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F4" w:rsidRDefault="000752F4" w:rsidP="00074B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752F4" w:rsidRDefault="000752F4" w:rsidP="00074B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УТВЕРЖДЕНЫ</w:t>
      </w:r>
    </w:p>
    <w:p w:rsidR="000752F4" w:rsidRDefault="000752F4" w:rsidP="00131EF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постановлением администрации </w:t>
      </w:r>
    </w:p>
    <w:p w:rsidR="000752F4" w:rsidRDefault="000752F4" w:rsidP="00131EF7">
      <w:pPr>
        <w:spacing w:after="0" w:line="240" w:lineRule="auto"/>
        <w:ind w:firstLine="5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752F4" w:rsidRDefault="000752F4" w:rsidP="00131EF7">
      <w:pPr>
        <w:spacing w:after="0" w:line="240" w:lineRule="auto"/>
        <w:ind w:firstLine="5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0752F4" w:rsidRDefault="000752F4" w:rsidP="00131EF7">
      <w:pPr>
        <w:spacing w:after="0" w:line="240" w:lineRule="auto"/>
        <w:ind w:firstLine="5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0752F4" w:rsidRPr="009D7F7F" w:rsidRDefault="000752F4" w:rsidP="00316EDE">
      <w:pPr>
        <w:rPr>
          <w:rFonts w:ascii="Times New Roman" w:hAnsi="Times New Roman" w:cs="Times New Roman"/>
          <w:sz w:val="28"/>
          <w:szCs w:val="28"/>
        </w:rPr>
      </w:pPr>
    </w:p>
    <w:p w:rsidR="000752F4" w:rsidRDefault="000752F4" w:rsidP="00316EDE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74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Квалификационные требования</w:t>
      </w:r>
      <w:r w:rsidRPr="00E74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к уровню профессионального образования, стажу муниципальной службы </w:t>
      </w:r>
    </w:p>
    <w:p w:rsidR="000752F4" w:rsidRDefault="000752F4" w:rsidP="00316EDE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74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или стажу работы по специальности для замещения должностей </w:t>
      </w:r>
    </w:p>
    <w:p w:rsidR="000752F4" w:rsidRPr="00E742BD" w:rsidRDefault="000752F4" w:rsidP="00316EDE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74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службы в администрации муниципального образования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Выселко</w:t>
      </w:r>
      <w:r w:rsidRPr="00E742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вский район и ее структурных подразделениях</w:t>
      </w:r>
    </w:p>
    <w:p w:rsidR="000752F4" w:rsidRPr="009D7F7F" w:rsidRDefault="000752F4" w:rsidP="00316EDE">
      <w:pPr>
        <w:rPr>
          <w:rFonts w:ascii="Times New Roman" w:hAnsi="Times New Roman" w:cs="Times New Roman"/>
          <w:sz w:val="28"/>
          <w:szCs w:val="28"/>
        </w:rPr>
      </w:pPr>
    </w:p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316EDE">
        <w:rPr>
          <w:rFonts w:ascii="Times New Roman" w:hAnsi="Times New Roman" w:cs="Times New Roman"/>
          <w:sz w:val="28"/>
          <w:szCs w:val="28"/>
        </w:rPr>
        <w:t>1. Квалификационные требования к уровню профессионального образования.</w:t>
      </w:r>
    </w:p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"/>
      <w:bookmarkEnd w:id="0"/>
      <w:r w:rsidRPr="00316EDE">
        <w:rPr>
          <w:rFonts w:ascii="Times New Roman" w:hAnsi="Times New Roman" w:cs="Times New Roman"/>
          <w:sz w:val="28"/>
          <w:szCs w:val="28"/>
        </w:rP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bookmarkEnd w:id="1"/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EDE">
        <w:rPr>
          <w:rFonts w:ascii="Times New Roman" w:hAnsi="Times New Roman" w:cs="Times New Roman"/>
          <w:sz w:val="28"/>
          <w:szCs w:val="28"/>
        </w:rPr>
        <w:t>1) по высшим, главным и ведущим должностям муниципальной службы - высшее образование по профилю деятельности органа или по профилю замещаемой должности.</w:t>
      </w:r>
    </w:p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EDE">
        <w:rPr>
          <w:rFonts w:ascii="Times New Roman" w:hAnsi="Times New Roman" w:cs="Times New Roman"/>
          <w:sz w:val="28"/>
          <w:szCs w:val="28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01"/>
      <w:r w:rsidRPr="00316EDE">
        <w:rPr>
          <w:rFonts w:ascii="Times New Roman" w:hAnsi="Times New Roman" w:cs="Times New Roman"/>
          <w:sz w:val="28"/>
          <w:szCs w:val="28"/>
        </w:rPr>
        <w:t>2. Квалификационные требования к стажу муниципальной службы или стажу работы по специальности.</w:t>
      </w:r>
    </w:p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1"/>
      <w:bookmarkEnd w:id="2"/>
      <w:r w:rsidRPr="00316EDE">
        <w:rPr>
          <w:rFonts w:ascii="Times New Roman" w:hAnsi="Times New Roman" w:cs="Times New Roman"/>
          <w:sz w:val="28"/>
          <w:szCs w:val="28"/>
        </w:rPr>
        <w:t>2.1. Для замещения должностей муниципальной службы устанавливаются следующие квалификационные требования к стажу муниципальной службы (государственной службы) или стажу (опыту) работы по специальности:</w:t>
      </w:r>
    </w:p>
    <w:bookmarkEnd w:id="3"/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EDE">
        <w:rPr>
          <w:rFonts w:ascii="Times New Roman" w:hAnsi="Times New Roman" w:cs="Times New Roman"/>
          <w:sz w:val="28"/>
          <w:szCs w:val="28"/>
        </w:rPr>
        <w:t>1) высших должностей муниципальной службы - минимальный стаж муниципальной службы (государственной службы) от трех до пяти лет или стаж (опыт) работы по специальности не менее четырех лет;</w:t>
      </w:r>
    </w:p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EDE">
        <w:rPr>
          <w:rFonts w:ascii="Times New Roman" w:hAnsi="Times New Roman" w:cs="Times New Roman"/>
          <w:sz w:val="28"/>
          <w:szCs w:val="28"/>
        </w:rPr>
        <w:t>2) 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EDE">
        <w:rPr>
          <w:rFonts w:ascii="Times New Roman" w:hAnsi="Times New Roman" w:cs="Times New Roman"/>
          <w:sz w:val="28"/>
          <w:szCs w:val="28"/>
        </w:rPr>
        <w:t>3) ведущих должностей муниципальной службы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</w:p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EDE">
        <w:rPr>
          <w:rFonts w:ascii="Times New Roman" w:hAnsi="Times New Roman" w:cs="Times New Roman"/>
          <w:sz w:val="28"/>
          <w:szCs w:val="28"/>
        </w:rPr>
        <w:t>4) старших и младших должностей муниципальной службы - требования к стажу (опыту) работы по специальности не предъявляются.</w:t>
      </w:r>
    </w:p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2"/>
      <w:r w:rsidRPr="00316EDE">
        <w:rPr>
          <w:rFonts w:ascii="Times New Roman" w:hAnsi="Times New Roman" w:cs="Times New Roman"/>
          <w:sz w:val="28"/>
          <w:szCs w:val="28"/>
        </w:rPr>
        <w:t>2.2. 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должностей муниципальной службы ведущей группы должностей не предъявляются к выпускнику очной формы обучения образовательного учреждения высшего профессионального образования в случае:</w:t>
      </w:r>
    </w:p>
    <w:bookmarkEnd w:id="4"/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EDE">
        <w:rPr>
          <w:rFonts w:ascii="Times New Roman" w:hAnsi="Times New Roman" w:cs="Times New Roman"/>
          <w:sz w:val="28"/>
          <w:szCs w:val="28"/>
        </w:rPr>
        <w:t xml:space="preserve">1) заключения между ним и администрацией муниципального образования Выселковский район договора на обучение за счет средств местного бюджета и при поступлении на муниципальную службу в срок, установленный договором </w:t>
      </w:r>
      <w:r>
        <w:rPr>
          <w:rFonts w:ascii="Times New Roman" w:hAnsi="Times New Roman" w:cs="Times New Roman"/>
          <w:sz w:val="28"/>
          <w:szCs w:val="28"/>
        </w:rPr>
        <w:t>о целевом обучении</w:t>
      </w:r>
      <w:r w:rsidRPr="00316EDE">
        <w:rPr>
          <w:rFonts w:ascii="Times New Roman" w:hAnsi="Times New Roman" w:cs="Times New Roman"/>
          <w:sz w:val="28"/>
          <w:szCs w:val="28"/>
        </w:rPr>
        <w:t>;</w:t>
      </w:r>
    </w:p>
    <w:p w:rsidR="000752F4" w:rsidRPr="00316EDE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EDE">
        <w:rPr>
          <w:rFonts w:ascii="Times New Roman" w:hAnsi="Times New Roman" w:cs="Times New Roman"/>
          <w:sz w:val="28"/>
          <w:szCs w:val="28"/>
        </w:rPr>
        <w:t xml:space="preserve">2) заключения договора между ним и </w:t>
      </w:r>
      <w:r>
        <w:rPr>
          <w:rFonts w:ascii="Times New Roman" w:hAnsi="Times New Roman" w:cs="Times New Roman"/>
          <w:sz w:val="28"/>
          <w:szCs w:val="28"/>
        </w:rPr>
        <w:t xml:space="preserve">одним из государственных органов или </w:t>
      </w:r>
      <w:r w:rsidRPr="00316EDE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Выселковский район о прохождении практики (стажировки) в течение всего периода обучения;</w:t>
      </w:r>
    </w:p>
    <w:p w:rsidR="000752F4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EDE">
        <w:rPr>
          <w:rFonts w:ascii="Times New Roman" w:hAnsi="Times New Roman" w:cs="Times New Roman"/>
          <w:sz w:val="28"/>
          <w:szCs w:val="28"/>
        </w:rPr>
        <w:t>3) осуществления им полномочий депутата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законодательного                                (</w:t>
      </w:r>
      <w:r w:rsidRPr="00316EDE">
        <w:rPr>
          <w:rFonts w:ascii="Times New Roman" w:hAnsi="Times New Roman" w:cs="Times New Roman"/>
          <w:sz w:val="28"/>
          <w:szCs w:val="28"/>
        </w:rPr>
        <w:t xml:space="preserve"> представительного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6EDE">
        <w:rPr>
          <w:rFonts w:ascii="Times New Roman" w:hAnsi="Times New Roman" w:cs="Times New Roman"/>
          <w:sz w:val="28"/>
          <w:szCs w:val="28"/>
        </w:rPr>
        <w:t xml:space="preserve"> органа муниципального образования.</w:t>
      </w:r>
    </w:p>
    <w:p w:rsidR="000752F4" w:rsidRDefault="000752F4" w:rsidP="0031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0752F4" w:rsidRPr="00FE1C44" w:rsidRDefault="000752F4" w:rsidP="00FE1C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лиц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 для замещения ведущих должностей муниципальной службы или стажа работы по специальности.</w:t>
      </w:r>
    </w:p>
    <w:p w:rsidR="000752F4" w:rsidRPr="00FE1C44" w:rsidRDefault="000752F4" w:rsidP="00FE1C44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61A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Квалификационные требования к профессиональному образованию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"/>
        <w:gridCol w:w="559"/>
        <w:gridCol w:w="7"/>
        <w:gridCol w:w="2267"/>
        <w:gridCol w:w="2064"/>
        <w:gridCol w:w="2239"/>
        <w:gridCol w:w="2498"/>
      </w:tblGrid>
      <w:tr w:rsidR="000752F4" w:rsidRPr="00AA5220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52F4" w:rsidRPr="009D7F7F" w:rsidRDefault="000752F4" w:rsidP="00FB3AC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Направление. Специальность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</w:tr>
      <w:tr w:rsidR="000752F4" w:rsidRPr="00AA5220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52F4" w:rsidRPr="00AA5220">
        <w:trPr>
          <w:trHeight w:val="126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(вопросы агропромышленного комплекса и перерабатывающей промышленности)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trHeight w:val="566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</w:tc>
      </w:tr>
      <w:tr w:rsidR="000752F4" w:rsidRPr="00AA5220">
        <w:trPr>
          <w:trHeight w:val="72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Агрохимия и агропочвоведение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сельского хозяйства Магистр сельского хозяйства Ученый агроном-эколог</w:t>
            </w:r>
          </w:p>
        </w:tc>
      </w:tr>
      <w:tr w:rsidR="000752F4" w:rsidRPr="00AA5220">
        <w:trPr>
          <w:trHeight w:val="58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сельского хозяйства Магистр сельского хозяйства</w:t>
            </w:r>
          </w:p>
        </w:tc>
      </w:tr>
      <w:tr w:rsidR="000752F4" w:rsidRPr="00AA5220">
        <w:trPr>
          <w:trHeight w:val="34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Плодоовощеводство и виноградарство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</w:tc>
      </w:tr>
      <w:tr w:rsidR="000752F4" w:rsidRPr="00AA5220">
        <w:trPr>
          <w:trHeight w:val="48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Защита растений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</w:tc>
      </w:tr>
      <w:tr w:rsidR="000752F4" w:rsidRPr="00AA5220">
        <w:trPr>
          <w:trHeight w:val="40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Селекция и генетика сельскохозяйственных культур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</w:tc>
      </w:tr>
      <w:tr w:rsidR="000752F4" w:rsidRPr="00AA5220">
        <w:trPr>
          <w:trHeight w:val="60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техники и технологии Магистр техники и технологии</w:t>
            </w:r>
          </w:p>
        </w:tc>
      </w:tr>
      <w:tr w:rsidR="000752F4" w:rsidRPr="00AA5220">
        <w:trPr>
          <w:trHeight w:val="27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18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Механизация переработки сельскохозяйственной продукции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9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Электрификация и автоматизация сельского хозяйства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22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Технолог сельскохозяйственного производства</w:t>
            </w:r>
          </w:p>
        </w:tc>
      </w:tr>
      <w:tr w:rsidR="000752F4" w:rsidRPr="00AA5220">
        <w:trPr>
          <w:trHeight w:val="315"/>
        </w:trPr>
        <w:tc>
          <w:tcPr>
            <w:tcW w:w="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Зоотехния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сельского хозяйства Магистр сельского хозяйства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  <w:p w:rsidR="000752F4" w:rsidRPr="00AA5220" w:rsidRDefault="000752F4" w:rsidP="00FB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(вопросы инвестиционной политики, экономической деятельности,</w:t>
            </w:r>
          </w:p>
          <w:p w:rsidR="000752F4" w:rsidRPr="00AA5220" w:rsidRDefault="000752F4" w:rsidP="00FB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вопросы имущественных отношений)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Мировая экономика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Маркетолог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коммерции Магистр коммерции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Коммерция (торговое дело)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Коммерции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Товароведение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Товаровед-эксперт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менеджмента Магистр менеджмента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 (по отраслям)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Антикризисное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(вопросы социального развития)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по социальной работе Магистр по социальной работе Специалист по социальной работе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образование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социально-экономического образования Магистр социально-экономического образования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 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деятельность</w:t>
            </w:r>
          </w:p>
          <w:p w:rsidR="000752F4" w:rsidRPr="00AA5220" w:rsidRDefault="000752F4" w:rsidP="00040F50"/>
          <w:p w:rsidR="000752F4" w:rsidRPr="00AA5220" w:rsidRDefault="000752F4" w:rsidP="00040F50"/>
          <w:p w:rsidR="000752F4" w:rsidRDefault="000752F4" w:rsidP="00040F5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F4" w:rsidRDefault="000752F4" w:rsidP="00040F5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F4" w:rsidRDefault="000752F4" w:rsidP="00040F5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0F50">
              <w:rPr>
                <w:rFonts w:ascii="Times New Roman" w:hAnsi="Times New Roman" w:cs="Times New Roman"/>
                <w:sz w:val="28"/>
                <w:szCs w:val="28"/>
              </w:rPr>
              <w:t>Образование и педагогика</w:t>
            </w:r>
          </w:p>
          <w:p w:rsidR="000752F4" w:rsidRPr="00AA5220" w:rsidRDefault="000752F4" w:rsidP="00040F50"/>
          <w:p w:rsidR="000752F4" w:rsidRPr="00040F50" w:rsidRDefault="000752F4" w:rsidP="00040F50">
            <w:pPr>
              <w:pStyle w:val="aff3"/>
              <w:jc w:val="left"/>
            </w:pPr>
            <w:r w:rsidRPr="00040F5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социально-культурной деятельности Магистр социально-культурной деятельности Менеджер социально-культурной деятельности Технолог социально-культурной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истории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(вопросы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промышленности, ЖКХ, архитектуры, энергетики,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троительства, транспорта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техники и Технологии Магистр техники и Технологии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 Гидротехническое строительство Городское строительство и хозяйство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Производство строительных материалов, изделий и конструкций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Теплогазоснабжение и Вентиляция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Механизация и автоматизация строительства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Проектирование зданий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Инженер, инженер-архитектор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архитектуры Магистр архитектуры Архитектор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Эксплуатация наземного транспорта и транспортного оборудования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Автомобили и автомобильное хозяйство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 по организации и управлению на транспорте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Организация и безопасность движения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 по организации и управлению на транспорте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(вопросы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политики, правовых отношений, взаимодействия с правоохранительными организациями, вопросы ФК и спорта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Политология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политологии Магистр политологии Политолог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юриспруденции Магистр юриспруденции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Документоведение и документационное обеспечение управления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образования, начальник 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(вопросы финансовой, бюджетной политики)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 Опыт профессиональной деятельности в области государственного и муниципального управления, экономики, финансов и кредита, в том числе стаж работы на руководящих должностях в органах государственной власти РФ, в органах местного самоуправления или организациях, деятельность которых связана с экономикой, управлением, осуществлением финансово-кредитных операций, организацией бюджетного процесса бюджетов всех уровней, налогообложением, банковским делом, бухгалтерским учетом, анализом, аудитом и статистикой - не менее 2 лет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2F4" w:rsidRPr="00144E59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 по </w:t>
            </w:r>
            <w:r w:rsidRPr="0014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управлению </w:t>
            </w:r>
            <w:r w:rsidRPr="0014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муниципальным имуществом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земельным вопросам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управлению муниципальным имуществом и земельным вопросам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Геодезия и землеустройство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техники и Технологии Магистр техники и технологии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землеустройства Магистр землеустройства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Землеустройство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Земельный кадастр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Городской кадастр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Агрохимия и агропочвоведение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 Агроэкология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агроном-эколог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</w:tc>
      </w:tr>
      <w:tr w:rsidR="000752F4" w:rsidRPr="00AA5220">
        <w:trPr>
          <w:trHeight w:val="39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отдела по управлению муниципальным имуществом и земельным вопросам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trHeight w:val="46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Геодезия и землеустройство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техники и Технологии Магистр техники и технологии</w:t>
            </w:r>
          </w:p>
        </w:tc>
      </w:tr>
      <w:tr w:rsidR="000752F4" w:rsidRPr="00AA5220">
        <w:trPr>
          <w:trHeight w:val="40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землеустройства Магистр землеустройства</w:t>
            </w:r>
          </w:p>
        </w:tc>
      </w:tr>
      <w:tr w:rsidR="000752F4" w:rsidRPr="00AA5220">
        <w:trPr>
          <w:trHeight w:val="40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Землеустройство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40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Земельный кадастр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52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Городской кадастр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24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trHeight w:val="51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trHeight w:val="34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</w:p>
        </w:tc>
      </w:tr>
      <w:tr w:rsidR="000752F4" w:rsidRPr="00AA5220">
        <w:trPr>
          <w:trHeight w:val="108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FB3ACC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trHeight w:val="54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Агрохимия и агропочвоведение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 Агроэкология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агроном-эколог</w:t>
            </w:r>
          </w:p>
        </w:tc>
      </w:tr>
      <w:tr w:rsidR="000752F4" w:rsidRPr="00AA5220">
        <w:trPr>
          <w:trHeight w:val="420"/>
        </w:trPr>
        <w:tc>
          <w:tcPr>
            <w:tcW w:w="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</w:tc>
      </w:tr>
      <w:tr w:rsidR="000752F4" w:rsidRPr="00AA5220">
        <w:trPr>
          <w:trHeight w:val="495"/>
        </w:trPr>
        <w:tc>
          <w:tcPr>
            <w:tcW w:w="560" w:type="dxa"/>
            <w:gridSpan w:val="2"/>
            <w:vMerge w:val="restart"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муниципальным имуществом отдела по управлению муниципальным имуществом и земельным вопросам</w:t>
            </w:r>
          </w:p>
        </w:tc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trHeight w:val="48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Геодезия и землеустройство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техники и Технологии Магистр техники и технологии</w:t>
            </w:r>
          </w:p>
        </w:tc>
      </w:tr>
      <w:tr w:rsidR="000752F4" w:rsidRPr="00AA5220">
        <w:trPr>
          <w:trHeight w:val="34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землеустройства Магистр землеустройства</w:t>
            </w:r>
          </w:p>
        </w:tc>
      </w:tr>
      <w:tr w:rsidR="000752F4" w:rsidRPr="00AA5220">
        <w:trPr>
          <w:trHeight w:val="46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Землеустройство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48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Земельный кадастр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22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Городской кадастр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37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trHeight w:val="34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trHeight w:val="48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</w:p>
        </w:tc>
      </w:tr>
      <w:tr w:rsidR="000752F4" w:rsidRPr="00AA5220">
        <w:trPr>
          <w:trHeight w:val="34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FB3ACC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trHeight w:val="34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Агрохимия и агропочвоведение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 Агроэкология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агроном-эколог</w:t>
            </w:r>
          </w:p>
        </w:tc>
      </w:tr>
      <w:tr w:rsidR="000752F4" w:rsidRPr="00AA5220">
        <w:trPr>
          <w:trHeight w:val="210"/>
        </w:trPr>
        <w:tc>
          <w:tcPr>
            <w:tcW w:w="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</w:tc>
      </w:tr>
      <w:tr w:rsidR="000752F4" w:rsidRPr="00AA5220">
        <w:trPr>
          <w:trHeight w:val="525"/>
        </w:trPr>
        <w:tc>
          <w:tcPr>
            <w:tcW w:w="560" w:type="dxa"/>
            <w:gridSpan w:val="2"/>
            <w:vMerge w:val="restart"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управлению муниципальным имуществом и земельным вопросам</w:t>
            </w:r>
          </w:p>
        </w:tc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trHeight w:val="45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Геодезия и землеустройство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техники и Технологии Магистр техники и технологии</w:t>
            </w:r>
          </w:p>
        </w:tc>
      </w:tr>
      <w:tr w:rsidR="000752F4" w:rsidRPr="00AA5220">
        <w:trPr>
          <w:trHeight w:val="36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землеустройства Магистр землеустройства</w:t>
            </w:r>
          </w:p>
        </w:tc>
      </w:tr>
      <w:tr w:rsidR="000752F4" w:rsidRPr="00AA5220">
        <w:trPr>
          <w:trHeight w:val="46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Землеустройство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34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Земельный кадастр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60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Городской кадастр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trHeight w:val="46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trHeight w:val="46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trHeight w:val="37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</w:p>
        </w:tc>
      </w:tr>
      <w:tr w:rsidR="000752F4" w:rsidRPr="00AA5220">
        <w:trPr>
          <w:trHeight w:val="28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FB3ACC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trHeight w:val="48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Агрохимия и агропочвоведение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 Агроэкология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агроном-эколог</w:t>
            </w:r>
          </w:p>
        </w:tc>
      </w:tr>
      <w:tr w:rsidR="000752F4" w:rsidRPr="00AA5220">
        <w:trPr>
          <w:trHeight w:val="510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Землеустройство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Техник-землеустроитель Старший техник - землеустроитель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Экономика, бухгалтерский учет и контроль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 с углубленной подготовкой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Геодезия и землеустройство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техники и Технологии Магистр техники и Технологии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юриспруденции Магистр юриспруденции Юрист</w:t>
            </w:r>
          </w:p>
        </w:tc>
      </w:tr>
      <w:tr w:rsidR="000752F4" w:rsidRPr="00AA5220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образованием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Начальник, заместитель начальника, </w:t>
            </w:r>
          </w:p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по дошкольному образованию, главный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Образование и педагогика. Естественнонаучное образование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естественнонаучного образования Магистр естественнонаучного образования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безопасности жизнедеятельности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Физико-математическое образование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физико-математического образования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Магистр физико-математического образования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Филологическое образование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филологического образования Магистр филологического образования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образование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социально-экономического образования Магистр социально-экономического образования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права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педагогики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Дошкольная 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дошкольного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Организатор-методист дошкольного образования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Педагог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Специальная дошкольная 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Педагог-дефектолог для работы с детьми дошкольного возраста с отклонениями в развитии</w:t>
            </w:r>
          </w:p>
        </w:tc>
      </w:tr>
      <w:tr w:rsidR="000752F4" w:rsidRPr="00AA5220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</w:t>
            </w: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культуры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Режиссура театрализованных представлений и праздников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Режиссер театрализованных представлений и праздников Преподаватель Режиссер шоу-программ Режиссер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Режиссура кино и телевидения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Режиссер игрового кино- теле- и видеофильма Режиссер неигрового кино-,теле- и видеофильма Режиссер анимации и компьютерной графики Режиссер телевизионных программ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Народная художественная культура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народной художественной культуры Магистр народной художественной культуры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деятельность</w:t>
            </w:r>
          </w:p>
          <w:p w:rsidR="000752F4" w:rsidRPr="00AA5220" w:rsidRDefault="000752F4" w:rsidP="009C3967"/>
          <w:p w:rsidR="000752F4" w:rsidRPr="00AA5220" w:rsidRDefault="000752F4" w:rsidP="009C3967"/>
          <w:p w:rsidR="000752F4" w:rsidRPr="00AA5220" w:rsidRDefault="000752F4" w:rsidP="009C3967"/>
          <w:p w:rsidR="000752F4" w:rsidRPr="00AA5220" w:rsidRDefault="000752F4" w:rsidP="009C3967"/>
          <w:p w:rsidR="000752F4" w:rsidRPr="00AA5220" w:rsidRDefault="000752F4" w:rsidP="009C3967"/>
          <w:p w:rsidR="000752F4" w:rsidRPr="00AA5220" w:rsidRDefault="000752F4" w:rsidP="009C3967"/>
          <w:p w:rsidR="000752F4" w:rsidRPr="00AA5220" w:rsidRDefault="000752F4" w:rsidP="009C3967"/>
          <w:p w:rsidR="000752F4" w:rsidRPr="00AA5220" w:rsidRDefault="000752F4" w:rsidP="009C3967">
            <w:r w:rsidRPr="009C396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социально-культурной деятельности Магистр социально-культурной деятельности Менеджер социально-культурной деятельности Технолог социально-культурной деятельности</w:t>
            </w:r>
          </w:p>
          <w:p w:rsidR="000752F4" w:rsidRPr="00AA5220" w:rsidRDefault="000752F4" w:rsidP="009C3967">
            <w:r w:rsidRPr="009C3967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</w:t>
            </w:r>
          </w:p>
        </w:tc>
      </w:tr>
      <w:tr w:rsidR="000752F4" w:rsidRPr="00AA5220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– главный архитектор, </w:t>
            </w:r>
          </w:p>
          <w:p w:rsidR="000752F4" w:rsidRPr="009C3967" w:rsidRDefault="000752F4" w:rsidP="009C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C3967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Проектирование зданий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 Инженер-архитектор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Инженер-строитель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архитектуры Магистр архитектуры Архитектор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Проектирование зданий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 Инженер-архитектор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архитектуры Магистр архитектуры Архитектор</w:t>
            </w:r>
          </w:p>
        </w:tc>
      </w:tr>
      <w:tr w:rsidR="000752F4" w:rsidRPr="00AA5220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</w:t>
            </w: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экономи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ческого развития, инвестиций и малого бизнеса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Начальник, заместитель начальника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, главный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 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 Мировая экономика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труда Финансы и кредит</w:t>
            </w: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 Бухгалтерский учет, анализ и аудит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Маркетолог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Коммерция (торговое дело)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коммерции Магистр коммерции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Товароведение Менеджмент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коммерции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Товаровед-эксперт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менеджмента Магистр менеджмента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 (по отраслям)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Антикризисное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</w:tc>
      </w:tr>
      <w:tr w:rsidR="000752F4" w:rsidRPr="00AA5220"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c>
          <w:tcPr>
            <w:tcW w:w="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 Экономист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 Мировая экономика Национальная экономика Экономика труда Финансы и кредит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Экономист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Маркетолог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коммерции Магистр коммерции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Коммерция (торговое дело)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коммерции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менеджмента Магистр менеджмента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 (по отраслям)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Антикризисное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обработки и управления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Инженер-менеджер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Коммерсант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Товароведение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Товаровед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Экспертиза качества потребительских товаров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Эксперт с углубленной подготовкой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8A7C04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5" w:name="sub_101"/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Юридический отдел</w:t>
            </w:r>
            <w:bookmarkEnd w:id="5"/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220"/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:rsidR="000752F4" w:rsidRPr="00AA5220" w:rsidRDefault="000752F4" w:rsidP="00FB3ACC">
            <w:pPr>
              <w:ind w:righ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  <w:p w:rsidR="000752F4" w:rsidRPr="00AA5220" w:rsidRDefault="000752F4" w:rsidP="00FB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Правоохрани</w:t>
            </w:r>
          </w:p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тельная деятельность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ысшее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реднее профессиональное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 Правоведение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по делам несовершеннолетних и защите их прав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24"/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педагогики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Дошкольная 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дошкольного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Организатор-методист до школьного образования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и начального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Специальная дошкольная 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Педагог-дефектолог для работы с детьми дошкольного возраста с отклонениями в развитии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  <w:p w:rsidR="000752F4" w:rsidRPr="00AA5220" w:rsidRDefault="000752F4" w:rsidP="009C3967"/>
          <w:p w:rsidR="000752F4" w:rsidRPr="009C3967" w:rsidRDefault="000752F4" w:rsidP="009C3967">
            <w:pPr>
              <w:pStyle w:val="aff3"/>
              <w:jc w:val="left"/>
            </w:pPr>
            <w:r w:rsidRPr="009C3967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социальной Работы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Магистр социальной работы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0752F4" w:rsidRPr="009C3967" w:rsidRDefault="000752F4" w:rsidP="009C3967">
            <w:pPr>
              <w:pStyle w:val="aff3"/>
              <w:jc w:val="left"/>
            </w:pPr>
            <w:r w:rsidRPr="009C3967">
              <w:rPr>
                <w:rFonts w:ascii="Times New Roman" w:hAnsi="Times New Roman" w:cs="Times New Roman"/>
                <w:sz w:val="28"/>
                <w:szCs w:val="28"/>
              </w:rPr>
              <w:t>Социолог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молодежью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педагогики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Дошкольная 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до школьного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Организатор-методист дошкольного образования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Специальная дошкольная 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Педагог-дефектолог для работы с детьми дошкольного возраста с отклонениями в развитии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социальной работы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Магистр социальной работы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молодежью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отдел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филологии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Магистр филологии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Документоведение и документационное обеспечение управления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Документоведение и архивоведение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документоведения и архивоведения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Магистр документоведения и архивоведения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Инженер,</w:t>
            </w:r>
          </w:p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 и архивоведения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документационному обеспечению управления, архивист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Вычислительные машины, комплексы, системы и сети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Старший 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52F4" w:rsidRPr="00AA5220" w:rsidRDefault="000752F4" w:rsidP="00FB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обработки информации и управления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Старший 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52F4" w:rsidRPr="00AA5220" w:rsidRDefault="000752F4" w:rsidP="00FB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взаимодействию с органами местного самоуправления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Связи с обществен</w:t>
            </w:r>
          </w:p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 Историк Бакалавр истории Магистр истории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Политология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политологии Магистр политологии Политолог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юриспруденции Магистр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права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по вопросам семьи и детства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Начальник, главный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педагогики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Дошкольная 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до школьного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Организатор-методист до школьного образования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Специальная дошкольная 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Педагог-дефектолог для работы с детьми дошкольного возраста с отклонениями в развитии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молодежью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педагогики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Дошкольная 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до школьного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Организатор-методист дошкольного образования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Специальная дошкольная 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Педагог-дефектолог для работы с детьми дошкольного возраста с отклонениями в развитии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социальной работы Магистр социальной работы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молодежью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Сектор</w:t>
            </w: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социальным вопросам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социальной работы Магистр социальной работы Специалист по социальной работе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Учитель права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 Историк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Сектор по делам казачества и воспитанию допризывной молодежи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 Учитель права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 Историк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Военное образование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АСУ, радиоинженер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капитального строительства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Начальник, заместитель начальника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техники и технологии Магистр техники и технологии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 Инженер-архитектор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Гидротехническое строительство Городское строительство и хозяйство Производство строительных материалов, изделий и конструкций Теплогазоснабжение и Вентиляция Водоснабжение и водоотведение Механизация и автоматизация строительства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Проектирование зданий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 Инженер-архитектор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архитектуры Магистр архитектуры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техники и технологии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Магистр техники и технологии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 Инженер-архитектор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Гидротехническое строительство Городское строительство и хозяйство Производство строительных материалов, изделий и конструкций Теплогазоснабжение и вентиляция Водоснабжение и водоотведение Механизация и автоматизация строительства Проектирование зданий Эксплуатация наземного транспорта и транспортного оборудования Автомобили и автомобильное хозяйство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Организация и безопасность движения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 по организации и управлению на транспорте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 по </w:t>
            </w: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физической культур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 по физической культуре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физической культуры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Магистр физической культуры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гражданской обороны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</w:t>
            </w: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чрезвычайных ситуаций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Радиационная безопасность человека и окружающей среды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Инженер-физик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Оружие и системы вооружения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Офицер с высшим военно-специальным образованием Военный инженер Инженер-механик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 по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мобилизационным вопросам, воинскому учету и бронированию граждан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Магистр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Оружие и системы вооружения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Офицер с высшим военно-специальным образованием Военный инженер Инженер-механик</w:t>
            </w:r>
          </w:p>
        </w:tc>
      </w:tr>
      <w:tr w:rsidR="000752F4" w:rsidRPr="00AA5220">
        <w:trPr>
          <w:gridBefore w:val="1"/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  <w:trHeight w:val="330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</w:t>
            </w:r>
          </w:p>
        </w:tc>
      </w:tr>
      <w:tr w:rsidR="000752F4" w:rsidRPr="00AA5220">
        <w:trPr>
          <w:gridBefore w:val="1"/>
          <w:trHeight w:val="480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Магистр юриспруденции</w:t>
            </w:r>
          </w:p>
        </w:tc>
      </w:tr>
      <w:tr w:rsidR="000752F4" w:rsidRPr="00AA5220">
        <w:trPr>
          <w:gridBefore w:val="1"/>
          <w:trHeight w:val="555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Правоохрани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тельная деятельность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  <w:trHeight w:val="555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Оружие и системы вооружения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Офицер с высшим военно-специальным образованием. Военный инженер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Heading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по делам молодежи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юриспруденци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 Магистр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Преподаватель педагогики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0752F4" w:rsidRPr="00AA5220">
        <w:trPr>
          <w:gridBefore w:val="1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молодежью</w:t>
            </w:r>
          </w:p>
          <w:p w:rsidR="000752F4" w:rsidRPr="00AA5220" w:rsidRDefault="000752F4" w:rsidP="00264567"/>
          <w:p w:rsidR="000752F4" w:rsidRPr="00264567" w:rsidRDefault="000752F4" w:rsidP="00264567">
            <w:pPr>
              <w:pStyle w:val="aff3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Оружия</w:t>
            </w:r>
            <w:r w:rsidRPr="00264567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системного вооружения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  <w:p w:rsidR="000752F4" w:rsidRPr="00AA5220" w:rsidRDefault="000752F4" w:rsidP="00264567"/>
          <w:p w:rsidR="000752F4" w:rsidRDefault="000752F4" w:rsidP="00264567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4567">
              <w:rPr>
                <w:rFonts w:ascii="Times New Roman" w:hAnsi="Times New Roman" w:cs="Times New Roman"/>
                <w:sz w:val="28"/>
                <w:szCs w:val="28"/>
              </w:rPr>
              <w:t>Офицер с высшим с военно-специальным образованием</w:t>
            </w:r>
          </w:p>
          <w:p w:rsidR="000752F4" w:rsidRPr="00AA5220" w:rsidRDefault="000752F4" w:rsidP="00264567"/>
          <w:p w:rsidR="000752F4" w:rsidRPr="00AA5220" w:rsidRDefault="000752F4" w:rsidP="00264567">
            <w:r w:rsidRPr="00264567">
              <w:rPr>
                <w:rFonts w:ascii="Times New Roman" w:hAnsi="Times New Roman" w:cs="Times New Roman"/>
                <w:sz w:val="28"/>
                <w:szCs w:val="28"/>
              </w:rPr>
              <w:t>Военный инженер</w:t>
            </w:r>
          </w:p>
        </w:tc>
      </w:tr>
      <w:tr w:rsidR="000752F4" w:rsidRPr="00AA5220">
        <w:trPr>
          <w:gridBefore w:val="1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2F4" w:rsidRDefault="000752F4" w:rsidP="00FB3ACC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52F4" w:rsidRPr="008568DC" w:rsidRDefault="000752F4" w:rsidP="00FB3ACC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учета и отчетности</w:t>
            </w:r>
          </w:p>
        </w:tc>
      </w:tr>
      <w:tr w:rsidR="000752F4" w:rsidRPr="00AA5220">
        <w:trPr>
          <w:gridBefore w:val="1"/>
          <w:trHeight w:val="1545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Начальник, заместитель начальника, главный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CC2305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2305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0752F4" w:rsidRPr="00AA5220">
        <w:trPr>
          <w:gridBefore w:val="1"/>
          <w:trHeight w:val="435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  <w:trHeight w:val="435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Экономист</w:t>
            </w:r>
          </w:p>
        </w:tc>
      </w:tr>
      <w:tr w:rsidR="000752F4" w:rsidRPr="00AA5220">
        <w:trPr>
          <w:gridBefore w:val="1"/>
          <w:trHeight w:val="225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  <w:trHeight w:val="1335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CD56D8" w:rsidRDefault="000752F4" w:rsidP="00FB3ACC">
            <w:pPr>
              <w:pStyle w:val="aff3"/>
              <w:jc w:val="left"/>
            </w:pPr>
            <w:r w:rsidRPr="00CC2305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0752F4" w:rsidRPr="00AA5220">
        <w:trPr>
          <w:gridBefore w:val="1"/>
          <w:trHeight w:val="225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  <w:trHeight w:val="255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Экономист</w:t>
            </w:r>
          </w:p>
        </w:tc>
      </w:tr>
      <w:tr w:rsidR="000752F4" w:rsidRPr="00AA5220">
        <w:trPr>
          <w:gridBefore w:val="1"/>
          <w:trHeight w:val="330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  <w:trHeight w:val="33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0752F4" w:rsidRDefault="000752F4" w:rsidP="00FB3ACC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52F4" w:rsidRPr="00F773CA" w:rsidRDefault="000752F4" w:rsidP="00FB3ACC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квартирно-правовых вопросов</w:t>
            </w:r>
          </w:p>
        </w:tc>
      </w:tr>
      <w:tr w:rsidR="000752F4" w:rsidRPr="00AA5220">
        <w:trPr>
          <w:gridBefore w:val="1"/>
          <w:trHeight w:val="600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gridBefore w:val="1"/>
          <w:trHeight w:val="465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  <w:trHeight w:val="465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 Правоведение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  <w:trHeight w:val="1380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FB3ACC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  <w:trHeight w:val="405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  <w:trHeight w:val="300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 Экономист</w:t>
            </w:r>
          </w:p>
        </w:tc>
      </w:tr>
      <w:tr w:rsidR="000752F4" w:rsidRPr="00AA5220">
        <w:trPr>
          <w:gridBefore w:val="1"/>
          <w:trHeight w:val="33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0752F4" w:rsidRDefault="000752F4" w:rsidP="00FB3ACC">
            <w:pPr>
              <w:pStyle w:val="aff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52F4" w:rsidRPr="00F773CA" w:rsidRDefault="000752F4" w:rsidP="00FB3ACC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52F4" w:rsidRPr="00AA5220">
        <w:trPr>
          <w:gridBefore w:val="1"/>
          <w:trHeight w:val="33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0752F4" w:rsidRDefault="000752F4" w:rsidP="00FB3ACC">
            <w:pPr>
              <w:pStyle w:val="aff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F7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развития потребительской сферы и ценообразования</w:t>
            </w:r>
          </w:p>
        </w:tc>
      </w:tr>
      <w:tr w:rsidR="000752F4" w:rsidRPr="00AA5220">
        <w:trPr>
          <w:gridBefore w:val="1"/>
          <w:trHeight w:val="225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Начальник, заместитель начальника</w:t>
            </w:r>
          </w:p>
        </w:tc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коммерции Магистр коммерции</w:t>
            </w:r>
          </w:p>
        </w:tc>
      </w:tr>
      <w:tr w:rsidR="000752F4" w:rsidRPr="00AA5220">
        <w:trPr>
          <w:gridBefore w:val="1"/>
          <w:trHeight w:val="390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Коммерция (торговое дело)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Специалист по Коммерции</w:t>
            </w:r>
          </w:p>
        </w:tc>
      </w:tr>
      <w:tr w:rsidR="000752F4" w:rsidRPr="00AA5220">
        <w:trPr>
          <w:gridBefore w:val="1"/>
          <w:trHeight w:val="375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Товароведение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Товаровед-эксперт</w:t>
            </w:r>
          </w:p>
        </w:tc>
      </w:tr>
      <w:tr w:rsidR="000752F4" w:rsidRPr="00AA5220">
        <w:trPr>
          <w:gridBefore w:val="1"/>
          <w:trHeight w:val="300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менеджмента Магистр менеджмента</w:t>
            </w:r>
          </w:p>
        </w:tc>
      </w:tr>
      <w:tr w:rsidR="000752F4" w:rsidRPr="00AA5220">
        <w:trPr>
          <w:gridBefore w:val="1"/>
          <w:trHeight w:val="570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лавр коммерции</w:t>
            </w:r>
          </w:p>
        </w:tc>
      </w:tr>
      <w:tr w:rsidR="000752F4" w:rsidRPr="00AA5220">
        <w:trPr>
          <w:gridBefore w:val="1"/>
          <w:trHeight w:val="585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Коммерция (торговое дело)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оммерции</w:t>
            </w:r>
          </w:p>
        </w:tc>
      </w:tr>
      <w:tr w:rsidR="000752F4" w:rsidRPr="00AA5220">
        <w:trPr>
          <w:gridBefore w:val="1"/>
          <w:trHeight w:val="465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Товароведение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Товаровед-эксперт</w:t>
            </w:r>
          </w:p>
        </w:tc>
      </w:tr>
      <w:tr w:rsidR="000752F4" w:rsidRPr="00AA5220">
        <w:trPr>
          <w:gridBefore w:val="1"/>
          <w:trHeight w:val="285"/>
        </w:trPr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Бакалавр менеджмента 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168DE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68D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Юрист Бакалавр юриспруденции 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Городское строительство и хозяйство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техники и техноло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гии 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 Экспертиза и управление недвижимостью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Юрист Бакалавр юриспруденции 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(освобожденный секретарь муниципальной комиссии по обеспечению безопасности дорожного движения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Городское строительство и хозяйство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техники и технологии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 Экспертиза и управление недвижимостью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информационному обеспечению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обработки информации и управления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 системы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Бакалавр информационных систем Магистр информационных систем 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технологии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Вычислительные машины, комплексы, системы и сети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  <w:trHeight w:val="51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специалист, инженер-программист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обработки информации и управления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  <w:trHeight w:val="345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технологии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  <w:trHeight w:val="585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Вычислительные машины, комплексы, системы и сети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  <w:trHeight w:val="465"/>
        </w:trPr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rPr>
          <w:gridBefore w:val="1"/>
          <w:trHeight w:val="5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ведению учета граждан отдельных категорий в качестве нуждающихся в жилых помещениях 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или среднее профессиональное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rPr>
          <w:gridBefore w:val="1"/>
          <w:trHeight w:val="585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  <w:trHeight w:val="465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 Правоведение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0752F4" w:rsidRPr="00AA5220">
        <w:trPr>
          <w:gridBefore w:val="1"/>
          <w:trHeight w:val="1620"/>
        </w:trPr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0752F4" w:rsidRPr="00AA5220">
        <w:trPr>
          <w:gridBefore w:val="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9D7F7F" w:rsidRDefault="000752F4" w:rsidP="00FB3ACC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 Экономист</w:t>
            </w:r>
          </w:p>
        </w:tc>
      </w:tr>
    </w:tbl>
    <w:p w:rsidR="000752F4" w:rsidRPr="00F77223" w:rsidRDefault="000752F4" w:rsidP="00071C63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Службы </w:t>
      </w:r>
      <w:r w:rsidRPr="00F77223">
        <w:rPr>
          <w:rFonts w:ascii="Times New Roman" w:hAnsi="Times New Roman" w:cs="Times New Roman"/>
          <w:b/>
          <w:bCs/>
          <w:sz w:val="28"/>
          <w:szCs w:val="28"/>
        </w:rPr>
        <w:t xml:space="preserve"> АПК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Pr="00F7722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Выселковский район </w:t>
      </w:r>
    </w:p>
    <w:tbl>
      <w:tblPr>
        <w:tblW w:w="97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"/>
        <w:gridCol w:w="1909"/>
        <w:gridCol w:w="387"/>
        <w:gridCol w:w="1954"/>
        <w:gridCol w:w="137"/>
        <w:gridCol w:w="2268"/>
        <w:gridCol w:w="270"/>
        <w:gridCol w:w="2247"/>
        <w:gridCol w:w="13"/>
      </w:tblGrid>
      <w:tr w:rsidR="000752F4" w:rsidRPr="00AA5220">
        <w:trPr>
          <w:trHeight w:val="96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 Выселковский район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Спец. зоотехния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Зооинженер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</w:tc>
      </w:tr>
      <w:tr w:rsidR="000752F4" w:rsidRPr="00AA5220">
        <w:trPr>
          <w:trHeight w:val="96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межхозяйственных отношений в АПК администрации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анализ хозяйственной деятельности в сельском хозяйстве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 по бухгалтерскому учету в сельском хозяйстве</w:t>
            </w:r>
          </w:p>
        </w:tc>
      </w:tr>
      <w:tr w:rsidR="000752F4" w:rsidRPr="00AA5220">
        <w:trPr>
          <w:trHeight w:val="96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Заведующий сектора совершенствования отрасли растениеводства и охраны окружающей среды администрации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Защита растений, агрономия 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</w:tc>
      </w:tr>
      <w:tr w:rsidR="000752F4" w:rsidRPr="00AA5220">
        <w:trPr>
          <w:trHeight w:val="96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совершенствования отрасли растениеводства и охраны окружающей среды администрации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Экология,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Защита растений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Эколог. Преподаватель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</w:tc>
      </w:tr>
      <w:tr w:rsidR="000752F4" w:rsidRPr="00AA5220">
        <w:trPr>
          <w:trHeight w:val="96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Заведующий сектора совершенствования отрасли животноводства администрации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Ветеринария, 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Зоотехния 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 Зооинженер</w:t>
            </w:r>
          </w:p>
        </w:tc>
      </w:tr>
      <w:tr w:rsidR="000752F4" w:rsidRPr="00AA5220">
        <w:trPr>
          <w:trHeight w:val="96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совершенствования отрасли животноводства администрации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trHeight w:val="96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Заведующий сектора внедрения новой техники, технологий и техники безопасности в АПК администрации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Электрификация сельского хозяйства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Механик, инженер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Инженер-электрик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2F4" w:rsidRPr="00AA5220">
        <w:trPr>
          <w:trHeight w:val="96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внедрения новой техники, технологий и техники безопасности в АПК администрации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Зоотехния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Электрификация сельского хозяйства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Зооинженер 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Инженер -механик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Инженер -электрик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2F4" w:rsidRPr="00AA5220">
        <w:trPr>
          <w:trHeight w:val="2824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работе с крестьянско-фермерскими хозяйствами и личными подсобными хозяйствами граждан администрации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Плодоовощеводство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Ученый агроном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Плодоовощеводство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</w:tc>
      </w:tr>
      <w:tr w:rsidR="000752F4" w:rsidRPr="00AA5220">
        <w:trPr>
          <w:trHeight w:val="96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работе с крестьянско-фермерскими хозяйствами и личными подсобными хозяйствами граждан администрации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0752F4" w:rsidRPr="00AA5220">
        <w:trPr>
          <w:trHeight w:val="96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межхозяйственных отношений в АПК администрации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анализ хозяйственной деятельности сельском хозяйстве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 по бухгалтерскому учету в сельском хозяйстве</w:t>
            </w:r>
          </w:p>
        </w:tc>
      </w:tr>
      <w:tr w:rsidR="000752F4" w:rsidRPr="00AA5220">
        <w:trPr>
          <w:trHeight w:val="1829"/>
        </w:trPr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9D7F7F" w:rsidRDefault="000752F4" w:rsidP="00804A03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межхозяйственных отношений в АПК администрации</w:t>
            </w:r>
          </w:p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F4" w:rsidRPr="00AA5220" w:rsidRDefault="000752F4" w:rsidP="00FE1C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rPr>
          <w:trHeight w:val="730"/>
        </w:trPr>
        <w:tc>
          <w:tcPr>
            <w:tcW w:w="97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752F4" w:rsidRPr="00AA5220" w:rsidRDefault="000752F4" w:rsidP="00804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220">
              <w:rPr>
                <w:rStyle w:val="a"/>
                <w:rFonts w:ascii="Times New Roman" w:hAnsi="Times New Roman" w:cs="Times New Roman"/>
                <w:color w:val="auto"/>
                <w:sz w:val="28"/>
                <w:szCs w:val="28"/>
              </w:rPr>
              <w:t>Сектор жилищно-коммунального хозяйства, организации брендирования объектов придорожного сервиса и дорожного хозяйства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A5220">
              <w:rPr>
                <w:rStyle w:val="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60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Юрист Бакалавр юриспруденции Магистр юриспруденции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A5220">
              <w:rPr>
                <w:rStyle w:val="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61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коммерции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Коммерция (торговое дело)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коммерции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Товароведение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Товаровед-эксперт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Бакалавр менеджмента 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A5220">
              <w:rPr>
                <w:rStyle w:val="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62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Юрист Бакалавр юриспруденции 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Городское строительство и хозяйство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Бакалавр техники и технологии 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 Экспертиза и управление недвижимостью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A5220">
              <w:rPr>
                <w:rStyle w:val="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63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</w:t>
            </w: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Проектирование зданий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Инженер Инженер-архитектор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архитектуры Магистр архитектуры Архитектор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9746" w:type="dxa"/>
            <w:gridSpan w:val="9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Финансовое управление администрации муниципального образования Выселковский район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rPr>
                <w:rStyle w:val="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0752F4" w:rsidRPr="00AA5220" w:rsidRDefault="000752F4" w:rsidP="00AA5220">
            <w:pPr>
              <w:spacing w:after="0" w:line="240" w:lineRule="auto"/>
              <w:rPr>
                <w:b/>
                <w:bCs/>
              </w:rPr>
            </w:pPr>
            <w:r w:rsidRPr="00AA5220">
              <w:rPr>
                <w:rStyle w:val="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64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начальник отдела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5220">
              <w:rPr>
                <w:sz w:val="28"/>
                <w:szCs w:val="28"/>
              </w:rPr>
              <w:t>66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9746" w:type="dxa"/>
            <w:gridSpan w:val="9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Отдел учета и отчетности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5220">
              <w:rPr>
                <w:sz w:val="28"/>
                <w:szCs w:val="28"/>
              </w:rPr>
              <w:t>67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5220">
              <w:rPr>
                <w:sz w:val="28"/>
                <w:szCs w:val="28"/>
              </w:rPr>
              <w:t>68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5220">
              <w:rPr>
                <w:sz w:val="28"/>
                <w:szCs w:val="28"/>
              </w:rPr>
              <w:t>69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9746" w:type="dxa"/>
            <w:gridSpan w:val="9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Отдел казначейского контроля 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5220">
              <w:rPr>
                <w:sz w:val="28"/>
                <w:szCs w:val="28"/>
              </w:rPr>
              <w:t>70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5220">
              <w:rPr>
                <w:sz w:val="28"/>
                <w:szCs w:val="28"/>
              </w:rPr>
              <w:t>71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5220">
              <w:rPr>
                <w:sz w:val="28"/>
                <w:szCs w:val="28"/>
              </w:rPr>
              <w:t>72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gridSpan w:val="8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Отдел финансового контроля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5220">
              <w:rPr>
                <w:sz w:val="28"/>
                <w:szCs w:val="28"/>
              </w:rPr>
              <w:t>73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9746" w:type="dxa"/>
            <w:gridSpan w:val="9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Отдел отраслевого финансирования и доходов бюджета 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на предприятии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экономики Магистр экономики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Информатик-экономист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Налогообложению Менеджер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Экономист-математик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9746" w:type="dxa"/>
            <w:gridSpan w:val="9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Главный специалист (автоматизатор)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обработки информации и управления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Информационное системы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Вычислительные машины, комплексы, системы и сети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информационных систем Магистр информационных систем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обработки информации и управления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Информационное системы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Вычислительные машины, комплексы, системы и сети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вычислительной техники и автоматизированных систем</w:t>
            </w:r>
          </w:p>
          <w:p w:rsidR="000752F4" w:rsidRPr="00AA5220" w:rsidRDefault="000752F4" w:rsidP="00AA5220">
            <w:pPr>
              <w:spacing w:after="0" w:line="240" w:lineRule="auto"/>
            </w:pP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Бакалавр информационных систем Магистр информационных систем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9746" w:type="dxa"/>
            <w:gridSpan w:val="9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Главный специалист</w:t>
            </w:r>
          </w:p>
        </w:tc>
      </w:tr>
      <w:tr w:rsidR="000752F4" w:rsidRPr="00AA52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3" w:type="dxa"/>
        </w:trPr>
        <w:tc>
          <w:tcPr>
            <w:tcW w:w="567" w:type="dxa"/>
          </w:tcPr>
          <w:p w:rsidR="000752F4" w:rsidRPr="00AA5220" w:rsidRDefault="000752F4" w:rsidP="00AA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16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341" w:type="dxa"/>
            <w:gridSpan w:val="2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675" w:type="dxa"/>
            <w:gridSpan w:val="3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Юриспруденция, Правоведение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 xml:space="preserve">Юрист Бакалавр юриспруденции 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Магистр юриспруденции</w:t>
            </w:r>
          </w:p>
          <w:p w:rsidR="000752F4" w:rsidRPr="00AA5220" w:rsidRDefault="000752F4" w:rsidP="00AA5220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2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</w:tbl>
    <w:p w:rsidR="000752F4" w:rsidRDefault="000752F4" w:rsidP="0031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2F4" w:rsidRDefault="000752F4" w:rsidP="0031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2F4" w:rsidRDefault="000752F4" w:rsidP="0031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2F4" w:rsidRDefault="000752F4" w:rsidP="0031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752F4" w:rsidRDefault="000752F4" w:rsidP="0031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752F4" w:rsidRPr="002D2749" w:rsidRDefault="000752F4" w:rsidP="002D27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Выселковский район                                                                            Н.В.Карабут</w:t>
      </w:r>
    </w:p>
    <w:sectPr w:rsidR="000752F4" w:rsidRPr="002D2749" w:rsidSect="0011226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F4" w:rsidRDefault="000752F4" w:rsidP="00301437">
      <w:pPr>
        <w:spacing w:after="0" w:line="240" w:lineRule="auto"/>
      </w:pPr>
      <w:r>
        <w:separator/>
      </w:r>
    </w:p>
  </w:endnote>
  <w:endnote w:type="continuationSeparator" w:id="0">
    <w:p w:rsidR="000752F4" w:rsidRDefault="000752F4" w:rsidP="0030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F4" w:rsidRDefault="000752F4" w:rsidP="00301437">
      <w:pPr>
        <w:spacing w:after="0" w:line="240" w:lineRule="auto"/>
      </w:pPr>
      <w:r>
        <w:separator/>
      </w:r>
    </w:p>
  </w:footnote>
  <w:footnote w:type="continuationSeparator" w:id="0">
    <w:p w:rsidR="000752F4" w:rsidRDefault="000752F4" w:rsidP="0030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F4" w:rsidRDefault="000752F4" w:rsidP="0077779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752F4" w:rsidRDefault="000752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EDE"/>
    <w:rsid w:val="00037A69"/>
    <w:rsid w:val="00040F50"/>
    <w:rsid w:val="00071C63"/>
    <w:rsid w:val="00074B19"/>
    <w:rsid w:val="000752F4"/>
    <w:rsid w:val="0011226F"/>
    <w:rsid w:val="00131EF7"/>
    <w:rsid w:val="00144E59"/>
    <w:rsid w:val="001536D6"/>
    <w:rsid w:val="00182E4D"/>
    <w:rsid w:val="001F2387"/>
    <w:rsid w:val="00264567"/>
    <w:rsid w:val="002A16EB"/>
    <w:rsid w:val="002D2749"/>
    <w:rsid w:val="002D4D81"/>
    <w:rsid w:val="00301026"/>
    <w:rsid w:val="00301437"/>
    <w:rsid w:val="00316EDE"/>
    <w:rsid w:val="00344B6A"/>
    <w:rsid w:val="0034630C"/>
    <w:rsid w:val="003802C2"/>
    <w:rsid w:val="00407B89"/>
    <w:rsid w:val="00422450"/>
    <w:rsid w:val="0047758D"/>
    <w:rsid w:val="004900EE"/>
    <w:rsid w:val="004F16A4"/>
    <w:rsid w:val="00553655"/>
    <w:rsid w:val="00573F87"/>
    <w:rsid w:val="006078B5"/>
    <w:rsid w:val="00611A5A"/>
    <w:rsid w:val="006669D9"/>
    <w:rsid w:val="00670145"/>
    <w:rsid w:val="00670BB8"/>
    <w:rsid w:val="006B0FB8"/>
    <w:rsid w:val="006C284C"/>
    <w:rsid w:val="007158A9"/>
    <w:rsid w:val="007570B8"/>
    <w:rsid w:val="00757987"/>
    <w:rsid w:val="0077779A"/>
    <w:rsid w:val="007E5A35"/>
    <w:rsid w:val="00804A03"/>
    <w:rsid w:val="00807855"/>
    <w:rsid w:val="008568DC"/>
    <w:rsid w:val="008669E7"/>
    <w:rsid w:val="008A7C04"/>
    <w:rsid w:val="008E5892"/>
    <w:rsid w:val="009C3967"/>
    <w:rsid w:val="009D7F7F"/>
    <w:rsid w:val="00A168DE"/>
    <w:rsid w:val="00A42723"/>
    <w:rsid w:val="00AA5220"/>
    <w:rsid w:val="00AE7CE7"/>
    <w:rsid w:val="00AF7E9A"/>
    <w:rsid w:val="00B61ABB"/>
    <w:rsid w:val="00B960FF"/>
    <w:rsid w:val="00BB72C5"/>
    <w:rsid w:val="00BD4A45"/>
    <w:rsid w:val="00C454B5"/>
    <w:rsid w:val="00CC2305"/>
    <w:rsid w:val="00CD56D8"/>
    <w:rsid w:val="00D301FD"/>
    <w:rsid w:val="00D50C25"/>
    <w:rsid w:val="00D666F6"/>
    <w:rsid w:val="00DE7C0F"/>
    <w:rsid w:val="00DF2FD8"/>
    <w:rsid w:val="00E13667"/>
    <w:rsid w:val="00E25447"/>
    <w:rsid w:val="00E742BD"/>
    <w:rsid w:val="00EA02D7"/>
    <w:rsid w:val="00F613B8"/>
    <w:rsid w:val="00F77223"/>
    <w:rsid w:val="00F773CA"/>
    <w:rsid w:val="00F801D9"/>
    <w:rsid w:val="00F94B6A"/>
    <w:rsid w:val="00FB3ACC"/>
    <w:rsid w:val="00FE1BEC"/>
    <w:rsid w:val="00FE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4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E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16ED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316ED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316EDE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6EDE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6EDE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6EDE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16EDE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Цветовое выделение"/>
    <w:uiPriority w:val="99"/>
    <w:rsid w:val="00316EDE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316EDE"/>
    <w:rPr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316EDE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316EDE"/>
  </w:style>
  <w:style w:type="paragraph" w:customStyle="1" w:styleId="a4">
    <w:name w:val="Внимание: недобросовестность!"/>
    <w:basedOn w:val="a2"/>
    <w:next w:val="Normal"/>
    <w:uiPriority w:val="99"/>
    <w:rsid w:val="00316EDE"/>
  </w:style>
  <w:style w:type="character" w:customStyle="1" w:styleId="a5">
    <w:name w:val="Выделение для Базового Поиска"/>
    <w:basedOn w:val="a"/>
    <w:uiPriority w:val="99"/>
    <w:rsid w:val="00316EDE"/>
    <w:rPr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316EDE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Normal"/>
    <w:uiPriority w:val="99"/>
    <w:rsid w:val="00316EDE"/>
    <w:rPr>
      <w:b/>
      <w:bCs/>
      <w:color w:val="0058A9"/>
      <w:shd w:val="clear" w:color="auto" w:fill="EBE9ED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316ED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d">
    <w:name w:val="Заголовок своего сообщения"/>
    <w:basedOn w:val="a"/>
    <w:uiPriority w:val="99"/>
    <w:rsid w:val="00316EDE"/>
  </w:style>
  <w:style w:type="paragraph" w:customStyle="1" w:styleId="ae">
    <w:name w:val="Заголовок статьи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Заголовок чужого сообщения"/>
    <w:basedOn w:val="a"/>
    <w:uiPriority w:val="99"/>
    <w:rsid w:val="00316EDE"/>
    <w:rPr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316EDE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316EDE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316ED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rsid w:val="00316ED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316EDE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rsid w:val="00316EDE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rsid w:val="00316EDE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316EDE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316EDE"/>
  </w:style>
  <w:style w:type="paragraph" w:customStyle="1" w:styleId="afe">
    <w:name w:val="Моноширинный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">
    <w:name w:val="Найденные слова"/>
    <w:basedOn w:val="a"/>
    <w:uiPriority w:val="99"/>
    <w:rsid w:val="00316EDE"/>
    <w:rPr>
      <w:shd w:val="clear" w:color="auto" w:fill="auto"/>
    </w:rPr>
  </w:style>
  <w:style w:type="paragraph" w:customStyle="1" w:styleId="aff0">
    <w:name w:val="Напишите нам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316EDE"/>
    <w:rPr>
      <w:color w:val="000000"/>
      <w:shd w:val="clear" w:color="auto" w:fill="auto"/>
    </w:rPr>
  </w:style>
  <w:style w:type="paragraph" w:customStyle="1" w:styleId="aff2">
    <w:name w:val="Необходимые документы"/>
    <w:basedOn w:val="a2"/>
    <w:next w:val="Normal"/>
    <w:uiPriority w:val="99"/>
    <w:rsid w:val="00316EDE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Таблицы (моноширинный)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5">
    <w:name w:val="Оглавление"/>
    <w:basedOn w:val="aff4"/>
    <w:next w:val="Normal"/>
    <w:uiPriority w:val="99"/>
    <w:rsid w:val="00316EDE"/>
    <w:pPr>
      <w:ind w:left="140"/>
    </w:pPr>
  </w:style>
  <w:style w:type="character" w:customStyle="1" w:styleId="aff6">
    <w:name w:val="Опечатки"/>
    <w:uiPriority w:val="99"/>
    <w:rsid w:val="00316EDE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316EDE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316EDE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316EDE"/>
    <w:rPr>
      <w:b/>
      <w:bCs/>
    </w:rPr>
  </w:style>
  <w:style w:type="paragraph" w:customStyle="1" w:styleId="affa">
    <w:name w:val="Подчёркнуный текст"/>
    <w:basedOn w:val="Normal"/>
    <w:next w:val="Normal"/>
    <w:uiPriority w:val="99"/>
    <w:rsid w:val="00316ED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Постоянная часть"/>
    <w:basedOn w:val="a8"/>
    <w:next w:val="Normal"/>
    <w:uiPriority w:val="99"/>
    <w:rsid w:val="00316EDE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d">
    <w:name w:val="Пример."/>
    <w:basedOn w:val="a2"/>
    <w:next w:val="Normal"/>
    <w:uiPriority w:val="99"/>
    <w:rsid w:val="00316EDE"/>
  </w:style>
  <w:style w:type="paragraph" w:customStyle="1" w:styleId="affe">
    <w:name w:val="Примечание."/>
    <w:basedOn w:val="a2"/>
    <w:next w:val="Normal"/>
    <w:uiPriority w:val="99"/>
    <w:rsid w:val="00316EDE"/>
  </w:style>
  <w:style w:type="character" w:customStyle="1" w:styleId="afff">
    <w:name w:val="Продолжение ссылки"/>
    <w:basedOn w:val="a0"/>
    <w:uiPriority w:val="99"/>
    <w:rsid w:val="00316EDE"/>
  </w:style>
  <w:style w:type="paragraph" w:customStyle="1" w:styleId="afff0">
    <w:name w:val="Словарная статья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Сравнение редакций"/>
    <w:basedOn w:val="a"/>
    <w:uiPriority w:val="99"/>
    <w:rsid w:val="00316EDE"/>
  </w:style>
  <w:style w:type="character" w:customStyle="1" w:styleId="afff2">
    <w:name w:val="Сравнение редакций. Добавленный фрагмент"/>
    <w:uiPriority w:val="99"/>
    <w:rsid w:val="00316EDE"/>
    <w:rPr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316EDE"/>
    <w:rPr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сылка на утративший силу документ"/>
    <w:basedOn w:val="a0"/>
    <w:uiPriority w:val="99"/>
    <w:rsid w:val="00316EDE"/>
  </w:style>
  <w:style w:type="paragraph" w:customStyle="1" w:styleId="afff6">
    <w:name w:val="Текст в таблице"/>
    <w:basedOn w:val="aff3"/>
    <w:next w:val="Normal"/>
    <w:uiPriority w:val="99"/>
    <w:rsid w:val="00316EDE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316EDE"/>
    <w:rPr>
      <w:strike/>
      <w:color w:val="auto"/>
    </w:rPr>
  </w:style>
  <w:style w:type="paragraph" w:customStyle="1" w:styleId="afffa">
    <w:name w:val="Формула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316EDE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316ED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316EDE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16EDE"/>
    <w:pPr>
      <w:spacing w:after="0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316EDE"/>
    <w:rPr>
      <w:rFonts w:ascii="Arial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316EDE"/>
    <w:pPr>
      <w:spacing w:after="0" w:line="240" w:lineRule="auto"/>
      <w:jc w:val="center"/>
    </w:pPr>
    <w:rPr>
      <w:rFonts w:ascii="Arial" w:hAnsi="Arial" w:cs="Arial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16EDE"/>
    <w:rPr>
      <w:rFonts w:ascii="Arial" w:hAnsi="Arial" w:cs="Arial"/>
      <w:sz w:val="26"/>
      <w:szCs w:val="26"/>
    </w:rPr>
  </w:style>
  <w:style w:type="paragraph" w:customStyle="1" w:styleId="afffc">
    <w:name w:val="Знак"/>
    <w:basedOn w:val="Normal"/>
    <w:uiPriority w:val="99"/>
    <w:rsid w:val="00316ED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16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16E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6EDE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316EDE"/>
  </w:style>
  <w:style w:type="paragraph" w:styleId="Footer">
    <w:name w:val="footer"/>
    <w:basedOn w:val="Normal"/>
    <w:link w:val="FooterChar"/>
    <w:uiPriority w:val="99"/>
    <w:semiHidden/>
    <w:rsid w:val="00301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1437"/>
  </w:style>
  <w:style w:type="table" w:styleId="TableGrid">
    <w:name w:val="Table Grid"/>
    <w:basedOn w:val="TableNormal"/>
    <w:uiPriority w:val="99"/>
    <w:rsid w:val="00804A0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883</TotalTime>
  <Pages>44</Pages>
  <Words>6311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Меняйлов</cp:lastModifiedBy>
  <cp:revision>19</cp:revision>
  <cp:lastPrinted>2016-06-01T12:26:00Z</cp:lastPrinted>
  <dcterms:created xsi:type="dcterms:W3CDTF">2016-05-19T09:39:00Z</dcterms:created>
  <dcterms:modified xsi:type="dcterms:W3CDTF">2016-06-01T12:27:00Z</dcterms:modified>
</cp:coreProperties>
</file>