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90" w:rsidRPr="00571425" w:rsidRDefault="009F7EB3">
      <w:pPr>
        <w:ind w:firstLine="0"/>
        <w:jc w:val="left"/>
        <w:rPr>
          <w:rFonts w:ascii="Bookman Old Style" w:hAnsi="Bookman Old Style"/>
          <w:b/>
          <w:highlight w:val="yellow"/>
        </w:rPr>
      </w:pPr>
      <w:r>
        <w:rPr>
          <w:rFonts w:ascii="Bookman Old Style" w:hAnsi="Bookman Old Style"/>
          <w:noProof/>
          <w:highlight w:val="yellow"/>
          <w:lang w:eastAsia="ru-RU"/>
        </w:rPr>
        <w:pict>
          <v:shapetype id="_x0000_t202" coordsize="21600,21600" o:spt="202" path="m,l,21600r21600,l21600,xe">
            <v:stroke joinstyle="miter"/>
            <v:path gradientshapeok="t" o:connecttype="rect"/>
          </v:shapetype>
          <v:shape id="Надпись 8" o:spid="_x0000_s1026" type="#_x0000_t202" style="position:absolute;margin-left:-24.55pt;margin-top:-6.2pt;width:516.55pt;height:741.8pt;z-index:251661824;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" strokecolor="#0070c0" strokeweight="15pt">
            <v:stroke linestyle="thickBetweenThin"/>
            <v:textbox style="mso-next-textbox:#Надпись 8">
              <w:txbxContent>
                <w:p w:rsidR="00542447" w:rsidRDefault="00542447" w:rsidP="00A51390">
                  <w:pPr>
                    <w:ind w:firstLine="0"/>
                    <w:jc w:val="center"/>
                    <w:rPr>
                      <w:sz w:val="40"/>
                      <w:szCs w:val="40"/>
                    </w:rPr>
                  </w:pPr>
                </w:p>
                <w:p w:rsidR="00542447" w:rsidRDefault="00542447" w:rsidP="00702119">
                  <w:pPr>
                    <w:ind w:left="708" w:hanging="708"/>
                    <w:jc w:val="center"/>
                    <w:rPr>
                      <w:sz w:val="40"/>
                      <w:szCs w:val="40"/>
                    </w:rPr>
                  </w:pPr>
                </w:p>
                <w:p w:rsidR="00542447" w:rsidRDefault="00542447" w:rsidP="00A51390">
                  <w:pPr>
                    <w:ind w:firstLine="0"/>
                    <w:jc w:val="center"/>
                    <w:rPr>
                      <w:sz w:val="40"/>
                      <w:szCs w:val="40"/>
                    </w:rPr>
                  </w:pPr>
                </w:p>
                <w:p w:rsidR="00542447" w:rsidRDefault="00542447" w:rsidP="00A51390">
                  <w:pPr>
                    <w:ind w:firstLine="0"/>
                    <w:jc w:val="center"/>
                    <w:rPr>
                      <w:sz w:val="40"/>
                      <w:szCs w:val="40"/>
                    </w:rPr>
                  </w:pPr>
                </w:p>
                <w:p w:rsidR="00542447" w:rsidRDefault="00542447" w:rsidP="00A51390">
                  <w:pPr>
                    <w:ind w:firstLine="0"/>
                    <w:jc w:val="center"/>
                    <w:rPr>
                      <w:sz w:val="40"/>
                      <w:szCs w:val="40"/>
                    </w:rPr>
                  </w:pPr>
                </w:p>
                <w:p w:rsidR="00542447" w:rsidRDefault="00542447" w:rsidP="00A51390">
                  <w:pPr>
                    <w:ind w:firstLine="0"/>
                    <w:jc w:val="center"/>
                    <w:rPr>
                      <w:sz w:val="40"/>
                      <w:szCs w:val="40"/>
                    </w:rPr>
                  </w:pPr>
                </w:p>
                <w:p w:rsidR="00542447" w:rsidRDefault="00542447" w:rsidP="00A51390">
                  <w:pPr>
                    <w:ind w:firstLine="0"/>
                    <w:jc w:val="center"/>
                    <w:rPr>
                      <w:sz w:val="40"/>
                      <w:szCs w:val="40"/>
                    </w:rPr>
                  </w:pPr>
                </w:p>
                <w:p w:rsidR="00542447" w:rsidRDefault="00542447" w:rsidP="00A51390">
                  <w:pPr>
                    <w:ind w:firstLine="0"/>
                    <w:jc w:val="center"/>
                    <w:rPr>
                      <w:sz w:val="40"/>
                      <w:szCs w:val="40"/>
                    </w:rPr>
                  </w:pPr>
                </w:p>
                <w:p w:rsidR="00542447" w:rsidRDefault="00542447" w:rsidP="00A51390">
                  <w:pPr>
                    <w:spacing w:after="0"/>
                    <w:ind w:firstLine="0"/>
                    <w:jc w:val="center"/>
                    <w:rPr>
                      <w:sz w:val="38"/>
                      <w:szCs w:val="38"/>
                    </w:rPr>
                  </w:pPr>
                  <w:r w:rsidRPr="004529BC">
                    <w:rPr>
                      <w:sz w:val="38"/>
                      <w:szCs w:val="38"/>
                    </w:rPr>
                    <w:t>СХЕМА ВОДОСНАБЖЕНИЯ И ВОДООТВЕДЕНИЯ</w:t>
                  </w:r>
                  <w:r>
                    <w:rPr>
                      <w:sz w:val="38"/>
                      <w:szCs w:val="38"/>
                    </w:rPr>
                    <w:t xml:space="preserve"> БУЗИНОВСКОГО СЕЛЬСКОГО ПОСЕЛЕНИЯ </w:t>
                  </w:r>
                </w:p>
                <w:p w:rsidR="00542447" w:rsidRDefault="00542447" w:rsidP="00A51390">
                  <w:pPr>
                    <w:ind w:firstLine="0"/>
                    <w:jc w:val="center"/>
                    <w:rPr>
                      <w:rFonts w:cs="Times New Roman"/>
                      <w:sz w:val="38"/>
                      <w:szCs w:val="38"/>
                    </w:rPr>
                  </w:pPr>
                  <w:r w:rsidRPr="00BF62E6">
                    <w:rPr>
                      <w:rFonts w:cs="Times New Roman"/>
                      <w:sz w:val="38"/>
                      <w:szCs w:val="38"/>
                    </w:rPr>
                    <w:fldChar w:fldCharType="begin"/>
                  </w:r>
                  <w:r w:rsidRPr="00BF62E6">
                    <w:rPr>
                      <w:rFonts w:cs="Times New Roman"/>
                      <w:sz w:val="38"/>
                      <w:szCs w:val="38"/>
                    </w:rPr>
                    <w:instrText xml:space="preserve"> LINK Excel.Sheet.8 "D:\\Схемы\\МО Афанасьевское\\основа вода\\данные.xlsx" Лист1!R8C2 \a \f 4 \r  \* MERGEFORMAT </w:instrText>
                  </w:r>
                  <w:r w:rsidRPr="00BF62E6">
                    <w:rPr>
                      <w:rFonts w:cs="Times New Roman"/>
                      <w:sz w:val="38"/>
                      <w:szCs w:val="38"/>
                    </w:rPr>
                    <w:fldChar w:fldCharType="separate"/>
                  </w:r>
                  <w:r>
                    <w:rPr>
                      <w:rFonts w:eastAsiaTheme="minorEastAsia" w:cs="Times New Roman"/>
                      <w:color w:val="000000"/>
                      <w:sz w:val="38"/>
                      <w:szCs w:val="38"/>
                      <w:lang w:eastAsia="ru-RU"/>
                    </w:rPr>
                    <w:t>ВЫСЕЛКОВСКОГО МУНИЦИПАЛЬНОГО РАЙОНА</w:t>
                  </w:r>
                  <w:r w:rsidRPr="00BF62E6">
                    <w:rPr>
                      <w:rFonts w:eastAsiaTheme="minorEastAsia" w:cs="Times New Roman"/>
                      <w:color w:val="000000"/>
                      <w:sz w:val="38"/>
                      <w:szCs w:val="38"/>
                      <w:lang w:eastAsia="ru-RU"/>
                    </w:rPr>
                    <w:t xml:space="preserve"> </w:t>
                  </w:r>
                  <w:r w:rsidRPr="00BF62E6">
                    <w:rPr>
                      <w:rFonts w:cs="Times New Roman"/>
                      <w:sz w:val="38"/>
                      <w:szCs w:val="38"/>
                    </w:rPr>
                    <w:fldChar w:fldCharType="end"/>
                  </w:r>
                  <w:r>
                    <w:rPr>
                      <w:rFonts w:cs="Times New Roman"/>
                      <w:sz w:val="38"/>
                      <w:szCs w:val="38"/>
                    </w:rPr>
                    <w:t>КРАСНОДАРСКОГО КРАЯ</w:t>
                  </w:r>
                  <w:r w:rsidRPr="00BF62E6">
                    <w:rPr>
                      <w:rFonts w:cs="Times New Roman"/>
                      <w:sz w:val="38"/>
                      <w:szCs w:val="38"/>
                    </w:rPr>
                    <w:t xml:space="preserve"> </w:t>
                  </w:r>
                </w:p>
                <w:p w:rsidR="00542447" w:rsidRDefault="00542447" w:rsidP="00A51390">
                  <w:pPr>
                    <w:ind w:firstLine="0"/>
                    <w:jc w:val="center"/>
                    <w:rPr>
                      <w:rFonts w:cs="Times New Roman"/>
                      <w:sz w:val="38"/>
                      <w:szCs w:val="38"/>
                    </w:rPr>
                  </w:pPr>
                </w:p>
                <w:p w:rsidR="00542447" w:rsidRPr="00BF62E6" w:rsidRDefault="00542447" w:rsidP="00A51390">
                  <w:pPr>
                    <w:ind w:firstLine="0"/>
                    <w:jc w:val="center"/>
                    <w:rPr>
                      <w:rFonts w:cs="Times New Roman"/>
                      <w:sz w:val="38"/>
                      <w:szCs w:val="38"/>
                    </w:rPr>
                  </w:pPr>
                </w:p>
                <w:p w:rsidR="00542447" w:rsidRDefault="00542447" w:rsidP="00A51390">
                  <w:pPr>
                    <w:ind w:firstLine="0"/>
                    <w:jc w:val="center"/>
                  </w:pPr>
                </w:p>
                <w:p w:rsidR="00542447" w:rsidRDefault="00542447" w:rsidP="00A51390">
                  <w:pPr>
                    <w:ind w:firstLine="0"/>
                    <w:jc w:val="center"/>
                  </w:pPr>
                </w:p>
                <w:p w:rsidR="00542447" w:rsidRDefault="00542447" w:rsidP="00A51390">
                  <w:pPr>
                    <w:ind w:firstLine="0"/>
                    <w:jc w:val="center"/>
                  </w:pPr>
                </w:p>
                <w:p w:rsidR="00542447" w:rsidRDefault="00542447" w:rsidP="00A51390">
                  <w:pPr>
                    <w:ind w:firstLine="0"/>
                    <w:jc w:val="center"/>
                  </w:pPr>
                </w:p>
                <w:p w:rsidR="00542447" w:rsidRDefault="00542447" w:rsidP="00A51390">
                  <w:pPr>
                    <w:ind w:firstLine="0"/>
                    <w:jc w:val="center"/>
                  </w:pPr>
                </w:p>
                <w:p w:rsidR="00542447" w:rsidRDefault="00542447" w:rsidP="00A51390">
                  <w:pPr>
                    <w:ind w:firstLine="0"/>
                    <w:jc w:val="center"/>
                  </w:pPr>
                </w:p>
                <w:p w:rsidR="00542447" w:rsidRDefault="00542447" w:rsidP="00A51390">
                  <w:pPr>
                    <w:ind w:firstLine="0"/>
                    <w:jc w:val="center"/>
                  </w:pPr>
                </w:p>
                <w:p w:rsidR="00542447" w:rsidRDefault="00542447" w:rsidP="00A51390">
                  <w:pPr>
                    <w:ind w:firstLine="0"/>
                    <w:jc w:val="center"/>
                  </w:pPr>
                </w:p>
                <w:p w:rsidR="00542447" w:rsidRDefault="00542447" w:rsidP="00A51390">
                  <w:pPr>
                    <w:ind w:firstLine="0"/>
                    <w:jc w:val="center"/>
                  </w:pPr>
                  <w:r>
                    <w:t>2014 год</w:t>
                  </w:r>
                </w:p>
                <w:p w:rsidR="00542447" w:rsidRPr="003C2AF9" w:rsidRDefault="00542447" w:rsidP="00A51390">
                  <w:pPr>
                    <w:ind w:firstLine="0"/>
                    <w:jc w:val="center"/>
                    <w:rPr>
                      <w:color w:val="FFFFFF" w:themeColor="background1"/>
                    </w:rPr>
                  </w:pPr>
                  <w:r w:rsidRPr="003C2AF9">
                    <w:rPr>
                      <w:color w:val="FFFFFF" w:themeColor="background1"/>
                    </w:rPr>
                    <w:t>2013</w:t>
                  </w:r>
                </w:p>
                <w:p w:rsidR="00542447" w:rsidRPr="00FB5631" w:rsidRDefault="00542447" w:rsidP="00A51390">
                  <w:pPr>
                    <w:ind w:firstLine="0"/>
                    <w:jc w:val="center"/>
                  </w:pPr>
                </w:p>
                <w:p w:rsidR="00542447" w:rsidRDefault="00542447" w:rsidP="00A51390"/>
              </w:txbxContent>
            </v:textbox>
            <w10:wrap type="square" anchorx="margin" anchory="margin"/>
          </v:shape>
        </w:pict>
      </w:r>
      <w:r w:rsidR="00A51390" w:rsidRPr="00571425">
        <w:rPr>
          <w:rFonts w:ascii="Bookman Old Style" w:hAnsi="Bookman Old Style"/>
          <w:highlight w:val="yellow"/>
        </w:rPr>
        <w:br w:type="page"/>
      </w:r>
    </w:p>
    <w:p w:rsidR="000F5F13" w:rsidRPr="00571425" w:rsidRDefault="000F5F13" w:rsidP="000F5F13">
      <w:pPr>
        <w:pStyle w:val="af5"/>
        <w:rPr>
          <w:rFonts w:ascii="Bookman Old Style" w:hAnsi="Bookman Old Style"/>
        </w:rPr>
      </w:pPr>
      <w:r w:rsidRPr="00571425">
        <w:rPr>
          <w:rFonts w:ascii="Bookman Old Style" w:hAnsi="Bookman Old Style"/>
        </w:rPr>
        <w:lastRenderedPageBreak/>
        <w:t>СОДЕРЖАНИЕ</w:t>
      </w:r>
    </w:p>
    <w:tbl>
      <w:tblPr>
        <w:tblW w:w="0" w:type="auto"/>
        <w:tblLook w:val="04A0" w:firstRow="1" w:lastRow="0" w:firstColumn="1" w:lastColumn="0" w:noHBand="0" w:noVBand="1"/>
      </w:tblPr>
      <w:tblGrid>
        <w:gridCol w:w="9041"/>
        <w:gridCol w:w="530"/>
      </w:tblGrid>
      <w:tr w:rsidR="000F5F13" w:rsidRPr="00571425" w:rsidTr="000F5F13">
        <w:tc>
          <w:tcPr>
            <w:tcW w:w="9606" w:type="dxa"/>
            <w:hideMark/>
          </w:tcPr>
          <w:p w:rsidR="000F5F13" w:rsidRPr="00571425" w:rsidRDefault="000F5F13" w:rsidP="002F00C8">
            <w:pPr>
              <w:pStyle w:val="af5"/>
              <w:ind w:firstLine="0"/>
              <w:jc w:val="both"/>
              <w:rPr>
                <w:rFonts w:ascii="Bookman Old Style" w:hAnsi="Bookman Old Style"/>
                <w:szCs w:val="24"/>
              </w:rPr>
            </w:pPr>
            <w:r w:rsidRPr="00571425">
              <w:rPr>
                <w:rFonts w:ascii="Bookman Old Style" w:hAnsi="Bookman Old Style"/>
                <w:szCs w:val="24"/>
              </w:rPr>
              <w:t>В</w:t>
            </w:r>
            <w:r w:rsidR="006E1C30" w:rsidRPr="00571425">
              <w:rPr>
                <w:rFonts w:ascii="Bookman Old Style" w:hAnsi="Bookman Old Style"/>
                <w:szCs w:val="24"/>
              </w:rPr>
              <w:t>в</w:t>
            </w:r>
            <w:r w:rsidRPr="00571425">
              <w:rPr>
                <w:rFonts w:ascii="Bookman Old Style" w:hAnsi="Bookman Old Style"/>
                <w:szCs w:val="24"/>
              </w:rPr>
              <w:t>едение</w:t>
            </w:r>
          </w:p>
        </w:tc>
        <w:tc>
          <w:tcPr>
            <w:tcW w:w="532" w:type="dxa"/>
            <w:vAlign w:val="bottom"/>
            <w:hideMark/>
          </w:tcPr>
          <w:p w:rsidR="000F5F13" w:rsidRPr="00571425" w:rsidRDefault="00495D56">
            <w:pPr>
              <w:pStyle w:val="af5"/>
              <w:ind w:firstLine="0"/>
              <w:rPr>
                <w:rFonts w:ascii="Bookman Old Style" w:hAnsi="Bookman Old Style"/>
                <w:b w:val="0"/>
                <w:szCs w:val="24"/>
              </w:rPr>
            </w:pPr>
            <w:r w:rsidRPr="00571425">
              <w:rPr>
                <w:rFonts w:ascii="Bookman Old Style" w:hAnsi="Bookman Old Style"/>
                <w:b w:val="0"/>
                <w:szCs w:val="24"/>
              </w:rPr>
              <w:t>11</w:t>
            </w:r>
          </w:p>
        </w:tc>
      </w:tr>
      <w:tr w:rsidR="000F5F13" w:rsidRPr="00571425" w:rsidTr="000F5F13">
        <w:tc>
          <w:tcPr>
            <w:tcW w:w="9606" w:type="dxa"/>
            <w:hideMark/>
          </w:tcPr>
          <w:p w:rsidR="000F5F13" w:rsidRPr="00571425" w:rsidRDefault="000F5F13" w:rsidP="002F00C8">
            <w:pPr>
              <w:pStyle w:val="af5"/>
              <w:ind w:firstLine="0"/>
              <w:jc w:val="both"/>
              <w:rPr>
                <w:rFonts w:ascii="Bookman Old Style" w:hAnsi="Bookman Old Style"/>
                <w:szCs w:val="24"/>
              </w:rPr>
            </w:pPr>
            <w:r w:rsidRPr="00571425">
              <w:rPr>
                <w:rFonts w:ascii="Bookman Old Style" w:hAnsi="Bookman Old Style"/>
                <w:szCs w:val="24"/>
              </w:rPr>
              <w:t>Общие сведения</w:t>
            </w:r>
          </w:p>
        </w:tc>
        <w:tc>
          <w:tcPr>
            <w:tcW w:w="532" w:type="dxa"/>
            <w:vAlign w:val="bottom"/>
            <w:hideMark/>
          </w:tcPr>
          <w:p w:rsidR="000F5F13" w:rsidRPr="00571425" w:rsidRDefault="00495D56">
            <w:pPr>
              <w:pStyle w:val="af5"/>
              <w:ind w:firstLine="0"/>
              <w:rPr>
                <w:rFonts w:ascii="Bookman Old Style" w:hAnsi="Bookman Old Style"/>
                <w:b w:val="0"/>
                <w:szCs w:val="24"/>
              </w:rPr>
            </w:pPr>
            <w:r w:rsidRPr="00571425">
              <w:rPr>
                <w:rFonts w:ascii="Bookman Old Style" w:hAnsi="Bookman Old Style"/>
                <w:b w:val="0"/>
                <w:szCs w:val="24"/>
              </w:rPr>
              <w:t>13</w:t>
            </w:r>
          </w:p>
        </w:tc>
      </w:tr>
      <w:tr w:rsidR="000F5F13" w:rsidRPr="00571425" w:rsidTr="000F5F13">
        <w:tc>
          <w:tcPr>
            <w:tcW w:w="9606" w:type="dxa"/>
            <w:hideMark/>
          </w:tcPr>
          <w:p w:rsidR="000F5F13" w:rsidRPr="00571425" w:rsidRDefault="000F5F13" w:rsidP="002F00C8">
            <w:pPr>
              <w:pStyle w:val="af5"/>
              <w:ind w:firstLine="0"/>
              <w:jc w:val="both"/>
              <w:rPr>
                <w:rFonts w:ascii="Bookman Old Style" w:hAnsi="Bookman Old Style"/>
                <w:b w:val="0"/>
                <w:szCs w:val="24"/>
              </w:rPr>
            </w:pPr>
            <w:r w:rsidRPr="00571425">
              <w:rPr>
                <w:rFonts w:ascii="Bookman Old Style" w:eastAsia="Times New Roman" w:hAnsi="Bookman Old Style" w:cs="Times New Roman"/>
                <w:color w:val="000000"/>
                <w:szCs w:val="24"/>
              </w:rPr>
              <w:t>1. Технико-экономическое состояние централизованных систем водоснабжения поселения, городского округа</w:t>
            </w:r>
          </w:p>
        </w:tc>
        <w:tc>
          <w:tcPr>
            <w:tcW w:w="532" w:type="dxa"/>
            <w:vAlign w:val="bottom"/>
            <w:hideMark/>
          </w:tcPr>
          <w:p w:rsidR="000F5F13" w:rsidRPr="00571425" w:rsidRDefault="00367775" w:rsidP="00EF53D0">
            <w:pPr>
              <w:pStyle w:val="af5"/>
              <w:ind w:firstLine="0"/>
              <w:rPr>
                <w:rFonts w:ascii="Bookman Old Style" w:hAnsi="Bookman Old Style"/>
                <w:b w:val="0"/>
                <w:szCs w:val="24"/>
              </w:rPr>
            </w:pPr>
            <w:r w:rsidRPr="00571425">
              <w:rPr>
                <w:rFonts w:ascii="Bookman Old Style" w:hAnsi="Bookman Old Style"/>
                <w:b w:val="0"/>
                <w:szCs w:val="24"/>
              </w:rPr>
              <w:t>1</w:t>
            </w:r>
            <w:r w:rsidR="00EF53D0" w:rsidRPr="00571425">
              <w:rPr>
                <w:rFonts w:ascii="Bookman Old Style" w:hAnsi="Bookman Old Style"/>
                <w:b w:val="0"/>
                <w:szCs w:val="24"/>
              </w:rPr>
              <w:t>5</w:t>
            </w:r>
          </w:p>
        </w:tc>
      </w:tr>
      <w:tr w:rsidR="000F5F13" w:rsidRPr="00571425" w:rsidTr="000F5F13">
        <w:tc>
          <w:tcPr>
            <w:tcW w:w="9606" w:type="dxa"/>
            <w:hideMark/>
          </w:tcPr>
          <w:p w:rsidR="000F5F13" w:rsidRPr="00571425" w:rsidRDefault="000F5F13" w:rsidP="002F00C8">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p>
        </w:tc>
        <w:tc>
          <w:tcPr>
            <w:tcW w:w="532" w:type="dxa"/>
            <w:vAlign w:val="bottom"/>
            <w:hideMark/>
          </w:tcPr>
          <w:p w:rsidR="000F5F13" w:rsidRPr="00571425" w:rsidRDefault="00EF53D0">
            <w:pPr>
              <w:pStyle w:val="af5"/>
              <w:ind w:firstLine="0"/>
              <w:rPr>
                <w:rFonts w:ascii="Bookman Old Style" w:hAnsi="Bookman Old Style"/>
                <w:b w:val="0"/>
                <w:szCs w:val="24"/>
              </w:rPr>
            </w:pPr>
            <w:r w:rsidRPr="00571425">
              <w:rPr>
                <w:rFonts w:ascii="Bookman Old Style" w:hAnsi="Bookman Old Style"/>
                <w:b w:val="0"/>
                <w:szCs w:val="24"/>
              </w:rPr>
              <w:t>15</w:t>
            </w:r>
          </w:p>
        </w:tc>
      </w:tr>
      <w:tr w:rsidR="000F5F13" w:rsidRPr="00571425" w:rsidTr="000F5F13">
        <w:tc>
          <w:tcPr>
            <w:tcW w:w="9606" w:type="dxa"/>
            <w:hideMark/>
          </w:tcPr>
          <w:p w:rsidR="000F5F13" w:rsidRPr="00571425" w:rsidRDefault="000F5F13" w:rsidP="002F00C8">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1.2 описание территорий поселения, городского округа, не охваченных централизованными системами водоснабжения;</w:t>
            </w:r>
          </w:p>
        </w:tc>
        <w:tc>
          <w:tcPr>
            <w:tcW w:w="532" w:type="dxa"/>
            <w:vAlign w:val="bottom"/>
            <w:hideMark/>
          </w:tcPr>
          <w:p w:rsidR="000F5F13" w:rsidRPr="00571425" w:rsidRDefault="00367775" w:rsidP="00EF53D0">
            <w:pPr>
              <w:pStyle w:val="af5"/>
              <w:ind w:firstLine="0"/>
              <w:rPr>
                <w:rFonts w:ascii="Bookman Old Style" w:hAnsi="Bookman Old Style"/>
                <w:b w:val="0"/>
                <w:szCs w:val="24"/>
              </w:rPr>
            </w:pPr>
            <w:r w:rsidRPr="00571425">
              <w:rPr>
                <w:rFonts w:ascii="Bookman Old Style" w:hAnsi="Bookman Old Style"/>
                <w:b w:val="0"/>
                <w:szCs w:val="24"/>
              </w:rPr>
              <w:t>1</w:t>
            </w:r>
            <w:r w:rsidR="00EF53D0" w:rsidRPr="00571425">
              <w:rPr>
                <w:rFonts w:ascii="Bookman Old Style" w:hAnsi="Bookman Old Style"/>
                <w:b w:val="0"/>
                <w:szCs w:val="24"/>
              </w:rPr>
              <w:t>6</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roofErr w:type="gramStart"/>
            <w:r w:rsidRPr="00571425">
              <w:rPr>
                <w:rFonts w:ascii="Bookman Old Style" w:eastAsia="Times New Roman" w:hAnsi="Bookman Old Style" w:cs="Times New Roman"/>
                <w:b w:val="0"/>
                <w:color w:val="000000"/>
                <w:szCs w:val="24"/>
              </w:rPr>
              <w:t>;</w:t>
            </w:r>
            <w:r w:rsidR="002F00C8" w:rsidRPr="00571425">
              <w:rPr>
                <w:rFonts w:ascii="Bookman Old Style" w:eastAsia="Times New Roman" w:hAnsi="Bookman Old Style" w:cs="Times New Roman"/>
                <w:b w:val="0"/>
                <w:color w:val="000000"/>
                <w:szCs w:val="24"/>
              </w:rPr>
              <w:t>.</w:t>
            </w:r>
            <w:proofErr w:type="gramEnd"/>
          </w:p>
        </w:tc>
        <w:tc>
          <w:tcPr>
            <w:tcW w:w="532" w:type="dxa"/>
            <w:vAlign w:val="bottom"/>
            <w:hideMark/>
          </w:tcPr>
          <w:p w:rsidR="000F5F13" w:rsidRPr="00571425" w:rsidRDefault="00367775" w:rsidP="00EF53D0">
            <w:pPr>
              <w:pStyle w:val="af5"/>
              <w:ind w:firstLine="0"/>
              <w:rPr>
                <w:rFonts w:ascii="Bookman Old Style" w:hAnsi="Bookman Old Style"/>
                <w:b w:val="0"/>
                <w:szCs w:val="24"/>
              </w:rPr>
            </w:pPr>
            <w:r w:rsidRPr="00571425">
              <w:rPr>
                <w:rFonts w:ascii="Bookman Old Style" w:hAnsi="Bookman Old Style"/>
                <w:b w:val="0"/>
                <w:szCs w:val="24"/>
              </w:rPr>
              <w:t>1</w:t>
            </w:r>
            <w:r w:rsidR="00EF53D0" w:rsidRPr="00571425">
              <w:rPr>
                <w:rFonts w:ascii="Bookman Old Style" w:hAnsi="Bookman Old Style"/>
                <w:b w:val="0"/>
                <w:szCs w:val="24"/>
              </w:rPr>
              <w:t>7</w:t>
            </w:r>
          </w:p>
        </w:tc>
      </w:tr>
      <w:tr w:rsidR="000F5F13" w:rsidRPr="00571425" w:rsidTr="000F5F13">
        <w:tc>
          <w:tcPr>
            <w:tcW w:w="9606" w:type="dxa"/>
            <w:hideMark/>
          </w:tcPr>
          <w:p w:rsidR="000F5F13" w:rsidRPr="00571425" w:rsidRDefault="000F5F13" w:rsidP="002F00C8">
            <w:pPr>
              <w:pStyle w:val="af5"/>
              <w:jc w:val="both"/>
              <w:rPr>
                <w:rFonts w:ascii="Bookman Old Style" w:eastAsia="Times New Roman" w:hAnsi="Bookman Old Style" w:cs="Times New Roman"/>
                <w:b w:val="0"/>
                <w:color w:val="000000"/>
                <w:szCs w:val="24"/>
              </w:rPr>
            </w:pPr>
            <w:r w:rsidRPr="00571425">
              <w:rPr>
                <w:rFonts w:ascii="Bookman Old Style" w:eastAsia="Times New Roman" w:hAnsi="Bookman Old Style" w:cs="Times New Roman"/>
                <w:b w:val="0"/>
                <w:color w:val="000000"/>
                <w:szCs w:val="24"/>
              </w:rPr>
              <w:t>1.4 описание результатов технического обследования централизованных систем водоснабжения, включая:</w:t>
            </w:r>
            <w:bookmarkStart w:id="0" w:name="ZAP25783EA"/>
            <w:bookmarkStart w:id="1" w:name="ZAP2ALQ3FR"/>
            <w:bookmarkStart w:id="2" w:name="bssPhr81"/>
            <w:bookmarkStart w:id="3" w:name="ZAP1VJA3BH"/>
            <w:bookmarkStart w:id="4" w:name="ZAP251S3D2"/>
            <w:bookmarkStart w:id="5" w:name="bssPhr84"/>
            <w:bookmarkEnd w:id="0"/>
            <w:bookmarkEnd w:id="1"/>
            <w:bookmarkEnd w:id="2"/>
            <w:bookmarkEnd w:id="3"/>
            <w:bookmarkEnd w:id="4"/>
            <w:bookmarkEnd w:id="5"/>
          </w:p>
        </w:tc>
        <w:tc>
          <w:tcPr>
            <w:tcW w:w="532" w:type="dxa"/>
            <w:vAlign w:val="bottom"/>
            <w:hideMark/>
          </w:tcPr>
          <w:p w:rsidR="000F5F13" w:rsidRPr="00571425" w:rsidRDefault="00367775" w:rsidP="00EF53D0">
            <w:pPr>
              <w:pStyle w:val="af5"/>
              <w:ind w:firstLine="0"/>
              <w:rPr>
                <w:rFonts w:ascii="Bookman Old Style" w:hAnsi="Bookman Old Style"/>
                <w:b w:val="0"/>
                <w:szCs w:val="24"/>
              </w:rPr>
            </w:pPr>
            <w:r w:rsidRPr="00571425">
              <w:rPr>
                <w:rFonts w:ascii="Bookman Old Style" w:hAnsi="Bookman Old Style"/>
                <w:b w:val="0"/>
                <w:szCs w:val="24"/>
              </w:rPr>
              <w:t>1</w:t>
            </w:r>
            <w:r w:rsidR="00EF53D0" w:rsidRPr="00571425">
              <w:rPr>
                <w:rFonts w:ascii="Bookman Old Style" w:hAnsi="Bookman Old Style"/>
                <w:b w:val="0"/>
                <w:szCs w:val="24"/>
              </w:rPr>
              <w:t>9</w:t>
            </w:r>
          </w:p>
        </w:tc>
      </w:tr>
      <w:tr w:rsidR="000F5F13" w:rsidRPr="00571425" w:rsidTr="000F5F13">
        <w:tc>
          <w:tcPr>
            <w:tcW w:w="9606" w:type="dxa"/>
            <w:hideMark/>
          </w:tcPr>
          <w:p w:rsidR="000F5F13" w:rsidRPr="00571425" w:rsidRDefault="000F5F13">
            <w:pPr>
              <w:pStyle w:val="af5"/>
              <w:ind w:firstLine="851"/>
              <w:jc w:val="both"/>
              <w:rPr>
                <w:rFonts w:ascii="Bookman Old Style" w:eastAsia="Times New Roman" w:hAnsi="Bookman Old Style" w:cs="Times New Roman"/>
                <w:b w:val="0"/>
                <w:color w:val="000000"/>
                <w:szCs w:val="24"/>
              </w:rPr>
            </w:pPr>
            <w:r w:rsidRPr="00571425">
              <w:rPr>
                <w:rFonts w:ascii="Bookman Old Style" w:eastAsia="Times New Roman" w:hAnsi="Bookman Old Style" w:cs="Times New Roman"/>
                <w:b w:val="0"/>
                <w:color w:val="000000"/>
                <w:szCs w:val="24"/>
              </w:rPr>
              <w:t>1.4.1 описание состояния существующих источников водоснабжения и водозаборных сооружений;</w:t>
            </w:r>
            <w:bookmarkStart w:id="6" w:name="ZAP27VC3HI"/>
            <w:bookmarkStart w:id="7" w:name="ZAP2DDU3J3"/>
            <w:bookmarkStart w:id="8" w:name="bssPhr82"/>
            <w:bookmarkEnd w:id="6"/>
            <w:bookmarkEnd w:id="7"/>
            <w:bookmarkEnd w:id="8"/>
          </w:p>
        </w:tc>
        <w:tc>
          <w:tcPr>
            <w:tcW w:w="532" w:type="dxa"/>
            <w:vAlign w:val="bottom"/>
            <w:hideMark/>
          </w:tcPr>
          <w:p w:rsidR="000F5F13" w:rsidRPr="00571425" w:rsidRDefault="00EF53D0">
            <w:pPr>
              <w:pStyle w:val="af5"/>
              <w:ind w:firstLine="0"/>
              <w:rPr>
                <w:rFonts w:ascii="Bookman Old Style" w:hAnsi="Bookman Old Style"/>
                <w:b w:val="0"/>
                <w:szCs w:val="24"/>
              </w:rPr>
            </w:pPr>
            <w:r w:rsidRPr="00571425">
              <w:rPr>
                <w:rFonts w:ascii="Bookman Old Style" w:hAnsi="Bookman Old Style"/>
                <w:b w:val="0"/>
                <w:szCs w:val="24"/>
              </w:rPr>
              <w:t>19</w:t>
            </w:r>
          </w:p>
        </w:tc>
      </w:tr>
      <w:tr w:rsidR="000F5F13" w:rsidRPr="00571425" w:rsidTr="000F5F13">
        <w:tc>
          <w:tcPr>
            <w:tcW w:w="9606" w:type="dxa"/>
            <w:hideMark/>
          </w:tcPr>
          <w:p w:rsidR="000F5F13" w:rsidRPr="00571425" w:rsidRDefault="000F5F13">
            <w:pPr>
              <w:pStyle w:val="af5"/>
              <w:ind w:firstLine="851"/>
              <w:jc w:val="both"/>
              <w:rPr>
                <w:rFonts w:ascii="Bookman Old Style" w:eastAsia="Times New Roman" w:hAnsi="Bookman Old Style" w:cs="Times New Roman"/>
                <w:b w:val="0"/>
                <w:color w:val="000000"/>
                <w:szCs w:val="24"/>
              </w:rPr>
            </w:pPr>
            <w:r w:rsidRPr="00571425">
              <w:rPr>
                <w:rFonts w:ascii="Bookman Old Style" w:eastAsia="Times New Roman" w:hAnsi="Bookman Old Style" w:cs="Times New Roman"/>
                <w:b w:val="0"/>
                <w:color w:val="000000"/>
                <w:szCs w:val="24"/>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Start w:id="9" w:name="ZAP245U3H6"/>
            <w:bookmarkStart w:id="10" w:name="ZAP29KG3IN"/>
            <w:bookmarkStart w:id="11" w:name="bssPhr83"/>
            <w:bookmarkEnd w:id="9"/>
            <w:bookmarkEnd w:id="10"/>
            <w:bookmarkEnd w:id="11"/>
          </w:p>
        </w:tc>
        <w:tc>
          <w:tcPr>
            <w:tcW w:w="532" w:type="dxa"/>
            <w:vAlign w:val="bottom"/>
            <w:hideMark/>
          </w:tcPr>
          <w:p w:rsidR="000F5F13" w:rsidRPr="00571425" w:rsidRDefault="00EF53D0" w:rsidP="00B970D5">
            <w:pPr>
              <w:pStyle w:val="af5"/>
              <w:ind w:firstLine="0"/>
              <w:rPr>
                <w:rFonts w:ascii="Bookman Old Style" w:hAnsi="Bookman Old Style"/>
                <w:b w:val="0"/>
                <w:szCs w:val="24"/>
              </w:rPr>
            </w:pPr>
            <w:r w:rsidRPr="00571425">
              <w:rPr>
                <w:rFonts w:ascii="Bookman Old Style" w:hAnsi="Bookman Old Style"/>
                <w:b w:val="0"/>
                <w:szCs w:val="24"/>
              </w:rPr>
              <w:t>20</w:t>
            </w:r>
          </w:p>
        </w:tc>
      </w:tr>
      <w:tr w:rsidR="000F5F13" w:rsidRPr="00571425" w:rsidTr="000F5F13">
        <w:tc>
          <w:tcPr>
            <w:tcW w:w="9606" w:type="dxa"/>
            <w:hideMark/>
          </w:tcPr>
          <w:p w:rsidR="000F5F13" w:rsidRPr="00571425" w:rsidRDefault="000F5F13">
            <w:pPr>
              <w:pStyle w:val="af5"/>
              <w:ind w:firstLine="851"/>
              <w:jc w:val="both"/>
              <w:rPr>
                <w:rFonts w:ascii="Bookman Old Style" w:eastAsia="Times New Roman" w:hAnsi="Bookman Old Style" w:cs="Times New Roman"/>
                <w:b w:val="0"/>
                <w:color w:val="000000"/>
                <w:szCs w:val="24"/>
              </w:rPr>
            </w:pPr>
            <w:r w:rsidRPr="00571425">
              <w:rPr>
                <w:rFonts w:ascii="Bookman Old Style" w:eastAsia="Times New Roman" w:hAnsi="Bookman Old Style" w:cs="Times New Roman"/>
                <w:b w:val="0"/>
                <w:color w:val="000000"/>
                <w:szCs w:val="24"/>
              </w:rPr>
              <w:t xml:space="preserve">1.4.3 описание состояния и функционирования существующих насосных централизованных станций, в том числе оценку </w:t>
            </w:r>
            <w:proofErr w:type="spellStart"/>
            <w:r w:rsidRPr="00571425">
              <w:rPr>
                <w:rFonts w:ascii="Bookman Old Style" w:eastAsia="Times New Roman" w:hAnsi="Bookman Old Style" w:cs="Times New Roman"/>
                <w:b w:val="0"/>
                <w:color w:val="000000"/>
                <w:szCs w:val="24"/>
              </w:rPr>
              <w:t>энергоэффективности</w:t>
            </w:r>
            <w:proofErr w:type="spellEnd"/>
            <w:r w:rsidRPr="00571425">
              <w:rPr>
                <w:rFonts w:ascii="Bookman Old Style" w:eastAsia="Times New Roman" w:hAnsi="Bookman Old Style" w:cs="Times New Roman"/>
                <w:b w:val="0"/>
                <w:color w:val="000000"/>
                <w:szCs w:val="24"/>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tc>
        <w:tc>
          <w:tcPr>
            <w:tcW w:w="532" w:type="dxa"/>
            <w:vAlign w:val="bottom"/>
            <w:hideMark/>
          </w:tcPr>
          <w:p w:rsidR="000F5F13" w:rsidRPr="00571425" w:rsidRDefault="00EF53D0" w:rsidP="00266869">
            <w:pPr>
              <w:pStyle w:val="af5"/>
              <w:ind w:firstLine="0"/>
              <w:rPr>
                <w:rFonts w:ascii="Bookman Old Style" w:hAnsi="Bookman Old Style"/>
                <w:b w:val="0"/>
                <w:szCs w:val="24"/>
              </w:rPr>
            </w:pPr>
            <w:r w:rsidRPr="00571425">
              <w:rPr>
                <w:rFonts w:ascii="Bookman Old Style" w:hAnsi="Bookman Old Style"/>
                <w:b w:val="0"/>
                <w:szCs w:val="24"/>
              </w:rPr>
              <w:t>21</w:t>
            </w:r>
          </w:p>
        </w:tc>
      </w:tr>
      <w:tr w:rsidR="000F5F13" w:rsidRPr="00571425" w:rsidTr="000F5F13">
        <w:tc>
          <w:tcPr>
            <w:tcW w:w="9606" w:type="dxa"/>
            <w:hideMark/>
          </w:tcPr>
          <w:p w:rsidR="000F5F13" w:rsidRPr="00571425" w:rsidRDefault="000F5F13">
            <w:pPr>
              <w:pStyle w:val="af5"/>
              <w:ind w:firstLine="851"/>
              <w:jc w:val="both"/>
              <w:rPr>
                <w:rFonts w:ascii="Bookman Old Style" w:eastAsia="Times New Roman" w:hAnsi="Bookman Old Style" w:cs="Times New Roman"/>
                <w:b w:val="0"/>
                <w:color w:val="000000"/>
                <w:szCs w:val="24"/>
              </w:rPr>
            </w:pPr>
            <w:r w:rsidRPr="00571425">
              <w:rPr>
                <w:rFonts w:ascii="Bookman Old Style" w:eastAsia="Times New Roman" w:hAnsi="Bookman Old Style" w:cs="Times New Roman"/>
                <w:b w:val="0"/>
                <w:color w:val="000000"/>
                <w:szCs w:val="24"/>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tc>
        <w:tc>
          <w:tcPr>
            <w:tcW w:w="532" w:type="dxa"/>
            <w:vAlign w:val="bottom"/>
            <w:hideMark/>
          </w:tcPr>
          <w:p w:rsidR="000F5F13" w:rsidRPr="00571425" w:rsidRDefault="00EF53D0">
            <w:pPr>
              <w:pStyle w:val="af5"/>
              <w:ind w:firstLine="0"/>
              <w:rPr>
                <w:rFonts w:ascii="Bookman Old Style" w:hAnsi="Bookman Old Style"/>
                <w:b w:val="0"/>
                <w:szCs w:val="24"/>
              </w:rPr>
            </w:pPr>
            <w:r w:rsidRPr="00571425">
              <w:rPr>
                <w:rFonts w:ascii="Bookman Old Style" w:hAnsi="Bookman Old Style"/>
                <w:b w:val="0"/>
                <w:szCs w:val="24"/>
              </w:rPr>
              <w:t>22</w:t>
            </w:r>
          </w:p>
        </w:tc>
      </w:tr>
      <w:tr w:rsidR="000F5F13" w:rsidRPr="00571425" w:rsidTr="000F5F13">
        <w:tc>
          <w:tcPr>
            <w:tcW w:w="9606" w:type="dxa"/>
            <w:hideMark/>
          </w:tcPr>
          <w:p w:rsidR="000F5F13" w:rsidRPr="00571425" w:rsidRDefault="000F5F13">
            <w:pPr>
              <w:pStyle w:val="af5"/>
              <w:ind w:firstLine="851"/>
              <w:jc w:val="both"/>
              <w:rPr>
                <w:rFonts w:ascii="Bookman Old Style" w:eastAsia="Times New Roman" w:hAnsi="Bookman Old Style" w:cs="Times New Roman"/>
                <w:b w:val="0"/>
                <w:color w:val="000000"/>
                <w:szCs w:val="24"/>
              </w:rPr>
            </w:pPr>
            <w:r w:rsidRPr="00571425">
              <w:rPr>
                <w:rFonts w:ascii="Bookman Old Style" w:eastAsia="Times New Roman" w:hAnsi="Bookman Old Style" w:cs="Times New Roman"/>
                <w:b w:val="0"/>
                <w:color w:val="000000"/>
                <w:szCs w:val="24"/>
              </w:rPr>
              <w:t xml:space="preserve">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w:t>
            </w:r>
            <w:r w:rsidRPr="00571425">
              <w:rPr>
                <w:rFonts w:ascii="Bookman Old Style" w:eastAsia="Times New Roman" w:hAnsi="Bookman Old Style" w:cs="Times New Roman"/>
                <w:b w:val="0"/>
                <w:color w:val="000000"/>
                <w:szCs w:val="24"/>
              </w:rPr>
              <w:lastRenderedPageBreak/>
              <w:t>государственный надзор, муниципальный контроль, об устранении нарушений, влияющих на качество и безопасность воды;</w:t>
            </w:r>
          </w:p>
        </w:tc>
        <w:tc>
          <w:tcPr>
            <w:tcW w:w="532" w:type="dxa"/>
            <w:vAlign w:val="bottom"/>
            <w:hideMark/>
          </w:tcPr>
          <w:p w:rsidR="000F5F13" w:rsidRPr="00571425" w:rsidRDefault="00EF53D0">
            <w:pPr>
              <w:pStyle w:val="af5"/>
              <w:ind w:firstLine="0"/>
              <w:rPr>
                <w:rFonts w:ascii="Bookman Old Style" w:hAnsi="Bookman Old Style"/>
                <w:b w:val="0"/>
                <w:szCs w:val="24"/>
              </w:rPr>
            </w:pPr>
            <w:r w:rsidRPr="00571425">
              <w:rPr>
                <w:rFonts w:ascii="Bookman Old Style" w:hAnsi="Bookman Old Style"/>
                <w:b w:val="0"/>
                <w:szCs w:val="24"/>
              </w:rPr>
              <w:lastRenderedPageBreak/>
              <w:t>22</w:t>
            </w:r>
          </w:p>
        </w:tc>
      </w:tr>
      <w:tr w:rsidR="000F5F13" w:rsidRPr="00571425" w:rsidTr="000F5F13">
        <w:tc>
          <w:tcPr>
            <w:tcW w:w="9606" w:type="dxa"/>
            <w:hideMark/>
          </w:tcPr>
          <w:p w:rsidR="000F5F13" w:rsidRPr="00571425" w:rsidRDefault="000F5F13">
            <w:pPr>
              <w:pStyle w:val="af5"/>
              <w:ind w:firstLine="851"/>
              <w:jc w:val="both"/>
              <w:rPr>
                <w:rFonts w:ascii="Bookman Old Style" w:eastAsia="Times New Roman" w:hAnsi="Bookman Old Style" w:cs="Times New Roman"/>
                <w:b w:val="0"/>
                <w:color w:val="000000"/>
                <w:szCs w:val="24"/>
              </w:rPr>
            </w:pPr>
            <w:r w:rsidRPr="00571425">
              <w:rPr>
                <w:rFonts w:ascii="Bookman Old Style" w:eastAsia="Times New Roman" w:hAnsi="Bookman Old Style" w:cs="Times New Roman"/>
                <w:b w:val="0"/>
                <w:color w:val="000000"/>
                <w:szCs w:val="24"/>
              </w:rPr>
              <w:lastRenderedPageBreak/>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532" w:type="dxa"/>
            <w:vAlign w:val="bottom"/>
            <w:hideMark/>
          </w:tcPr>
          <w:p w:rsidR="000F5F13" w:rsidRPr="00571425" w:rsidRDefault="00EF53D0">
            <w:pPr>
              <w:pStyle w:val="af5"/>
              <w:ind w:firstLine="0"/>
              <w:rPr>
                <w:rFonts w:ascii="Bookman Old Style" w:hAnsi="Bookman Old Style"/>
                <w:b w:val="0"/>
                <w:szCs w:val="24"/>
              </w:rPr>
            </w:pPr>
            <w:r w:rsidRPr="00571425">
              <w:rPr>
                <w:rFonts w:ascii="Bookman Old Style" w:hAnsi="Bookman Old Style"/>
                <w:b w:val="0"/>
                <w:szCs w:val="24"/>
              </w:rPr>
              <w:t>23</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p>
        </w:tc>
        <w:tc>
          <w:tcPr>
            <w:tcW w:w="532" w:type="dxa"/>
            <w:vAlign w:val="bottom"/>
            <w:hideMark/>
          </w:tcPr>
          <w:p w:rsidR="000F5F13" w:rsidRPr="00571425" w:rsidRDefault="00EF53D0" w:rsidP="00266869">
            <w:pPr>
              <w:pStyle w:val="af5"/>
              <w:ind w:firstLine="0"/>
              <w:rPr>
                <w:rFonts w:ascii="Bookman Old Style" w:hAnsi="Bookman Old Style"/>
                <w:b w:val="0"/>
                <w:szCs w:val="24"/>
              </w:rPr>
            </w:pPr>
            <w:r w:rsidRPr="00571425">
              <w:rPr>
                <w:rFonts w:ascii="Bookman Old Style" w:hAnsi="Bookman Old Style"/>
                <w:b w:val="0"/>
                <w:szCs w:val="24"/>
              </w:rPr>
              <w:t>23</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p>
        </w:tc>
        <w:tc>
          <w:tcPr>
            <w:tcW w:w="532" w:type="dxa"/>
            <w:vAlign w:val="bottom"/>
            <w:hideMark/>
          </w:tcPr>
          <w:p w:rsidR="000F5F13" w:rsidRPr="00571425" w:rsidRDefault="00EF53D0">
            <w:pPr>
              <w:pStyle w:val="af5"/>
              <w:ind w:firstLine="0"/>
              <w:rPr>
                <w:rFonts w:ascii="Bookman Old Style" w:hAnsi="Bookman Old Style"/>
                <w:b w:val="0"/>
                <w:szCs w:val="24"/>
              </w:rPr>
            </w:pPr>
            <w:r w:rsidRPr="00571425">
              <w:rPr>
                <w:rFonts w:ascii="Bookman Old Style" w:hAnsi="Bookman Old Style"/>
                <w:b w:val="0"/>
                <w:szCs w:val="24"/>
              </w:rPr>
              <w:t>23</w:t>
            </w:r>
          </w:p>
        </w:tc>
      </w:tr>
      <w:tr w:rsidR="000F5F13" w:rsidRPr="00571425" w:rsidTr="000F5F13">
        <w:tc>
          <w:tcPr>
            <w:tcW w:w="9606" w:type="dxa"/>
            <w:hideMark/>
          </w:tcPr>
          <w:p w:rsidR="000F5F13" w:rsidRPr="00571425" w:rsidRDefault="000F5F13">
            <w:pPr>
              <w:pStyle w:val="af5"/>
              <w:ind w:firstLine="0"/>
              <w:jc w:val="both"/>
              <w:rPr>
                <w:rFonts w:ascii="Bookman Old Style" w:hAnsi="Bookman Old Style"/>
                <w:b w:val="0"/>
                <w:szCs w:val="24"/>
              </w:rPr>
            </w:pPr>
            <w:r w:rsidRPr="00571425">
              <w:rPr>
                <w:rFonts w:ascii="Bookman Old Style" w:eastAsia="Times New Roman" w:hAnsi="Bookman Old Style" w:cs="Times New Roman"/>
                <w:color w:val="000000"/>
                <w:szCs w:val="24"/>
              </w:rPr>
              <w:t>2. Направления развития централизованных систем водоснабжения</w:t>
            </w:r>
          </w:p>
        </w:tc>
        <w:tc>
          <w:tcPr>
            <w:tcW w:w="532" w:type="dxa"/>
            <w:vAlign w:val="bottom"/>
            <w:hideMark/>
          </w:tcPr>
          <w:p w:rsidR="000F5F13" w:rsidRPr="00571425" w:rsidRDefault="00EF53D0">
            <w:pPr>
              <w:pStyle w:val="af5"/>
              <w:ind w:firstLine="0"/>
              <w:rPr>
                <w:rFonts w:ascii="Bookman Old Style" w:hAnsi="Bookman Old Style"/>
                <w:b w:val="0"/>
                <w:szCs w:val="24"/>
              </w:rPr>
            </w:pPr>
            <w:r w:rsidRPr="00571425">
              <w:rPr>
                <w:rFonts w:ascii="Bookman Old Style" w:hAnsi="Bookman Old Style"/>
                <w:b w:val="0"/>
                <w:szCs w:val="24"/>
              </w:rPr>
              <w:t>24</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2.1 основные направления, принципы, задачи и целевые показатели развития централизованных систем водоснабжения;</w:t>
            </w:r>
          </w:p>
        </w:tc>
        <w:tc>
          <w:tcPr>
            <w:tcW w:w="532" w:type="dxa"/>
            <w:vAlign w:val="bottom"/>
            <w:hideMark/>
          </w:tcPr>
          <w:p w:rsidR="000F5F13" w:rsidRPr="00571425" w:rsidRDefault="00EF53D0">
            <w:pPr>
              <w:pStyle w:val="af5"/>
              <w:ind w:firstLine="0"/>
              <w:rPr>
                <w:rFonts w:ascii="Bookman Old Style" w:hAnsi="Bookman Old Style"/>
                <w:b w:val="0"/>
                <w:szCs w:val="24"/>
              </w:rPr>
            </w:pPr>
            <w:r w:rsidRPr="00571425">
              <w:rPr>
                <w:rFonts w:ascii="Bookman Old Style" w:hAnsi="Bookman Old Style"/>
                <w:b w:val="0"/>
                <w:szCs w:val="24"/>
              </w:rPr>
              <w:t>24</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2.2 различные сценарии развития централизованных систем водоснабжения в зависимости от различных сценариев развития поселений, городских округов.</w:t>
            </w:r>
          </w:p>
        </w:tc>
        <w:tc>
          <w:tcPr>
            <w:tcW w:w="532" w:type="dxa"/>
            <w:vAlign w:val="bottom"/>
            <w:hideMark/>
          </w:tcPr>
          <w:p w:rsidR="000F5F13" w:rsidRPr="00571425" w:rsidRDefault="00EF53D0">
            <w:pPr>
              <w:pStyle w:val="af5"/>
              <w:ind w:firstLine="0"/>
              <w:rPr>
                <w:rFonts w:ascii="Bookman Old Style" w:hAnsi="Bookman Old Style"/>
                <w:b w:val="0"/>
                <w:szCs w:val="24"/>
              </w:rPr>
            </w:pPr>
            <w:r w:rsidRPr="00571425">
              <w:rPr>
                <w:rFonts w:ascii="Bookman Old Style" w:hAnsi="Bookman Old Style"/>
                <w:b w:val="0"/>
                <w:szCs w:val="24"/>
              </w:rPr>
              <w:t>25</w:t>
            </w:r>
          </w:p>
        </w:tc>
      </w:tr>
      <w:tr w:rsidR="000F5F13" w:rsidRPr="00571425" w:rsidTr="000F5F13">
        <w:tc>
          <w:tcPr>
            <w:tcW w:w="9606" w:type="dxa"/>
            <w:hideMark/>
          </w:tcPr>
          <w:p w:rsidR="000F5F13" w:rsidRPr="00571425" w:rsidRDefault="000F5F13">
            <w:pPr>
              <w:pStyle w:val="af5"/>
              <w:ind w:firstLine="0"/>
              <w:jc w:val="both"/>
              <w:rPr>
                <w:rFonts w:ascii="Bookman Old Style" w:hAnsi="Bookman Old Style"/>
                <w:b w:val="0"/>
                <w:szCs w:val="24"/>
              </w:rPr>
            </w:pPr>
            <w:r w:rsidRPr="00571425">
              <w:rPr>
                <w:rFonts w:ascii="Bookman Old Style" w:eastAsia="Times New Roman" w:hAnsi="Bookman Old Style" w:cs="Times New Roman"/>
                <w:color w:val="000000"/>
                <w:szCs w:val="24"/>
              </w:rPr>
              <w:t>3. Баланс водоснабжения и потребления горячей, питьевой, технической воды</w:t>
            </w:r>
          </w:p>
        </w:tc>
        <w:tc>
          <w:tcPr>
            <w:tcW w:w="532" w:type="dxa"/>
            <w:vAlign w:val="bottom"/>
            <w:hideMark/>
          </w:tcPr>
          <w:p w:rsidR="000F5F13" w:rsidRPr="00571425" w:rsidRDefault="00EF53D0">
            <w:pPr>
              <w:pStyle w:val="af5"/>
              <w:ind w:firstLine="0"/>
              <w:rPr>
                <w:rFonts w:ascii="Bookman Old Style" w:hAnsi="Bookman Old Style"/>
                <w:b w:val="0"/>
                <w:szCs w:val="24"/>
              </w:rPr>
            </w:pPr>
            <w:r w:rsidRPr="00571425">
              <w:rPr>
                <w:rFonts w:ascii="Bookman Old Style" w:hAnsi="Bookman Old Style"/>
                <w:b w:val="0"/>
                <w:szCs w:val="24"/>
              </w:rPr>
              <w:t>27</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tc>
        <w:tc>
          <w:tcPr>
            <w:tcW w:w="532" w:type="dxa"/>
            <w:vAlign w:val="bottom"/>
          </w:tcPr>
          <w:p w:rsidR="000F5F13" w:rsidRPr="00571425" w:rsidRDefault="000F5F13">
            <w:pPr>
              <w:pStyle w:val="af5"/>
              <w:ind w:firstLine="0"/>
              <w:rPr>
                <w:rFonts w:ascii="Bookman Old Style" w:hAnsi="Bookman Old Style"/>
                <w:b w:val="0"/>
                <w:szCs w:val="24"/>
              </w:rPr>
            </w:pPr>
          </w:p>
          <w:p w:rsidR="000F5F13" w:rsidRPr="00571425" w:rsidRDefault="00EF53D0">
            <w:pPr>
              <w:pStyle w:val="af5"/>
              <w:ind w:firstLine="0"/>
              <w:rPr>
                <w:rFonts w:ascii="Bookman Old Style" w:hAnsi="Bookman Old Style"/>
                <w:b w:val="0"/>
                <w:szCs w:val="24"/>
              </w:rPr>
            </w:pPr>
            <w:r w:rsidRPr="00571425">
              <w:rPr>
                <w:rFonts w:ascii="Bookman Old Style" w:hAnsi="Bookman Old Style"/>
                <w:b w:val="0"/>
                <w:szCs w:val="24"/>
              </w:rPr>
              <w:t>27</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tc>
        <w:tc>
          <w:tcPr>
            <w:tcW w:w="532" w:type="dxa"/>
            <w:vAlign w:val="bottom"/>
            <w:hideMark/>
          </w:tcPr>
          <w:p w:rsidR="000F5F13" w:rsidRPr="00571425" w:rsidRDefault="00EF53D0">
            <w:pPr>
              <w:pStyle w:val="af5"/>
              <w:ind w:firstLine="0"/>
              <w:rPr>
                <w:rFonts w:ascii="Bookman Old Style" w:hAnsi="Bookman Old Style"/>
                <w:b w:val="0"/>
                <w:szCs w:val="24"/>
              </w:rPr>
            </w:pPr>
            <w:r w:rsidRPr="00571425">
              <w:rPr>
                <w:rFonts w:ascii="Bookman Old Style" w:hAnsi="Bookman Old Style"/>
                <w:b w:val="0"/>
                <w:szCs w:val="24"/>
              </w:rPr>
              <w:t>27</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p>
        </w:tc>
        <w:tc>
          <w:tcPr>
            <w:tcW w:w="532" w:type="dxa"/>
            <w:vAlign w:val="bottom"/>
            <w:hideMark/>
          </w:tcPr>
          <w:p w:rsidR="000F5F13" w:rsidRPr="00571425" w:rsidRDefault="00EF53D0">
            <w:pPr>
              <w:pStyle w:val="af5"/>
              <w:ind w:firstLine="0"/>
              <w:rPr>
                <w:rFonts w:ascii="Bookman Old Style" w:hAnsi="Bookman Old Style"/>
                <w:b w:val="0"/>
                <w:szCs w:val="24"/>
              </w:rPr>
            </w:pPr>
            <w:r w:rsidRPr="00571425">
              <w:rPr>
                <w:rFonts w:ascii="Bookman Old Style" w:hAnsi="Bookman Old Style"/>
                <w:b w:val="0"/>
                <w:szCs w:val="24"/>
              </w:rPr>
              <w:t>28</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532" w:type="dxa"/>
            <w:vAlign w:val="bottom"/>
            <w:hideMark/>
          </w:tcPr>
          <w:p w:rsidR="000F5F13" w:rsidRPr="00571425" w:rsidRDefault="00EF53D0">
            <w:pPr>
              <w:pStyle w:val="af5"/>
              <w:ind w:firstLine="0"/>
              <w:rPr>
                <w:rFonts w:ascii="Bookman Old Style" w:hAnsi="Bookman Old Style"/>
                <w:b w:val="0"/>
                <w:szCs w:val="24"/>
              </w:rPr>
            </w:pPr>
            <w:r w:rsidRPr="00571425">
              <w:rPr>
                <w:rFonts w:ascii="Bookman Old Style" w:hAnsi="Bookman Old Style"/>
                <w:b w:val="0"/>
                <w:szCs w:val="24"/>
              </w:rPr>
              <w:t>29</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lastRenderedPageBreak/>
              <w:t>3.5 Описание существующей системы коммерческого учета горячей, питьевой, технической воды и планов по установке приборов учета;</w:t>
            </w:r>
          </w:p>
        </w:tc>
        <w:tc>
          <w:tcPr>
            <w:tcW w:w="532" w:type="dxa"/>
            <w:vAlign w:val="bottom"/>
            <w:hideMark/>
          </w:tcPr>
          <w:p w:rsidR="000F5F13" w:rsidRPr="00571425" w:rsidRDefault="00EF53D0">
            <w:pPr>
              <w:pStyle w:val="af5"/>
              <w:ind w:firstLine="0"/>
              <w:rPr>
                <w:rFonts w:ascii="Bookman Old Style" w:hAnsi="Bookman Old Style"/>
                <w:b w:val="0"/>
                <w:szCs w:val="24"/>
              </w:rPr>
            </w:pPr>
            <w:r w:rsidRPr="00571425">
              <w:rPr>
                <w:rFonts w:ascii="Bookman Old Style" w:hAnsi="Bookman Old Style"/>
                <w:b w:val="0"/>
                <w:szCs w:val="24"/>
              </w:rPr>
              <w:t>30</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3.6 Анализ резервов и дефицитов производственных мощностей системы водоснабжения поселения, городского округа;</w:t>
            </w:r>
          </w:p>
        </w:tc>
        <w:tc>
          <w:tcPr>
            <w:tcW w:w="532" w:type="dxa"/>
            <w:vAlign w:val="bottom"/>
            <w:hideMark/>
          </w:tcPr>
          <w:p w:rsidR="000F5F13" w:rsidRPr="00571425" w:rsidRDefault="00EF53D0">
            <w:pPr>
              <w:pStyle w:val="af5"/>
              <w:ind w:firstLine="0"/>
              <w:rPr>
                <w:rFonts w:ascii="Bookman Old Style" w:hAnsi="Bookman Old Style"/>
                <w:b w:val="0"/>
                <w:szCs w:val="24"/>
              </w:rPr>
            </w:pPr>
            <w:r w:rsidRPr="00571425">
              <w:rPr>
                <w:rFonts w:ascii="Bookman Old Style" w:hAnsi="Bookman Old Style"/>
                <w:b w:val="0"/>
                <w:szCs w:val="24"/>
              </w:rPr>
              <w:t>31</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proofErr w:type="gramStart"/>
            <w:r w:rsidRPr="00571425">
              <w:rPr>
                <w:rFonts w:ascii="Bookman Old Style" w:eastAsia="Times New Roman" w:hAnsi="Bookman Old Style" w:cs="Times New Roman"/>
                <w:b w:val="0"/>
                <w:color w:val="000000"/>
                <w:szCs w:val="24"/>
              </w:rPr>
              <w:t>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w:t>
            </w:r>
            <w:proofErr w:type="gramEnd"/>
            <w:r w:rsidRPr="00571425">
              <w:rPr>
                <w:rFonts w:ascii="Bookman Old Style" w:eastAsia="Times New Roman" w:hAnsi="Bookman Old Style" w:cs="Times New Roman"/>
                <w:b w:val="0"/>
                <w:color w:val="000000"/>
                <w:szCs w:val="24"/>
              </w:rPr>
              <w:t xml:space="preserve"> структуры застройки;</w:t>
            </w:r>
          </w:p>
        </w:tc>
        <w:tc>
          <w:tcPr>
            <w:tcW w:w="532" w:type="dxa"/>
            <w:vAlign w:val="bottom"/>
            <w:hideMark/>
          </w:tcPr>
          <w:p w:rsidR="000F5F13" w:rsidRPr="00571425" w:rsidRDefault="00EF53D0">
            <w:pPr>
              <w:pStyle w:val="af5"/>
              <w:ind w:firstLine="0"/>
              <w:rPr>
                <w:rFonts w:ascii="Bookman Old Style" w:hAnsi="Bookman Old Style"/>
                <w:b w:val="0"/>
                <w:szCs w:val="24"/>
              </w:rPr>
            </w:pPr>
            <w:r w:rsidRPr="00571425">
              <w:rPr>
                <w:rFonts w:ascii="Bookman Old Style" w:hAnsi="Bookman Old Style"/>
                <w:b w:val="0"/>
                <w:szCs w:val="24"/>
              </w:rPr>
              <w:t>32</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532" w:type="dxa"/>
            <w:vAlign w:val="bottom"/>
            <w:hideMark/>
          </w:tcPr>
          <w:p w:rsidR="000F5F13" w:rsidRPr="00571425" w:rsidRDefault="00EF53D0">
            <w:pPr>
              <w:pStyle w:val="af5"/>
              <w:ind w:firstLine="0"/>
              <w:rPr>
                <w:rFonts w:ascii="Bookman Old Style" w:hAnsi="Bookman Old Style"/>
                <w:b w:val="0"/>
                <w:szCs w:val="24"/>
              </w:rPr>
            </w:pPr>
            <w:r w:rsidRPr="00571425">
              <w:rPr>
                <w:rFonts w:ascii="Bookman Old Style" w:hAnsi="Bookman Old Style"/>
                <w:b w:val="0"/>
                <w:szCs w:val="24"/>
              </w:rPr>
              <w:t>32</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3.9 сведения о фактическом и ожидаемом потреблении горячей, питьевой, технической воды (годовое, среднесуточное, максимальное суточное);</w:t>
            </w:r>
          </w:p>
        </w:tc>
        <w:tc>
          <w:tcPr>
            <w:tcW w:w="532" w:type="dxa"/>
            <w:vAlign w:val="bottom"/>
            <w:hideMark/>
          </w:tcPr>
          <w:p w:rsidR="000F5F13" w:rsidRPr="00571425" w:rsidRDefault="00EF53D0">
            <w:pPr>
              <w:pStyle w:val="af5"/>
              <w:ind w:firstLine="0"/>
              <w:rPr>
                <w:rFonts w:ascii="Bookman Old Style" w:hAnsi="Bookman Old Style"/>
                <w:b w:val="0"/>
                <w:szCs w:val="24"/>
              </w:rPr>
            </w:pPr>
            <w:r w:rsidRPr="00571425">
              <w:rPr>
                <w:rFonts w:ascii="Bookman Old Style" w:hAnsi="Bookman Old Style"/>
                <w:b w:val="0"/>
                <w:szCs w:val="24"/>
              </w:rPr>
              <w:t>32</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p>
        </w:tc>
        <w:tc>
          <w:tcPr>
            <w:tcW w:w="532" w:type="dxa"/>
            <w:vAlign w:val="bottom"/>
            <w:hideMark/>
          </w:tcPr>
          <w:p w:rsidR="000F5F13" w:rsidRPr="00571425" w:rsidRDefault="00EF53D0">
            <w:pPr>
              <w:pStyle w:val="af5"/>
              <w:ind w:firstLine="0"/>
              <w:rPr>
                <w:rFonts w:ascii="Bookman Old Style" w:hAnsi="Bookman Old Style"/>
                <w:b w:val="0"/>
                <w:szCs w:val="24"/>
              </w:rPr>
            </w:pPr>
            <w:r w:rsidRPr="00571425">
              <w:rPr>
                <w:rFonts w:ascii="Bookman Old Style" w:hAnsi="Bookman Old Style"/>
                <w:b w:val="0"/>
                <w:szCs w:val="24"/>
              </w:rPr>
              <w:t>33</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tc>
        <w:tc>
          <w:tcPr>
            <w:tcW w:w="532" w:type="dxa"/>
            <w:vAlign w:val="bottom"/>
            <w:hideMark/>
          </w:tcPr>
          <w:p w:rsidR="000F5F13" w:rsidRPr="00571425" w:rsidRDefault="00EF53D0">
            <w:pPr>
              <w:pStyle w:val="af5"/>
              <w:ind w:firstLine="0"/>
              <w:rPr>
                <w:rFonts w:ascii="Bookman Old Style" w:hAnsi="Bookman Old Style"/>
                <w:b w:val="0"/>
                <w:szCs w:val="24"/>
              </w:rPr>
            </w:pPr>
            <w:r w:rsidRPr="00571425">
              <w:rPr>
                <w:rFonts w:ascii="Bookman Old Style" w:hAnsi="Bookman Old Style"/>
                <w:b w:val="0"/>
                <w:szCs w:val="24"/>
              </w:rPr>
              <w:t>33</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3.12 сведения о фактических и планируемых потерях горячей, питьевой, технической воды при ее транспортировке (годовые, среднесуточные значения);</w:t>
            </w:r>
          </w:p>
        </w:tc>
        <w:tc>
          <w:tcPr>
            <w:tcW w:w="532" w:type="dxa"/>
            <w:vAlign w:val="bottom"/>
            <w:hideMark/>
          </w:tcPr>
          <w:p w:rsidR="000F5F13" w:rsidRPr="00571425" w:rsidRDefault="00EF53D0">
            <w:pPr>
              <w:pStyle w:val="af5"/>
              <w:ind w:firstLine="0"/>
              <w:rPr>
                <w:rFonts w:ascii="Bookman Old Style" w:hAnsi="Bookman Old Style"/>
                <w:b w:val="0"/>
                <w:szCs w:val="24"/>
              </w:rPr>
            </w:pPr>
            <w:r w:rsidRPr="00571425">
              <w:rPr>
                <w:rFonts w:ascii="Bookman Old Style" w:hAnsi="Bookman Old Style"/>
                <w:b w:val="0"/>
                <w:szCs w:val="24"/>
              </w:rPr>
              <w:t>34</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tc>
        <w:tc>
          <w:tcPr>
            <w:tcW w:w="532" w:type="dxa"/>
            <w:vAlign w:val="bottom"/>
            <w:hideMark/>
          </w:tcPr>
          <w:p w:rsidR="000F5F13" w:rsidRPr="00571425" w:rsidRDefault="00EF53D0">
            <w:pPr>
              <w:pStyle w:val="af5"/>
              <w:ind w:firstLine="0"/>
              <w:rPr>
                <w:rFonts w:ascii="Bookman Old Style" w:hAnsi="Bookman Old Style"/>
                <w:b w:val="0"/>
                <w:szCs w:val="24"/>
              </w:rPr>
            </w:pPr>
            <w:r w:rsidRPr="00571425">
              <w:rPr>
                <w:rFonts w:ascii="Bookman Old Style" w:hAnsi="Bookman Old Style"/>
                <w:b w:val="0"/>
                <w:szCs w:val="24"/>
              </w:rPr>
              <w:t>34</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lastRenderedPageBreak/>
              <w:t>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35</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3.15 наименование организации, которая наделена статусом гарантирующей организации.</w:t>
            </w:r>
          </w:p>
        </w:tc>
        <w:tc>
          <w:tcPr>
            <w:tcW w:w="532" w:type="dxa"/>
            <w:vAlign w:val="bottom"/>
            <w:hideMark/>
          </w:tcPr>
          <w:p w:rsidR="000F5F13" w:rsidRPr="00571425" w:rsidRDefault="00171CAC">
            <w:pPr>
              <w:pStyle w:val="af5"/>
              <w:ind w:firstLine="0"/>
              <w:rPr>
                <w:rFonts w:ascii="Bookman Old Style" w:hAnsi="Bookman Old Style"/>
                <w:b w:val="0"/>
                <w:szCs w:val="24"/>
              </w:rPr>
            </w:pPr>
            <w:r w:rsidRPr="00571425">
              <w:rPr>
                <w:rFonts w:ascii="Bookman Old Style" w:hAnsi="Bookman Old Style"/>
                <w:b w:val="0"/>
                <w:szCs w:val="24"/>
              </w:rPr>
              <w:t>35</w:t>
            </w:r>
          </w:p>
        </w:tc>
      </w:tr>
      <w:tr w:rsidR="000F5F13" w:rsidRPr="00571425" w:rsidTr="000F5F13">
        <w:tc>
          <w:tcPr>
            <w:tcW w:w="9606" w:type="dxa"/>
            <w:hideMark/>
          </w:tcPr>
          <w:p w:rsidR="000F5F13" w:rsidRPr="00571425" w:rsidRDefault="000F5F13">
            <w:pPr>
              <w:pStyle w:val="af5"/>
              <w:ind w:firstLine="0"/>
              <w:jc w:val="both"/>
              <w:rPr>
                <w:rFonts w:ascii="Bookman Old Style" w:hAnsi="Bookman Old Style"/>
                <w:b w:val="0"/>
                <w:szCs w:val="24"/>
              </w:rPr>
            </w:pPr>
            <w:r w:rsidRPr="00571425">
              <w:rPr>
                <w:rFonts w:ascii="Bookman Old Style" w:eastAsia="Times New Roman" w:hAnsi="Bookman Old Style" w:cs="Times New Roman"/>
                <w:color w:val="000000"/>
                <w:szCs w:val="24"/>
              </w:rPr>
              <w:t>4. Предложения по строительству, реконструкции и модернизации объектов централизованных систем водоснабжения</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36</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4.1 перечень основных мероприятий по реализации схем водоснабжения с разбивкой по годам;</w:t>
            </w:r>
          </w:p>
        </w:tc>
        <w:tc>
          <w:tcPr>
            <w:tcW w:w="532" w:type="dxa"/>
            <w:vAlign w:val="bottom"/>
            <w:hideMark/>
          </w:tcPr>
          <w:p w:rsidR="000F5F13" w:rsidRPr="00571425" w:rsidRDefault="00171CAC">
            <w:pPr>
              <w:pStyle w:val="af5"/>
              <w:ind w:firstLine="0"/>
              <w:rPr>
                <w:rFonts w:ascii="Bookman Old Style" w:hAnsi="Bookman Old Style"/>
                <w:b w:val="0"/>
                <w:szCs w:val="24"/>
              </w:rPr>
            </w:pPr>
            <w:r w:rsidRPr="00571425">
              <w:rPr>
                <w:rFonts w:ascii="Bookman Old Style" w:hAnsi="Bookman Old Style"/>
                <w:b w:val="0"/>
                <w:szCs w:val="24"/>
              </w:rPr>
              <w:t>36</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tc>
        <w:tc>
          <w:tcPr>
            <w:tcW w:w="532" w:type="dxa"/>
            <w:vAlign w:val="bottom"/>
            <w:hideMark/>
          </w:tcPr>
          <w:p w:rsidR="000F5F13" w:rsidRPr="00571425" w:rsidRDefault="00B970D5">
            <w:pPr>
              <w:pStyle w:val="af5"/>
              <w:ind w:firstLine="0"/>
              <w:rPr>
                <w:rFonts w:ascii="Bookman Old Style" w:hAnsi="Bookman Old Style"/>
                <w:b w:val="0"/>
                <w:szCs w:val="24"/>
              </w:rPr>
            </w:pPr>
            <w:r w:rsidRPr="00571425">
              <w:rPr>
                <w:rFonts w:ascii="Bookman Old Style" w:hAnsi="Bookman Old Style"/>
                <w:b w:val="0"/>
                <w:szCs w:val="24"/>
              </w:rPr>
              <w:t>3</w:t>
            </w:r>
            <w:r w:rsidR="00171CAC" w:rsidRPr="00571425">
              <w:rPr>
                <w:rFonts w:ascii="Bookman Old Style" w:hAnsi="Bookman Old Style"/>
                <w:b w:val="0"/>
                <w:szCs w:val="24"/>
              </w:rPr>
              <w:t>7</w:t>
            </w:r>
          </w:p>
        </w:tc>
      </w:tr>
      <w:tr w:rsidR="000F5F13" w:rsidRPr="00571425" w:rsidTr="000F5F13">
        <w:tc>
          <w:tcPr>
            <w:tcW w:w="9606" w:type="dxa"/>
            <w:hideMark/>
          </w:tcPr>
          <w:p w:rsidR="000F5F13" w:rsidRPr="00571425" w:rsidRDefault="000F5F13">
            <w:pPr>
              <w:pStyle w:val="af5"/>
              <w:jc w:val="both"/>
              <w:rPr>
                <w:rFonts w:ascii="Bookman Old Style" w:eastAsia="Times New Roman" w:hAnsi="Bookman Old Style" w:cs="Times New Roman"/>
                <w:b w:val="0"/>
                <w:color w:val="000000"/>
                <w:szCs w:val="24"/>
              </w:rPr>
            </w:pPr>
            <w:r w:rsidRPr="00571425">
              <w:rPr>
                <w:rFonts w:ascii="Bookman Old Style" w:eastAsia="Times New Roman" w:hAnsi="Bookman Old Style" w:cs="Times New Roman"/>
                <w:b w:val="0"/>
                <w:color w:val="000000"/>
                <w:szCs w:val="24"/>
              </w:rPr>
              <w:t xml:space="preserve">4.2.1 </w:t>
            </w:r>
            <w:r w:rsidRPr="00571425">
              <w:rPr>
                <w:rFonts w:ascii="Bookman Old Style" w:eastAsia="Calibri" w:hAnsi="Bookman Old Style" w:cs="Times New Roman"/>
                <w:b w:val="0"/>
                <w:szCs w:val="24"/>
              </w:rPr>
              <w:t>Обеспечение подачи абонентам определенного объема питьевой воды установленного качества</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37</w:t>
            </w:r>
          </w:p>
        </w:tc>
      </w:tr>
      <w:tr w:rsidR="000F5F13" w:rsidRPr="00571425" w:rsidTr="000F5F13">
        <w:tc>
          <w:tcPr>
            <w:tcW w:w="9606" w:type="dxa"/>
            <w:hideMark/>
          </w:tcPr>
          <w:p w:rsidR="000F5F13" w:rsidRPr="00571425" w:rsidRDefault="000F5F13">
            <w:pPr>
              <w:pStyle w:val="af5"/>
              <w:jc w:val="both"/>
              <w:rPr>
                <w:rFonts w:ascii="Bookman Old Style" w:eastAsia="Times New Roman" w:hAnsi="Bookman Old Style" w:cs="Times New Roman"/>
                <w:b w:val="0"/>
                <w:color w:val="000000"/>
                <w:szCs w:val="24"/>
              </w:rPr>
            </w:pPr>
            <w:r w:rsidRPr="00571425">
              <w:rPr>
                <w:rFonts w:ascii="Bookman Old Style" w:eastAsia="Times New Roman" w:hAnsi="Bookman Old Style" w:cs="Times New Roman"/>
                <w:b w:val="0"/>
                <w:color w:val="000000"/>
                <w:szCs w:val="24"/>
              </w:rPr>
              <w:t xml:space="preserve">4.2.2 </w:t>
            </w:r>
            <w:r w:rsidRPr="00571425">
              <w:rPr>
                <w:rFonts w:ascii="Bookman Old Style" w:eastAsia="Calibri" w:hAnsi="Bookman Old Style" w:cs="Times New Roman"/>
                <w:b w:val="0"/>
                <w:szCs w:val="24"/>
              </w:rPr>
              <w:t>Организация и обеспечение централизованного водоснабжения на территориях, где оно отсутствует</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37</w:t>
            </w:r>
          </w:p>
        </w:tc>
      </w:tr>
      <w:tr w:rsidR="000F5F13" w:rsidRPr="00571425" w:rsidTr="000F5F13">
        <w:tc>
          <w:tcPr>
            <w:tcW w:w="9606" w:type="dxa"/>
            <w:hideMark/>
          </w:tcPr>
          <w:p w:rsidR="000F5F13" w:rsidRPr="00571425" w:rsidRDefault="000F5F13">
            <w:pPr>
              <w:pStyle w:val="af5"/>
              <w:jc w:val="both"/>
              <w:rPr>
                <w:rFonts w:ascii="Bookman Old Style" w:eastAsia="Times New Roman" w:hAnsi="Bookman Old Style" w:cs="Times New Roman"/>
                <w:b w:val="0"/>
                <w:color w:val="000000"/>
                <w:szCs w:val="24"/>
              </w:rPr>
            </w:pPr>
            <w:r w:rsidRPr="00571425">
              <w:rPr>
                <w:rFonts w:ascii="Bookman Old Style" w:eastAsia="Times New Roman" w:hAnsi="Bookman Old Style" w:cs="Times New Roman"/>
                <w:b w:val="0"/>
                <w:color w:val="000000"/>
                <w:szCs w:val="24"/>
              </w:rPr>
              <w:t xml:space="preserve">4.2.3 </w:t>
            </w:r>
            <w:r w:rsidRPr="00571425">
              <w:rPr>
                <w:rFonts w:ascii="Bookman Old Style" w:eastAsia="Calibri" w:hAnsi="Bookman Old Style" w:cs="Times New Roman"/>
                <w:b w:val="0"/>
                <w:szCs w:val="24"/>
              </w:rPr>
              <w:t>Обеспечение водоснабжения объектов перспективной застройки населенного пункта</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37</w:t>
            </w:r>
          </w:p>
        </w:tc>
      </w:tr>
      <w:tr w:rsidR="000F5F13" w:rsidRPr="00571425" w:rsidTr="000F5F13">
        <w:tc>
          <w:tcPr>
            <w:tcW w:w="9606" w:type="dxa"/>
            <w:hideMark/>
          </w:tcPr>
          <w:p w:rsidR="000F5F13" w:rsidRPr="00571425" w:rsidRDefault="000F5F13">
            <w:pPr>
              <w:pStyle w:val="af5"/>
              <w:jc w:val="both"/>
              <w:rPr>
                <w:rFonts w:ascii="Bookman Old Style" w:eastAsia="Times New Roman" w:hAnsi="Bookman Old Style" w:cs="Times New Roman"/>
                <w:b w:val="0"/>
                <w:color w:val="000000"/>
                <w:szCs w:val="24"/>
              </w:rPr>
            </w:pPr>
            <w:r w:rsidRPr="00571425">
              <w:rPr>
                <w:rFonts w:ascii="Bookman Old Style" w:eastAsia="Times New Roman" w:hAnsi="Bookman Old Style" w:cs="Times New Roman"/>
                <w:b w:val="0"/>
                <w:color w:val="000000"/>
                <w:szCs w:val="24"/>
              </w:rPr>
              <w:t xml:space="preserve">4.2.4 </w:t>
            </w:r>
            <w:bookmarkStart w:id="12" w:name="_Toc380482157"/>
            <w:bookmarkStart w:id="13" w:name="_Toc381715516"/>
            <w:r w:rsidRPr="00571425">
              <w:rPr>
                <w:rFonts w:ascii="Bookman Old Style" w:eastAsia="Calibri" w:hAnsi="Bookman Old Style" w:cs="Times New Roman"/>
                <w:b w:val="0"/>
                <w:szCs w:val="24"/>
              </w:rPr>
              <w:t>Сокращение потерь воды при ее транспортировке</w:t>
            </w:r>
            <w:bookmarkEnd w:id="12"/>
            <w:bookmarkEnd w:id="13"/>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38</w:t>
            </w:r>
          </w:p>
        </w:tc>
      </w:tr>
      <w:tr w:rsidR="000F5F13" w:rsidRPr="00571425" w:rsidTr="000F5F13">
        <w:tc>
          <w:tcPr>
            <w:tcW w:w="9606" w:type="dxa"/>
            <w:hideMark/>
          </w:tcPr>
          <w:p w:rsidR="000F5F13" w:rsidRPr="00571425" w:rsidRDefault="000F5F13">
            <w:pPr>
              <w:pStyle w:val="af5"/>
              <w:jc w:val="both"/>
              <w:rPr>
                <w:rFonts w:ascii="Bookman Old Style" w:eastAsia="Times New Roman" w:hAnsi="Bookman Old Style" w:cs="Times New Roman"/>
                <w:b w:val="0"/>
                <w:color w:val="000000"/>
                <w:szCs w:val="24"/>
              </w:rPr>
            </w:pPr>
            <w:r w:rsidRPr="00571425">
              <w:rPr>
                <w:rFonts w:ascii="Bookman Old Style" w:eastAsia="Times New Roman" w:hAnsi="Bookman Old Style" w:cs="Times New Roman"/>
                <w:b w:val="0"/>
                <w:color w:val="000000"/>
                <w:szCs w:val="24"/>
              </w:rPr>
              <w:t xml:space="preserve">4.2.5 </w:t>
            </w:r>
            <w:r w:rsidRPr="00571425">
              <w:rPr>
                <w:rFonts w:ascii="Bookman Old Style" w:eastAsia="Calibri" w:hAnsi="Bookman Old Style" w:cs="Times New Roman"/>
                <w:b w:val="0"/>
                <w:szCs w:val="24"/>
              </w:rPr>
              <w:t>Выполнение мероприятий, направленных на обеспечение соответствия качества питьевой воды требованиям законодательства Российской Федерации</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38</w:t>
            </w:r>
          </w:p>
        </w:tc>
      </w:tr>
      <w:tr w:rsidR="000F5F13" w:rsidRPr="00571425" w:rsidTr="000F5F13">
        <w:tc>
          <w:tcPr>
            <w:tcW w:w="9606" w:type="dxa"/>
            <w:hideMark/>
          </w:tcPr>
          <w:p w:rsidR="000F5F13" w:rsidRPr="00571425" w:rsidRDefault="000F5F13">
            <w:pPr>
              <w:pStyle w:val="af5"/>
              <w:jc w:val="both"/>
              <w:rPr>
                <w:rFonts w:ascii="Bookman Old Style" w:eastAsia="Times New Roman" w:hAnsi="Bookman Old Style" w:cs="Times New Roman"/>
                <w:b w:val="0"/>
                <w:color w:val="000000"/>
                <w:szCs w:val="24"/>
              </w:rPr>
            </w:pPr>
            <w:r w:rsidRPr="00571425">
              <w:rPr>
                <w:rFonts w:ascii="Bookman Old Style" w:eastAsia="Times New Roman" w:hAnsi="Bookman Old Style" w:cs="Times New Roman"/>
                <w:b w:val="0"/>
                <w:color w:val="000000"/>
                <w:szCs w:val="24"/>
              </w:rPr>
              <w:t xml:space="preserve">4.2.6 </w:t>
            </w:r>
            <w:r w:rsidRPr="00571425">
              <w:rPr>
                <w:rFonts w:ascii="Bookman Old Style" w:hAnsi="Bookman Old Style"/>
                <w:b w:val="0"/>
                <w:szCs w:val="24"/>
              </w:rPr>
              <w:t xml:space="preserve">Обеспечение предотвращения замерзания воды в зонах распространения вечномерзлых грунтов путем ее регулярного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использование арматуры, работоспособной при </w:t>
            </w:r>
            <w:r w:rsidRPr="00571425">
              <w:rPr>
                <w:rFonts w:ascii="Bookman Old Style" w:hAnsi="Bookman Old Style"/>
                <w:b w:val="0"/>
                <w:szCs w:val="24"/>
              </w:rPr>
              <w:lastRenderedPageBreak/>
              <w:t>частичном оледенении трубопровода, автоматических выпусков воды</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lastRenderedPageBreak/>
              <w:t>38</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lastRenderedPageBreak/>
              <w:t>4.3 сведения о вновь строящихся, реконструируемых и предлагаемых к выводу из эксплуатации объектах системы водоснабжения;</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38</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38</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4.5 сведения об оснащенности зданий, строений, сооружений приборами учета воды и их применении при осуществлении расчетов за потребленную воду;</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39</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4.6 описание вариантов маршрутов прохождения трубопроводов (трасс) по территории поселения, городского округа и их обоснование;</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39</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4.7 рекомендации о месте размещения насосных станций, резервуаров, водонапорных башен;</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39</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4.8 границы планируемых зон размещения объектов централизованных систем горячего водоснабжения, холодного водоснабжения;</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39</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4.9 карты (схемы) существующего и планируемого размещения объектов централизованных систем горячего водоснабжения, холодного водоснабжения.</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40</w:t>
            </w:r>
          </w:p>
        </w:tc>
      </w:tr>
      <w:tr w:rsidR="000F5F13" w:rsidRPr="00571425" w:rsidTr="000F5F13">
        <w:tc>
          <w:tcPr>
            <w:tcW w:w="9606" w:type="dxa"/>
            <w:hideMark/>
          </w:tcPr>
          <w:p w:rsidR="000F5F13" w:rsidRPr="00571425" w:rsidRDefault="000F5F13">
            <w:pPr>
              <w:pStyle w:val="af5"/>
              <w:ind w:firstLine="0"/>
              <w:jc w:val="both"/>
              <w:rPr>
                <w:rFonts w:ascii="Bookman Old Style" w:hAnsi="Bookman Old Style"/>
                <w:b w:val="0"/>
                <w:szCs w:val="24"/>
              </w:rPr>
            </w:pPr>
            <w:r w:rsidRPr="00571425">
              <w:rPr>
                <w:rFonts w:ascii="Bookman Old Style" w:eastAsia="Times New Roman" w:hAnsi="Bookman Old Style" w:cs="Times New Roman"/>
                <w:color w:val="000000"/>
                <w:szCs w:val="24"/>
              </w:rPr>
              <w:t>5. Экологические аспекты мероприятий по строительству, реконструкции и модернизации объектов централизованных систем водоснабжения</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41</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5.1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41</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5.2 на окружающую среду при реализации мероприятий по снабжению и хранению химических реагентов, используемых в водоподготовке (хлор и др.).</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41</w:t>
            </w:r>
          </w:p>
        </w:tc>
      </w:tr>
      <w:tr w:rsidR="000F5F13" w:rsidRPr="00571425" w:rsidTr="000F5F13">
        <w:tc>
          <w:tcPr>
            <w:tcW w:w="9606" w:type="dxa"/>
            <w:hideMark/>
          </w:tcPr>
          <w:p w:rsidR="000F5F13" w:rsidRPr="00571425" w:rsidRDefault="000F5F13">
            <w:pPr>
              <w:pStyle w:val="af5"/>
              <w:ind w:firstLine="0"/>
              <w:jc w:val="both"/>
              <w:rPr>
                <w:rFonts w:ascii="Bookman Old Style" w:hAnsi="Bookman Old Style"/>
                <w:b w:val="0"/>
                <w:szCs w:val="24"/>
              </w:rPr>
            </w:pPr>
            <w:r w:rsidRPr="00571425">
              <w:rPr>
                <w:rFonts w:ascii="Bookman Old Style" w:eastAsia="Times New Roman" w:hAnsi="Bookman Old Style" w:cs="Times New Roman"/>
                <w:color w:val="000000"/>
                <w:szCs w:val="24"/>
              </w:rPr>
              <w:t>6. Оценка объемов капитальных вложений в строительство, реконструкцию и модернизацию объектов централизованных систем водоснабжения</w:t>
            </w:r>
          </w:p>
        </w:tc>
        <w:tc>
          <w:tcPr>
            <w:tcW w:w="532" w:type="dxa"/>
            <w:vAlign w:val="bottom"/>
            <w:hideMark/>
          </w:tcPr>
          <w:p w:rsidR="000F5F13" w:rsidRPr="00571425" w:rsidRDefault="00171CAC">
            <w:pPr>
              <w:pStyle w:val="af5"/>
              <w:ind w:firstLine="0"/>
              <w:rPr>
                <w:rFonts w:ascii="Bookman Old Style" w:hAnsi="Bookman Old Style"/>
                <w:b w:val="0"/>
                <w:szCs w:val="24"/>
              </w:rPr>
            </w:pPr>
            <w:r w:rsidRPr="00571425">
              <w:rPr>
                <w:rFonts w:ascii="Bookman Old Style" w:hAnsi="Bookman Old Style"/>
                <w:b w:val="0"/>
                <w:szCs w:val="24"/>
              </w:rPr>
              <w:t>41</w:t>
            </w:r>
          </w:p>
        </w:tc>
      </w:tr>
      <w:tr w:rsidR="000F5F13" w:rsidRPr="00571425" w:rsidTr="000F5F13">
        <w:tc>
          <w:tcPr>
            <w:tcW w:w="9606" w:type="dxa"/>
            <w:hideMark/>
          </w:tcPr>
          <w:p w:rsidR="000F5F13" w:rsidRPr="00571425" w:rsidRDefault="000F5F13">
            <w:pPr>
              <w:pStyle w:val="af5"/>
              <w:ind w:firstLine="0"/>
              <w:jc w:val="both"/>
              <w:rPr>
                <w:rFonts w:ascii="Bookman Old Style" w:hAnsi="Bookman Old Style"/>
                <w:b w:val="0"/>
                <w:szCs w:val="24"/>
              </w:rPr>
            </w:pPr>
            <w:r w:rsidRPr="00571425">
              <w:rPr>
                <w:rFonts w:ascii="Bookman Old Style" w:eastAsia="Times New Roman" w:hAnsi="Bookman Old Style" w:cs="Times New Roman"/>
                <w:color w:val="000000"/>
                <w:szCs w:val="24"/>
              </w:rPr>
              <w:t>7. Целевые показатели развития централизованных систем водоснабжения</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42</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7.1 показатели качества соответственно горячей и питьевой воды;</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42</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lastRenderedPageBreak/>
              <w:t>7.2 показатели надежности и бесперебойности водоснабжения;</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42</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7.3 показатели качества обслуживания абонентов;</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42</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7.4 показатели эффективности использования ресурсов, в том числе сокращения потерь воды (тепловой энергии в составе горячей воды) при транспортировке;</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42</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7.5 соотношение цены реализации мероприятий инвестиционной программы и их эффективности - улучшение качества воды;</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42</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7.6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42</w:t>
            </w:r>
          </w:p>
        </w:tc>
      </w:tr>
      <w:tr w:rsidR="000F5F13" w:rsidRPr="00571425" w:rsidTr="000F5F13">
        <w:tc>
          <w:tcPr>
            <w:tcW w:w="9606" w:type="dxa"/>
            <w:hideMark/>
          </w:tcPr>
          <w:p w:rsidR="000F5F13" w:rsidRPr="00571425" w:rsidRDefault="000F5F13">
            <w:pPr>
              <w:pStyle w:val="af5"/>
              <w:ind w:firstLine="0"/>
              <w:jc w:val="both"/>
              <w:rPr>
                <w:rFonts w:ascii="Bookman Old Style" w:hAnsi="Bookman Old Style"/>
                <w:b w:val="0"/>
                <w:szCs w:val="24"/>
              </w:rPr>
            </w:pPr>
            <w:r w:rsidRPr="00571425">
              <w:rPr>
                <w:rFonts w:ascii="Bookman Old Style" w:eastAsia="Times New Roman" w:hAnsi="Bookman Old Style" w:cs="Times New Roman"/>
                <w:color w:val="000000"/>
                <w:szCs w:val="24"/>
              </w:rPr>
              <w:t>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532" w:type="dxa"/>
            <w:vAlign w:val="bottom"/>
            <w:hideMark/>
          </w:tcPr>
          <w:p w:rsidR="000F5F13" w:rsidRPr="00571425" w:rsidRDefault="00171CAC">
            <w:pPr>
              <w:pStyle w:val="af5"/>
              <w:ind w:firstLine="0"/>
              <w:rPr>
                <w:rFonts w:ascii="Bookman Old Style" w:hAnsi="Bookman Old Style"/>
                <w:b w:val="0"/>
                <w:szCs w:val="24"/>
              </w:rPr>
            </w:pPr>
            <w:r w:rsidRPr="00571425">
              <w:rPr>
                <w:rFonts w:ascii="Bookman Old Style" w:hAnsi="Bookman Old Style"/>
                <w:b w:val="0"/>
                <w:szCs w:val="24"/>
              </w:rPr>
              <w:t>43</w:t>
            </w:r>
          </w:p>
        </w:tc>
      </w:tr>
      <w:tr w:rsidR="000F5F13" w:rsidRPr="00571425" w:rsidTr="000F5F13">
        <w:tc>
          <w:tcPr>
            <w:tcW w:w="9606" w:type="dxa"/>
            <w:hideMark/>
          </w:tcPr>
          <w:p w:rsidR="000F5F13" w:rsidRPr="00571425" w:rsidRDefault="000F5F13">
            <w:pPr>
              <w:pStyle w:val="af5"/>
              <w:ind w:firstLine="0"/>
              <w:jc w:val="both"/>
              <w:rPr>
                <w:rFonts w:ascii="Bookman Old Style" w:hAnsi="Bookman Old Style"/>
                <w:b w:val="0"/>
                <w:szCs w:val="24"/>
              </w:rPr>
            </w:pPr>
            <w:r w:rsidRPr="00571425">
              <w:rPr>
                <w:rFonts w:ascii="Bookman Old Style" w:eastAsia="Times New Roman" w:hAnsi="Bookman Old Style" w:cs="Times New Roman"/>
                <w:color w:val="000000"/>
                <w:szCs w:val="24"/>
              </w:rPr>
              <w:t>9. Существующее положение в сфере водоотведения поселения, городского округа</w:t>
            </w:r>
          </w:p>
        </w:tc>
        <w:tc>
          <w:tcPr>
            <w:tcW w:w="532" w:type="dxa"/>
            <w:vAlign w:val="bottom"/>
            <w:hideMark/>
          </w:tcPr>
          <w:p w:rsidR="000F5F13" w:rsidRPr="00571425" w:rsidRDefault="00171CAC">
            <w:pPr>
              <w:pStyle w:val="af5"/>
              <w:ind w:firstLine="0"/>
              <w:rPr>
                <w:rFonts w:ascii="Bookman Old Style" w:hAnsi="Bookman Old Style"/>
                <w:b w:val="0"/>
                <w:szCs w:val="24"/>
              </w:rPr>
            </w:pPr>
            <w:r w:rsidRPr="00571425">
              <w:rPr>
                <w:rFonts w:ascii="Bookman Old Style" w:hAnsi="Bookman Old Style"/>
                <w:b w:val="0"/>
                <w:szCs w:val="24"/>
              </w:rPr>
              <w:t>44</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p>
        </w:tc>
        <w:tc>
          <w:tcPr>
            <w:tcW w:w="532" w:type="dxa"/>
            <w:vAlign w:val="bottom"/>
            <w:hideMark/>
          </w:tcPr>
          <w:p w:rsidR="000F5F13" w:rsidRPr="00571425" w:rsidRDefault="00171CAC">
            <w:pPr>
              <w:pStyle w:val="af5"/>
              <w:ind w:firstLine="0"/>
              <w:rPr>
                <w:rFonts w:ascii="Bookman Old Style" w:hAnsi="Bookman Old Style"/>
                <w:b w:val="0"/>
                <w:szCs w:val="24"/>
              </w:rPr>
            </w:pPr>
            <w:r w:rsidRPr="00571425">
              <w:rPr>
                <w:rFonts w:ascii="Bookman Old Style" w:hAnsi="Bookman Old Style"/>
                <w:b w:val="0"/>
                <w:szCs w:val="24"/>
              </w:rPr>
              <w:t>44</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9.2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c>
          <w:tcPr>
            <w:tcW w:w="532" w:type="dxa"/>
            <w:vAlign w:val="bottom"/>
            <w:hideMark/>
          </w:tcPr>
          <w:p w:rsidR="000F5F13" w:rsidRPr="00571425" w:rsidRDefault="00171CAC">
            <w:pPr>
              <w:pStyle w:val="af5"/>
              <w:ind w:firstLine="0"/>
              <w:rPr>
                <w:rFonts w:ascii="Bookman Old Style" w:hAnsi="Bookman Old Style"/>
                <w:b w:val="0"/>
                <w:szCs w:val="24"/>
              </w:rPr>
            </w:pPr>
            <w:r w:rsidRPr="00571425">
              <w:rPr>
                <w:rFonts w:ascii="Bookman Old Style" w:hAnsi="Bookman Old Style"/>
                <w:b w:val="0"/>
                <w:szCs w:val="24"/>
              </w:rPr>
              <w:t>44</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9.3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tc>
        <w:tc>
          <w:tcPr>
            <w:tcW w:w="532" w:type="dxa"/>
            <w:vAlign w:val="bottom"/>
            <w:hideMark/>
          </w:tcPr>
          <w:p w:rsidR="000F5F13" w:rsidRPr="00571425" w:rsidRDefault="00171CAC">
            <w:pPr>
              <w:pStyle w:val="af5"/>
              <w:ind w:firstLine="0"/>
              <w:rPr>
                <w:rFonts w:ascii="Bookman Old Style" w:hAnsi="Bookman Old Style"/>
                <w:b w:val="0"/>
                <w:szCs w:val="24"/>
              </w:rPr>
            </w:pPr>
            <w:r w:rsidRPr="00571425">
              <w:rPr>
                <w:rFonts w:ascii="Bookman Old Style" w:hAnsi="Bookman Old Style"/>
                <w:b w:val="0"/>
                <w:szCs w:val="24"/>
              </w:rPr>
              <w:t>45</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9.4 описание технической возможности утилизации осадков сточных вод на очистных сооружениях существующей централизованной системы водоотведения;</w:t>
            </w:r>
          </w:p>
        </w:tc>
        <w:tc>
          <w:tcPr>
            <w:tcW w:w="532" w:type="dxa"/>
            <w:vAlign w:val="bottom"/>
            <w:hideMark/>
          </w:tcPr>
          <w:p w:rsidR="000F5F13" w:rsidRPr="00571425" w:rsidRDefault="00083C6A">
            <w:pPr>
              <w:pStyle w:val="af5"/>
              <w:ind w:firstLine="0"/>
              <w:rPr>
                <w:rFonts w:ascii="Bookman Old Style" w:hAnsi="Bookman Old Style"/>
                <w:b w:val="0"/>
                <w:szCs w:val="24"/>
              </w:rPr>
            </w:pPr>
            <w:r w:rsidRPr="00571425">
              <w:rPr>
                <w:rFonts w:ascii="Bookman Old Style" w:hAnsi="Bookman Old Style"/>
                <w:b w:val="0"/>
                <w:szCs w:val="24"/>
              </w:rPr>
              <w:t>46</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 xml:space="preserve">9.5 описание состояния и функционирования канализационных </w:t>
            </w:r>
            <w:r w:rsidRPr="00571425">
              <w:rPr>
                <w:rFonts w:ascii="Bookman Old Style" w:eastAsia="Times New Roman" w:hAnsi="Bookman Old Style" w:cs="Times New Roman"/>
                <w:b w:val="0"/>
                <w:color w:val="000000"/>
                <w:szCs w:val="24"/>
              </w:rPr>
              <w:lastRenderedPageBreak/>
              <w:t>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532" w:type="dxa"/>
            <w:vAlign w:val="bottom"/>
            <w:hideMark/>
          </w:tcPr>
          <w:p w:rsidR="000F5F13" w:rsidRPr="00571425" w:rsidRDefault="00171CAC">
            <w:pPr>
              <w:pStyle w:val="af5"/>
              <w:ind w:firstLine="0"/>
              <w:rPr>
                <w:rFonts w:ascii="Bookman Old Style" w:hAnsi="Bookman Old Style"/>
                <w:b w:val="0"/>
                <w:szCs w:val="24"/>
              </w:rPr>
            </w:pPr>
            <w:r w:rsidRPr="00571425">
              <w:rPr>
                <w:rFonts w:ascii="Bookman Old Style" w:hAnsi="Bookman Old Style"/>
                <w:b w:val="0"/>
                <w:szCs w:val="24"/>
              </w:rPr>
              <w:lastRenderedPageBreak/>
              <w:t>46</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lastRenderedPageBreak/>
              <w:t>9.6 оценка безопасности и надежности объектов централизованной системы водоотведения и их управляемости;</w:t>
            </w:r>
          </w:p>
        </w:tc>
        <w:tc>
          <w:tcPr>
            <w:tcW w:w="532" w:type="dxa"/>
            <w:vAlign w:val="bottom"/>
            <w:hideMark/>
          </w:tcPr>
          <w:p w:rsidR="000F5F13" w:rsidRPr="00571425" w:rsidRDefault="00083C6A">
            <w:pPr>
              <w:pStyle w:val="af5"/>
              <w:ind w:firstLine="0"/>
              <w:rPr>
                <w:rFonts w:ascii="Bookman Old Style" w:hAnsi="Bookman Old Style"/>
                <w:b w:val="0"/>
                <w:szCs w:val="24"/>
              </w:rPr>
            </w:pPr>
            <w:r w:rsidRPr="00571425">
              <w:rPr>
                <w:rFonts w:ascii="Bookman Old Style" w:hAnsi="Bookman Old Style"/>
                <w:b w:val="0"/>
                <w:szCs w:val="24"/>
              </w:rPr>
              <w:t>47</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9.7 оценка воздействия сбросов сточных вод через централизованную систему водоотведения на окружающую среду;</w:t>
            </w:r>
          </w:p>
        </w:tc>
        <w:tc>
          <w:tcPr>
            <w:tcW w:w="532" w:type="dxa"/>
            <w:vAlign w:val="bottom"/>
            <w:hideMark/>
          </w:tcPr>
          <w:p w:rsidR="000F5F13" w:rsidRPr="00571425" w:rsidRDefault="00171CAC">
            <w:pPr>
              <w:pStyle w:val="af5"/>
              <w:ind w:firstLine="0"/>
              <w:rPr>
                <w:rFonts w:ascii="Bookman Old Style" w:hAnsi="Bookman Old Style"/>
                <w:b w:val="0"/>
                <w:szCs w:val="24"/>
              </w:rPr>
            </w:pPr>
            <w:r w:rsidRPr="00571425">
              <w:rPr>
                <w:rFonts w:ascii="Bookman Old Style" w:hAnsi="Bookman Old Style"/>
                <w:b w:val="0"/>
                <w:szCs w:val="24"/>
              </w:rPr>
              <w:t>48</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9.8 описание территорий муниципального образования, не охваченных централизованной системой водоотведения;</w:t>
            </w:r>
          </w:p>
        </w:tc>
        <w:tc>
          <w:tcPr>
            <w:tcW w:w="532" w:type="dxa"/>
            <w:vAlign w:val="bottom"/>
            <w:hideMark/>
          </w:tcPr>
          <w:p w:rsidR="000F5F13" w:rsidRPr="00571425" w:rsidRDefault="00171CAC">
            <w:pPr>
              <w:pStyle w:val="af5"/>
              <w:ind w:firstLine="0"/>
              <w:rPr>
                <w:rFonts w:ascii="Bookman Old Style" w:hAnsi="Bookman Old Style"/>
                <w:b w:val="0"/>
                <w:szCs w:val="24"/>
              </w:rPr>
            </w:pPr>
            <w:r w:rsidRPr="00571425">
              <w:rPr>
                <w:rFonts w:ascii="Bookman Old Style" w:hAnsi="Bookman Old Style"/>
                <w:b w:val="0"/>
                <w:szCs w:val="24"/>
              </w:rPr>
              <w:t>48</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9.9  описание существующих технических и технологических проблем системы водоотведения поселения, городского округа.</w:t>
            </w:r>
          </w:p>
        </w:tc>
        <w:tc>
          <w:tcPr>
            <w:tcW w:w="532" w:type="dxa"/>
            <w:vAlign w:val="bottom"/>
            <w:hideMark/>
          </w:tcPr>
          <w:p w:rsidR="000F5F13" w:rsidRPr="00571425" w:rsidRDefault="00171CAC">
            <w:pPr>
              <w:pStyle w:val="af5"/>
              <w:ind w:firstLine="0"/>
              <w:rPr>
                <w:rFonts w:ascii="Bookman Old Style" w:hAnsi="Bookman Old Style"/>
                <w:b w:val="0"/>
                <w:szCs w:val="24"/>
              </w:rPr>
            </w:pPr>
            <w:r w:rsidRPr="00571425">
              <w:rPr>
                <w:rFonts w:ascii="Bookman Old Style" w:hAnsi="Bookman Old Style"/>
                <w:b w:val="0"/>
                <w:szCs w:val="24"/>
              </w:rPr>
              <w:t>48</w:t>
            </w:r>
          </w:p>
        </w:tc>
      </w:tr>
      <w:tr w:rsidR="000F5F13" w:rsidRPr="00571425" w:rsidTr="000F5F13">
        <w:tc>
          <w:tcPr>
            <w:tcW w:w="9606" w:type="dxa"/>
            <w:hideMark/>
          </w:tcPr>
          <w:p w:rsidR="000F5F13" w:rsidRPr="00571425" w:rsidRDefault="000F5F13">
            <w:pPr>
              <w:pStyle w:val="af5"/>
              <w:ind w:firstLine="0"/>
              <w:jc w:val="both"/>
              <w:rPr>
                <w:rFonts w:ascii="Bookman Old Style" w:hAnsi="Bookman Old Style"/>
                <w:b w:val="0"/>
                <w:szCs w:val="24"/>
              </w:rPr>
            </w:pPr>
            <w:r w:rsidRPr="00571425">
              <w:rPr>
                <w:rFonts w:ascii="Bookman Old Style" w:eastAsia="Times New Roman" w:hAnsi="Bookman Old Style" w:cs="Times New Roman"/>
                <w:color w:val="000000"/>
                <w:szCs w:val="24"/>
              </w:rPr>
              <w:t>10. Балансы сточных вод в системе водоотведения</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49</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10.1 баланс поступления сточных вод в централизованную систему водоотведения и отведения стоков по технологическим зонам водоотведения;</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49</w:t>
            </w:r>
          </w:p>
        </w:tc>
      </w:tr>
      <w:tr w:rsidR="000F5F13" w:rsidRPr="00571425" w:rsidTr="006E1C30">
        <w:trPr>
          <w:trHeight w:val="949"/>
        </w:trPr>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10.2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49</w:t>
            </w:r>
          </w:p>
          <w:p w:rsidR="006E1C30" w:rsidRPr="00571425" w:rsidRDefault="006E1C30" w:rsidP="00266869">
            <w:pPr>
              <w:pStyle w:val="af5"/>
              <w:ind w:firstLine="0"/>
              <w:rPr>
                <w:rFonts w:ascii="Bookman Old Style" w:hAnsi="Bookman Old Style"/>
                <w:b w:val="0"/>
                <w:szCs w:val="24"/>
              </w:rPr>
            </w:pP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49</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50</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50</w:t>
            </w:r>
          </w:p>
        </w:tc>
      </w:tr>
      <w:tr w:rsidR="000F5F13" w:rsidRPr="00571425" w:rsidTr="000F5F13">
        <w:tc>
          <w:tcPr>
            <w:tcW w:w="9606" w:type="dxa"/>
            <w:hideMark/>
          </w:tcPr>
          <w:p w:rsidR="000F5F13" w:rsidRPr="00571425" w:rsidRDefault="000F5F13">
            <w:pPr>
              <w:pStyle w:val="af5"/>
              <w:ind w:firstLine="0"/>
              <w:jc w:val="both"/>
              <w:rPr>
                <w:rFonts w:ascii="Bookman Old Style" w:hAnsi="Bookman Old Style"/>
                <w:b w:val="0"/>
                <w:szCs w:val="24"/>
              </w:rPr>
            </w:pPr>
            <w:r w:rsidRPr="00571425">
              <w:rPr>
                <w:rFonts w:ascii="Bookman Old Style" w:eastAsia="Times New Roman" w:hAnsi="Bookman Old Style" w:cs="Times New Roman"/>
                <w:color w:val="000000"/>
                <w:szCs w:val="24"/>
              </w:rPr>
              <w:t>11. Прогноз объема сточных вод</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51</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11.1 сведения о фактическом и ожидаемом поступлении сточных вод в централизованную систему водоотведения;</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51</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11.2 описание структуры централизованной системы водоотведения (эксплуатационные и технологические зоны);</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51</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lastRenderedPageBreak/>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51</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11.4 результаты анализа гидравлических режимов и режимов работы элементов централизованной системы водоотведения;</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52</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 xml:space="preserve">11.5 анализ </w:t>
            </w:r>
            <w:proofErr w:type="gramStart"/>
            <w:r w:rsidRPr="00571425">
              <w:rPr>
                <w:rFonts w:ascii="Bookman Old Style" w:eastAsia="Times New Roman" w:hAnsi="Bookman Old Style" w:cs="Times New Roman"/>
                <w:b w:val="0"/>
                <w:color w:val="000000"/>
                <w:szCs w:val="24"/>
              </w:rPr>
              <w:t>резервов производственных мощностей очистных сооружений системы водоотведения</w:t>
            </w:r>
            <w:proofErr w:type="gramEnd"/>
            <w:r w:rsidRPr="00571425">
              <w:rPr>
                <w:rFonts w:ascii="Bookman Old Style" w:eastAsia="Times New Roman" w:hAnsi="Bookman Old Style" w:cs="Times New Roman"/>
                <w:b w:val="0"/>
                <w:color w:val="000000"/>
                <w:szCs w:val="24"/>
              </w:rPr>
              <w:t xml:space="preserve"> и возможности расширения зоны их действия.</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53</w:t>
            </w:r>
          </w:p>
        </w:tc>
      </w:tr>
      <w:tr w:rsidR="000F5F13" w:rsidRPr="00571425" w:rsidTr="000F5F13">
        <w:tc>
          <w:tcPr>
            <w:tcW w:w="9606" w:type="dxa"/>
            <w:hideMark/>
          </w:tcPr>
          <w:p w:rsidR="000F5F13" w:rsidRPr="00571425" w:rsidRDefault="000F5F13">
            <w:pPr>
              <w:pStyle w:val="af5"/>
              <w:ind w:firstLine="0"/>
              <w:jc w:val="both"/>
              <w:rPr>
                <w:rFonts w:ascii="Bookman Old Style" w:hAnsi="Bookman Old Style"/>
                <w:b w:val="0"/>
                <w:szCs w:val="24"/>
              </w:rPr>
            </w:pPr>
            <w:r w:rsidRPr="00571425">
              <w:rPr>
                <w:rFonts w:ascii="Bookman Old Style" w:eastAsia="Times New Roman" w:hAnsi="Bookman Old Style" w:cs="Times New Roman"/>
                <w:color w:val="000000"/>
                <w:szCs w:val="24"/>
              </w:rPr>
              <w:t>12. 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53</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12.1 основные направления, принципы, задачи и целевые показатели развития централизованной системы водоотведения;</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53</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12.2 перечень основных мероприятий по реализации схем водоотведения с разбивкой по годам, включая технические обоснования этих мероприятий;</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55</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12.3 технические обоснования основных мероприятий по реализации схем водоотведения;</w:t>
            </w:r>
          </w:p>
        </w:tc>
        <w:tc>
          <w:tcPr>
            <w:tcW w:w="532" w:type="dxa"/>
            <w:vAlign w:val="bottom"/>
            <w:hideMark/>
          </w:tcPr>
          <w:p w:rsidR="000F5F13" w:rsidRPr="00571425" w:rsidRDefault="00171CAC" w:rsidP="00083C6A">
            <w:pPr>
              <w:pStyle w:val="af5"/>
              <w:ind w:firstLine="0"/>
              <w:rPr>
                <w:rFonts w:ascii="Bookman Old Style" w:hAnsi="Bookman Old Style"/>
                <w:b w:val="0"/>
                <w:szCs w:val="24"/>
              </w:rPr>
            </w:pPr>
            <w:r w:rsidRPr="00571425">
              <w:rPr>
                <w:rFonts w:ascii="Bookman Old Style" w:hAnsi="Bookman Old Style"/>
                <w:b w:val="0"/>
                <w:szCs w:val="24"/>
              </w:rPr>
              <w:t>56</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12.4 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56</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56</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12.6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56</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12.7 границы и характеристики охранных зон сетей и сооружений централизованной системы водоотведения;</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57</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 xml:space="preserve">12.8 границы планируемых </w:t>
            </w:r>
            <w:proofErr w:type="gramStart"/>
            <w:r w:rsidRPr="00571425">
              <w:rPr>
                <w:rFonts w:ascii="Bookman Old Style" w:eastAsia="Times New Roman" w:hAnsi="Bookman Old Style" w:cs="Times New Roman"/>
                <w:b w:val="0"/>
                <w:color w:val="000000"/>
                <w:szCs w:val="24"/>
              </w:rPr>
              <w:t>зон размещения объектов централизованной системы водоотведения</w:t>
            </w:r>
            <w:proofErr w:type="gramEnd"/>
            <w:r w:rsidRPr="00571425">
              <w:rPr>
                <w:rFonts w:ascii="Bookman Old Style" w:eastAsia="Times New Roman" w:hAnsi="Bookman Old Style" w:cs="Times New Roman"/>
                <w:b w:val="0"/>
                <w:color w:val="000000"/>
                <w:szCs w:val="24"/>
              </w:rPr>
              <w:t>.</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57</w:t>
            </w:r>
          </w:p>
        </w:tc>
      </w:tr>
      <w:tr w:rsidR="000F5F13" w:rsidRPr="00571425" w:rsidTr="000F5F13">
        <w:tc>
          <w:tcPr>
            <w:tcW w:w="9606" w:type="dxa"/>
            <w:hideMark/>
          </w:tcPr>
          <w:p w:rsidR="002F00C8" w:rsidRPr="00571425" w:rsidRDefault="002F00C8">
            <w:pPr>
              <w:pStyle w:val="af5"/>
              <w:ind w:firstLine="0"/>
              <w:jc w:val="both"/>
              <w:rPr>
                <w:rFonts w:ascii="Bookman Old Style" w:eastAsia="Times New Roman" w:hAnsi="Bookman Old Style" w:cs="Times New Roman"/>
                <w:color w:val="000000"/>
                <w:szCs w:val="24"/>
              </w:rPr>
            </w:pPr>
          </w:p>
          <w:p w:rsidR="002F00C8" w:rsidRPr="00571425" w:rsidRDefault="002F00C8">
            <w:pPr>
              <w:pStyle w:val="af5"/>
              <w:ind w:firstLine="0"/>
              <w:jc w:val="both"/>
              <w:rPr>
                <w:rFonts w:ascii="Bookman Old Style" w:eastAsia="Times New Roman" w:hAnsi="Bookman Old Style" w:cs="Times New Roman"/>
                <w:color w:val="000000"/>
                <w:szCs w:val="24"/>
              </w:rPr>
            </w:pPr>
          </w:p>
          <w:p w:rsidR="000F5F13" w:rsidRPr="00571425" w:rsidRDefault="000F5F13">
            <w:pPr>
              <w:pStyle w:val="af5"/>
              <w:ind w:firstLine="0"/>
              <w:jc w:val="both"/>
              <w:rPr>
                <w:rFonts w:ascii="Bookman Old Style" w:hAnsi="Bookman Old Style"/>
                <w:b w:val="0"/>
                <w:szCs w:val="24"/>
              </w:rPr>
            </w:pPr>
            <w:r w:rsidRPr="00571425">
              <w:rPr>
                <w:rFonts w:ascii="Bookman Old Style" w:eastAsia="Times New Roman" w:hAnsi="Bookman Old Style" w:cs="Times New Roman"/>
                <w:color w:val="000000"/>
                <w:szCs w:val="24"/>
              </w:rPr>
              <w:t>13. Экологические аспекты мероприятий по строительству и реконструкции объектов централизованной системы водоотведения</w:t>
            </w:r>
          </w:p>
        </w:tc>
        <w:tc>
          <w:tcPr>
            <w:tcW w:w="532" w:type="dxa"/>
            <w:vAlign w:val="bottom"/>
            <w:hideMark/>
          </w:tcPr>
          <w:p w:rsidR="002F00C8" w:rsidRPr="00571425" w:rsidRDefault="002F00C8" w:rsidP="00266869">
            <w:pPr>
              <w:pStyle w:val="af5"/>
              <w:ind w:firstLine="0"/>
              <w:rPr>
                <w:rFonts w:ascii="Bookman Old Style" w:hAnsi="Bookman Old Style"/>
                <w:b w:val="0"/>
                <w:szCs w:val="24"/>
              </w:rPr>
            </w:pPr>
          </w:p>
          <w:p w:rsidR="002F00C8" w:rsidRPr="00571425" w:rsidRDefault="002F00C8" w:rsidP="00266869">
            <w:pPr>
              <w:pStyle w:val="af5"/>
              <w:ind w:firstLine="0"/>
              <w:rPr>
                <w:rFonts w:ascii="Bookman Old Style" w:hAnsi="Bookman Old Style"/>
                <w:b w:val="0"/>
                <w:szCs w:val="24"/>
              </w:rPr>
            </w:pPr>
          </w:p>
          <w:p w:rsidR="002F00C8" w:rsidRPr="00571425" w:rsidRDefault="002F00C8" w:rsidP="00266869">
            <w:pPr>
              <w:pStyle w:val="af5"/>
              <w:ind w:firstLine="0"/>
              <w:rPr>
                <w:rFonts w:ascii="Bookman Old Style" w:hAnsi="Bookman Old Style"/>
                <w:b w:val="0"/>
                <w:szCs w:val="24"/>
              </w:rPr>
            </w:pPr>
          </w:p>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58</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lastRenderedPageBreak/>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58</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13.2 сведения о применении методов, безопасных для окружающей среды, при утилизации осадков сточных вод.</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58</w:t>
            </w:r>
          </w:p>
        </w:tc>
      </w:tr>
      <w:tr w:rsidR="000F5F13" w:rsidRPr="00571425" w:rsidTr="000F5F13">
        <w:tc>
          <w:tcPr>
            <w:tcW w:w="9606" w:type="dxa"/>
            <w:hideMark/>
          </w:tcPr>
          <w:p w:rsidR="000F5F13" w:rsidRPr="00571425" w:rsidRDefault="000F5F13">
            <w:pPr>
              <w:pStyle w:val="af5"/>
              <w:ind w:firstLine="0"/>
              <w:jc w:val="both"/>
              <w:rPr>
                <w:rFonts w:ascii="Bookman Old Style" w:hAnsi="Bookman Old Style"/>
                <w:b w:val="0"/>
                <w:szCs w:val="24"/>
              </w:rPr>
            </w:pPr>
            <w:r w:rsidRPr="00571425">
              <w:rPr>
                <w:rFonts w:ascii="Bookman Old Style" w:eastAsia="Times New Roman" w:hAnsi="Bookman Old Style" w:cs="Times New Roman"/>
                <w:color w:val="000000"/>
                <w:szCs w:val="24"/>
              </w:rPr>
              <w:t>14. Оценка потребности в капитальных вложениях в строительство, реконструкцию и модернизацию объектов централизованной системы водоотведения</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59</w:t>
            </w:r>
          </w:p>
        </w:tc>
      </w:tr>
      <w:tr w:rsidR="000F5F13" w:rsidRPr="00571425" w:rsidTr="000F5F13">
        <w:tc>
          <w:tcPr>
            <w:tcW w:w="9606" w:type="dxa"/>
            <w:hideMark/>
          </w:tcPr>
          <w:p w:rsidR="000F5F13" w:rsidRPr="00571425" w:rsidRDefault="000F5F13">
            <w:pPr>
              <w:pStyle w:val="af5"/>
              <w:ind w:firstLine="0"/>
              <w:jc w:val="both"/>
              <w:rPr>
                <w:rFonts w:ascii="Bookman Old Style" w:hAnsi="Bookman Old Style"/>
                <w:b w:val="0"/>
                <w:szCs w:val="24"/>
              </w:rPr>
            </w:pPr>
            <w:r w:rsidRPr="00571425">
              <w:rPr>
                <w:rFonts w:ascii="Bookman Old Style" w:eastAsia="Times New Roman" w:hAnsi="Bookman Old Style" w:cs="Times New Roman"/>
                <w:color w:val="000000"/>
                <w:szCs w:val="24"/>
              </w:rPr>
              <w:t>15. Целевые показатели развития централизованной системы водоотведения</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59</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15.1 показатели надежности и бесперебойности водоотведения;</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59</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15.2 показатели качества обслуживания абонентов;</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60</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15.3 показатели качества очистки сточных вод;</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60</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15.4 показатели эффективности использования ресурсов при транспортировке сточных вод;</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60</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15.5 соотношение цены реализации мероприятий инвестиционной программы и их эффективности - улучшение качества очистки сточных вод;</w:t>
            </w:r>
          </w:p>
        </w:tc>
        <w:tc>
          <w:tcPr>
            <w:tcW w:w="532" w:type="dxa"/>
            <w:vAlign w:val="bottom"/>
            <w:hideMark/>
          </w:tcPr>
          <w:p w:rsidR="000F5F13" w:rsidRPr="00571425" w:rsidRDefault="00171CAC" w:rsidP="00171CAC">
            <w:pPr>
              <w:pStyle w:val="af5"/>
              <w:ind w:firstLine="0"/>
              <w:rPr>
                <w:rFonts w:ascii="Bookman Old Style" w:hAnsi="Bookman Old Style"/>
                <w:b w:val="0"/>
                <w:szCs w:val="24"/>
              </w:rPr>
            </w:pPr>
            <w:r w:rsidRPr="00571425">
              <w:rPr>
                <w:rFonts w:ascii="Bookman Old Style" w:hAnsi="Bookman Old Style"/>
                <w:b w:val="0"/>
                <w:szCs w:val="24"/>
              </w:rPr>
              <w:t>61</w:t>
            </w:r>
          </w:p>
        </w:tc>
      </w:tr>
      <w:tr w:rsidR="000F5F13" w:rsidRPr="00571425" w:rsidTr="000F5F13">
        <w:tc>
          <w:tcPr>
            <w:tcW w:w="9606" w:type="dxa"/>
            <w:hideMark/>
          </w:tcPr>
          <w:p w:rsidR="000F5F13" w:rsidRPr="00571425" w:rsidRDefault="000F5F13">
            <w:pPr>
              <w:pStyle w:val="af5"/>
              <w:jc w:val="both"/>
              <w:rPr>
                <w:rFonts w:ascii="Bookman Old Style" w:hAnsi="Bookman Old Style"/>
                <w:b w:val="0"/>
                <w:szCs w:val="24"/>
              </w:rPr>
            </w:pPr>
            <w:r w:rsidRPr="00571425">
              <w:rPr>
                <w:rFonts w:ascii="Bookman Old Style" w:eastAsia="Times New Roman" w:hAnsi="Bookman Old Style" w:cs="Times New Roman"/>
                <w:b w:val="0"/>
                <w:color w:val="000000"/>
                <w:szCs w:val="24"/>
              </w:rPr>
              <w:t>15.6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532" w:type="dxa"/>
            <w:vAlign w:val="bottom"/>
            <w:hideMark/>
          </w:tcPr>
          <w:p w:rsidR="000F5F13" w:rsidRPr="00571425" w:rsidRDefault="00171CAC" w:rsidP="00266869">
            <w:pPr>
              <w:pStyle w:val="af5"/>
              <w:ind w:firstLine="0"/>
              <w:rPr>
                <w:rFonts w:ascii="Bookman Old Style" w:hAnsi="Bookman Old Style"/>
                <w:b w:val="0"/>
                <w:szCs w:val="24"/>
              </w:rPr>
            </w:pPr>
            <w:r w:rsidRPr="00571425">
              <w:rPr>
                <w:rFonts w:ascii="Bookman Old Style" w:hAnsi="Bookman Old Style"/>
                <w:b w:val="0"/>
                <w:szCs w:val="24"/>
              </w:rPr>
              <w:t>61</w:t>
            </w:r>
          </w:p>
        </w:tc>
      </w:tr>
      <w:tr w:rsidR="000F5F13" w:rsidRPr="00571425" w:rsidTr="000F5F13">
        <w:tc>
          <w:tcPr>
            <w:tcW w:w="9606" w:type="dxa"/>
            <w:hideMark/>
          </w:tcPr>
          <w:p w:rsidR="000F5F13" w:rsidRPr="00571425" w:rsidRDefault="000F5F13">
            <w:pPr>
              <w:pStyle w:val="af5"/>
              <w:ind w:firstLine="0"/>
              <w:jc w:val="both"/>
              <w:rPr>
                <w:rFonts w:ascii="Bookman Old Style" w:hAnsi="Bookman Old Style"/>
                <w:b w:val="0"/>
                <w:szCs w:val="24"/>
              </w:rPr>
            </w:pPr>
            <w:r w:rsidRPr="00571425">
              <w:rPr>
                <w:rFonts w:ascii="Bookman Old Style" w:eastAsia="Times New Roman" w:hAnsi="Bookman Old Style" w:cs="Times New Roman"/>
                <w:color w:val="000000"/>
                <w:szCs w:val="24"/>
              </w:rPr>
              <w:t>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532" w:type="dxa"/>
            <w:vAlign w:val="bottom"/>
            <w:hideMark/>
          </w:tcPr>
          <w:p w:rsidR="000F5F13" w:rsidRPr="00571425" w:rsidRDefault="00171CAC">
            <w:pPr>
              <w:pStyle w:val="af5"/>
              <w:ind w:firstLine="0"/>
              <w:rPr>
                <w:rFonts w:ascii="Bookman Old Style" w:hAnsi="Bookman Old Style"/>
                <w:b w:val="0"/>
                <w:szCs w:val="24"/>
              </w:rPr>
            </w:pPr>
            <w:r w:rsidRPr="00571425">
              <w:rPr>
                <w:rFonts w:ascii="Bookman Old Style" w:hAnsi="Bookman Old Style"/>
                <w:b w:val="0"/>
                <w:szCs w:val="24"/>
              </w:rPr>
              <w:t>61</w:t>
            </w:r>
          </w:p>
        </w:tc>
      </w:tr>
    </w:tbl>
    <w:p w:rsidR="000F5F13" w:rsidRPr="00BF1781" w:rsidRDefault="000F5F13" w:rsidP="000F5F13">
      <w:pPr>
        <w:pStyle w:val="af5"/>
        <w:ind w:firstLine="0"/>
        <w:rPr>
          <w:rFonts w:ascii="Bookman Old Style" w:hAnsi="Bookman Old Style"/>
          <w:sz w:val="28"/>
          <w:szCs w:val="28"/>
        </w:rPr>
      </w:pPr>
      <w:r w:rsidRPr="00571425">
        <w:rPr>
          <w:rFonts w:ascii="Bookman Old Style" w:hAnsi="Bookman Old Style"/>
        </w:rPr>
        <w:br w:type="page"/>
      </w:r>
      <w:r w:rsidRPr="00BF1781">
        <w:rPr>
          <w:rFonts w:ascii="Bookman Old Style" w:hAnsi="Bookman Old Style"/>
          <w:sz w:val="28"/>
          <w:szCs w:val="28"/>
        </w:rPr>
        <w:lastRenderedPageBreak/>
        <w:t>Введение</w:t>
      </w:r>
    </w:p>
    <w:p w:rsidR="000F5F13" w:rsidRPr="00BF1781" w:rsidRDefault="000F5F13" w:rsidP="000F5F13">
      <w:pPr>
        <w:rPr>
          <w:rFonts w:ascii="Bookman Old Style" w:hAnsi="Bookman Old Style" w:cs="Times New Roman"/>
        </w:rPr>
      </w:pPr>
      <w:r w:rsidRPr="00BF1781">
        <w:rPr>
          <w:rFonts w:ascii="Bookman Old Style" w:hAnsi="Bookman Old Style" w:cs="Times New Roman"/>
        </w:rPr>
        <w:t xml:space="preserve">Основанием для разработки </w:t>
      </w:r>
      <w:r w:rsidR="006E1C30" w:rsidRPr="00BF1781">
        <w:rPr>
          <w:rFonts w:ascii="Bookman Old Style" w:hAnsi="Bookman Old Style" w:cs="Times New Roman"/>
        </w:rPr>
        <w:t>С</w:t>
      </w:r>
      <w:r w:rsidRPr="00BF1781">
        <w:rPr>
          <w:rFonts w:ascii="Bookman Old Style" w:hAnsi="Bookman Old Style" w:cs="Times New Roman"/>
        </w:rPr>
        <w:t>хемы водоснабжения</w:t>
      </w:r>
      <w:r w:rsidR="006E1C30" w:rsidRPr="00BF1781">
        <w:rPr>
          <w:rFonts w:ascii="Bookman Old Style" w:hAnsi="Bookman Old Style" w:cs="Times New Roman"/>
        </w:rPr>
        <w:t xml:space="preserve"> и водоотведения</w:t>
      </w:r>
      <w:r w:rsidRPr="00BF1781">
        <w:rPr>
          <w:rFonts w:ascii="Bookman Old Style" w:hAnsi="Bookman Old Style" w:cs="Times New Roman"/>
        </w:rPr>
        <w:t xml:space="preserve"> </w:t>
      </w:r>
      <w:r w:rsidR="00571425" w:rsidRPr="00BF1781">
        <w:rPr>
          <w:rFonts w:ascii="Bookman Old Style" w:hAnsi="Bookman Old Style" w:cs="Times New Roman"/>
        </w:rPr>
        <w:t>Бузиновского</w:t>
      </w:r>
      <w:r w:rsidR="003B1B0F" w:rsidRPr="00BF1781">
        <w:rPr>
          <w:rFonts w:ascii="Bookman Old Style" w:hAnsi="Bookman Old Style" w:cs="Times New Roman"/>
        </w:rPr>
        <w:t xml:space="preserve"> </w:t>
      </w:r>
      <w:r w:rsidR="00CA4CE1" w:rsidRPr="00BF1781">
        <w:rPr>
          <w:rFonts w:ascii="Bookman Old Style" w:hAnsi="Bookman Old Style" w:cs="Times New Roman"/>
        </w:rPr>
        <w:t>сельского поселения</w:t>
      </w:r>
      <w:r w:rsidR="006E1C30" w:rsidRPr="00BF1781">
        <w:rPr>
          <w:rFonts w:ascii="Bookman Old Style" w:hAnsi="Bookman Old Style" w:cs="Times New Roman"/>
        </w:rPr>
        <w:t xml:space="preserve"> </w:t>
      </w:r>
      <w:r w:rsidR="00571425" w:rsidRPr="00BF1781">
        <w:rPr>
          <w:rFonts w:ascii="Bookman Old Style" w:hAnsi="Bookman Old Style" w:cs="Times New Roman"/>
        </w:rPr>
        <w:t>Выселковского</w:t>
      </w:r>
      <w:r w:rsidR="003B1B0F" w:rsidRPr="00BF1781">
        <w:rPr>
          <w:rFonts w:ascii="Bookman Old Style" w:hAnsi="Bookman Old Style" w:cs="Times New Roman"/>
        </w:rPr>
        <w:t xml:space="preserve"> муниципального района </w:t>
      </w:r>
      <w:r w:rsidR="00571425" w:rsidRPr="00BF1781">
        <w:rPr>
          <w:rFonts w:ascii="Bookman Old Style" w:hAnsi="Bookman Old Style" w:cs="Times New Roman"/>
        </w:rPr>
        <w:t>Краснодарского края</w:t>
      </w:r>
      <w:r w:rsidRPr="00BF1781">
        <w:rPr>
          <w:rFonts w:ascii="Bookman Old Style" w:hAnsi="Bookman Old Style" w:cs="Times New Roman"/>
        </w:rPr>
        <w:t xml:space="preserve"> являются:</w:t>
      </w:r>
    </w:p>
    <w:p w:rsidR="000F5F13" w:rsidRPr="00BF1781" w:rsidRDefault="000F5F13" w:rsidP="00881FDD">
      <w:pPr>
        <w:pStyle w:val="af4"/>
        <w:numPr>
          <w:ilvl w:val="0"/>
          <w:numId w:val="4"/>
        </w:numPr>
        <w:spacing w:line="276" w:lineRule="auto"/>
        <w:ind w:left="426" w:hanging="284"/>
        <w:jc w:val="both"/>
        <w:rPr>
          <w:rFonts w:ascii="Bookman Old Style" w:hAnsi="Bookman Old Style"/>
          <w:sz w:val="24"/>
        </w:rPr>
      </w:pPr>
      <w:r w:rsidRPr="00BF1781">
        <w:rPr>
          <w:rFonts w:ascii="Bookman Old Style" w:hAnsi="Bookman Old Style"/>
          <w:sz w:val="24"/>
        </w:rPr>
        <w:t xml:space="preserve">Федеральный </w:t>
      </w:r>
      <w:r w:rsidRPr="00BF1781">
        <w:rPr>
          <w:rFonts w:ascii="Bookman Old Style" w:eastAsia="TimesNewRomanPS-BoldMT" w:hAnsi="Bookman Old Style"/>
          <w:sz w:val="24"/>
        </w:rPr>
        <w:t xml:space="preserve">закон от 7 декабря 2011 г. № 416-ФЗ "О водоснабжении и водоотведении» и на основании технического задания; </w:t>
      </w:r>
    </w:p>
    <w:p w:rsidR="000F5F13" w:rsidRPr="00BF1781" w:rsidRDefault="000F5F13" w:rsidP="00881FDD">
      <w:pPr>
        <w:pStyle w:val="af4"/>
        <w:numPr>
          <w:ilvl w:val="0"/>
          <w:numId w:val="4"/>
        </w:numPr>
        <w:spacing w:line="276" w:lineRule="auto"/>
        <w:ind w:left="426" w:hanging="284"/>
        <w:jc w:val="both"/>
        <w:rPr>
          <w:rFonts w:ascii="Bookman Old Style" w:hAnsi="Bookman Old Style"/>
          <w:sz w:val="24"/>
        </w:rPr>
      </w:pPr>
      <w:r w:rsidRPr="00BF1781">
        <w:rPr>
          <w:rFonts w:ascii="Bookman Old Style" w:hAnsi="Bookman Old Style"/>
          <w:sz w:val="24"/>
        </w:rPr>
        <w:t>Постановление правительства от 05.09.2013г. № 782 «О схемах  водоснабжения и водоотведения»;</w:t>
      </w:r>
    </w:p>
    <w:p w:rsidR="000F5F13" w:rsidRPr="00BF1781" w:rsidRDefault="000F5F13" w:rsidP="00881FDD">
      <w:pPr>
        <w:pStyle w:val="af4"/>
        <w:numPr>
          <w:ilvl w:val="0"/>
          <w:numId w:val="4"/>
        </w:numPr>
        <w:spacing w:line="276" w:lineRule="auto"/>
        <w:ind w:left="426" w:hanging="284"/>
        <w:jc w:val="both"/>
        <w:rPr>
          <w:rFonts w:ascii="Bookman Old Style" w:hAnsi="Bookman Old Style"/>
          <w:sz w:val="24"/>
        </w:rPr>
      </w:pPr>
      <w:r w:rsidRPr="00BF1781">
        <w:rPr>
          <w:rFonts w:ascii="Bookman Old Style" w:hAnsi="Bookman Old Style"/>
          <w:sz w:val="24"/>
        </w:rPr>
        <w:t xml:space="preserve">Федеральный закон Российской Федерации от 30.12. 2004 года № 210-ФЗ  «Об основах регулирования тарифов организаций коммунального комплекса»; </w:t>
      </w:r>
    </w:p>
    <w:p w:rsidR="000F5F13" w:rsidRPr="00BF1781" w:rsidRDefault="000F5F13" w:rsidP="00881FDD">
      <w:pPr>
        <w:pStyle w:val="af4"/>
        <w:numPr>
          <w:ilvl w:val="0"/>
          <w:numId w:val="4"/>
        </w:numPr>
        <w:spacing w:line="276" w:lineRule="auto"/>
        <w:ind w:left="426" w:hanging="284"/>
        <w:jc w:val="both"/>
        <w:rPr>
          <w:rFonts w:ascii="Bookman Old Style" w:hAnsi="Bookman Old Style"/>
          <w:sz w:val="24"/>
        </w:rPr>
      </w:pPr>
      <w:r w:rsidRPr="00BF1781">
        <w:rPr>
          <w:rFonts w:ascii="Bookman Old Style" w:hAnsi="Bookman Old Style"/>
          <w:sz w:val="24"/>
        </w:rPr>
        <w:t xml:space="preserve">Федеральный закон Российской Федерации от 03.06.2006 года № 74-ФЗ «Водный кодекс»; </w:t>
      </w:r>
    </w:p>
    <w:p w:rsidR="000F5F13" w:rsidRPr="00BF1781" w:rsidRDefault="000F5F13" w:rsidP="00881FDD">
      <w:pPr>
        <w:pStyle w:val="af4"/>
        <w:numPr>
          <w:ilvl w:val="0"/>
          <w:numId w:val="4"/>
        </w:numPr>
        <w:spacing w:line="276" w:lineRule="auto"/>
        <w:ind w:left="426" w:hanging="284"/>
        <w:jc w:val="both"/>
        <w:rPr>
          <w:rFonts w:ascii="Bookman Old Style" w:hAnsi="Bookman Old Style"/>
          <w:sz w:val="24"/>
        </w:rPr>
      </w:pPr>
      <w:r w:rsidRPr="00BF1781">
        <w:rPr>
          <w:rFonts w:ascii="Bookman Old Style" w:hAnsi="Bookman Old Style"/>
          <w:sz w:val="24"/>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CA4CE1" w:rsidRPr="00BF1781" w:rsidRDefault="00CA4CE1" w:rsidP="00CA4CE1">
      <w:pPr>
        <w:pStyle w:val="af4"/>
        <w:numPr>
          <w:ilvl w:val="0"/>
          <w:numId w:val="4"/>
        </w:numPr>
        <w:autoSpaceDE w:val="0"/>
        <w:autoSpaceDN w:val="0"/>
        <w:adjustRightInd w:val="0"/>
        <w:spacing w:before="200" w:after="200" w:line="276" w:lineRule="auto"/>
        <w:jc w:val="both"/>
        <w:rPr>
          <w:rFonts w:ascii="Bookman Old Style" w:eastAsia="TimesNewRomanPSMT" w:hAnsi="Bookman Old Style"/>
          <w:spacing w:val="-6"/>
          <w:sz w:val="24"/>
        </w:rPr>
      </w:pPr>
      <w:r w:rsidRPr="00BF1781">
        <w:rPr>
          <w:rFonts w:ascii="Bookman Old Style" w:eastAsia="TimesNewRomanPSMT" w:hAnsi="Bookman Old Style"/>
          <w:spacing w:val="-6"/>
          <w:sz w:val="24"/>
        </w:rPr>
        <w:t>СНиП 2.04.01-85* «Внутренний водопровод и канализация зданий» (Официальное издание), М.: ГУП ЦПП, 2003. Дата редакции: 01.01.2003;</w:t>
      </w:r>
    </w:p>
    <w:p w:rsidR="00CA4CE1" w:rsidRPr="00BF1781" w:rsidRDefault="00CA4CE1" w:rsidP="00CA4CE1">
      <w:pPr>
        <w:pStyle w:val="af4"/>
        <w:numPr>
          <w:ilvl w:val="0"/>
          <w:numId w:val="4"/>
        </w:numPr>
        <w:spacing w:before="200" w:after="200" w:line="276" w:lineRule="auto"/>
        <w:jc w:val="both"/>
        <w:rPr>
          <w:rStyle w:val="af8"/>
          <w:rFonts w:ascii="Bookman Old Style" w:hAnsi="Bookman Old Style"/>
          <w:spacing w:val="-6"/>
          <w:sz w:val="24"/>
          <w:szCs w:val="24"/>
        </w:rPr>
      </w:pPr>
      <w:r w:rsidRPr="00BF1781">
        <w:rPr>
          <w:rFonts w:ascii="Bookman Old Style" w:hAnsi="Bookman Old Style"/>
          <w:spacing w:val="-6"/>
          <w:sz w:val="24"/>
        </w:rPr>
        <w:t>Техническое задание на разработку схемы водоснабжения и водоотведения;</w:t>
      </w:r>
    </w:p>
    <w:p w:rsidR="00CA4CE1" w:rsidRPr="00BF1781" w:rsidRDefault="00CA4CE1" w:rsidP="00CA4CE1">
      <w:pPr>
        <w:pStyle w:val="af4"/>
        <w:numPr>
          <w:ilvl w:val="0"/>
          <w:numId w:val="4"/>
        </w:numPr>
        <w:tabs>
          <w:tab w:val="left" w:pos="2127"/>
        </w:tabs>
        <w:spacing w:before="200" w:after="200" w:line="276" w:lineRule="auto"/>
        <w:jc w:val="both"/>
        <w:rPr>
          <w:rFonts w:ascii="Bookman Old Style" w:hAnsi="Bookman Old Style"/>
          <w:sz w:val="24"/>
        </w:rPr>
      </w:pPr>
      <w:r w:rsidRPr="00BF1781">
        <w:rPr>
          <w:rFonts w:ascii="Bookman Old Style" w:hAnsi="Bookman Old Style"/>
          <w:sz w:val="24"/>
        </w:rPr>
        <w:t xml:space="preserve">Генеральный план </w:t>
      </w:r>
      <w:r w:rsidR="00571425" w:rsidRPr="00BF1781">
        <w:rPr>
          <w:rFonts w:ascii="Bookman Old Style" w:hAnsi="Bookman Old Style"/>
          <w:sz w:val="24"/>
        </w:rPr>
        <w:t>Бузиновского</w:t>
      </w:r>
      <w:r w:rsidR="003B1B0F" w:rsidRPr="00BF1781">
        <w:rPr>
          <w:rFonts w:ascii="Bookman Old Style" w:hAnsi="Bookman Old Style"/>
          <w:sz w:val="24"/>
        </w:rPr>
        <w:t xml:space="preserve"> </w:t>
      </w:r>
      <w:r w:rsidRPr="00BF1781">
        <w:rPr>
          <w:rFonts w:ascii="Bookman Old Style" w:hAnsi="Bookman Old Style"/>
          <w:sz w:val="24"/>
        </w:rPr>
        <w:fldChar w:fldCharType="begin"/>
      </w:r>
      <w:r w:rsidRPr="00BF1781">
        <w:rPr>
          <w:rFonts w:ascii="Bookman Old Style" w:hAnsi="Bookman Old Style"/>
          <w:sz w:val="24"/>
        </w:rPr>
        <w:instrText xml:space="preserve"> LINK Excel.Sheet.8 "C:\\Users\\Tanya3\\Desktop\\основа вода\\данные.xlsx" Лист1!R4C2 \a \f 4 \r  \* MERGEFORMAT </w:instrText>
      </w:r>
      <w:r w:rsidRPr="00BF1781">
        <w:rPr>
          <w:rFonts w:ascii="Bookman Old Style" w:hAnsi="Bookman Old Style"/>
          <w:sz w:val="24"/>
        </w:rPr>
        <w:fldChar w:fldCharType="separate"/>
      </w:r>
      <w:r w:rsidRPr="00BF1781">
        <w:rPr>
          <w:rFonts w:ascii="Bookman Old Style" w:eastAsiaTheme="minorEastAsia" w:hAnsi="Bookman Old Style"/>
          <w:color w:val="000000"/>
          <w:sz w:val="24"/>
        </w:rPr>
        <w:t>сельского поселения</w:t>
      </w:r>
      <w:r w:rsidRPr="00BF1781">
        <w:rPr>
          <w:rFonts w:ascii="Bookman Old Style" w:hAnsi="Bookman Old Style"/>
          <w:sz w:val="24"/>
        </w:rPr>
        <w:fldChar w:fldCharType="end"/>
      </w:r>
      <w:r w:rsidRPr="00BF1781">
        <w:rPr>
          <w:rFonts w:ascii="Bookman Old Style" w:hAnsi="Bookman Old Style"/>
          <w:sz w:val="24"/>
        </w:rPr>
        <w:t xml:space="preserve">, </w:t>
      </w:r>
      <w:r w:rsidR="007B2003" w:rsidRPr="00BF1781">
        <w:rPr>
          <w:rFonts w:ascii="Bookman Old Style" w:hAnsi="Bookman Old Style"/>
          <w:sz w:val="24"/>
        </w:rPr>
        <w:t>разработан</w:t>
      </w:r>
      <w:r w:rsidR="00FB149F" w:rsidRPr="00BF1781">
        <w:rPr>
          <w:rFonts w:ascii="Bookman Old Style" w:hAnsi="Bookman Old Style"/>
          <w:sz w:val="24"/>
        </w:rPr>
        <w:t>н</w:t>
      </w:r>
      <w:r w:rsidR="007B2003" w:rsidRPr="00BF1781">
        <w:rPr>
          <w:rFonts w:ascii="Bookman Old Style" w:hAnsi="Bookman Old Style"/>
          <w:sz w:val="24"/>
        </w:rPr>
        <w:t xml:space="preserve">ый </w:t>
      </w:r>
      <w:r w:rsidR="00571425" w:rsidRPr="00BF1781">
        <w:rPr>
          <w:rFonts w:ascii="Bookman Old Style" w:hAnsi="Bookman Old Style"/>
          <w:sz w:val="24"/>
        </w:rPr>
        <w:t>ООО «Институт территориального планирования «Град»</w:t>
      </w:r>
      <w:r w:rsidR="007B2003" w:rsidRPr="00BF1781">
        <w:rPr>
          <w:rFonts w:ascii="Bookman Old Style" w:hAnsi="Bookman Old Style"/>
          <w:sz w:val="24"/>
        </w:rPr>
        <w:t xml:space="preserve"> в 20</w:t>
      </w:r>
      <w:r w:rsidR="008E1D41" w:rsidRPr="00BF1781">
        <w:rPr>
          <w:rFonts w:ascii="Bookman Old Style" w:hAnsi="Bookman Old Style"/>
          <w:sz w:val="24"/>
        </w:rPr>
        <w:t>10</w:t>
      </w:r>
      <w:r w:rsidR="003B1B0F" w:rsidRPr="00BF1781">
        <w:rPr>
          <w:rFonts w:ascii="Bookman Old Style" w:hAnsi="Bookman Old Style"/>
          <w:sz w:val="24"/>
        </w:rPr>
        <w:t xml:space="preserve"> г</w:t>
      </w:r>
      <w:r w:rsidR="007B2003" w:rsidRPr="00BF1781">
        <w:rPr>
          <w:rFonts w:ascii="Bookman Old Style" w:hAnsi="Bookman Old Style"/>
          <w:sz w:val="24"/>
        </w:rPr>
        <w:t>. с расчетным сроком до 20</w:t>
      </w:r>
      <w:r w:rsidR="00C24B86" w:rsidRPr="00BF1781">
        <w:rPr>
          <w:rFonts w:ascii="Bookman Old Style" w:hAnsi="Bookman Old Style"/>
          <w:sz w:val="24"/>
        </w:rPr>
        <w:t>30</w:t>
      </w:r>
      <w:r w:rsidR="008E1D41" w:rsidRPr="00BF1781">
        <w:rPr>
          <w:rFonts w:ascii="Bookman Old Style" w:hAnsi="Bookman Old Style"/>
          <w:sz w:val="24"/>
        </w:rPr>
        <w:t xml:space="preserve"> года;</w:t>
      </w:r>
    </w:p>
    <w:p w:rsidR="008E1D41" w:rsidRPr="00BF1781" w:rsidRDefault="008E1D41" w:rsidP="00CA4CE1">
      <w:pPr>
        <w:pStyle w:val="af4"/>
        <w:numPr>
          <w:ilvl w:val="0"/>
          <w:numId w:val="4"/>
        </w:numPr>
        <w:tabs>
          <w:tab w:val="left" w:pos="2127"/>
        </w:tabs>
        <w:spacing w:before="200" w:after="200" w:line="276" w:lineRule="auto"/>
        <w:jc w:val="both"/>
        <w:rPr>
          <w:rFonts w:ascii="Bookman Old Style" w:hAnsi="Bookman Old Style"/>
          <w:sz w:val="24"/>
        </w:rPr>
      </w:pPr>
      <w:r w:rsidRPr="00BF1781">
        <w:rPr>
          <w:rFonts w:ascii="Bookman Old Style" w:hAnsi="Bookman Old Style"/>
          <w:sz w:val="24"/>
        </w:rPr>
        <w:t>Программа «Энергосбережение и повышение энергетической эффективности Бузиновского муниципального унитарного многоотраслевого предприятия жилищно-коммунально</w:t>
      </w:r>
      <w:r w:rsidR="00BF1781" w:rsidRPr="00BF1781">
        <w:rPr>
          <w:rFonts w:ascii="Bookman Old Style" w:hAnsi="Bookman Old Style"/>
          <w:sz w:val="24"/>
        </w:rPr>
        <w:t>го хозяйства на 2012-2016 годы»;</w:t>
      </w:r>
    </w:p>
    <w:p w:rsidR="00BF1781" w:rsidRPr="00BF1781" w:rsidRDefault="00BF1781" w:rsidP="00CA4CE1">
      <w:pPr>
        <w:pStyle w:val="af4"/>
        <w:numPr>
          <w:ilvl w:val="0"/>
          <w:numId w:val="4"/>
        </w:numPr>
        <w:tabs>
          <w:tab w:val="left" w:pos="2127"/>
        </w:tabs>
        <w:spacing w:before="200" w:after="200" w:line="276" w:lineRule="auto"/>
        <w:jc w:val="both"/>
        <w:rPr>
          <w:rFonts w:ascii="Bookman Old Style" w:hAnsi="Bookman Old Style"/>
          <w:sz w:val="24"/>
        </w:rPr>
      </w:pPr>
      <w:r w:rsidRPr="00BF1781">
        <w:rPr>
          <w:rFonts w:ascii="Bookman Old Style" w:hAnsi="Bookman Old Style"/>
          <w:sz w:val="24"/>
        </w:rPr>
        <w:t>Отчет об энергетическом обследовании Бузиновского муниципального унитарного многоотраслевого предприятия жилищно-коммунального хозяйства.</w:t>
      </w:r>
    </w:p>
    <w:p w:rsidR="000F5F13" w:rsidRPr="00BF1781" w:rsidRDefault="000F5F13" w:rsidP="00CA4CE1">
      <w:pPr>
        <w:pStyle w:val="af4"/>
        <w:spacing w:line="276" w:lineRule="auto"/>
        <w:ind w:left="426"/>
        <w:jc w:val="both"/>
        <w:rPr>
          <w:rFonts w:ascii="Bookman Old Style" w:hAnsi="Bookman Old Style"/>
          <w:sz w:val="24"/>
        </w:rPr>
      </w:pPr>
      <w:r w:rsidRPr="00BF1781">
        <w:rPr>
          <w:rFonts w:ascii="Bookman Old Style" w:hAnsi="Bookman Old Style"/>
          <w:sz w:val="24"/>
        </w:rPr>
        <w:t xml:space="preserve">   </w:t>
      </w:r>
    </w:p>
    <w:p w:rsidR="00881FDD" w:rsidRPr="00BF1781" w:rsidRDefault="00881FDD" w:rsidP="003B1B0F">
      <w:pPr>
        <w:spacing w:after="0"/>
        <w:rPr>
          <w:rFonts w:ascii="Bookman Old Style" w:hAnsi="Bookman Old Style" w:cs="Times New Roman"/>
          <w:lang w:eastAsia="ru-RU"/>
        </w:rPr>
      </w:pPr>
      <w:r w:rsidRPr="00BF1781">
        <w:rPr>
          <w:rFonts w:ascii="Bookman Old Style" w:hAnsi="Bookman Old Style" w:cs="Times New Roman"/>
          <w:lang w:eastAsia="ru-RU"/>
        </w:rPr>
        <w:t>Схема водоснабжения и водоотведения разработана на период до 2024 года.</w:t>
      </w:r>
    </w:p>
    <w:p w:rsidR="00881FDD" w:rsidRPr="00BF1781" w:rsidRDefault="00881FDD" w:rsidP="003B1B0F">
      <w:pPr>
        <w:spacing w:after="0"/>
        <w:rPr>
          <w:rFonts w:ascii="Bookman Old Style" w:hAnsi="Bookman Old Style"/>
          <w:lang w:eastAsia="ru-RU"/>
        </w:rPr>
      </w:pPr>
      <w:r w:rsidRPr="00BF1781">
        <w:rPr>
          <w:rFonts w:ascii="Bookman Old Style" w:hAnsi="Bookman Old Style"/>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sidR="00B16334">
        <w:rPr>
          <w:rFonts w:ascii="Bookman Old Style" w:hAnsi="Bookman Old Style"/>
          <w:lang w:eastAsia="ru-RU"/>
        </w:rPr>
        <w:t>Бузиновском</w:t>
      </w:r>
      <w:r w:rsidR="003B1B0F" w:rsidRPr="00BF1781">
        <w:rPr>
          <w:rFonts w:ascii="Bookman Old Style" w:hAnsi="Bookman Old Style"/>
          <w:lang w:eastAsia="ru-RU"/>
        </w:rPr>
        <w:t xml:space="preserve"> сельском поселении</w:t>
      </w:r>
      <w:r w:rsidRPr="00BF1781">
        <w:rPr>
          <w:rFonts w:ascii="Bookman Old Style" w:hAnsi="Bookman Old Style"/>
          <w:lang w:eastAsia="ru-RU"/>
        </w:rPr>
        <w:t xml:space="preserve">. </w:t>
      </w:r>
    </w:p>
    <w:p w:rsidR="00881FDD" w:rsidRPr="00BF1781" w:rsidRDefault="00881FDD" w:rsidP="003B1B0F">
      <w:pPr>
        <w:spacing w:after="0"/>
        <w:rPr>
          <w:rFonts w:ascii="Bookman Old Style" w:hAnsi="Bookman Old Style"/>
          <w:lang w:eastAsia="ru-RU"/>
        </w:rPr>
      </w:pPr>
      <w:r w:rsidRPr="00BF1781">
        <w:rPr>
          <w:rFonts w:ascii="Bookman Old Style" w:hAnsi="Bookman Old Style"/>
          <w:lang w:eastAsia="ru-RU"/>
        </w:rPr>
        <w:t>Мероприятия охватывают следующие объекты системы коммунальной инфраструктуры:</w:t>
      </w:r>
    </w:p>
    <w:p w:rsidR="00881FDD" w:rsidRPr="00BF1781" w:rsidRDefault="007B2003" w:rsidP="003B1B0F">
      <w:pPr>
        <w:spacing w:after="0"/>
        <w:rPr>
          <w:rFonts w:ascii="Bookman Old Style" w:hAnsi="Bookman Old Style"/>
          <w:lang w:eastAsia="ru-RU"/>
        </w:rPr>
      </w:pPr>
      <w:r w:rsidRPr="00BF1781">
        <w:rPr>
          <w:rFonts w:ascii="Bookman Old Style" w:hAnsi="Bookman Old Style"/>
          <w:lang w:eastAsia="ru-RU"/>
        </w:rPr>
        <w:lastRenderedPageBreak/>
        <w:t>-</w:t>
      </w:r>
      <w:r w:rsidRPr="00BF1781">
        <w:rPr>
          <w:rFonts w:ascii="Bookman Old Style" w:hAnsi="Bookman Old Style"/>
          <w:lang w:eastAsia="ru-RU"/>
        </w:rPr>
        <w:tab/>
        <w:t xml:space="preserve">в системе водоснабжения – </w:t>
      </w:r>
      <w:r w:rsidR="00881FDD" w:rsidRPr="00BF1781">
        <w:rPr>
          <w:rFonts w:ascii="Bookman Old Style" w:hAnsi="Bookman Old Style"/>
          <w:lang w:eastAsia="ru-RU"/>
        </w:rPr>
        <w:t>водозаборы, магистральные сети водопровода;</w:t>
      </w:r>
    </w:p>
    <w:p w:rsidR="00881FDD" w:rsidRPr="00BF1781" w:rsidRDefault="00881FDD" w:rsidP="003B1B0F">
      <w:pPr>
        <w:spacing w:after="0"/>
        <w:rPr>
          <w:rFonts w:ascii="Bookman Old Style" w:hAnsi="Bookman Old Style"/>
          <w:lang w:eastAsia="ru-RU"/>
        </w:rPr>
      </w:pPr>
      <w:r w:rsidRPr="00BF1781">
        <w:rPr>
          <w:rFonts w:ascii="Bookman Old Style" w:hAnsi="Bookman Old Style"/>
          <w:lang w:eastAsia="ru-RU"/>
        </w:rPr>
        <w:t>-</w:t>
      </w:r>
      <w:r w:rsidRPr="00BF1781">
        <w:rPr>
          <w:rFonts w:ascii="Bookman Old Style" w:hAnsi="Bookman Old Style"/>
          <w:lang w:eastAsia="ru-RU"/>
        </w:rPr>
        <w:tab/>
        <w:t xml:space="preserve">в системе водоотведения – магистральные сети водоотведения, канализационные насосные станции, канализационные очистные сооружения.  </w:t>
      </w:r>
    </w:p>
    <w:p w:rsidR="00881FDD" w:rsidRPr="00BF1781" w:rsidRDefault="00881FDD" w:rsidP="003B1B0F">
      <w:pPr>
        <w:spacing w:after="0"/>
        <w:rPr>
          <w:rFonts w:ascii="Bookman Old Style" w:hAnsi="Bookman Old Style"/>
          <w:lang w:eastAsia="ru-RU"/>
        </w:rPr>
      </w:pPr>
      <w:r w:rsidRPr="00BF1781">
        <w:rPr>
          <w:rFonts w:ascii="Bookman Old Style" w:hAnsi="Bookman Old Style"/>
          <w:lang w:eastAsia="ru-RU"/>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w:t>
      </w:r>
      <w:r w:rsidR="007B2003" w:rsidRPr="00BF1781">
        <w:rPr>
          <w:rFonts w:ascii="Bookman Old Style" w:hAnsi="Bookman Old Style"/>
          <w:lang w:eastAsia="ru-RU"/>
        </w:rPr>
        <w:t xml:space="preserve">овать за счет денежных средств </w:t>
      </w:r>
      <w:r w:rsidRPr="00BF1781">
        <w:rPr>
          <w:rFonts w:ascii="Bookman Old Style" w:hAnsi="Bookman Old Style"/>
          <w:lang w:eastAsia="ru-RU"/>
        </w:rPr>
        <w:t xml:space="preserve">областного, местного бюджетов и внебюджетных средств.  </w:t>
      </w:r>
    </w:p>
    <w:p w:rsidR="00881FDD" w:rsidRPr="00BF1781" w:rsidRDefault="00881FDD" w:rsidP="003B1B0F">
      <w:pPr>
        <w:spacing w:after="0"/>
        <w:rPr>
          <w:rFonts w:ascii="Bookman Old Style" w:eastAsia="TimesNewRomanPS-BoldMT" w:hAnsi="Bookman Old Style" w:cs="Times New Roman"/>
          <w:b/>
          <w:bCs/>
          <w:sz w:val="28"/>
          <w:szCs w:val="28"/>
        </w:rPr>
      </w:pPr>
      <w:r w:rsidRPr="00BF1781">
        <w:rPr>
          <w:rFonts w:ascii="Bookman Old Style" w:hAnsi="Bookman Old Style"/>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r w:rsidR="007B2003" w:rsidRPr="00BF1781">
        <w:rPr>
          <w:rFonts w:ascii="Bookman Old Style" w:hAnsi="Bookman Old Style"/>
          <w:lang w:eastAsia="ru-RU"/>
        </w:rPr>
        <w:t>.</w:t>
      </w:r>
      <w:r w:rsidRPr="00BF1781">
        <w:rPr>
          <w:rFonts w:ascii="Bookman Old Style" w:hAnsi="Bookman Old Style"/>
          <w:lang w:eastAsia="ru-RU"/>
        </w:rPr>
        <w:t xml:space="preserve"> </w:t>
      </w:r>
      <w:r w:rsidRPr="00BF1781">
        <w:rPr>
          <w:rFonts w:ascii="Bookman Old Style" w:eastAsia="TimesNewRomanPS-BoldMT" w:hAnsi="Bookman Old Style" w:cs="Times New Roman"/>
          <w:sz w:val="28"/>
        </w:rPr>
        <w:br w:type="page"/>
      </w:r>
    </w:p>
    <w:p w:rsidR="000F5F13" w:rsidRPr="00BC1835" w:rsidRDefault="000F5F13" w:rsidP="000F5F13">
      <w:pPr>
        <w:pStyle w:val="1"/>
        <w:spacing w:before="0"/>
        <w:jc w:val="center"/>
        <w:rPr>
          <w:rFonts w:ascii="Bookman Old Style" w:eastAsia="TimesNewRomanPS-BoldMT" w:hAnsi="Bookman Old Style" w:cs="Times New Roman"/>
          <w:sz w:val="28"/>
        </w:rPr>
      </w:pPr>
      <w:bookmarkStart w:id="14" w:name="_Toc377719555"/>
      <w:r w:rsidRPr="00BC1835">
        <w:rPr>
          <w:rFonts w:ascii="Bookman Old Style" w:eastAsia="TimesNewRomanPS-BoldMT" w:hAnsi="Bookman Old Style" w:cs="Times New Roman"/>
          <w:sz w:val="28"/>
        </w:rPr>
        <w:lastRenderedPageBreak/>
        <w:t>О</w:t>
      </w:r>
      <w:bookmarkEnd w:id="14"/>
      <w:r w:rsidRPr="00BC1835">
        <w:rPr>
          <w:rFonts w:ascii="Bookman Old Style" w:eastAsia="TimesNewRomanPS-BoldMT" w:hAnsi="Bookman Old Style" w:cs="Times New Roman"/>
          <w:sz w:val="28"/>
        </w:rPr>
        <w:t>бщие сведения</w:t>
      </w:r>
    </w:p>
    <w:p w:rsidR="000F5F13" w:rsidRPr="00571425" w:rsidRDefault="000F5F13" w:rsidP="000F5F13">
      <w:pPr>
        <w:spacing w:after="0"/>
        <w:rPr>
          <w:rFonts w:ascii="Bookman Old Style" w:hAnsi="Bookman Old Style"/>
          <w:highlight w:val="yellow"/>
        </w:rPr>
      </w:pPr>
    </w:p>
    <w:p w:rsidR="00BC1835" w:rsidRPr="00BC1835" w:rsidRDefault="00BC1835" w:rsidP="00BC1835">
      <w:pPr>
        <w:pStyle w:val="S"/>
        <w:spacing w:line="276" w:lineRule="auto"/>
        <w:rPr>
          <w:rFonts w:ascii="Bookman Old Style" w:hAnsi="Bookman Old Style"/>
        </w:rPr>
      </w:pPr>
      <w:bookmarkStart w:id="15" w:name="_Toc132715994"/>
      <w:r w:rsidRPr="00BC1835">
        <w:rPr>
          <w:rFonts w:ascii="Bookman Old Style" w:hAnsi="Bookman Old Style"/>
        </w:rPr>
        <w:t xml:space="preserve">Бузиновское сельское поселение расположено в центральной части Выселковского района. На западе имеет общую границу с Выселковским сельским поселением, на юге с </w:t>
      </w:r>
      <w:proofErr w:type="spellStart"/>
      <w:r w:rsidRPr="00BC1835">
        <w:rPr>
          <w:rFonts w:ascii="Bookman Old Style" w:hAnsi="Bookman Old Style"/>
        </w:rPr>
        <w:t>Новобейсугским</w:t>
      </w:r>
      <w:proofErr w:type="spellEnd"/>
      <w:r w:rsidRPr="00BC1835">
        <w:rPr>
          <w:rFonts w:ascii="Bookman Old Style" w:hAnsi="Bookman Old Style"/>
        </w:rPr>
        <w:t xml:space="preserve">, на востоке с </w:t>
      </w:r>
      <w:proofErr w:type="spellStart"/>
      <w:r w:rsidRPr="00BC1835">
        <w:rPr>
          <w:rFonts w:ascii="Bookman Old Style" w:hAnsi="Bookman Old Style"/>
        </w:rPr>
        <w:t>Новомалороссийским</w:t>
      </w:r>
      <w:proofErr w:type="spellEnd"/>
      <w:r w:rsidRPr="00BC1835">
        <w:rPr>
          <w:rFonts w:ascii="Bookman Old Style" w:hAnsi="Bookman Old Style"/>
        </w:rPr>
        <w:t xml:space="preserve"> сельским поселением. На севере сельское поселение граничит с </w:t>
      </w:r>
      <w:proofErr w:type="spellStart"/>
      <w:r w:rsidRPr="00BC1835">
        <w:rPr>
          <w:rFonts w:ascii="Bookman Old Style" w:hAnsi="Bookman Old Style"/>
        </w:rPr>
        <w:t>Бейсугским</w:t>
      </w:r>
      <w:proofErr w:type="spellEnd"/>
      <w:r w:rsidRPr="00BC1835">
        <w:rPr>
          <w:rFonts w:ascii="Bookman Old Style" w:hAnsi="Bookman Old Style"/>
        </w:rPr>
        <w:t xml:space="preserve"> сельским поселением.</w:t>
      </w:r>
    </w:p>
    <w:p w:rsidR="00BC1835" w:rsidRPr="00BC1835" w:rsidRDefault="00BC1835" w:rsidP="00BC1835">
      <w:pPr>
        <w:pStyle w:val="S"/>
        <w:spacing w:line="276" w:lineRule="auto"/>
        <w:rPr>
          <w:rFonts w:ascii="Bookman Old Style" w:hAnsi="Bookman Old Style"/>
        </w:rPr>
      </w:pPr>
      <w:r w:rsidRPr="00BC1835">
        <w:rPr>
          <w:rFonts w:ascii="Bookman Old Style" w:hAnsi="Bookman Old Style"/>
        </w:rPr>
        <w:t xml:space="preserve">На территории поселения расположен один населенный пункт – станица Бузиновская. </w:t>
      </w:r>
    </w:p>
    <w:p w:rsidR="00BC1835" w:rsidRPr="00BC1835" w:rsidRDefault="00BC1835" w:rsidP="00BC1835">
      <w:pPr>
        <w:pStyle w:val="S"/>
        <w:spacing w:line="276" w:lineRule="auto"/>
        <w:rPr>
          <w:rFonts w:ascii="Bookman Old Style" w:hAnsi="Bookman Old Style"/>
        </w:rPr>
      </w:pPr>
      <w:r w:rsidRPr="00BC1835">
        <w:rPr>
          <w:rFonts w:ascii="Bookman Old Style" w:hAnsi="Bookman Old Style"/>
        </w:rPr>
        <w:t>Численность населения Бузиновского сельского поселения на начало 20</w:t>
      </w:r>
      <w:r>
        <w:rPr>
          <w:rFonts w:ascii="Bookman Old Style" w:hAnsi="Bookman Old Style"/>
        </w:rPr>
        <w:t>13</w:t>
      </w:r>
      <w:r w:rsidRPr="00BC1835">
        <w:rPr>
          <w:rFonts w:ascii="Bookman Old Style" w:hAnsi="Bookman Old Style"/>
        </w:rPr>
        <w:t xml:space="preserve"> года составляла 1,8</w:t>
      </w:r>
      <w:r>
        <w:rPr>
          <w:rFonts w:ascii="Bookman Old Style" w:hAnsi="Bookman Old Style"/>
        </w:rPr>
        <w:t>21</w:t>
      </w:r>
      <w:r w:rsidRPr="00BC1835">
        <w:rPr>
          <w:rFonts w:ascii="Bookman Old Style" w:hAnsi="Bookman Old Style"/>
        </w:rPr>
        <w:t xml:space="preserve"> тыс. человек.</w:t>
      </w:r>
    </w:p>
    <w:bookmarkEnd w:id="15"/>
    <w:p w:rsidR="00BC1835" w:rsidRPr="00BC1835" w:rsidRDefault="00BC1835" w:rsidP="00BC1835">
      <w:pPr>
        <w:pStyle w:val="S"/>
        <w:spacing w:line="276" w:lineRule="auto"/>
        <w:rPr>
          <w:rFonts w:ascii="Bookman Old Style" w:hAnsi="Bookman Old Style"/>
        </w:rPr>
      </w:pPr>
      <w:proofErr w:type="gramStart"/>
      <w:r w:rsidRPr="00BC1835">
        <w:rPr>
          <w:rFonts w:ascii="Bookman Old Style" w:hAnsi="Bookman Old Style"/>
        </w:rPr>
        <w:t>По климатическому районированию, согласно СНиП 23.01-99 «Строительная климатология», территория сельского поселения относится к району III-б, для которого характерны: отрицательные температуры воздуха зимой и высокие температуры летом, определяющие необходимую защиту зданий в холодный период и защиту от излишнего перегрева в теплый периоды года; большая интенсивность солнечной радиации; небольшой снежный покров.</w:t>
      </w:r>
      <w:proofErr w:type="gramEnd"/>
    </w:p>
    <w:p w:rsidR="00BC1835" w:rsidRPr="00BC1835" w:rsidRDefault="00BC1835" w:rsidP="00BC1835">
      <w:pPr>
        <w:pStyle w:val="S"/>
        <w:spacing w:line="276" w:lineRule="auto"/>
        <w:rPr>
          <w:rFonts w:ascii="Bookman Old Style" w:hAnsi="Bookman Old Style"/>
        </w:rPr>
      </w:pPr>
      <w:r w:rsidRPr="00BC1835">
        <w:rPr>
          <w:rFonts w:ascii="Bookman Old Style" w:hAnsi="Bookman Old Style"/>
        </w:rPr>
        <w:t>Среднемесячная температура самого холодного месяца года -января составляет - 3,5</w:t>
      </w:r>
      <w:r w:rsidRPr="00BC1835">
        <w:rPr>
          <w:rFonts w:ascii="Bookman Old Style" w:hAnsi="Bookman Old Style"/>
          <w:vertAlign w:val="superscript"/>
        </w:rPr>
        <w:t>0</w:t>
      </w:r>
      <w:proofErr w:type="gramStart"/>
      <w:r w:rsidRPr="00BC1835">
        <w:rPr>
          <w:rFonts w:ascii="Bookman Old Style" w:hAnsi="Bookman Old Style"/>
        </w:rPr>
        <w:t>С</w:t>
      </w:r>
      <w:proofErr w:type="gramEnd"/>
      <w:r w:rsidRPr="00BC1835">
        <w:rPr>
          <w:rFonts w:ascii="Bookman Old Style" w:hAnsi="Bookman Old Style"/>
        </w:rPr>
        <w:t>; самого теплого – июля + 23,3</w:t>
      </w:r>
      <w:r w:rsidRPr="00BC1835">
        <w:rPr>
          <w:rFonts w:ascii="Bookman Old Style" w:hAnsi="Bookman Old Style"/>
          <w:vertAlign w:val="superscript"/>
        </w:rPr>
        <w:t>0</w:t>
      </w:r>
      <w:r w:rsidRPr="00BC1835">
        <w:rPr>
          <w:rFonts w:ascii="Bookman Old Style" w:hAnsi="Bookman Old Style"/>
        </w:rPr>
        <w:t>С. Абсолютный максимум температуры воздуха летом +42</w:t>
      </w:r>
      <w:r w:rsidRPr="00BC1835">
        <w:rPr>
          <w:rFonts w:ascii="Bookman Old Style" w:hAnsi="Bookman Old Style"/>
          <w:vertAlign w:val="superscript"/>
        </w:rPr>
        <w:t>0</w:t>
      </w:r>
      <w:r w:rsidRPr="00BC1835">
        <w:rPr>
          <w:rFonts w:ascii="Bookman Old Style" w:hAnsi="Bookman Old Style"/>
        </w:rPr>
        <w:t>С, абсолютный минимум зимой - минус 34</w:t>
      </w:r>
      <w:r w:rsidRPr="00BC1835">
        <w:rPr>
          <w:rFonts w:ascii="Bookman Old Style" w:hAnsi="Bookman Old Style"/>
          <w:vertAlign w:val="superscript"/>
        </w:rPr>
        <w:t>0</w:t>
      </w:r>
      <w:r w:rsidRPr="00BC1835">
        <w:rPr>
          <w:rFonts w:ascii="Bookman Old Style" w:hAnsi="Bookman Old Style"/>
        </w:rPr>
        <w:t>С.</w:t>
      </w:r>
    </w:p>
    <w:p w:rsidR="00BC1835" w:rsidRPr="00BC1835" w:rsidRDefault="00BC1835" w:rsidP="00BC1835">
      <w:pPr>
        <w:pStyle w:val="S"/>
        <w:spacing w:line="276" w:lineRule="auto"/>
        <w:rPr>
          <w:rFonts w:ascii="Bookman Old Style" w:hAnsi="Bookman Old Style"/>
        </w:rPr>
      </w:pPr>
      <w:r w:rsidRPr="00BC1835">
        <w:rPr>
          <w:rFonts w:ascii="Bookman Old Style" w:hAnsi="Bookman Old Style"/>
        </w:rPr>
        <w:t>Климат Бузиновского сельского поселения умеренно континентальный, с недостаточным увлажнением. Средняя годовая температура воздуха +9,6</w:t>
      </w:r>
      <w:r w:rsidRPr="00BC1835">
        <w:rPr>
          <w:rFonts w:ascii="Bookman Old Style" w:hAnsi="Bookman Old Style"/>
        </w:rPr>
        <w:sym w:font="Symbol" w:char="F0B0"/>
      </w:r>
      <w:r w:rsidRPr="00BC1835">
        <w:rPr>
          <w:rFonts w:ascii="Bookman Old Style" w:hAnsi="Bookman Old Style"/>
        </w:rPr>
        <w:t xml:space="preserve">C. Зима неустойчивая с частыми оттепелями и кратковременными морозами, наступающими в первых числах декабря. Наибольшая мощность снежного покрова составляет </w:t>
      </w:r>
      <w:smartTag w:uri="urn:schemas-microsoft-com:office:smarttags" w:element="metricconverter">
        <w:smartTagPr>
          <w:attr w:name="ProductID" w:val="25 см"/>
        </w:smartTagPr>
        <w:r w:rsidRPr="00BC1835">
          <w:rPr>
            <w:rFonts w:ascii="Bookman Old Style" w:hAnsi="Bookman Old Style"/>
          </w:rPr>
          <w:t>25 см</w:t>
        </w:r>
      </w:smartTag>
      <w:r w:rsidRPr="00BC1835">
        <w:rPr>
          <w:rFonts w:ascii="Bookman Old Style" w:hAnsi="Bookman Old Style"/>
        </w:rPr>
        <w:t xml:space="preserve">, продолжительность периода со снежным покровом колеблется от 50 до 65 дней. </w:t>
      </w:r>
    </w:p>
    <w:p w:rsidR="008321C4" w:rsidRDefault="008321C4" w:rsidP="000F5F13">
      <w:pPr>
        <w:spacing w:after="0" w:line="240" w:lineRule="auto"/>
        <w:rPr>
          <w:rFonts w:ascii="Bookman Old Style" w:eastAsia="Times New Roman" w:hAnsi="Bookman Old Style" w:cs="Times New Roman"/>
          <w:b/>
          <w:color w:val="000000"/>
          <w:sz w:val="28"/>
          <w:szCs w:val="28"/>
          <w:highlight w:val="yellow"/>
        </w:rPr>
      </w:pPr>
    </w:p>
    <w:p w:rsidR="008321C4" w:rsidRDefault="008321C4">
      <w:pPr>
        <w:ind w:firstLine="0"/>
        <w:jc w:val="left"/>
        <w:rPr>
          <w:rFonts w:ascii="Bookman Old Style" w:eastAsia="Times New Roman" w:hAnsi="Bookman Old Style" w:cs="Times New Roman"/>
          <w:b/>
          <w:color w:val="000000"/>
          <w:sz w:val="28"/>
          <w:szCs w:val="28"/>
          <w:highlight w:val="yellow"/>
        </w:rPr>
      </w:pPr>
      <w:r>
        <w:rPr>
          <w:rFonts w:ascii="Bookman Old Style" w:eastAsia="Times New Roman" w:hAnsi="Bookman Old Style" w:cs="Times New Roman"/>
          <w:b/>
          <w:color w:val="000000"/>
          <w:sz w:val="28"/>
          <w:szCs w:val="28"/>
          <w:highlight w:val="yellow"/>
        </w:rPr>
        <w:br w:type="page"/>
      </w:r>
    </w:p>
    <w:p w:rsidR="000F5F13" w:rsidRPr="00350548" w:rsidRDefault="00874E11" w:rsidP="000F5F13">
      <w:pPr>
        <w:spacing w:after="0" w:line="240" w:lineRule="auto"/>
        <w:rPr>
          <w:rFonts w:ascii="Bookman Old Style" w:eastAsia="Times New Roman" w:hAnsi="Bookman Old Style" w:cs="Times New Roman"/>
          <w:b/>
          <w:color w:val="000000"/>
          <w:sz w:val="28"/>
          <w:szCs w:val="28"/>
        </w:rPr>
      </w:pPr>
      <w:r w:rsidRPr="00350548">
        <w:rPr>
          <w:rFonts w:ascii="Bookman Old Style" w:eastAsia="Times New Roman" w:hAnsi="Bookman Old Style" w:cs="Times New Roman"/>
          <w:b/>
          <w:color w:val="000000"/>
          <w:sz w:val="28"/>
          <w:szCs w:val="28"/>
        </w:rPr>
        <w:lastRenderedPageBreak/>
        <w:t>1.</w:t>
      </w:r>
      <w:r w:rsidR="000F5F13" w:rsidRPr="00350548">
        <w:rPr>
          <w:rFonts w:ascii="Bookman Old Style" w:eastAsia="Times New Roman" w:hAnsi="Bookman Old Style" w:cs="Times New Roman"/>
          <w:b/>
          <w:color w:val="000000"/>
          <w:sz w:val="28"/>
          <w:szCs w:val="28"/>
        </w:rPr>
        <w:t>Технико-экономическое состояние централизованных систем водоснабжения поселения, городского округа</w:t>
      </w:r>
      <w:bookmarkStart w:id="16" w:name="ZAP2DH63JJ"/>
      <w:bookmarkEnd w:id="16"/>
    </w:p>
    <w:p w:rsidR="000F5F13" w:rsidRPr="00350548" w:rsidRDefault="000F5F13" w:rsidP="000F5F13">
      <w:pPr>
        <w:spacing w:after="0" w:line="240" w:lineRule="auto"/>
        <w:rPr>
          <w:rFonts w:ascii="Bookman Old Style" w:eastAsia="Times New Roman" w:hAnsi="Bookman Old Style" w:cs="Times New Roman"/>
          <w:b/>
          <w:color w:val="000000"/>
          <w:szCs w:val="24"/>
        </w:rPr>
      </w:pPr>
    </w:p>
    <w:p w:rsidR="000F5F13" w:rsidRPr="00350548" w:rsidRDefault="000F5F13" w:rsidP="000F5F13">
      <w:pPr>
        <w:spacing w:after="0" w:line="240" w:lineRule="auto"/>
        <w:rPr>
          <w:rFonts w:ascii="Bookman Old Style" w:eastAsia="Times New Roman" w:hAnsi="Bookman Old Style" w:cs="Times New Roman"/>
          <w:b/>
          <w:color w:val="000000"/>
          <w:szCs w:val="24"/>
        </w:rPr>
      </w:pPr>
      <w:bookmarkStart w:id="17" w:name="XA00M502MN"/>
      <w:bookmarkStart w:id="18" w:name="ZAP2IVO3L4"/>
      <w:bookmarkStart w:id="19" w:name="bssPhr77"/>
      <w:bookmarkEnd w:id="17"/>
      <w:bookmarkEnd w:id="18"/>
      <w:bookmarkEnd w:id="19"/>
      <w:r w:rsidRPr="00350548">
        <w:rPr>
          <w:rFonts w:ascii="Bookman Old Style" w:eastAsia="Times New Roman" w:hAnsi="Bookman Old Style" w:cs="Times New Roman"/>
          <w:b/>
          <w:color w:val="000000"/>
          <w:szCs w:val="24"/>
        </w:rPr>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bookmarkStart w:id="20" w:name="ZAP2U2O3OJ"/>
      <w:bookmarkEnd w:id="20"/>
    </w:p>
    <w:p w:rsidR="000F5F13" w:rsidRPr="00350548" w:rsidRDefault="000F5F13" w:rsidP="000F5F13">
      <w:pPr>
        <w:spacing w:after="0" w:line="240" w:lineRule="auto"/>
        <w:rPr>
          <w:rFonts w:ascii="Bookman Old Style" w:eastAsia="Times New Roman" w:hAnsi="Bookman Old Style" w:cs="Times New Roman"/>
          <w:color w:val="000000"/>
          <w:szCs w:val="24"/>
        </w:rPr>
      </w:pPr>
    </w:p>
    <w:p w:rsidR="00477896" w:rsidRPr="00350548" w:rsidRDefault="000F5F13" w:rsidP="00477896">
      <w:pPr>
        <w:spacing w:after="0"/>
        <w:rPr>
          <w:rFonts w:ascii="Bookman Old Style" w:hAnsi="Bookman Old Style"/>
          <w:szCs w:val="24"/>
        </w:rPr>
      </w:pPr>
      <w:r w:rsidRPr="00350548">
        <w:rPr>
          <w:rFonts w:ascii="Bookman Old Style" w:hAnsi="Bookman Old Style"/>
        </w:rPr>
        <w:t xml:space="preserve">Водоснабжение как отрасль играет огромную роль в обеспечении жизнедеятельности </w:t>
      </w:r>
      <w:r w:rsidR="002573AC" w:rsidRPr="00350548">
        <w:rPr>
          <w:rFonts w:ascii="Bookman Old Style" w:hAnsi="Bookman Old Style"/>
        </w:rPr>
        <w:t>сельского поселения</w:t>
      </w:r>
      <w:r w:rsidRPr="00350548">
        <w:rPr>
          <w:rFonts w:ascii="Bookman Old Style" w:hAnsi="Bookman Old Style"/>
        </w:rPr>
        <w:t xml:space="preserve"> и требует целенаправленных мероприятий по развитию надежной системы хозяйст</w:t>
      </w:r>
      <w:r w:rsidR="00477896" w:rsidRPr="00350548">
        <w:rPr>
          <w:rFonts w:ascii="Bookman Old Style" w:hAnsi="Bookman Old Style"/>
        </w:rPr>
        <w:t xml:space="preserve">венно-питьевого водоснабжения. </w:t>
      </w:r>
    </w:p>
    <w:p w:rsidR="00B16334" w:rsidRDefault="00B16334" w:rsidP="00350548">
      <w:pPr>
        <w:spacing w:after="0"/>
        <w:rPr>
          <w:rFonts w:ascii="Bookman Old Style" w:hAnsi="Bookman Old Style"/>
        </w:rPr>
      </w:pPr>
      <w:r>
        <w:rPr>
          <w:rFonts w:ascii="Bookman Old Style" w:hAnsi="Bookman Old Style"/>
        </w:rPr>
        <w:t>Система централизованного водоснабжения Бузиновского сельского поселения представляет собой комплекс взаимосвязанных инженерных сооружений, обеспечивающих подачу питьевой воды около 1585 чел. (исключение составляет население, проживающие в жилых домах, не подключенных к централизованной системе водоснабжения).</w:t>
      </w:r>
    </w:p>
    <w:p w:rsidR="002B4222" w:rsidRDefault="00477896" w:rsidP="00350548">
      <w:pPr>
        <w:spacing w:after="0"/>
        <w:rPr>
          <w:rFonts w:ascii="Bookman Old Style" w:hAnsi="Bookman Old Style"/>
          <w:szCs w:val="24"/>
        </w:rPr>
      </w:pPr>
      <w:r w:rsidRPr="00350548">
        <w:rPr>
          <w:rFonts w:ascii="Bookman Old Style" w:hAnsi="Bookman Old Style"/>
        </w:rPr>
        <w:t xml:space="preserve">В состав сельского поселения входит </w:t>
      </w:r>
      <w:r w:rsidR="00350548" w:rsidRPr="00350548">
        <w:rPr>
          <w:rFonts w:ascii="Bookman Old Style" w:hAnsi="Bookman Old Style"/>
        </w:rPr>
        <w:t>1</w:t>
      </w:r>
      <w:r w:rsidRPr="00350548">
        <w:rPr>
          <w:rFonts w:ascii="Bookman Old Style" w:hAnsi="Bookman Old Style"/>
        </w:rPr>
        <w:t xml:space="preserve"> населенны</w:t>
      </w:r>
      <w:r w:rsidR="00350548" w:rsidRPr="00350548">
        <w:rPr>
          <w:rFonts w:ascii="Bookman Old Style" w:hAnsi="Bookman Old Style"/>
        </w:rPr>
        <w:t>й пункт станицы Бузиновская</w:t>
      </w:r>
      <w:r w:rsidRPr="00350548">
        <w:rPr>
          <w:rFonts w:ascii="Bookman Old Style" w:hAnsi="Bookman Old Style"/>
        </w:rPr>
        <w:t xml:space="preserve">. </w:t>
      </w:r>
      <w:r w:rsidR="00ED5633">
        <w:rPr>
          <w:rFonts w:ascii="Bookman Old Style" w:hAnsi="Bookman Old Style"/>
        </w:rPr>
        <w:t xml:space="preserve">В большей степени вопросами по обеспечению населения </w:t>
      </w:r>
      <w:proofErr w:type="spellStart"/>
      <w:r w:rsidR="00ED5633">
        <w:rPr>
          <w:rFonts w:ascii="Bookman Old Style" w:hAnsi="Bookman Old Style"/>
        </w:rPr>
        <w:t>хозяйсвенно</w:t>
      </w:r>
      <w:proofErr w:type="spellEnd"/>
      <w:r w:rsidR="00ED5633">
        <w:rPr>
          <w:rFonts w:ascii="Bookman Old Style" w:hAnsi="Bookman Old Style"/>
        </w:rPr>
        <w:t xml:space="preserve">-питьевой водой занимается администрация сельского поселения. </w:t>
      </w:r>
      <w:r w:rsidRPr="00350548">
        <w:rPr>
          <w:rFonts w:ascii="Bookman Old Style" w:hAnsi="Bookman Old Style"/>
        </w:rPr>
        <w:t xml:space="preserve">Централизованное водоснабжение </w:t>
      </w:r>
      <w:r w:rsidR="008B26D2" w:rsidRPr="00350548">
        <w:rPr>
          <w:rFonts w:ascii="Bookman Old Style" w:hAnsi="Bookman Old Style"/>
        </w:rPr>
        <w:t>осуществляется</w:t>
      </w:r>
      <w:r w:rsidR="00350548" w:rsidRPr="00350548">
        <w:rPr>
          <w:rFonts w:ascii="Bookman Old Style" w:hAnsi="Bookman Old Style"/>
        </w:rPr>
        <w:t xml:space="preserve"> на всей территории поселения</w:t>
      </w:r>
      <w:r w:rsidR="008B26D2" w:rsidRPr="00350548">
        <w:rPr>
          <w:rFonts w:ascii="Bookman Old Style" w:hAnsi="Bookman Old Style"/>
          <w:szCs w:val="24"/>
        </w:rPr>
        <w:t xml:space="preserve">. </w:t>
      </w:r>
      <w:r w:rsidR="00ED5633">
        <w:rPr>
          <w:rFonts w:ascii="Bookman Old Style" w:hAnsi="Bookman Old Style"/>
          <w:szCs w:val="24"/>
        </w:rPr>
        <w:t>Для добычи воды используются глубоководные скважины, не имеющие очистных сооружений, обеззараживающих установок, организованных и благоустроенных зон санитарной охраны</w:t>
      </w:r>
      <w:r w:rsidR="002B4222">
        <w:rPr>
          <w:rFonts w:ascii="Bookman Old Style" w:hAnsi="Bookman Old Style"/>
          <w:szCs w:val="24"/>
        </w:rPr>
        <w:t xml:space="preserve">. Из скважин вода насосом подается в водонапорные башни. Из башни под давлением, созданным высотой башни, вода поступает в тупиковые сети </w:t>
      </w:r>
      <w:proofErr w:type="spellStart"/>
      <w:r w:rsidR="002B4222">
        <w:rPr>
          <w:rFonts w:ascii="Bookman Old Style" w:hAnsi="Bookman Old Style"/>
          <w:szCs w:val="24"/>
        </w:rPr>
        <w:t>ст-цы</w:t>
      </w:r>
      <w:proofErr w:type="spellEnd"/>
      <w:r w:rsidR="002B4222">
        <w:rPr>
          <w:rFonts w:ascii="Bookman Old Style" w:hAnsi="Bookman Old Style"/>
          <w:szCs w:val="24"/>
        </w:rPr>
        <w:t xml:space="preserve"> Бузиновская. </w:t>
      </w:r>
    </w:p>
    <w:p w:rsidR="002B4222" w:rsidRDefault="002B4222" w:rsidP="002B4222">
      <w:pPr>
        <w:spacing w:after="0"/>
        <w:rPr>
          <w:rFonts w:ascii="Bookman Old Style" w:hAnsi="Bookman Old Style"/>
          <w:szCs w:val="24"/>
        </w:rPr>
      </w:pPr>
      <w:r>
        <w:rPr>
          <w:rFonts w:ascii="Bookman Old Style" w:hAnsi="Bookman Old Style"/>
          <w:szCs w:val="24"/>
        </w:rPr>
        <w:t xml:space="preserve">В 2012 году в связи с полным износом ВБ на четырех водозаборных сооружениях установлен частотно-регулируемый привод на преобразователях частоты серии </w:t>
      </w:r>
      <w:r>
        <w:rPr>
          <w:rFonts w:ascii="Bookman Old Style" w:hAnsi="Bookman Old Style"/>
          <w:szCs w:val="24"/>
          <w:lang w:val="en-US"/>
        </w:rPr>
        <w:t>RVL</w:t>
      </w:r>
      <w:r>
        <w:rPr>
          <w:rFonts w:ascii="Bookman Old Style" w:hAnsi="Bookman Old Style"/>
          <w:szCs w:val="24"/>
        </w:rPr>
        <w:t xml:space="preserve"> , что позволило подавать воду от насосов непосредственно в водопроводную сеть минуя емкости и обеспечило постоянный напор в сети 1 </w:t>
      </w:r>
      <w:proofErr w:type="spellStart"/>
      <w:r>
        <w:rPr>
          <w:rFonts w:ascii="Bookman Old Style" w:hAnsi="Bookman Old Style"/>
          <w:szCs w:val="24"/>
        </w:rPr>
        <w:t>м.вод.ст</w:t>
      </w:r>
      <w:proofErr w:type="spellEnd"/>
      <w:r>
        <w:rPr>
          <w:rFonts w:ascii="Bookman Old Style" w:hAnsi="Bookman Old Style"/>
          <w:szCs w:val="24"/>
        </w:rPr>
        <w:t>.</w:t>
      </w:r>
    </w:p>
    <w:p w:rsidR="00E238BE" w:rsidRPr="00350548" w:rsidRDefault="00E238BE" w:rsidP="002B4222">
      <w:pPr>
        <w:spacing w:after="0"/>
        <w:rPr>
          <w:rFonts w:ascii="Bookman Old Style" w:hAnsi="Bookman Old Style"/>
          <w:szCs w:val="24"/>
        </w:rPr>
      </w:pPr>
      <w:r w:rsidRPr="00350548">
        <w:rPr>
          <w:rFonts w:ascii="Bookman Old Style" w:hAnsi="Bookman Old Style"/>
        </w:rPr>
        <w:t xml:space="preserve">Система водоснабжения в </w:t>
      </w:r>
      <w:r w:rsidR="00350548" w:rsidRPr="00350548">
        <w:rPr>
          <w:rFonts w:ascii="Bookman Old Style" w:hAnsi="Bookman Old Style"/>
        </w:rPr>
        <w:t>Бузиновском</w:t>
      </w:r>
      <w:r w:rsidR="000F705B" w:rsidRPr="00350548">
        <w:rPr>
          <w:rFonts w:ascii="Bookman Old Style" w:hAnsi="Bookman Old Style"/>
        </w:rPr>
        <w:t xml:space="preserve"> </w:t>
      </w:r>
      <w:r w:rsidRPr="00350548">
        <w:rPr>
          <w:rFonts w:ascii="Bookman Old Style" w:eastAsiaTheme="minorEastAsia" w:hAnsi="Bookman Old Style" w:cs="Times New Roman"/>
          <w:color w:val="000000"/>
          <w:szCs w:val="24"/>
          <w:lang w:eastAsia="ru-RU"/>
        </w:rPr>
        <w:t xml:space="preserve">сельском поселении </w:t>
      </w:r>
      <w:r w:rsidRPr="00350548">
        <w:rPr>
          <w:rFonts w:ascii="Bookman Old Style" w:hAnsi="Bookman Old Style"/>
        </w:rPr>
        <w:t xml:space="preserve">тупиковая, объединенная для хозяйственно-питьевых, производственных и противопожарных нужд. </w:t>
      </w:r>
      <w:r w:rsidRPr="00350548">
        <w:rPr>
          <w:rFonts w:ascii="Bookman Old Style" w:eastAsia="Calibri" w:hAnsi="Bookman Old Style"/>
          <w:szCs w:val="28"/>
        </w:rPr>
        <w:t>Здания, оборудованные внутренними системами водопровода и канализации, подключены к наружным сетям водопровода.</w:t>
      </w:r>
      <w:r w:rsidR="00350548" w:rsidRPr="00350548">
        <w:rPr>
          <w:rFonts w:ascii="Bookman Old Style" w:eastAsia="Calibri" w:hAnsi="Bookman Old Style"/>
          <w:szCs w:val="28"/>
        </w:rPr>
        <w:t xml:space="preserve"> </w:t>
      </w:r>
      <w:r w:rsidR="00350548" w:rsidRPr="00350548">
        <w:rPr>
          <w:rFonts w:ascii="Bookman Old Style" w:hAnsi="Bookman Old Style"/>
          <w:szCs w:val="24"/>
        </w:rPr>
        <w:t>На территории отмечается нарушение зоны санитарной охраны источника водоснабжения, износ водопроводных сетей, отсутствие системы обеззараживания и обезжелезивания воды.</w:t>
      </w:r>
    </w:p>
    <w:p w:rsidR="00875F83" w:rsidRPr="00350548" w:rsidRDefault="00875F83" w:rsidP="00350548">
      <w:pPr>
        <w:shd w:val="clear" w:color="auto" w:fill="FFFFFF" w:themeFill="background1"/>
        <w:spacing w:after="0"/>
        <w:rPr>
          <w:rFonts w:ascii="Bookman Old Style" w:hAnsi="Bookman Old Style"/>
          <w:szCs w:val="24"/>
        </w:rPr>
      </w:pPr>
      <w:r w:rsidRPr="00350548">
        <w:rPr>
          <w:rFonts w:ascii="Bookman Old Style" w:hAnsi="Bookman Old Style"/>
          <w:szCs w:val="24"/>
        </w:rPr>
        <w:t>Обеспечение холодным децентрализованным водоснабжением населенных пунктов осуществляется за счет эксплуатации колодцев глубиной до 10 м.</w:t>
      </w:r>
    </w:p>
    <w:p w:rsidR="00350548" w:rsidRDefault="00350548" w:rsidP="00BB2395">
      <w:pPr>
        <w:pStyle w:val="S"/>
        <w:shd w:val="clear" w:color="auto" w:fill="FFFFFF" w:themeFill="background1"/>
        <w:spacing w:line="276" w:lineRule="auto"/>
        <w:ind w:firstLine="567"/>
        <w:rPr>
          <w:rFonts w:ascii="Bookman Old Style" w:eastAsia="Calibri" w:hAnsi="Bookman Old Style"/>
          <w:szCs w:val="28"/>
        </w:rPr>
      </w:pPr>
      <w:r w:rsidRPr="00350548">
        <w:rPr>
          <w:rFonts w:ascii="Bookman Old Style" w:hAnsi="Bookman Old Style"/>
          <w:szCs w:val="20"/>
        </w:rPr>
        <w:t>Н</w:t>
      </w:r>
      <w:r w:rsidRPr="00350548">
        <w:rPr>
          <w:rFonts w:ascii="Bookman Old Style" w:eastAsia="Calibri" w:hAnsi="Bookman Old Style"/>
          <w:szCs w:val="28"/>
        </w:rPr>
        <w:t xml:space="preserve">а территории сельского поселения существует 2 эксплуатационных зоны: </w:t>
      </w:r>
    </w:p>
    <w:p w:rsidR="00350548" w:rsidRDefault="00350548" w:rsidP="00BB2395">
      <w:pPr>
        <w:pStyle w:val="S"/>
        <w:shd w:val="clear" w:color="auto" w:fill="FFFFFF" w:themeFill="background1"/>
        <w:spacing w:line="276" w:lineRule="auto"/>
        <w:ind w:firstLine="567"/>
        <w:rPr>
          <w:rFonts w:ascii="Bookman Old Style" w:hAnsi="Bookman Old Style"/>
        </w:rPr>
      </w:pPr>
      <w:r w:rsidRPr="00350548">
        <w:rPr>
          <w:rFonts w:ascii="Bookman Old Style" w:hAnsi="Bookman Old Style"/>
        </w:rPr>
        <w:t xml:space="preserve">Первая зона системы водоснабжения обеспечивает водой северную часть станицы Бузиновская. </w:t>
      </w:r>
    </w:p>
    <w:p w:rsidR="00350548" w:rsidRDefault="00350548" w:rsidP="00BB2395">
      <w:pPr>
        <w:pStyle w:val="S"/>
        <w:shd w:val="clear" w:color="auto" w:fill="FFFFFF" w:themeFill="background1"/>
        <w:spacing w:line="276" w:lineRule="auto"/>
        <w:ind w:firstLine="567"/>
        <w:rPr>
          <w:rFonts w:ascii="Bookman Old Style" w:hAnsi="Bookman Old Style"/>
        </w:rPr>
      </w:pPr>
      <w:r w:rsidRPr="00350548">
        <w:rPr>
          <w:rFonts w:ascii="Bookman Old Style" w:hAnsi="Bookman Old Style"/>
        </w:rPr>
        <w:lastRenderedPageBreak/>
        <w:t>Вторая зона системы водоснабжения</w:t>
      </w:r>
      <w:r>
        <w:rPr>
          <w:rFonts w:ascii="Bookman Old Style" w:hAnsi="Bookman Old Style"/>
        </w:rPr>
        <w:t xml:space="preserve"> </w:t>
      </w:r>
      <w:r w:rsidRPr="00350548">
        <w:rPr>
          <w:rFonts w:ascii="Bookman Old Style" w:hAnsi="Bookman Old Style"/>
        </w:rPr>
        <w:t xml:space="preserve">обеспечивает водой центральную и южную части станицы Бузиновская. </w:t>
      </w:r>
    </w:p>
    <w:p w:rsidR="00492F72" w:rsidRPr="008255CB" w:rsidRDefault="002B4222" w:rsidP="00492F72">
      <w:pPr>
        <w:spacing w:after="0"/>
        <w:rPr>
          <w:rFonts w:ascii="Bookman Old Style" w:hAnsi="Bookman Old Style"/>
        </w:rPr>
      </w:pPr>
      <w:r>
        <w:rPr>
          <w:rFonts w:ascii="Bookman Old Style" w:hAnsi="Bookman Old Style"/>
        </w:rPr>
        <w:t>Существующие объекты водоснабжения, находятся на балансе администрации Бузиновского сельского поселения и в аренде на праве хозяйственного ведения у Бузиновского МУМПЖКХ.</w:t>
      </w:r>
      <w:r w:rsidR="00492F72">
        <w:rPr>
          <w:rFonts w:ascii="Bookman Old Style" w:hAnsi="Bookman Old Style"/>
        </w:rPr>
        <w:t xml:space="preserve"> </w:t>
      </w:r>
      <w:r w:rsidR="00492F72" w:rsidRPr="008255CB">
        <w:rPr>
          <w:rFonts w:ascii="Bookman Old Style" w:hAnsi="Bookman Old Style"/>
        </w:rPr>
        <w:t>Данное предприятие предоставляет услуги водоснабжения потребителям, которыми пользуются жители, организации и учреждения, а так же сезонное население.</w:t>
      </w:r>
    </w:p>
    <w:p w:rsidR="00875F83" w:rsidRPr="00BB2395" w:rsidRDefault="00875F83" w:rsidP="00045A4E">
      <w:pPr>
        <w:shd w:val="clear" w:color="auto" w:fill="FFFFFF" w:themeFill="background1"/>
        <w:spacing w:after="0"/>
        <w:rPr>
          <w:rFonts w:ascii="Bookman Old Style" w:hAnsi="Bookman Old Style"/>
          <w:szCs w:val="24"/>
        </w:rPr>
      </w:pPr>
      <w:r w:rsidRPr="00BB2395">
        <w:rPr>
          <w:rFonts w:ascii="Bookman Old Style" w:hAnsi="Bookman Old Style"/>
          <w:szCs w:val="24"/>
        </w:rPr>
        <w:t>Горячего централизованного водоснабжения на территории поселений нет. Реализация технической воды потребителям не осуществляется.</w:t>
      </w:r>
    </w:p>
    <w:p w:rsidR="00875F83" w:rsidRPr="00BB2395" w:rsidRDefault="00875F83" w:rsidP="00045A4E">
      <w:pPr>
        <w:shd w:val="clear" w:color="auto" w:fill="FFFFFF" w:themeFill="background1"/>
        <w:spacing w:after="0"/>
        <w:rPr>
          <w:rFonts w:ascii="Bookman Old Style" w:hAnsi="Bookman Old Style"/>
          <w:szCs w:val="24"/>
        </w:rPr>
      </w:pPr>
      <w:r w:rsidRPr="00BB2395">
        <w:rPr>
          <w:rFonts w:ascii="Bookman Old Style" w:hAnsi="Bookman Old Style"/>
          <w:szCs w:val="24"/>
        </w:rPr>
        <w:t xml:space="preserve">Общая протяженность водопроводных сетей по всему </w:t>
      </w:r>
      <w:r w:rsidR="00B16334">
        <w:rPr>
          <w:rFonts w:ascii="Bookman Old Style" w:hAnsi="Bookman Old Style"/>
          <w:szCs w:val="24"/>
        </w:rPr>
        <w:t>Бузиновском</w:t>
      </w:r>
      <w:r w:rsidRPr="00BB2395">
        <w:rPr>
          <w:rFonts w:ascii="Bookman Old Style" w:hAnsi="Bookman Old Style"/>
          <w:szCs w:val="24"/>
        </w:rPr>
        <w:t xml:space="preserve">у сельскому поселению составляет </w:t>
      </w:r>
      <w:r w:rsidR="00350548" w:rsidRPr="00BB2395">
        <w:rPr>
          <w:rFonts w:ascii="Bookman Old Style" w:hAnsi="Bookman Old Style"/>
          <w:szCs w:val="24"/>
        </w:rPr>
        <w:t>22,5</w:t>
      </w:r>
      <w:r w:rsidRPr="00BB2395">
        <w:rPr>
          <w:rFonts w:ascii="Bookman Old Style" w:hAnsi="Bookman Old Style"/>
          <w:szCs w:val="24"/>
        </w:rPr>
        <w:t xml:space="preserve"> км.</w:t>
      </w:r>
    </w:p>
    <w:p w:rsidR="00875F83" w:rsidRPr="00BB2395" w:rsidRDefault="00875F83" w:rsidP="00045A4E">
      <w:pPr>
        <w:shd w:val="clear" w:color="auto" w:fill="FFFFFF" w:themeFill="background1"/>
        <w:spacing w:after="0"/>
        <w:rPr>
          <w:rFonts w:ascii="Bookman Old Style" w:hAnsi="Bookman Old Style"/>
          <w:szCs w:val="24"/>
        </w:rPr>
      </w:pPr>
      <w:r w:rsidRPr="00BB2395">
        <w:rPr>
          <w:rFonts w:ascii="Bookman Old Style" w:hAnsi="Bookman Old Style"/>
          <w:szCs w:val="24"/>
        </w:rPr>
        <w:t xml:space="preserve">Пожаротушение осуществляется из пожарных водоемов, гидрантов, установленных на сети. </w:t>
      </w:r>
      <w:r w:rsidR="002B4222">
        <w:rPr>
          <w:rFonts w:ascii="Bookman Old Style" w:hAnsi="Bookman Old Style"/>
          <w:szCs w:val="24"/>
        </w:rPr>
        <w:t>Резервуаров чистой воды нет.</w:t>
      </w:r>
    </w:p>
    <w:p w:rsidR="00BE499E" w:rsidRPr="00BB2395" w:rsidRDefault="00BE499E" w:rsidP="00045A4E">
      <w:pPr>
        <w:shd w:val="clear" w:color="auto" w:fill="FFFFFF" w:themeFill="background1"/>
        <w:spacing w:after="0"/>
        <w:rPr>
          <w:rFonts w:ascii="Bookman Old Style" w:hAnsi="Bookman Old Style"/>
          <w:szCs w:val="24"/>
        </w:rPr>
      </w:pPr>
      <w:r w:rsidRPr="00BB2395">
        <w:rPr>
          <w:rFonts w:ascii="Bookman Old Style" w:hAnsi="Bookman Old Style"/>
          <w:szCs w:val="24"/>
        </w:rPr>
        <w:t>Перечень  обслуживаемых объектов водопровода населённых пунктов</w:t>
      </w:r>
      <w:r w:rsidR="00045A4E" w:rsidRPr="00BB2395">
        <w:rPr>
          <w:rFonts w:ascii="Bookman Old Style" w:hAnsi="Bookman Old Style"/>
          <w:szCs w:val="24"/>
        </w:rPr>
        <w:t xml:space="preserve"> </w:t>
      </w:r>
      <w:r w:rsidR="00BB2395" w:rsidRPr="00BB2395">
        <w:rPr>
          <w:rFonts w:ascii="Bookman Old Style" w:hAnsi="Bookman Old Style"/>
          <w:szCs w:val="24"/>
        </w:rPr>
        <w:t>Бузиновского</w:t>
      </w:r>
      <w:r w:rsidRPr="00BB2395">
        <w:rPr>
          <w:rFonts w:ascii="Bookman Old Style" w:hAnsi="Bookman Old Style"/>
          <w:szCs w:val="24"/>
        </w:rPr>
        <w:t xml:space="preserve"> сельского поселения:</w:t>
      </w:r>
    </w:p>
    <w:p w:rsidR="00BA1677" w:rsidRPr="00BB2395" w:rsidRDefault="00BA1677" w:rsidP="00BB2395">
      <w:pPr>
        <w:shd w:val="clear" w:color="auto" w:fill="FFFFFF" w:themeFill="background1"/>
        <w:spacing w:after="0"/>
        <w:jc w:val="right"/>
        <w:rPr>
          <w:rFonts w:ascii="Bookman Old Style" w:hAnsi="Bookman Old Style"/>
          <w:szCs w:val="24"/>
        </w:rPr>
      </w:pPr>
      <w:r w:rsidRPr="00BB2395">
        <w:rPr>
          <w:rFonts w:ascii="Bookman Old Style" w:hAnsi="Bookman Old Style"/>
          <w:szCs w:val="24"/>
        </w:rPr>
        <w:t>Таблица 1.</w:t>
      </w:r>
      <w:r w:rsidR="00BB2395" w:rsidRPr="00BB2395">
        <w:rPr>
          <w:rFonts w:ascii="Bookman Old Style" w:hAnsi="Bookman Old Style"/>
          <w:szCs w:val="24"/>
        </w:rPr>
        <w:t>1</w:t>
      </w:r>
    </w:p>
    <w:tbl>
      <w:tblPr>
        <w:tblW w:w="9233" w:type="dxa"/>
        <w:jc w:val="center"/>
        <w:tblLayout w:type="fixed"/>
        <w:tblLook w:val="0000" w:firstRow="0" w:lastRow="0" w:firstColumn="0" w:lastColumn="0" w:noHBand="0" w:noVBand="0"/>
      </w:tblPr>
      <w:tblGrid>
        <w:gridCol w:w="3021"/>
        <w:gridCol w:w="1007"/>
        <w:gridCol w:w="857"/>
        <w:gridCol w:w="16"/>
        <w:gridCol w:w="1134"/>
        <w:gridCol w:w="6"/>
        <w:gridCol w:w="1695"/>
        <w:gridCol w:w="15"/>
        <w:gridCol w:w="1482"/>
      </w:tblGrid>
      <w:tr w:rsidR="006B57B5" w:rsidRPr="00BB2395" w:rsidTr="001D2239">
        <w:trPr>
          <w:cantSplit/>
          <w:trHeight w:val="187"/>
          <w:jc w:val="center"/>
        </w:trPr>
        <w:tc>
          <w:tcPr>
            <w:tcW w:w="3021" w:type="dxa"/>
            <w:vMerge w:val="restart"/>
            <w:tcBorders>
              <w:top w:val="single" w:sz="6" w:space="0" w:color="auto"/>
              <w:left w:val="single" w:sz="6" w:space="0" w:color="auto"/>
              <w:bottom w:val="single" w:sz="6" w:space="0" w:color="auto"/>
              <w:right w:val="single" w:sz="6" w:space="0" w:color="auto"/>
            </w:tcBorders>
            <w:vAlign w:val="center"/>
          </w:tcPr>
          <w:p w:rsidR="006B57B5" w:rsidRPr="00BB2395" w:rsidRDefault="006B57B5" w:rsidP="002B4222">
            <w:pPr>
              <w:widowControl w:val="0"/>
              <w:shd w:val="clear" w:color="auto" w:fill="FFFFFF" w:themeFill="background1"/>
              <w:autoSpaceDE w:val="0"/>
              <w:autoSpaceDN w:val="0"/>
              <w:adjustRightInd w:val="0"/>
              <w:spacing w:after="0" w:line="240" w:lineRule="auto"/>
              <w:ind w:firstLine="0"/>
              <w:jc w:val="center"/>
              <w:rPr>
                <w:rFonts w:asciiTheme="minorHAnsi" w:hAnsiTheme="minorHAnsi"/>
                <w:bCs/>
                <w:sz w:val="20"/>
                <w:szCs w:val="20"/>
              </w:rPr>
            </w:pPr>
            <w:r w:rsidRPr="00BB2395">
              <w:rPr>
                <w:rFonts w:asciiTheme="minorHAnsi" w:hAnsiTheme="minorHAnsi"/>
                <w:bCs/>
                <w:sz w:val="20"/>
                <w:szCs w:val="20"/>
              </w:rPr>
              <w:t>Наименование населенного пункта, месторасположение</w:t>
            </w:r>
          </w:p>
        </w:tc>
        <w:tc>
          <w:tcPr>
            <w:tcW w:w="1007" w:type="dxa"/>
            <w:vMerge w:val="restart"/>
            <w:tcBorders>
              <w:top w:val="single" w:sz="6" w:space="0" w:color="auto"/>
              <w:left w:val="single" w:sz="6" w:space="0" w:color="auto"/>
              <w:bottom w:val="single" w:sz="6" w:space="0" w:color="auto"/>
              <w:right w:val="single" w:sz="6" w:space="0" w:color="auto"/>
            </w:tcBorders>
            <w:textDirection w:val="tbRl"/>
            <w:vAlign w:val="center"/>
          </w:tcPr>
          <w:p w:rsidR="006B57B5" w:rsidRPr="00BB2395" w:rsidRDefault="006B57B5" w:rsidP="00BB2395">
            <w:pPr>
              <w:widowControl w:val="0"/>
              <w:shd w:val="clear" w:color="auto" w:fill="FFFFFF" w:themeFill="background1"/>
              <w:autoSpaceDE w:val="0"/>
              <w:autoSpaceDN w:val="0"/>
              <w:adjustRightInd w:val="0"/>
              <w:spacing w:after="0" w:line="240" w:lineRule="auto"/>
              <w:ind w:firstLine="0"/>
              <w:rPr>
                <w:rFonts w:asciiTheme="minorHAnsi" w:hAnsiTheme="minorHAnsi"/>
                <w:bCs/>
                <w:sz w:val="20"/>
                <w:szCs w:val="20"/>
              </w:rPr>
            </w:pPr>
          </w:p>
          <w:p w:rsidR="006B57B5" w:rsidRPr="00BB2395" w:rsidRDefault="006B57B5" w:rsidP="002B4222">
            <w:pPr>
              <w:widowControl w:val="0"/>
              <w:shd w:val="clear" w:color="auto" w:fill="FFFFFF" w:themeFill="background1"/>
              <w:autoSpaceDE w:val="0"/>
              <w:autoSpaceDN w:val="0"/>
              <w:adjustRightInd w:val="0"/>
              <w:spacing w:after="0" w:line="240" w:lineRule="auto"/>
              <w:ind w:firstLine="0"/>
              <w:jc w:val="center"/>
              <w:rPr>
                <w:rFonts w:asciiTheme="minorHAnsi" w:hAnsiTheme="minorHAnsi"/>
                <w:bCs/>
                <w:sz w:val="20"/>
                <w:szCs w:val="20"/>
              </w:rPr>
            </w:pPr>
            <w:r w:rsidRPr="00BB2395">
              <w:rPr>
                <w:rFonts w:asciiTheme="minorHAnsi" w:hAnsiTheme="minorHAnsi"/>
                <w:bCs/>
                <w:sz w:val="20"/>
                <w:szCs w:val="20"/>
              </w:rPr>
              <w:t>Численность населения</w:t>
            </w:r>
          </w:p>
          <w:p w:rsidR="006B57B5" w:rsidRPr="00BB2395" w:rsidRDefault="006B57B5" w:rsidP="00BB2395">
            <w:pPr>
              <w:widowControl w:val="0"/>
              <w:shd w:val="clear" w:color="auto" w:fill="FFFFFF" w:themeFill="background1"/>
              <w:autoSpaceDE w:val="0"/>
              <w:autoSpaceDN w:val="0"/>
              <w:adjustRightInd w:val="0"/>
              <w:spacing w:after="0" w:line="240" w:lineRule="auto"/>
              <w:ind w:firstLine="0"/>
              <w:rPr>
                <w:rFonts w:asciiTheme="minorHAnsi" w:hAnsiTheme="minorHAnsi"/>
                <w:bCs/>
                <w:sz w:val="20"/>
                <w:szCs w:val="20"/>
              </w:rPr>
            </w:pPr>
          </w:p>
        </w:tc>
        <w:tc>
          <w:tcPr>
            <w:tcW w:w="5205" w:type="dxa"/>
            <w:gridSpan w:val="7"/>
            <w:tcBorders>
              <w:top w:val="single" w:sz="6" w:space="0" w:color="auto"/>
              <w:left w:val="single" w:sz="6" w:space="0" w:color="auto"/>
              <w:bottom w:val="single" w:sz="6" w:space="0" w:color="auto"/>
              <w:right w:val="single" w:sz="6" w:space="0" w:color="auto"/>
            </w:tcBorders>
            <w:vAlign w:val="center"/>
          </w:tcPr>
          <w:p w:rsidR="006B57B5" w:rsidRPr="00BB2395" w:rsidRDefault="006B57B5" w:rsidP="00BB2395">
            <w:pPr>
              <w:widowControl w:val="0"/>
              <w:shd w:val="clear" w:color="auto" w:fill="FFFFFF" w:themeFill="background1"/>
              <w:autoSpaceDE w:val="0"/>
              <w:autoSpaceDN w:val="0"/>
              <w:adjustRightInd w:val="0"/>
              <w:spacing w:after="0" w:line="240" w:lineRule="auto"/>
              <w:ind w:firstLine="0"/>
              <w:rPr>
                <w:rFonts w:asciiTheme="minorHAnsi" w:hAnsiTheme="minorHAnsi"/>
                <w:bCs/>
                <w:sz w:val="20"/>
                <w:szCs w:val="20"/>
              </w:rPr>
            </w:pPr>
            <w:r w:rsidRPr="00BB2395">
              <w:rPr>
                <w:rFonts w:asciiTheme="minorHAnsi" w:hAnsiTheme="minorHAnsi"/>
                <w:bCs/>
                <w:sz w:val="20"/>
                <w:szCs w:val="20"/>
              </w:rPr>
              <w:t xml:space="preserve">                          Системы водоснабжения</w:t>
            </w:r>
          </w:p>
        </w:tc>
      </w:tr>
      <w:tr w:rsidR="006B57B5" w:rsidRPr="00BB2395" w:rsidTr="001D2239">
        <w:trPr>
          <w:cantSplit/>
          <w:trHeight w:val="2489"/>
          <w:jc w:val="center"/>
        </w:trPr>
        <w:tc>
          <w:tcPr>
            <w:tcW w:w="3021" w:type="dxa"/>
            <w:vMerge/>
            <w:tcBorders>
              <w:top w:val="single" w:sz="6" w:space="0" w:color="auto"/>
              <w:left w:val="single" w:sz="6" w:space="0" w:color="auto"/>
              <w:bottom w:val="single" w:sz="6" w:space="0" w:color="auto"/>
              <w:right w:val="single" w:sz="6" w:space="0" w:color="auto"/>
            </w:tcBorders>
            <w:vAlign w:val="center"/>
          </w:tcPr>
          <w:p w:rsidR="006B57B5" w:rsidRPr="00BB2395" w:rsidRDefault="006B57B5" w:rsidP="00BB2395">
            <w:pPr>
              <w:widowControl w:val="0"/>
              <w:shd w:val="clear" w:color="auto" w:fill="FFFFFF" w:themeFill="background1"/>
              <w:autoSpaceDE w:val="0"/>
              <w:autoSpaceDN w:val="0"/>
              <w:adjustRightInd w:val="0"/>
              <w:spacing w:after="0" w:line="240" w:lineRule="auto"/>
              <w:ind w:firstLine="0"/>
              <w:rPr>
                <w:rFonts w:asciiTheme="minorHAnsi" w:hAnsiTheme="minorHAnsi"/>
                <w:sz w:val="20"/>
                <w:szCs w:val="20"/>
              </w:rPr>
            </w:pPr>
          </w:p>
        </w:tc>
        <w:tc>
          <w:tcPr>
            <w:tcW w:w="1007" w:type="dxa"/>
            <w:vMerge/>
            <w:tcBorders>
              <w:top w:val="single" w:sz="6" w:space="0" w:color="auto"/>
              <w:left w:val="single" w:sz="6" w:space="0" w:color="auto"/>
              <w:bottom w:val="single" w:sz="6" w:space="0" w:color="auto"/>
              <w:right w:val="single" w:sz="6" w:space="0" w:color="auto"/>
            </w:tcBorders>
            <w:vAlign w:val="center"/>
          </w:tcPr>
          <w:p w:rsidR="006B57B5" w:rsidRPr="00BB2395" w:rsidRDefault="006B57B5" w:rsidP="00BB2395">
            <w:pPr>
              <w:widowControl w:val="0"/>
              <w:shd w:val="clear" w:color="auto" w:fill="FFFFFF" w:themeFill="background1"/>
              <w:autoSpaceDE w:val="0"/>
              <w:autoSpaceDN w:val="0"/>
              <w:adjustRightInd w:val="0"/>
              <w:spacing w:after="0" w:line="240" w:lineRule="auto"/>
              <w:ind w:firstLine="0"/>
              <w:rPr>
                <w:rFonts w:asciiTheme="minorHAnsi" w:hAnsiTheme="minorHAnsi"/>
                <w:sz w:val="20"/>
                <w:szCs w:val="20"/>
              </w:rPr>
            </w:pPr>
          </w:p>
        </w:tc>
        <w:tc>
          <w:tcPr>
            <w:tcW w:w="873" w:type="dxa"/>
            <w:gridSpan w:val="2"/>
            <w:tcBorders>
              <w:top w:val="single" w:sz="6" w:space="0" w:color="auto"/>
              <w:left w:val="single" w:sz="6" w:space="0" w:color="auto"/>
              <w:bottom w:val="single" w:sz="6" w:space="0" w:color="auto"/>
              <w:right w:val="single" w:sz="6" w:space="0" w:color="auto"/>
            </w:tcBorders>
            <w:textDirection w:val="tbRl"/>
            <w:vAlign w:val="center"/>
          </w:tcPr>
          <w:p w:rsidR="006B57B5" w:rsidRPr="00BB2395" w:rsidRDefault="006B57B5" w:rsidP="002B4222">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BB2395">
              <w:rPr>
                <w:rFonts w:asciiTheme="minorHAnsi" w:hAnsiTheme="minorHAnsi"/>
                <w:sz w:val="20"/>
                <w:szCs w:val="20"/>
              </w:rPr>
              <w:t>Протяженность водопроводных сетей, км</w:t>
            </w:r>
          </w:p>
        </w:tc>
        <w:tc>
          <w:tcPr>
            <w:tcW w:w="1140" w:type="dxa"/>
            <w:gridSpan w:val="2"/>
            <w:tcBorders>
              <w:top w:val="single" w:sz="6" w:space="0" w:color="auto"/>
              <w:left w:val="single" w:sz="6" w:space="0" w:color="auto"/>
              <w:bottom w:val="single" w:sz="6" w:space="0" w:color="auto"/>
              <w:right w:val="single" w:sz="6" w:space="0" w:color="auto"/>
            </w:tcBorders>
            <w:textDirection w:val="tbRl"/>
            <w:vAlign w:val="center"/>
          </w:tcPr>
          <w:p w:rsidR="006B57B5" w:rsidRPr="00BB2395" w:rsidRDefault="006B57B5" w:rsidP="002B4222">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BB2395">
              <w:rPr>
                <w:rFonts w:asciiTheme="minorHAnsi" w:hAnsiTheme="minorHAnsi"/>
                <w:sz w:val="20"/>
                <w:szCs w:val="20"/>
              </w:rPr>
              <w:t xml:space="preserve">Количество водозаборов из </w:t>
            </w:r>
            <w:proofErr w:type="spellStart"/>
            <w:r w:rsidRPr="00BB2395">
              <w:rPr>
                <w:rFonts w:asciiTheme="minorHAnsi" w:hAnsiTheme="minorHAnsi"/>
                <w:sz w:val="20"/>
                <w:szCs w:val="20"/>
              </w:rPr>
              <w:t>пов</w:t>
            </w:r>
            <w:proofErr w:type="spellEnd"/>
            <w:r w:rsidRPr="00BB2395">
              <w:rPr>
                <w:rFonts w:asciiTheme="minorHAnsi" w:hAnsiTheme="minorHAnsi"/>
                <w:sz w:val="20"/>
                <w:szCs w:val="20"/>
              </w:rPr>
              <w:t xml:space="preserve"> и  </w:t>
            </w:r>
            <w:proofErr w:type="spellStart"/>
            <w:r w:rsidRPr="00BB2395">
              <w:rPr>
                <w:rFonts w:asciiTheme="minorHAnsi" w:hAnsiTheme="minorHAnsi"/>
                <w:sz w:val="20"/>
                <w:szCs w:val="20"/>
              </w:rPr>
              <w:t>подз</w:t>
            </w:r>
            <w:proofErr w:type="spellEnd"/>
            <w:r w:rsidRPr="00BB2395">
              <w:rPr>
                <w:rFonts w:asciiTheme="minorHAnsi" w:hAnsiTheme="minorHAnsi"/>
                <w:sz w:val="20"/>
                <w:szCs w:val="20"/>
              </w:rPr>
              <w:t xml:space="preserve"> </w:t>
            </w:r>
            <w:proofErr w:type="spellStart"/>
            <w:r w:rsidRPr="00BB2395">
              <w:rPr>
                <w:rFonts w:asciiTheme="minorHAnsi" w:hAnsiTheme="minorHAnsi"/>
                <w:sz w:val="20"/>
                <w:szCs w:val="20"/>
              </w:rPr>
              <w:t>источн</w:t>
            </w:r>
            <w:proofErr w:type="spellEnd"/>
            <w:r w:rsidRPr="00BB2395">
              <w:rPr>
                <w:rFonts w:asciiTheme="minorHAnsi" w:hAnsiTheme="minorHAnsi"/>
                <w:sz w:val="20"/>
                <w:szCs w:val="20"/>
              </w:rPr>
              <w:t xml:space="preserve">, </w:t>
            </w:r>
            <w:proofErr w:type="spellStart"/>
            <w:r w:rsidRPr="00BB2395">
              <w:rPr>
                <w:rFonts w:asciiTheme="minorHAnsi" w:hAnsiTheme="minorHAnsi"/>
                <w:sz w:val="20"/>
                <w:szCs w:val="20"/>
              </w:rPr>
              <w:t>шт</w:t>
            </w:r>
            <w:proofErr w:type="spellEnd"/>
            <w:r w:rsidRPr="00BB2395">
              <w:rPr>
                <w:rFonts w:asciiTheme="minorHAnsi" w:hAnsiTheme="minorHAnsi"/>
                <w:sz w:val="20"/>
                <w:szCs w:val="20"/>
              </w:rPr>
              <w:t xml:space="preserve">; их производит </w:t>
            </w:r>
            <w:proofErr w:type="spellStart"/>
            <w:r w:rsidRPr="00BB2395">
              <w:rPr>
                <w:rFonts w:asciiTheme="minorHAnsi" w:hAnsiTheme="minorHAnsi"/>
                <w:sz w:val="20"/>
                <w:szCs w:val="20"/>
              </w:rPr>
              <w:t>тыс</w:t>
            </w:r>
            <w:proofErr w:type="spellEnd"/>
            <w:r w:rsidRPr="00BB2395">
              <w:rPr>
                <w:rFonts w:asciiTheme="minorHAnsi" w:hAnsiTheme="minorHAnsi"/>
                <w:sz w:val="20"/>
                <w:szCs w:val="20"/>
              </w:rPr>
              <w:t xml:space="preserve"> м3/</w:t>
            </w:r>
            <w:proofErr w:type="spellStart"/>
            <w:r w:rsidRPr="00BB2395">
              <w:rPr>
                <w:rFonts w:asciiTheme="minorHAnsi" w:hAnsiTheme="minorHAnsi"/>
                <w:sz w:val="20"/>
                <w:szCs w:val="20"/>
              </w:rPr>
              <w:t>сут</w:t>
            </w:r>
            <w:proofErr w:type="spellEnd"/>
          </w:p>
        </w:tc>
        <w:tc>
          <w:tcPr>
            <w:tcW w:w="1695" w:type="dxa"/>
            <w:tcBorders>
              <w:top w:val="single" w:sz="6" w:space="0" w:color="auto"/>
              <w:left w:val="single" w:sz="6" w:space="0" w:color="auto"/>
              <w:bottom w:val="single" w:sz="6" w:space="0" w:color="auto"/>
              <w:right w:val="single" w:sz="6" w:space="0" w:color="auto"/>
            </w:tcBorders>
            <w:textDirection w:val="tbRl"/>
            <w:vAlign w:val="center"/>
          </w:tcPr>
          <w:p w:rsidR="006B57B5" w:rsidRPr="00BB2395" w:rsidRDefault="006B57B5" w:rsidP="002B4222">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p>
          <w:p w:rsidR="006B57B5" w:rsidRPr="00BB2395" w:rsidRDefault="006B57B5" w:rsidP="002B4222">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BB2395">
              <w:rPr>
                <w:rFonts w:asciiTheme="minorHAnsi" w:hAnsiTheme="minorHAnsi"/>
                <w:sz w:val="20"/>
                <w:szCs w:val="20"/>
              </w:rPr>
              <w:t xml:space="preserve">Количество водонапорных башен, </w:t>
            </w:r>
            <w:proofErr w:type="spellStart"/>
            <w:r w:rsidRPr="00BB2395">
              <w:rPr>
                <w:rFonts w:asciiTheme="minorHAnsi" w:hAnsiTheme="minorHAnsi"/>
                <w:sz w:val="20"/>
                <w:szCs w:val="20"/>
              </w:rPr>
              <w:t>шт</w:t>
            </w:r>
            <w:proofErr w:type="spellEnd"/>
            <w:r w:rsidRPr="00BB2395">
              <w:rPr>
                <w:rFonts w:asciiTheme="minorHAnsi" w:hAnsiTheme="minorHAnsi"/>
                <w:sz w:val="20"/>
                <w:szCs w:val="20"/>
              </w:rPr>
              <w:t>, объем, м3</w:t>
            </w:r>
          </w:p>
        </w:tc>
        <w:tc>
          <w:tcPr>
            <w:tcW w:w="1497" w:type="dxa"/>
            <w:gridSpan w:val="2"/>
            <w:tcBorders>
              <w:top w:val="single" w:sz="6" w:space="0" w:color="auto"/>
              <w:left w:val="single" w:sz="6" w:space="0" w:color="auto"/>
              <w:bottom w:val="single" w:sz="6" w:space="0" w:color="auto"/>
              <w:right w:val="single" w:sz="6" w:space="0" w:color="auto"/>
            </w:tcBorders>
            <w:textDirection w:val="tbRl"/>
            <w:vAlign w:val="center"/>
          </w:tcPr>
          <w:p w:rsidR="006B57B5" w:rsidRPr="00BB2395" w:rsidRDefault="006B57B5" w:rsidP="002B4222">
            <w:pPr>
              <w:widowControl w:val="0"/>
              <w:shd w:val="clear" w:color="auto" w:fill="FFFFFF" w:themeFill="background1"/>
              <w:autoSpaceDE w:val="0"/>
              <w:autoSpaceDN w:val="0"/>
              <w:adjustRightInd w:val="0"/>
              <w:spacing w:after="0" w:line="240" w:lineRule="auto"/>
              <w:ind w:left="113" w:right="113" w:firstLine="0"/>
              <w:jc w:val="center"/>
              <w:rPr>
                <w:rFonts w:asciiTheme="minorHAnsi" w:hAnsiTheme="minorHAnsi"/>
                <w:sz w:val="20"/>
                <w:szCs w:val="20"/>
              </w:rPr>
            </w:pPr>
          </w:p>
          <w:p w:rsidR="006B57B5" w:rsidRPr="00BB2395" w:rsidRDefault="006B57B5" w:rsidP="002B4222">
            <w:pPr>
              <w:widowControl w:val="0"/>
              <w:shd w:val="clear" w:color="auto" w:fill="FFFFFF" w:themeFill="background1"/>
              <w:autoSpaceDE w:val="0"/>
              <w:autoSpaceDN w:val="0"/>
              <w:adjustRightInd w:val="0"/>
              <w:spacing w:after="0" w:line="240" w:lineRule="auto"/>
              <w:ind w:left="113" w:right="113" w:firstLine="0"/>
              <w:jc w:val="center"/>
              <w:rPr>
                <w:rFonts w:asciiTheme="minorHAnsi" w:hAnsiTheme="minorHAnsi"/>
                <w:sz w:val="20"/>
                <w:szCs w:val="20"/>
              </w:rPr>
            </w:pPr>
            <w:r w:rsidRPr="00BB2395">
              <w:rPr>
                <w:rFonts w:asciiTheme="minorHAnsi" w:hAnsiTheme="minorHAnsi"/>
                <w:sz w:val="20"/>
                <w:szCs w:val="20"/>
              </w:rPr>
              <w:t xml:space="preserve">Количество общественных колодцев, </w:t>
            </w:r>
            <w:proofErr w:type="spellStart"/>
            <w:r w:rsidRPr="00BB2395">
              <w:rPr>
                <w:rFonts w:asciiTheme="minorHAnsi" w:hAnsiTheme="minorHAnsi"/>
                <w:sz w:val="20"/>
                <w:szCs w:val="20"/>
              </w:rPr>
              <w:t>шт</w:t>
            </w:r>
            <w:proofErr w:type="spellEnd"/>
          </w:p>
        </w:tc>
      </w:tr>
      <w:tr w:rsidR="006B57B5" w:rsidRPr="00BB2395" w:rsidTr="001D2239">
        <w:trPr>
          <w:cantSplit/>
          <w:trHeight w:val="187"/>
          <w:jc w:val="center"/>
        </w:trPr>
        <w:tc>
          <w:tcPr>
            <w:tcW w:w="3021" w:type="dxa"/>
            <w:tcBorders>
              <w:top w:val="single" w:sz="6" w:space="0" w:color="auto"/>
              <w:left w:val="single" w:sz="6" w:space="0" w:color="auto"/>
              <w:bottom w:val="single" w:sz="6" w:space="0" w:color="auto"/>
              <w:right w:val="single" w:sz="6" w:space="0" w:color="auto"/>
            </w:tcBorders>
            <w:vAlign w:val="center"/>
          </w:tcPr>
          <w:p w:rsidR="006B57B5" w:rsidRPr="00BB2395" w:rsidRDefault="006B57B5" w:rsidP="00BB2395">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BB2395">
              <w:rPr>
                <w:rFonts w:asciiTheme="minorHAnsi" w:hAnsiTheme="minorHAnsi"/>
                <w:sz w:val="20"/>
                <w:szCs w:val="20"/>
              </w:rPr>
              <w:t>1</w:t>
            </w:r>
          </w:p>
        </w:tc>
        <w:tc>
          <w:tcPr>
            <w:tcW w:w="1007" w:type="dxa"/>
            <w:tcBorders>
              <w:top w:val="single" w:sz="6" w:space="0" w:color="auto"/>
              <w:left w:val="single" w:sz="6" w:space="0" w:color="auto"/>
              <w:bottom w:val="single" w:sz="6" w:space="0" w:color="auto"/>
              <w:right w:val="single" w:sz="6" w:space="0" w:color="auto"/>
            </w:tcBorders>
            <w:vAlign w:val="center"/>
          </w:tcPr>
          <w:p w:rsidR="006B57B5" w:rsidRPr="00BB2395" w:rsidRDefault="006B57B5" w:rsidP="00BB2395">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BB2395">
              <w:rPr>
                <w:rFonts w:asciiTheme="minorHAnsi" w:hAnsiTheme="minorHAnsi"/>
                <w:sz w:val="20"/>
                <w:szCs w:val="20"/>
              </w:rPr>
              <w:t>2</w:t>
            </w:r>
          </w:p>
        </w:tc>
        <w:tc>
          <w:tcPr>
            <w:tcW w:w="873" w:type="dxa"/>
            <w:gridSpan w:val="2"/>
            <w:tcBorders>
              <w:top w:val="single" w:sz="6" w:space="0" w:color="auto"/>
              <w:left w:val="single" w:sz="6" w:space="0" w:color="auto"/>
              <w:bottom w:val="single" w:sz="6" w:space="0" w:color="auto"/>
              <w:right w:val="single" w:sz="6" w:space="0" w:color="auto"/>
            </w:tcBorders>
            <w:vAlign w:val="center"/>
          </w:tcPr>
          <w:p w:rsidR="006B57B5" w:rsidRPr="00BB2395" w:rsidRDefault="006B57B5" w:rsidP="00BB2395">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BB2395">
              <w:rPr>
                <w:rFonts w:asciiTheme="minorHAnsi" w:hAnsiTheme="minorHAnsi"/>
                <w:sz w:val="20"/>
                <w:szCs w:val="20"/>
              </w:rPr>
              <w:t>3</w:t>
            </w:r>
          </w:p>
        </w:tc>
        <w:tc>
          <w:tcPr>
            <w:tcW w:w="1140" w:type="dxa"/>
            <w:gridSpan w:val="2"/>
            <w:tcBorders>
              <w:top w:val="single" w:sz="6" w:space="0" w:color="auto"/>
              <w:left w:val="single" w:sz="6" w:space="0" w:color="auto"/>
              <w:bottom w:val="single" w:sz="6" w:space="0" w:color="auto"/>
              <w:right w:val="single" w:sz="6" w:space="0" w:color="auto"/>
            </w:tcBorders>
            <w:vAlign w:val="center"/>
          </w:tcPr>
          <w:p w:rsidR="006B57B5" w:rsidRPr="00BB2395" w:rsidRDefault="006B57B5" w:rsidP="00BB2395">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BB2395">
              <w:rPr>
                <w:rFonts w:asciiTheme="minorHAnsi" w:hAnsiTheme="minorHAnsi"/>
                <w:sz w:val="20"/>
                <w:szCs w:val="20"/>
              </w:rPr>
              <w:t>4</w:t>
            </w:r>
          </w:p>
        </w:tc>
        <w:tc>
          <w:tcPr>
            <w:tcW w:w="1695" w:type="dxa"/>
            <w:tcBorders>
              <w:top w:val="single" w:sz="6" w:space="0" w:color="auto"/>
              <w:left w:val="single" w:sz="6" w:space="0" w:color="auto"/>
              <w:bottom w:val="single" w:sz="6" w:space="0" w:color="auto"/>
              <w:right w:val="single" w:sz="6" w:space="0" w:color="auto"/>
            </w:tcBorders>
            <w:vAlign w:val="center"/>
          </w:tcPr>
          <w:p w:rsidR="006B57B5" w:rsidRPr="00BB2395" w:rsidRDefault="006B57B5" w:rsidP="00BB2395">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BB2395">
              <w:rPr>
                <w:rFonts w:asciiTheme="minorHAnsi" w:hAnsiTheme="minorHAnsi"/>
                <w:sz w:val="20"/>
                <w:szCs w:val="20"/>
              </w:rPr>
              <w:t>5</w:t>
            </w:r>
          </w:p>
        </w:tc>
        <w:tc>
          <w:tcPr>
            <w:tcW w:w="1497" w:type="dxa"/>
            <w:gridSpan w:val="2"/>
            <w:tcBorders>
              <w:top w:val="single" w:sz="6" w:space="0" w:color="auto"/>
              <w:left w:val="single" w:sz="6" w:space="0" w:color="auto"/>
              <w:bottom w:val="single" w:sz="6" w:space="0" w:color="auto"/>
              <w:right w:val="single" w:sz="6" w:space="0" w:color="auto"/>
            </w:tcBorders>
            <w:vAlign w:val="center"/>
          </w:tcPr>
          <w:p w:rsidR="006B57B5" w:rsidRPr="00BB2395" w:rsidRDefault="006B57B5" w:rsidP="00BB2395">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BB2395">
              <w:rPr>
                <w:rFonts w:asciiTheme="minorHAnsi" w:hAnsiTheme="minorHAnsi"/>
                <w:sz w:val="20"/>
                <w:szCs w:val="20"/>
              </w:rPr>
              <w:t>6</w:t>
            </w:r>
          </w:p>
        </w:tc>
      </w:tr>
      <w:tr w:rsidR="006B57B5" w:rsidRPr="00BB2395" w:rsidTr="001D2239">
        <w:trPr>
          <w:trHeight w:val="187"/>
          <w:jc w:val="center"/>
        </w:trPr>
        <w:tc>
          <w:tcPr>
            <w:tcW w:w="3021" w:type="dxa"/>
            <w:tcBorders>
              <w:top w:val="single" w:sz="6" w:space="0" w:color="auto"/>
              <w:left w:val="single" w:sz="6" w:space="0" w:color="auto"/>
              <w:bottom w:val="single" w:sz="6" w:space="0" w:color="auto"/>
              <w:right w:val="single" w:sz="6" w:space="0" w:color="auto"/>
            </w:tcBorders>
            <w:vAlign w:val="center"/>
          </w:tcPr>
          <w:p w:rsidR="006B57B5" w:rsidRPr="00BB2395" w:rsidRDefault="00BB2395" w:rsidP="00BB2395">
            <w:pPr>
              <w:widowControl w:val="0"/>
              <w:shd w:val="clear" w:color="auto" w:fill="FFFFFF" w:themeFill="background1"/>
              <w:autoSpaceDE w:val="0"/>
              <w:autoSpaceDN w:val="0"/>
              <w:adjustRightInd w:val="0"/>
              <w:spacing w:after="0" w:line="240" w:lineRule="auto"/>
              <w:ind w:firstLine="0"/>
              <w:rPr>
                <w:rFonts w:asciiTheme="minorHAnsi" w:hAnsiTheme="minorHAnsi"/>
                <w:sz w:val="20"/>
                <w:szCs w:val="20"/>
              </w:rPr>
            </w:pPr>
            <w:r w:rsidRPr="00BB2395">
              <w:rPr>
                <w:rFonts w:asciiTheme="minorHAnsi" w:hAnsiTheme="minorHAnsi"/>
                <w:sz w:val="20"/>
                <w:szCs w:val="20"/>
              </w:rPr>
              <w:t>станицы Бузиновская</w:t>
            </w:r>
          </w:p>
        </w:tc>
        <w:tc>
          <w:tcPr>
            <w:tcW w:w="1007" w:type="dxa"/>
            <w:tcBorders>
              <w:top w:val="single" w:sz="6" w:space="0" w:color="auto"/>
              <w:left w:val="single" w:sz="6" w:space="0" w:color="auto"/>
              <w:bottom w:val="single" w:sz="6" w:space="0" w:color="auto"/>
              <w:right w:val="single" w:sz="6" w:space="0" w:color="auto"/>
            </w:tcBorders>
            <w:vAlign w:val="center"/>
          </w:tcPr>
          <w:p w:rsidR="006B57B5" w:rsidRPr="00BB2395" w:rsidRDefault="00BB2395" w:rsidP="00BB2395">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BB2395">
              <w:rPr>
                <w:rFonts w:asciiTheme="minorHAnsi" w:hAnsiTheme="minorHAnsi"/>
                <w:sz w:val="20"/>
                <w:szCs w:val="20"/>
              </w:rPr>
              <w:t>1821</w:t>
            </w:r>
          </w:p>
        </w:tc>
        <w:tc>
          <w:tcPr>
            <w:tcW w:w="857" w:type="dxa"/>
            <w:tcBorders>
              <w:top w:val="single" w:sz="6" w:space="0" w:color="auto"/>
              <w:left w:val="single" w:sz="6" w:space="0" w:color="auto"/>
              <w:bottom w:val="single" w:sz="6" w:space="0" w:color="auto"/>
              <w:right w:val="single" w:sz="6" w:space="0" w:color="auto"/>
            </w:tcBorders>
            <w:vAlign w:val="center"/>
          </w:tcPr>
          <w:p w:rsidR="006B57B5" w:rsidRPr="00BB2395" w:rsidRDefault="00BB2395" w:rsidP="00BB2395">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BB2395">
              <w:rPr>
                <w:rFonts w:asciiTheme="minorHAnsi" w:hAnsiTheme="minorHAnsi"/>
                <w:sz w:val="20"/>
                <w:szCs w:val="20"/>
              </w:rPr>
              <w:t>22,5</w:t>
            </w:r>
          </w:p>
        </w:tc>
        <w:tc>
          <w:tcPr>
            <w:tcW w:w="1150" w:type="dxa"/>
            <w:gridSpan w:val="2"/>
            <w:tcBorders>
              <w:top w:val="single" w:sz="6" w:space="0" w:color="auto"/>
              <w:left w:val="single" w:sz="6" w:space="0" w:color="auto"/>
              <w:bottom w:val="single" w:sz="6" w:space="0" w:color="auto"/>
              <w:right w:val="single" w:sz="6" w:space="0" w:color="auto"/>
            </w:tcBorders>
            <w:vAlign w:val="center"/>
          </w:tcPr>
          <w:p w:rsidR="006B57B5" w:rsidRPr="00BB2395" w:rsidRDefault="00BB2395" w:rsidP="00BB2395">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BB2395">
              <w:rPr>
                <w:rFonts w:asciiTheme="minorHAnsi" w:hAnsiTheme="minorHAnsi"/>
                <w:sz w:val="20"/>
                <w:szCs w:val="20"/>
              </w:rPr>
              <w:t>5 скважин</w:t>
            </w:r>
          </w:p>
        </w:tc>
        <w:tc>
          <w:tcPr>
            <w:tcW w:w="1716" w:type="dxa"/>
            <w:gridSpan w:val="3"/>
            <w:tcBorders>
              <w:top w:val="single" w:sz="6" w:space="0" w:color="auto"/>
              <w:left w:val="single" w:sz="6" w:space="0" w:color="auto"/>
              <w:bottom w:val="single" w:sz="6" w:space="0" w:color="auto"/>
              <w:right w:val="single" w:sz="6" w:space="0" w:color="auto"/>
            </w:tcBorders>
            <w:vAlign w:val="center"/>
          </w:tcPr>
          <w:p w:rsidR="006B57B5" w:rsidRPr="00BB2395" w:rsidRDefault="00BB2395" w:rsidP="00BB2395">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BB2395">
              <w:rPr>
                <w:rFonts w:asciiTheme="minorHAnsi" w:hAnsiTheme="minorHAnsi"/>
                <w:sz w:val="20"/>
                <w:szCs w:val="20"/>
              </w:rPr>
              <w:t>5 водонапорных башен</w:t>
            </w:r>
          </w:p>
        </w:tc>
        <w:tc>
          <w:tcPr>
            <w:tcW w:w="1482" w:type="dxa"/>
            <w:tcBorders>
              <w:top w:val="single" w:sz="6" w:space="0" w:color="auto"/>
              <w:left w:val="single" w:sz="6" w:space="0" w:color="auto"/>
              <w:bottom w:val="single" w:sz="6" w:space="0" w:color="auto"/>
              <w:right w:val="single" w:sz="6" w:space="0" w:color="auto"/>
            </w:tcBorders>
            <w:vAlign w:val="center"/>
          </w:tcPr>
          <w:p w:rsidR="006B57B5" w:rsidRPr="00BB2395" w:rsidRDefault="00BB2395" w:rsidP="00BB2395">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BB2395">
              <w:rPr>
                <w:rFonts w:asciiTheme="minorHAnsi" w:hAnsiTheme="minorHAnsi"/>
                <w:sz w:val="20"/>
                <w:szCs w:val="20"/>
              </w:rPr>
              <w:t>-</w:t>
            </w:r>
          </w:p>
        </w:tc>
      </w:tr>
    </w:tbl>
    <w:p w:rsidR="006B57B5" w:rsidRPr="00BB2395" w:rsidRDefault="006B57B5" w:rsidP="00BB2395">
      <w:pPr>
        <w:pStyle w:val="af"/>
        <w:shd w:val="clear" w:color="auto" w:fill="FFFFFF" w:themeFill="background1"/>
        <w:spacing w:after="0" w:line="240" w:lineRule="auto"/>
        <w:ind w:left="0"/>
        <w:rPr>
          <w:rFonts w:ascii="Bookman Old Style" w:hAnsi="Bookman Old Style"/>
          <w:bCs/>
          <w:szCs w:val="24"/>
        </w:rPr>
      </w:pPr>
    </w:p>
    <w:p w:rsidR="000B4456" w:rsidRPr="008255CB" w:rsidRDefault="000B4456" w:rsidP="000B4456">
      <w:pPr>
        <w:pStyle w:val="3"/>
        <w:spacing w:after="0"/>
        <w:ind w:left="0"/>
        <w:rPr>
          <w:rFonts w:ascii="Bookman Old Style" w:hAnsi="Bookman Old Style"/>
          <w:sz w:val="24"/>
          <w:szCs w:val="24"/>
        </w:rPr>
      </w:pPr>
      <w:r w:rsidRPr="008255CB">
        <w:rPr>
          <w:rFonts w:ascii="Bookman Old Style" w:hAnsi="Bookman Old Style"/>
          <w:sz w:val="24"/>
          <w:szCs w:val="24"/>
        </w:rPr>
        <w:t>Водопроводом охвачена жилая застройка (</w:t>
      </w:r>
      <w:r w:rsidR="00BB2395" w:rsidRPr="008255CB">
        <w:rPr>
          <w:rFonts w:ascii="Bookman Old Style" w:hAnsi="Bookman Old Style"/>
          <w:sz w:val="24"/>
          <w:szCs w:val="24"/>
        </w:rPr>
        <w:t>85%</w:t>
      </w:r>
      <w:r w:rsidRPr="008255CB">
        <w:rPr>
          <w:rFonts w:ascii="Bookman Old Style" w:hAnsi="Bookman Old Style"/>
          <w:sz w:val="24"/>
          <w:szCs w:val="24"/>
        </w:rPr>
        <w:t>), учреждения соцкультбыта и промпредприятия. К</w:t>
      </w:r>
      <w:r w:rsidRPr="008255CB">
        <w:rPr>
          <w:rFonts w:ascii="Bookman Old Style" w:hAnsi="Bookman Old Style"/>
          <w:bCs/>
          <w:sz w:val="24"/>
          <w:szCs w:val="24"/>
        </w:rPr>
        <w:t>ачество воды, в основном,  соответствует ГОСТу «Вода питьевая» (за исключением повышенного содержания железа).</w:t>
      </w:r>
    </w:p>
    <w:p w:rsidR="000B4456" w:rsidRPr="008255CB" w:rsidRDefault="000B4456" w:rsidP="000B4456">
      <w:pPr>
        <w:pStyle w:val="3"/>
        <w:spacing w:after="0"/>
        <w:ind w:left="0"/>
        <w:rPr>
          <w:rFonts w:ascii="Bookman Old Style" w:hAnsi="Bookman Old Style"/>
          <w:bCs/>
          <w:sz w:val="24"/>
          <w:szCs w:val="24"/>
        </w:rPr>
      </w:pPr>
      <w:r w:rsidRPr="008255CB">
        <w:rPr>
          <w:rFonts w:ascii="Bookman Old Style" w:hAnsi="Bookman Old Style"/>
          <w:sz w:val="24"/>
          <w:szCs w:val="24"/>
        </w:rPr>
        <w:t xml:space="preserve">В границах усадебной застройки на сетях водопровода установлены водоразборные колонки.  </w:t>
      </w:r>
    </w:p>
    <w:p w:rsidR="000B4456" w:rsidRPr="008255CB" w:rsidRDefault="000B4456" w:rsidP="000B4456">
      <w:pPr>
        <w:pStyle w:val="af"/>
        <w:spacing w:after="0"/>
        <w:ind w:left="0"/>
        <w:rPr>
          <w:rFonts w:ascii="Bookman Old Style" w:hAnsi="Bookman Old Style"/>
          <w:szCs w:val="24"/>
        </w:rPr>
      </w:pPr>
      <w:r w:rsidRPr="008255CB">
        <w:rPr>
          <w:rFonts w:ascii="Bookman Old Style" w:hAnsi="Bookman Old Style"/>
          <w:szCs w:val="24"/>
        </w:rPr>
        <w:t>Основной проблемой эксплуатации водопроводной сети является износ труб, запорной арматуры, насосных агрегатов и оборудования, который составляет порядка 80%.</w:t>
      </w:r>
    </w:p>
    <w:p w:rsidR="004D5A71" w:rsidRPr="008255CB" w:rsidRDefault="004D5A71" w:rsidP="007653F1">
      <w:pPr>
        <w:spacing w:after="0"/>
        <w:rPr>
          <w:rFonts w:ascii="Bookman Old Style" w:hAnsi="Bookman Old Style"/>
        </w:rPr>
      </w:pPr>
      <w:r w:rsidRPr="008255CB">
        <w:rPr>
          <w:rFonts w:ascii="Bookman Old Style" w:hAnsi="Bookman Old Style"/>
        </w:rPr>
        <w:t>Трассировка водоводов и разводящих сетей ниже глуби</w:t>
      </w:r>
      <w:r w:rsidR="005F376C" w:rsidRPr="008255CB">
        <w:rPr>
          <w:rFonts w:ascii="Bookman Old Style" w:hAnsi="Bookman Old Style"/>
        </w:rPr>
        <w:t>ны промерзания – 1-</w:t>
      </w:r>
      <w:r w:rsidR="008255CB" w:rsidRPr="008255CB">
        <w:rPr>
          <w:rFonts w:ascii="Bookman Old Style" w:hAnsi="Bookman Old Style"/>
        </w:rPr>
        <w:t>1,2</w:t>
      </w:r>
      <w:r w:rsidR="005F376C" w:rsidRPr="008255CB">
        <w:rPr>
          <w:rFonts w:ascii="Bookman Old Style" w:hAnsi="Bookman Old Style"/>
        </w:rPr>
        <w:t xml:space="preserve"> м. </w:t>
      </w:r>
      <w:r w:rsidRPr="008255CB">
        <w:rPr>
          <w:rFonts w:ascii="Bookman Old Style" w:hAnsi="Bookman Old Style"/>
        </w:rPr>
        <w:t xml:space="preserve"> </w:t>
      </w:r>
    </w:p>
    <w:p w:rsidR="000F5F13" w:rsidRPr="00571425"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B16334" w:rsidRDefault="000F5F13" w:rsidP="000F5F13">
      <w:pPr>
        <w:spacing w:after="0" w:line="240" w:lineRule="auto"/>
        <w:rPr>
          <w:rFonts w:ascii="Bookman Old Style" w:eastAsia="Times New Roman" w:hAnsi="Bookman Old Style" w:cs="Times New Roman"/>
          <w:b/>
          <w:color w:val="000000"/>
          <w:szCs w:val="24"/>
        </w:rPr>
      </w:pPr>
      <w:bookmarkStart w:id="21" w:name="XA00MA02N0"/>
      <w:bookmarkStart w:id="22" w:name="ZAP33HA3Q4"/>
      <w:bookmarkStart w:id="23" w:name="bssPhr78"/>
      <w:bookmarkEnd w:id="21"/>
      <w:bookmarkEnd w:id="22"/>
      <w:bookmarkEnd w:id="23"/>
      <w:r w:rsidRPr="00B16334">
        <w:rPr>
          <w:rFonts w:ascii="Bookman Old Style" w:eastAsia="Times New Roman" w:hAnsi="Bookman Old Style" w:cs="Times New Roman"/>
          <w:b/>
          <w:color w:val="000000"/>
          <w:szCs w:val="24"/>
        </w:rPr>
        <w:t>1.2 Описание территорий поселения, городского округа, не охваченных централизованными системами водоснабжения</w:t>
      </w:r>
      <w:bookmarkStart w:id="24" w:name="ZAP2E863D7"/>
      <w:bookmarkEnd w:id="24"/>
    </w:p>
    <w:p w:rsidR="000F5F13" w:rsidRPr="00B16334" w:rsidRDefault="000F5F13" w:rsidP="000F5F13">
      <w:pPr>
        <w:spacing w:after="0" w:line="240" w:lineRule="auto"/>
        <w:rPr>
          <w:rFonts w:ascii="Bookman Old Style" w:eastAsia="Times New Roman" w:hAnsi="Bookman Old Style" w:cs="Times New Roman"/>
          <w:color w:val="000000"/>
          <w:szCs w:val="24"/>
        </w:rPr>
      </w:pPr>
    </w:p>
    <w:p w:rsidR="00B16334" w:rsidRPr="00B16334" w:rsidRDefault="00B16334" w:rsidP="00BA1677">
      <w:pPr>
        <w:pStyle w:val="3"/>
        <w:spacing w:after="0"/>
        <w:ind w:left="0"/>
        <w:rPr>
          <w:rFonts w:ascii="Bookman Old Style" w:hAnsi="Bookman Old Style"/>
          <w:sz w:val="24"/>
          <w:szCs w:val="24"/>
        </w:rPr>
      </w:pPr>
      <w:r w:rsidRPr="00B16334">
        <w:rPr>
          <w:rFonts w:ascii="Bookman Old Style" w:hAnsi="Bookman Old Style"/>
          <w:sz w:val="24"/>
          <w:szCs w:val="24"/>
        </w:rPr>
        <w:lastRenderedPageBreak/>
        <w:t xml:space="preserve">В состав Бузиновского сельского поселения входит всего одно поселение – станицы Бузиновская. Централизованным водоснабжением охвачено 85% населения. </w:t>
      </w:r>
    </w:p>
    <w:p w:rsidR="006B57B5" w:rsidRPr="00B16334" w:rsidRDefault="006B57B5" w:rsidP="00BA1677">
      <w:pPr>
        <w:pStyle w:val="3"/>
        <w:spacing w:after="0"/>
        <w:ind w:left="0"/>
        <w:rPr>
          <w:rFonts w:ascii="Bookman Old Style" w:hAnsi="Bookman Old Style"/>
          <w:sz w:val="24"/>
          <w:szCs w:val="24"/>
        </w:rPr>
      </w:pPr>
      <w:r w:rsidRPr="00B16334">
        <w:rPr>
          <w:rFonts w:ascii="Bookman Old Style" w:hAnsi="Bookman Old Style"/>
          <w:sz w:val="24"/>
          <w:szCs w:val="24"/>
        </w:rPr>
        <w:t xml:space="preserve">Основная застройка </w:t>
      </w:r>
      <w:r w:rsidR="00B16334" w:rsidRPr="00B16334">
        <w:rPr>
          <w:rFonts w:ascii="Bookman Old Style" w:hAnsi="Bookman Old Style"/>
          <w:sz w:val="24"/>
          <w:szCs w:val="24"/>
        </w:rPr>
        <w:t>поселения</w:t>
      </w:r>
      <w:r w:rsidRPr="00B16334">
        <w:rPr>
          <w:rFonts w:ascii="Bookman Old Style" w:hAnsi="Bookman Old Style"/>
          <w:sz w:val="24"/>
          <w:szCs w:val="24"/>
        </w:rPr>
        <w:t xml:space="preserve"> – частные индивидуальные </w:t>
      </w:r>
      <w:r w:rsidR="00B16334" w:rsidRPr="00B16334">
        <w:rPr>
          <w:rFonts w:ascii="Bookman Old Style" w:hAnsi="Bookman Old Style"/>
          <w:sz w:val="24"/>
          <w:szCs w:val="24"/>
        </w:rPr>
        <w:t>дома</w:t>
      </w:r>
      <w:r w:rsidRPr="00B16334">
        <w:rPr>
          <w:rFonts w:ascii="Bookman Old Style" w:hAnsi="Bookman Old Style"/>
          <w:sz w:val="24"/>
          <w:szCs w:val="24"/>
        </w:rPr>
        <w:t xml:space="preserve"> и дачные хозяйства. Снабжение питьевой водой </w:t>
      </w:r>
      <w:r w:rsidR="00B16334" w:rsidRPr="00B16334">
        <w:rPr>
          <w:rFonts w:ascii="Bookman Old Style" w:hAnsi="Bookman Old Style"/>
          <w:sz w:val="24"/>
          <w:szCs w:val="24"/>
        </w:rPr>
        <w:t xml:space="preserve">населения, не охваченного централизованным водоснабжением </w:t>
      </w:r>
      <w:r w:rsidRPr="00B16334">
        <w:rPr>
          <w:rFonts w:ascii="Bookman Old Style" w:hAnsi="Bookman Old Style"/>
          <w:sz w:val="24"/>
          <w:szCs w:val="24"/>
        </w:rPr>
        <w:t>осуществляется от частных колодцев.</w:t>
      </w:r>
    </w:p>
    <w:p w:rsidR="000F5F13" w:rsidRPr="00571425" w:rsidRDefault="00BA1677" w:rsidP="00BA1677">
      <w:pPr>
        <w:pStyle w:val="3"/>
        <w:spacing w:after="0"/>
        <w:ind w:left="0"/>
        <w:rPr>
          <w:rFonts w:ascii="Bookman Old Style" w:hAnsi="Bookman Old Style" w:cs="Times New Roman"/>
          <w:szCs w:val="24"/>
          <w:highlight w:val="yellow"/>
        </w:rPr>
      </w:pPr>
      <w:r w:rsidRPr="00571425">
        <w:rPr>
          <w:rFonts w:ascii="Bookman Old Style" w:hAnsi="Bookman Old Style" w:cs="Times New Roman"/>
          <w:szCs w:val="24"/>
          <w:highlight w:val="yellow"/>
        </w:rPr>
        <w:t xml:space="preserve"> </w:t>
      </w:r>
    </w:p>
    <w:p w:rsidR="000F5F13" w:rsidRPr="00C10915" w:rsidRDefault="000F5F13" w:rsidP="000F5F13">
      <w:pPr>
        <w:spacing w:after="0" w:line="240" w:lineRule="auto"/>
        <w:rPr>
          <w:rFonts w:ascii="Bookman Old Style" w:eastAsia="Times New Roman" w:hAnsi="Bookman Old Style" w:cs="Times New Roman"/>
          <w:b/>
          <w:color w:val="000000"/>
          <w:szCs w:val="24"/>
        </w:rPr>
      </w:pPr>
      <w:bookmarkStart w:id="25" w:name="XA00MB02NA"/>
      <w:bookmarkStart w:id="26" w:name="ZAP2JMO3EO"/>
      <w:bookmarkStart w:id="27" w:name="bssPhr79"/>
      <w:bookmarkEnd w:id="25"/>
      <w:bookmarkEnd w:id="26"/>
      <w:bookmarkEnd w:id="27"/>
      <w:r w:rsidRPr="00C10915">
        <w:rPr>
          <w:rFonts w:ascii="Bookman Old Style" w:eastAsia="Times New Roman" w:hAnsi="Bookman Old Style" w:cs="Times New Roman"/>
          <w:b/>
          <w:color w:val="000000"/>
          <w:szCs w:val="24"/>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Start w:id="28" w:name="ZAP2LBK3JL"/>
      <w:bookmarkEnd w:id="28"/>
    </w:p>
    <w:p w:rsidR="000F5F13" w:rsidRPr="00C10915" w:rsidRDefault="000F5F13" w:rsidP="000F5F13">
      <w:pPr>
        <w:spacing w:after="0" w:line="240" w:lineRule="auto"/>
        <w:rPr>
          <w:rFonts w:ascii="Bookman Old Style" w:eastAsia="Times New Roman" w:hAnsi="Bookman Old Style" w:cs="Times New Roman"/>
          <w:color w:val="000000"/>
          <w:szCs w:val="24"/>
        </w:rPr>
      </w:pPr>
    </w:p>
    <w:p w:rsidR="00C10915" w:rsidRPr="00C10915" w:rsidRDefault="00C10915" w:rsidP="0005628C">
      <w:pPr>
        <w:pStyle w:val="aff2"/>
        <w:spacing w:before="0" w:after="0" w:line="276" w:lineRule="auto"/>
        <w:rPr>
          <w:rFonts w:ascii="Bookman Old Style" w:hAnsi="Bookman Old Style"/>
        </w:rPr>
      </w:pPr>
      <w:r w:rsidRPr="00C10915">
        <w:rPr>
          <w:rFonts w:ascii="Bookman Old Style" w:hAnsi="Bookman Old Style"/>
        </w:rPr>
        <w:t xml:space="preserve">Бузиновское сельское поселение имеет 2 технологических зоны централизованного водоснабжения в </w:t>
      </w:r>
      <w:proofErr w:type="spellStart"/>
      <w:r w:rsidRPr="00C10915">
        <w:rPr>
          <w:rFonts w:ascii="Bookman Old Style" w:hAnsi="Bookman Old Style"/>
        </w:rPr>
        <w:t>ст-це</w:t>
      </w:r>
      <w:proofErr w:type="spellEnd"/>
      <w:r w:rsidRPr="00C10915">
        <w:rPr>
          <w:rFonts w:ascii="Bookman Old Style" w:hAnsi="Bookman Old Style"/>
        </w:rPr>
        <w:t xml:space="preserve"> Бузиновская:</w:t>
      </w:r>
    </w:p>
    <w:p w:rsidR="006151D1" w:rsidRPr="006151D1" w:rsidRDefault="00C10915" w:rsidP="001F7E15">
      <w:pPr>
        <w:pStyle w:val="af4"/>
        <w:numPr>
          <w:ilvl w:val="0"/>
          <w:numId w:val="7"/>
        </w:numPr>
        <w:spacing w:line="276" w:lineRule="auto"/>
        <w:ind w:left="142" w:firstLine="284"/>
        <w:contextualSpacing w:val="0"/>
        <w:jc w:val="both"/>
        <w:rPr>
          <w:rFonts w:ascii="Bookman Old Style" w:hAnsi="Bookman Old Style"/>
          <w:sz w:val="24"/>
        </w:rPr>
      </w:pPr>
      <w:r w:rsidRPr="006151D1">
        <w:rPr>
          <w:rFonts w:ascii="Bookman Old Style" w:hAnsi="Bookman Old Style"/>
          <w:sz w:val="24"/>
        </w:rPr>
        <w:t>Северная часть станицы Бузиновская</w:t>
      </w:r>
      <w:r w:rsidR="00614B5D" w:rsidRPr="006151D1">
        <w:rPr>
          <w:rFonts w:ascii="Bookman Old Style" w:hAnsi="Bookman Old Style"/>
          <w:sz w:val="24"/>
        </w:rPr>
        <w:t>.</w:t>
      </w:r>
      <w:r w:rsidR="00C91527" w:rsidRPr="006151D1">
        <w:rPr>
          <w:rFonts w:ascii="Bookman Old Style" w:hAnsi="Bookman Old Style"/>
          <w:sz w:val="24"/>
        </w:rPr>
        <w:t xml:space="preserve"> </w:t>
      </w:r>
      <w:r w:rsidRPr="006151D1">
        <w:rPr>
          <w:rFonts w:ascii="Bookman Old Style" w:hAnsi="Bookman Old Style"/>
          <w:sz w:val="24"/>
        </w:rPr>
        <w:t>Водозабор, расположен по ул. Мира и включает в себя водозаборную скважину, водонапорную башню и водопроводную сеть</w:t>
      </w:r>
      <w:r w:rsidR="00614B5D" w:rsidRPr="006151D1">
        <w:rPr>
          <w:rFonts w:ascii="Bookman Old Style" w:hAnsi="Bookman Old Style"/>
          <w:sz w:val="24"/>
        </w:rPr>
        <w:t xml:space="preserve">. Водопровод объединенный для хозяйственно-питьевых и противопожарных нужд. Насосным оборудованием от скважин подается в ВБ и </w:t>
      </w:r>
      <w:r w:rsidR="008516E3" w:rsidRPr="006151D1">
        <w:rPr>
          <w:rFonts w:ascii="Bookman Old Style" w:hAnsi="Bookman Old Style"/>
          <w:sz w:val="24"/>
        </w:rPr>
        <w:t>в водопроводную сеть</w:t>
      </w:r>
      <w:r w:rsidR="00614B5D" w:rsidRPr="006151D1">
        <w:rPr>
          <w:rFonts w:ascii="Bookman Old Style" w:hAnsi="Bookman Old Style"/>
          <w:sz w:val="24"/>
        </w:rPr>
        <w:t xml:space="preserve">. </w:t>
      </w:r>
    </w:p>
    <w:p w:rsidR="008A7085" w:rsidRPr="006151D1" w:rsidRDefault="00C10915" w:rsidP="001F7E15">
      <w:pPr>
        <w:pStyle w:val="af4"/>
        <w:numPr>
          <w:ilvl w:val="0"/>
          <w:numId w:val="7"/>
        </w:numPr>
        <w:spacing w:line="276" w:lineRule="auto"/>
        <w:ind w:left="142" w:firstLine="284"/>
        <w:contextualSpacing w:val="0"/>
        <w:jc w:val="both"/>
        <w:rPr>
          <w:rFonts w:ascii="Bookman Old Style" w:hAnsi="Bookman Old Style"/>
          <w:sz w:val="24"/>
        </w:rPr>
      </w:pPr>
      <w:r w:rsidRPr="006151D1">
        <w:rPr>
          <w:rFonts w:ascii="Bookman Old Style" w:hAnsi="Bookman Old Style"/>
          <w:sz w:val="24"/>
        </w:rPr>
        <w:t>Центральная и южная часть станицы Бузиновская</w:t>
      </w:r>
      <w:r w:rsidR="00920C59" w:rsidRPr="006151D1">
        <w:rPr>
          <w:rFonts w:ascii="Bookman Old Style" w:hAnsi="Bookman Old Style"/>
          <w:sz w:val="24"/>
        </w:rPr>
        <w:t>. Водозабор</w:t>
      </w:r>
      <w:r w:rsidR="006151D1" w:rsidRPr="006151D1">
        <w:rPr>
          <w:rFonts w:ascii="Bookman Old Style" w:hAnsi="Bookman Old Style"/>
          <w:sz w:val="24"/>
        </w:rPr>
        <w:t>ы расположены по ул. Советская, ул. Садовая, ул. Береговая, ул. Ленина и включают в себя по 1й скважине и 1-й водонапорной башне каждый. Общий в</w:t>
      </w:r>
      <w:r w:rsidR="00920C59" w:rsidRPr="006151D1">
        <w:rPr>
          <w:rFonts w:ascii="Bookman Old Style" w:hAnsi="Bookman Old Style"/>
          <w:sz w:val="24"/>
        </w:rPr>
        <w:t>одопровод</w:t>
      </w:r>
      <w:r w:rsidR="006151D1" w:rsidRPr="006151D1">
        <w:rPr>
          <w:rFonts w:ascii="Bookman Old Style" w:hAnsi="Bookman Old Style"/>
          <w:sz w:val="24"/>
        </w:rPr>
        <w:t>,</w:t>
      </w:r>
      <w:r w:rsidR="00C91527" w:rsidRPr="006151D1">
        <w:rPr>
          <w:rFonts w:ascii="Bookman Old Style" w:hAnsi="Bookman Old Style"/>
          <w:sz w:val="24"/>
        </w:rPr>
        <w:t xml:space="preserve"> объединенный для хозяйственно-питьевых и противопожарных нужд. Насосным оборудованием</w:t>
      </w:r>
      <w:r w:rsidR="006151D1" w:rsidRPr="006151D1">
        <w:rPr>
          <w:rFonts w:ascii="Bookman Old Style" w:hAnsi="Bookman Old Style"/>
          <w:sz w:val="24"/>
        </w:rPr>
        <w:t xml:space="preserve"> вода подается</w:t>
      </w:r>
      <w:r w:rsidR="00C91527" w:rsidRPr="006151D1">
        <w:rPr>
          <w:rFonts w:ascii="Bookman Old Style" w:hAnsi="Bookman Old Style"/>
          <w:sz w:val="24"/>
        </w:rPr>
        <w:t xml:space="preserve"> от скважины в </w:t>
      </w:r>
      <w:r w:rsidR="00920C59" w:rsidRPr="006151D1">
        <w:rPr>
          <w:rFonts w:ascii="Bookman Old Style" w:hAnsi="Bookman Old Style"/>
          <w:sz w:val="24"/>
        </w:rPr>
        <w:t>ВБ и в водопроводную</w:t>
      </w:r>
      <w:r w:rsidR="00863CD7" w:rsidRPr="006151D1">
        <w:rPr>
          <w:rFonts w:ascii="Bookman Old Style" w:hAnsi="Bookman Old Style"/>
          <w:sz w:val="24"/>
        </w:rPr>
        <w:t xml:space="preserve"> сеть</w:t>
      </w:r>
      <w:r w:rsidR="00C91527" w:rsidRPr="006151D1">
        <w:rPr>
          <w:rFonts w:ascii="Bookman Old Style" w:hAnsi="Bookman Old Style"/>
          <w:sz w:val="24"/>
        </w:rPr>
        <w:t>.</w:t>
      </w:r>
    </w:p>
    <w:p w:rsidR="006151D1" w:rsidRPr="006151D1" w:rsidRDefault="006151D1" w:rsidP="006151D1">
      <w:pPr>
        <w:spacing w:after="0"/>
        <w:rPr>
          <w:rFonts w:ascii="Bookman Old Style" w:hAnsi="Bookman Old Style"/>
        </w:rPr>
      </w:pPr>
      <w:r w:rsidRPr="006151D1">
        <w:rPr>
          <w:rFonts w:ascii="Bookman Old Style" w:hAnsi="Bookman Old Style"/>
        </w:rPr>
        <w:t>Водопроводная сеть расположена в одну нить. общая протяженность 22,5 км.</w:t>
      </w:r>
    </w:p>
    <w:p w:rsidR="008A7085" w:rsidRPr="006151D1" w:rsidRDefault="008A7085" w:rsidP="006151D1">
      <w:pPr>
        <w:pStyle w:val="aff2"/>
        <w:spacing w:before="0" w:after="0" w:line="276" w:lineRule="auto"/>
        <w:rPr>
          <w:rFonts w:ascii="Bookman Old Style" w:hAnsi="Bookman Old Style"/>
        </w:rPr>
      </w:pPr>
      <w:r w:rsidRPr="006151D1">
        <w:rPr>
          <w:rFonts w:ascii="Bookman Old Style" w:hAnsi="Bookman Old Style"/>
          <w:bCs/>
        </w:rPr>
        <w:t xml:space="preserve">Качество воды, в основном, соответствует </w:t>
      </w:r>
      <w:r w:rsidRPr="006151D1">
        <w:rPr>
          <w:rFonts w:ascii="Bookman Old Style" w:hAnsi="Bookman Old Style"/>
        </w:rPr>
        <w:t>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r w:rsidRPr="006151D1">
        <w:rPr>
          <w:rFonts w:ascii="Bookman Old Style" w:hAnsi="Bookman Old Style"/>
          <w:bCs/>
        </w:rPr>
        <w:t xml:space="preserve"> (за исключением повышенного содержания железа).</w:t>
      </w:r>
      <w:r w:rsidR="002712CB" w:rsidRPr="006151D1">
        <w:rPr>
          <w:rFonts w:ascii="Bookman Old Style" w:hAnsi="Bookman Old Style"/>
          <w:bCs/>
        </w:rPr>
        <w:t xml:space="preserve"> Сооружения водоподготовки отсутствуют.</w:t>
      </w:r>
    </w:p>
    <w:p w:rsidR="00672473" w:rsidRPr="006151D1" w:rsidRDefault="00672473" w:rsidP="00DE17F1">
      <w:pPr>
        <w:pStyle w:val="aff2"/>
        <w:spacing w:before="0" w:after="0" w:line="276" w:lineRule="auto"/>
        <w:rPr>
          <w:rFonts w:ascii="Bookman Old Style" w:hAnsi="Bookman Old Style"/>
        </w:rPr>
      </w:pPr>
      <w:r w:rsidRPr="006151D1">
        <w:rPr>
          <w:rFonts w:ascii="Bookman Old Style" w:hAnsi="Bookman Old Style"/>
        </w:rPr>
        <w:t xml:space="preserve">Сети водопровода выполнены из стальных труб диаметром </w:t>
      </w:r>
      <w:r w:rsidR="00F13E9D" w:rsidRPr="006151D1">
        <w:rPr>
          <w:rFonts w:ascii="Bookman Old Style" w:hAnsi="Bookman Old Style"/>
        </w:rPr>
        <w:t xml:space="preserve">до </w:t>
      </w:r>
      <w:r w:rsidR="006151D1" w:rsidRPr="006151D1">
        <w:rPr>
          <w:rFonts w:ascii="Bookman Old Style" w:hAnsi="Bookman Old Style"/>
        </w:rPr>
        <w:t>1</w:t>
      </w:r>
      <w:r w:rsidR="00F13E9D" w:rsidRPr="006151D1">
        <w:rPr>
          <w:rFonts w:ascii="Bookman Old Style" w:hAnsi="Bookman Old Style"/>
        </w:rPr>
        <w:t>00</w:t>
      </w:r>
      <w:r w:rsidRPr="006151D1">
        <w:rPr>
          <w:rFonts w:ascii="Bookman Old Style" w:hAnsi="Bookman Old Style"/>
        </w:rPr>
        <w:t>.</w:t>
      </w:r>
    </w:p>
    <w:p w:rsidR="001C7BAC" w:rsidRPr="006151D1" w:rsidRDefault="006C657A" w:rsidP="00DE17F1">
      <w:pPr>
        <w:spacing w:after="0"/>
        <w:rPr>
          <w:rFonts w:ascii="Bookman Old Style" w:hAnsi="Bookman Old Style"/>
        </w:rPr>
      </w:pPr>
      <w:r w:rsidRPr="006151D1">
        <w:rPr>
          <w:rFonts w:ascii="Bookman Old Style" w:hAnsi="Bookman Old Style"/>
        </w:rPr>
        <w:t>Н</w:t>
      </w:r>
      <w:r w:rsidR="001C7BAC" w:rsidRPr="006151D1">
        <w:rPr>
          <w:rFonts w:ascii="Bookman Old Style" w:hAnsi="Bookman Old Style"/>
        </w:rPr>
        <w:t xml:space="preserve">а территории </w:t>
      </w:r>
      <w:r w:rsidR="006151D1" w:rsidRPr="006151D1">
        <w:rPr>
          <w:rFonts w:ascii="Bookman Old Style" w:hAnsi="Bookman Old Style"/>
        </w:rPr>
        <w:t>Бузиновского</w:t>
      </w:r>
      <w:r w:rsidR="00F13E9D" w:rsidRPr="006151D1">
        <w:rPr>
          <w:rFonts w:ascii="Bookman Old Style" w:hAnsi="Bookman Old Style"/>
        </w:rPr>
        <w:t xml:space="preserve"> </w:t>
      </w:r>
      <w:r w:rsidRPr="006151D1">
        <w:rPr>
          <w:rFonts w:ascii="Bookman Old Style" w:hAnsi="Bookman Old Style"/>
        </w:rPr>
        <w:t>сельского поселения</w:t>
      </w:r>
      <w:r w:rsidR="00F13E9D" w:rsidRPr="006151D1">
        <w:rPr>
          <w:rFonts w:ascii="Bookman Old Style" w:hAnsi="Bookman Old Style"/>
        </w:rPr>
        <w:t xml:space="preserve"> </w:t>
      </w:r>
      <w:r w:rsidRPr="006151D1">
        <w:rPr>
          <w:rFonts w:ascii="Bookman Old Style" w:hAnsi="Bookman Old Style"/>
        </w:rPr>
        <w:t>горячее водоснабжение</w:t>
      </w:r>
      <w:r w:rsidR="00DE17F1" w:rsidRPr="006151D1">
        <w:rPr>
          <w:rFonts w:ascii="Bookman Old Style" w:hAnsi="Bookman Old Style"/>
        </w:rPr>
        <w:t xml:space="preserve"> не осуществляется</w:t>
      </w:r>
      <w:r w:rsidR="001C7BAC" w:rsidRPr="006151D1">
        <w:rPr>
          <w:rFonts w:ascii="Bookman Old Style" w:hAnsi="Bookman Old Style"/>
        </w:rPr>
        <w:t>.</w:t>
      </w:r>
    </w:p>
    <w:p w:rsidR="00B507D6" w:rsidRPr="00571425" w:rsidRDefault="00B507D6">
      <w:pPr>
        <w:ind w:firstLine="0"/>
        <w:jc w:val="left"/>
        <w:rPr>
          <w:rFonts w:ascii="Bookman Old Style" w:eastAsia="Times New Roman" w:hAnsi="Bookman Old Style" w:cs="Times New Roman"/>
          <w:color w:val="000000"/>
          <w:szCs w:val="24"/>
          <w:highlight w:val="yellow"/>
        </w:rPr>
      </w:pPr>
      <w:r w:rsidRPr="00571425">
        <w:rPr>
          <w:rFonts w:ascii="Bookman Old Style" w:eastAsia="Times New Roman" w:hAnsi="Bookman Old Style" w:cs="Times New Roman"/>
          <w:color w:val="000000"/>
          <w:szCs w:val="24"/>
          <w:highlight w:val="yellow"/>
        </w:rPr>
        <w:br w:type="page"/>
      </w:r>
    </w:p>
    <w:p w:rsidR="000F5F13" w:rsidRPr="00660F16" w:rsidRDefault="000F5F13" w:rsidP="000F5F13">
      <w:pPr>
        <w:spacing w:after="0" w:line="240" w:lineRule="auto"/>
        <w:rPr>
          <w:rFonts w:ascii="Bookman Old Style" w:eastAsia="Times New Roman" w:hAnsi="Bookman Old Style" w:cs="Times New Roman"/>
          <w:b/>
          <w:color w:val="000000"/>
          <w:szCs w:val="24"/>
        </w:rPr>
      </w:pPr>
      <w:bookmarkStart w:id="29" w:name="XA00MBI2ND"/>
      <w:bookmarkStart w:id="30" w:name="ZAP2QQ63L6"/>
      <w:bookmarkStart w:id="31" w:name="bssPhr80"/>
      <w:bookmarkEnd w:id="29"/>
      <w:bookmarkEnd w:id="30"/>
      <w:bookmarkEnd w:id="31"/>
      <w:r w:rsidRPr="00660F16">
        <w:rPr>
          <w:rFonts w:ascii="Bookman Old Style" w:eastAsia="Times New Roman" w:hAnsi="Bookman Old Style" w:cs="Times New Roman"/>
          <w:b/>
          <w:color w:val="000000"/>
          <w:szCs w:val="24"/>
        </w:rPr>
        <w:lastRenderedPageBreak/>
        <w:t>1.4 Описание результатов технического обследования централизованных систем водоснабжения, включая</w:t>
      </w:r>
    </w:p>
    <w:p w:rsidR="000F5F13" w:rsidRPr="00660F16" w:rsidRDefault="000F5F13" w:rsidP="000F5F13">
      <w:pPr>
        <w:spacing w:after="0" w:line="240" w:lineRule="auto"/>
        <w:rPr>
          <w:rFonts w:ascii="Bookman Old Style" w:eastAsia="Times New Roman" w:hAnsi="Bookman Old Style" w:cs="Times New Roman"/>
          <w:color w:val="000000"/>
          <w:szCs w:val="24"/>
        </w:rPr>
      </w:pPr>
    </w:p>
    <w:p w:rsidR="000F5F13" w:rsidRPr="00660F16" w:rsidRDefault="000F5F13" w:rsidP="000F5F13">
      <w:pPr>
        <w:spacing w:after="0" w:line="240" w:lineRule="auto"/>
        <w:rPr>
          <w:rFonts w:ascii="Bookman Old Style" w:eastAsia="Times New Roman" w:hAnsi="Bookman Old Style" w:cs="Times New Roman"/>
          <w:b/>
          <w:color w:val="000000"/>
          <w:szCs w:val="24"/>
        </w:rPr>
      </w:pPr>
      <w:r w:rsidRPr="00660F16">
        <w:rPr>
          <w:rFonts w:ascii="Bookman Old Style" w:eastAsia="Times New Roman" w:hAnsi="Bookman Old Style" w:cs="Times New Roman"/>
          <w:b/>
          <w:color w:val="000000"/>
          <w:szCs w:val="24"/>
        </w:rPr>
        <w:t>1.4.1 Описание состояния существующих источников водоснабжения и водозаборных сооружений</w:t>
      </w:r>
    </w:p>
    <w:p w:rsidR="000F5F13" w:rsidRPr="00660F16" w:rsidRDefault="000F5F13" w:rsidP="000F5F13">
      <w:pPr>
        <w:spacing w:after="0" w:line="240" w:lineRule="auto"/>
        <w:rPr>
          <w:rFonts w:ascii="Bookman Old Style" w:eastAsia="Times New Roman" w:hAnsi="Bookman Old Style" w:cs="Times New Roman"/>
          <w:color w:val="000000"/>
          <w:szCs w:val="24"/>
        </w:rPr>
      </w:pPr>
    </w:p>
    <w:p w:rsidR="004315E8" w:rsidRPr="00660F16" w:rsidRDefault="004315E8" w:rsidP="00741E8C">
      <w:pPr>
        <w:spacing w:after="0"/>
        <w:rPr>
          <w:rFonts w:ascii="Bookman Old Style" w:hAnsi="Bookman Old Style"/>
        </w:rPr>
      </w:pPr>
      <w:r w:rsidRPr="00660F16">
        <w:rPr>
          <w:rFonts w:ascii="Bookman Old Style" w:hAnsi="Bookman Old Style"/>
        </w:rPr>
        <w:t>Для питьевого и хозяйственно-питьевого водоснабжения поселения осуществляется добыча питьевых подземных вод с помощью 5-ти эксплуатационных скважин.</w:t>
      </w:r>
    </w:p>
    <w:p w:rsidR="000F5F13" w:rsidRPr="00660F16" w:rsidRDefault="000F5F13" w:rsidP="00741E8C">
      <w:pPr>
        <w:spacing w:after="0"/>
        <w:rPr>
          <w:rFonts w:ascii="Bookman Old Style" w:hAnsi="Bookman Old Style"/>
        </w:rPr>
      </w:pPr>
      <w:r w:rsidRPr="00660F16">
        <w:rPr>
          <w:rFonts w:ascii="Bookman Old Style" w:hAnsi="Bookman Old Style"/>
        </w:rPr>
        <w:t>Основные данные по существующим водозаборным узлам, их месторасположение и характеристика представлены в таблице 1</w:t>
      </w:r>
      <w:r w:rsidR="008036AA" w:rsidRPr="00660F16">
        <w:rPr>
          <w:rFonts w:ascii="Bookman Old Style" w:hAnsi="Bookman Old Style"/>
        </w:rPr>
        <w:t>.</w:t>
      </w:r>
      <w:r w:rsidR="004315E8" w:rsidRPr="00660F16">
        <w:rPr>
          <w:rFonts w:ascii="Bookman Old Style" w:hAnsi="Bookman Old Style"/>
        </w:rPr>
        <w:t>2</w:t>
      </w:r>
    </w:p>
    <w:p w:rsidR="000F5F13" w:rsidRPr="00660F16" w:rsidRDefault="000F5F13" w:rsidP="00741E8C">
      <w:pPr>
        <w:spacing w:after="0"/>
        <w:jc w:val="right"/>
        <w:rPr>
          <w:rFonts w:ascii="Bookman Old Style" w:hAnsi="Bookman Old Style"/>
        </w:rPr>
      </w:pPr>
      <w:r w:rsidRPr="00660F16">
        <w:rPr>
          <w:rFonts w:ascii="Bookman Old Style" w:hAnsi="Bookman Old Style"/>
        </w:rPr>
        <w:t>Таблица 1</w:t>
      </w:r>
      <w:r w:rsidR="008036AA" w:rsidRPr="00660F16">
        <w:rPr>
          <w:rFonts w:ascii="Bookman Old Style" w:hAnsi="Bookman Old Style"/>
          <w:lang w:val="en-US"/>
        </w:rPr>
        <w:t>.</w:t>
      </w:r>
      <w:r w:rsidR="004315E8" w:rsidRPr="00660F16">
        <w:rPr>
          <w:rFonts w:ascii="Bookman Old Style" w:hAnsi="Bookman Old Style"/>
        </w:rPr>
        <w:t>2</w:t>
      </w:r>
    </w:p>
    <w:tbl>
      <w:tblPr>
        <w:tblW w:w="9322" w:type="dxa"/>
        <w:jc w:val="center"/>
        <w:tblLook w:val="04A0" w:firstRow="1" w:lastRow="0" w:firstColumn="1" w:lastColumn="0" w:noHBand="0" w:noVBand="1"/>
      </w:tblPr>
      <w:tblGrid>
        <w:gridCol w:w="525"/>
        <w:gridCol w:w="2276"/>
        <w:gridCol w:w="667"/>
        <w:gridCol w:w="551"/>
        <w:gridCol w:w="572"/>
        <w:gridCol w:w="685"/>
        <w:gridCol w:w="1137"/>
        <w:gridCol w:w="545"/>
        <w:gridCol w:w="716"/>
        <w:gridCol w:w="1648"/>
      </w:tblGrid>
      <w:tr w:rsidR="002C0308" w:rsidRPr="00571425" w:rsidTr="00C22B1D">
        <w:trPr>
          <w:cantSplit/>
          <w:trHeight w:val="2551"/>
          <w:jc w:val="center"/>
        </w:trPr>
        <w:tc>
          <w:tcPr>
            <w:tcW w:w="528" w:type="dxa"/>
            <w:tcBorders>
              <w:top w:val="single" w:sz="8" w:space="0" w:color="000000"/>
              <w:left w:val="single" w:sz="8" w:space="0" w:color="000000"/>
              <w:bottom w:val="single" w:sz="4" w:space="0" w:color="auto"/>
              <w:right w:val="single" w:sz="8" w:space="0" w:color="000000"/>
            </w:tcBorders>
            <w:vAlign w:val="center"/>
          </w:tcPr>
          <w:p w:rsidR="00C22B1D" w:rsidRPr="002C0308" w:rsidRDefault="00C22B1D" w:rsidP="00E66255">
            <w:pPr>
              <w:spacing w:after="0" w:line="240" w:lineRule="auto"/>
              <w:ind w:firstLine="0"/>
              <w:jc w:val="center"/>
              <w:rPr>
                <w:color w:val="000000"/>
                <w:sz w:val="20"/>
                <w:szCs w:val="20"/>
              </w:rPr>
            </w:pPr>
            <w:r w:rsidRPr="002C0308">
              <w:rPr>
                <w:color w:val="000000"/>
                <w:sz w:val="20"/>
                <w:szCs w:val="20"/>
              </w:rPr>
              <w:t>№ п/п</w:t>
            </w:r>
          </w:p>
        </w:tc>
        <w:tc>
          <w:tcPr>
            <w:tcW w:w="2336"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C22B1D" w:rsidRPr="002C0308" w:rsidRDefault="00C22B1D" w:rsidP="008F25DE">
            <w:pPr>
              <w:spacing w:after="0" w:line="240" w:lineRule="auto"/>
              <w:ind w:left="113" w:right="113" w:firstLine="0"/>
              <w:jc w:val="center"/>
              <w:rPr>
                <w:color w:val="000000"/>
                <w:sz w:val="20"/>
                <w:szCs w:val="20"/>
              </w:rPr>
            </w:pPr>
            <w:r w:rsidRPr="002C0308">
              <w:rPr>
                <w:color w:val="000000"/>
                <w:sz w:val="20"/>
                <w:szCs w:val="20"/>
              </w:rPr>
              <w:t>Наименование, местонахождение водозабора</w:t>
            </w:r>
          </w:p>
        </w:tc>
        <w:tc>
          <w:tcPr>
            <w:tcW w:w="677"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C22B1D" w:rsidRPr="002C0308" w:rsidRDefault="00C22B1D" w:rsidP="00E66255">
            <w:pPr>
              <w:spacing w:after="0" w:line="240" w:lineRule="auto"/>
              <w:ind w:firstLine="0"/>
              <w:jc w:val="center"/>
              <w:rPr>
                <w:color w:val="000000"/>
                <w:sz w:val="20"/>
                <w:szCs w:val="20"/>
              </w:rPr>
            </w:pPr>
            <w:r w:rsidRPr="002C0308">
              <w:rPr>
                <w:color w:val="000000"/>
                <w:sz w:val="20"/>
                <w:szCs w:val="20"/>
              </w:rPr>
              <w:t>Год бурения</w:t>
            </w:r>
          </w:p>
        </w:tc>
        <w:tc>
          <w:tcPr>
            <w:tcW w:w="557"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C22B1D" w:rsidRPr="002C0308" w:rsidRDefault="00C22B1D" w:rsidP="00E66255">
            <w:pPr>
              <w:spacing w:after="0" w:line="240" w:lineRule="auto"/>
              <w:ind w:firstLine="0"/>
              <w:jc w:val="center"/>
              <w:rPr>
                <w:color w:val="000000"/>
                <w:sz w:val="20"/>
                <w:szCs w:val="20"/>
              </w:rPr>
            </w:pPr>
            <w:r w:rsidRPr="002C0308">
              <w:rPr>
                <w:color w:val="000000"/>
                <w:sz w:val="20"/>
                <w:szCs w:val="20"/>
              </w:rPr>
              <w:t>Глубина, м</w:t>
            </w:r>
          </w:p>
        </w:tc>
        <w:tc>
          <w:tcPr>
            <w:tcW w:w="582" w:type="dxa"/>
            <w:tcBorders>
              <w:top w:val="single" w:sz="8" w:space="0" w:color="000000"/>
              <w:left w:val="nil"/>
              <w:bottom w:val="single" w:sz="4" w:space="0" w:color="auto"/>
              <w:right w:val="single" w:sz="8" w:space="0" w:color="000000"/>
            </w:tcBorders>
            <w:shd w:val="clear" w:color="auto" w:fill="auto"/>
            <w:textDirection w:val="btLr"/>
            <w:vAlign w:val="center"/>
            <w:hideMark/>
          </w:tcPr>
          <w:p w:rsidR="00C22B1D" w:rsidRPr="002C0308" w:rsidRDefault="00C22B1D" w:rsidP="00E66255">
            <w:pPr>
              <w:spacing w:after="0" w:line="240" w:lineRule="auto"/>
              <w:ind w:right="113" w:firstLine="0"/>
              <w:jc w:val="center"/>
              <w:rPr>
                <w:color w:val="000000"/>
                <w:sz w:val="20"/>
                <w:szCs w:val="20"/>
              </w:rPr>
            </w:pPr>
            <w:r w:rsidRPr="002C0308">
              <w:rPr>
                <w:color w:val="000000"/>
                <w:sz w:val="20"/>
                <w:szCs w:val="20"/>
              </w:rPr>
              <w:t>Глубина оп. насоса, м</w:t>
            </w:r>
          </w:p>
        </w:tc>
        <w:tc>
          <w:tcPr>
            <w:tcW w:w="691" w:type="dxa"/>
            <w:tcBorders>
              <w:top w:val="single" w:sz="8" w:space="0" w:color="000000"/>
              <w:left w:val="single" w:sz="8" w:space="0" w:color="000000"/>
              <w:bottom w:val="single" w:sz="4" w:space="0" w:color="auto"/>
              <w:right w:val="single" w:sz="8" w:space="0" w:color="000000"/>
            </w:tcBorders>
            <w:textDirection w:val="btLr"/>
            <w:vAlign w:val="center"/>
          </w:tcPr>
          <w:p w:rsidR="00C22B1D" w:rsidRPr="002C0308" w:rsidRDefault="00C22B1D" w:rsidP="00E66255">
            <w:pPr>
              <w:spacing w:after="0" w:line="240" w:lineRule="auto"/>
              <w:ind w:left="113" w:right="113" w:firstLine="0"/>
              <w:jc w:val="center"/>
              <w:rPr>
                <w:color w:val="000000"/>
                <w:sz w:val="20"/>
                <w:szCs w:val="20"/>
              </w:rPr>
            </w:pPr>
            <w:r w:rsidRPr="002C0308">
              <w:rPr>
                <w:color w:val="000000"/>
                <w:sz w:val="20"/>
                <w:szCs w:val="20"/>
              </w:rPr>
              <w:t>Дебет,  тыс. м</w:t>
            </w:r>
            <w:r w:rsidRPr="002C0308">
              <w:rPr>
                <w:color w:val="000000"/>
                <w:sz w:val="20"/>
                <w:szCs w:val="20"/>
                <w:vertAlign w:val="superscript"/>
              </w:rPr>
              <w:t>3</w:t>
            </w:r>
            <w:r w:rsidRPr="002C0308">
              <w:rPr>
                <w:color w:val="000000"/>
                <w:sz w:val="20"/>
                <w:szCs w:val="20"/>
              </w:rPr>
              <w:t>/</w:t>
            </w:r>
            <w:proofErr w:type="spellStart"/>
            <w:r w:rsidRPr="002C0308">
              <w:rPr>
                <w:color w:val="000000"/>
                <w:sz w:val="20"/>
                <w:szCs w:val="20"/>
              </w:rPr>
              <w:t>сут</w:t>
            </w:r>
            <w:proofErr w:type="spellEnd"/>
          </w:p>
        </w:tc>
        <w:tc>
          <w:tcPr>
            <w:tcW w:w="1183"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C22B1D" w:rsidRPr="002C0308" w:rsidRDefault="00C22B1D" w:rsidP="00E66255">
            <w:pPr>
              <w:spacing w:after="0" w:line="240" w:lineRule="auto"/>
              <w:ind w:left="113" w:right="113" w:firstLine="0"/>
              <w:jc w:val="center"/>
              <w:rPr>
                <w:color w:val="000000"/>
                <w:sz w:val="20"/>
                <w:szCs w:val="20"/>
              </w:rPr>
            </w:pPr>
            <w:r w:rsidRPr="002C0308">
              <w:rPr>
                <w:color w:val="000000"/>
                <w:sz w:val="20"/>
                <w:szCs w:val="20"/>
              </w:rPr>
              <w:t>Прибор учета воды</w:t>
            </w:r>
          </w:p>
        </w:tc>
        <w:tc>
          <w:tcPr>
            <w:tcW w:w="553"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C22B1D" w:rsidRPr="002C0308" w:rsidRDefault="00C22B1D" w:rsidP="00E66255">
            <w:pPr>
              <w:spacing w:after="0" w:line="240" w:lineRule="auto"/>
              <w:ind w:left="113" w:right="113" w:firstLine="0"/>
              <w:jc w:val="center"/>
              <w:rPr>
                <w:color w:val="000000"/>
                <w:sz w:val="20"/>
                <w:szCs w:val="20"/>
              </w:rPr>
            </w:pPr>
            <w:r w:rsidRPr="002C0308">
              <w:rPr>
                <w:color w:val="000000"/>
                <w:sz w:val="20"/>
                <w:szCs w:val="20"/>
              </w:rPr>
              <w:t>Износ, %</w:t>
            </w:r>
          </w:p>
        </w:tc>
        <w:tc>
          <w:tcPr>
            <w:tcW w:w="676" w:type="dxa"/>
            <w:tcBorders>
              <w:top w:val="single" w:sz="8" w:space="0" w:color="000000"/>
              <w:left w:val="single" w:sz="8" w:space="0" w:color="000000"/>
              <w:bottom w:val="single" w:sz="4" w:space="0" w:color="auto"/>
              <w:right w:val="single" w:sz="8" w:space="0" w:color="000000"/>
            </w:tcBorders>
            <w:textDirection w:val="btLr"/>
            <w:vAlign w:val="center"/>
          </w:tcPr>
          <w:p w:rsidR="00C22B1D" w:rsidRPr="002C0308" w:rsidRDefault="00C22B1D" w:rsidP="00E66255">
            <w:pPr>
              <w:spacing w:after="0" w:line="240" w:lineRule="auto"/>
              <w:ind w:left="113" w:right="113" w:firstLine="0"/>
              <w:jc w:val="center"/>
              <w:rPr>
                <w:color w:val="000000"/>
                <w:sz w:val="20"/>
                <w:szCs w:val="20"/>
              </w:rPr>
            </w:pPr>
            <w:r w:rsidRPr="002C0308">
              <w:rPr>
                <w:sz w:val="20"/>
                <w:szCs w:val="20"/>
              </w:rPr>
              <w:t>Наличие ЗСО 1 пояса, м</w:t>
            </w:r>
          </w:p>
        </w:tc>
        <w:tc>
          <w:tcPr>
            <w:tcW w:w="1539" w:type="dxa"/>
            <w:tcBorders>
              <w:top w:val="single" w:sz="8" w:space="0" w:color="000000"/>
              <w:left w:val="single" w:sz="8" w:space="0" w:color="000000"/>
              <w:bottom w:val="single" w:sz="4" w:space="0" w:color="auto"/>
              <w:right w:val="single" w:sz="8" w:space="0" w:color="000000"/>
            </w:tcBorders>
            <w:vAlign w:val="center"/>
          </w:tcPr>
          <w:p w:rsidR="00C22B1D" w:rsidRPr="002C0308" w:rsidRDefault="00C22B1D" w:rsidP="00E66255">
            <w:pPr>
              <w:spacing w:after="0" w:line="240" w:lineRule="auto"/>
              <w:ind w:firstLine="0"/>
              <w:jc w:val="center"/>
              <w:rPr>
                <w:sz w:val="20"/>
                <w:szCs w:val="20"/>
              </w:rPr>
            </w:pPr>
            <w:r w:rsidRPr="002C0308">
              <w:rPr>
                <w:sz w:val="20"/>
                <w:szCs w:val="20"/>
              </w:rPr>
              <w:t>Примечание</w:t>
            </w:r>
          </w:p>
        </w:tc>
      </w:tr>
      <w:tr w:rsidR="002C0308" w:rsidRPr="00571425" w:rsidTr="00660F1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C22B1D" w:rsidRPr="002C0308" w:rsidRDefault="00C22B1D" w:rsidP="008F25DE">
            <w:pPr>
              <w:spacing w:after="0" w:line="240" w:lineRule="auto"/>
              <w:ind w:firstLine="0"/>
              <w:jc w:val="center"/>
              <w:rPr>
                <w:i/>
                <w:color w:val="000000"/>
                <w:sz w:val="20"/>
                <w:szCs w:val="20"/>
              </w:rPr>
            </w:pPr>
            <w:r w:rsidRPr="002C0308">
              <w:rPr>
                <w:i/>
                <w:color w:val="000000"/>
                <w:sz w:val="20"/>
                <w:szCs w:val="20"/>
              </w:rPr>
              <w:t>1</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C22B1D" w:rsidRPr="002C0308" w:rsidRDefault="00C22B1D" w:rsidP="008F25DE">
            <w:pPr>
              <w:spacing w:after="0" w:line="240" w:lineRule="auto"/>
              <w:ind w:firstLine="0"/>
              <w:jc w:val="center"/>
              <w:rPr>
                <w:i/>
                <w:color w:val="000000"/>
                <w:sz w:val="20"/>
                <w:szCs w:val="20"/>
              </w:rPr>
            </w:pPr>
            <w:r w:rsidRPr="002C0308">
              <w:rPr>
                <w:i/>
                <w:color w:val="000000"/>
                <w:sz w:val="20"/>
                <w:szCs w:val="20"/>
              </w:rPr>
              <w:t>2</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C22B1D" w:rsidRPr="002C0308" w:rsidRDefault="00C22B1D" w:rsidP="008F25DE">
            <w:pPr>
              <w:spacing w:after="0" w:line="240" w:lineRule="auto"/>
              <w:ind w:firstLine="0"/>
              <w:jc w:val="center"/>
              <w:rPr>
                <w:i/>
                <w:color w:val="000000"/>
                <w:sz w:val="20"/>
                <w:szCs w:val="20"/>
              </w:rPr>
            </w:pPr>
            <w:r w:rsidRPr="002C0308">
              <w:rPr>
                <w:i/>
                <w:color w:val="000000"/>
                <w:sz w:val="20"/>
                <w:szCs w:val="20"/>
              </w:rPr>
              <w:t>3</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C22B1D" w:rsidRPr="002C0308" w:rsidRDefault="00C22B1D" w:rsidP="008F25DE">
            <w:pPr>
              <w:spacing w:after="0" w:line="240" w:lineRule="auto"/>
              <w:ind w:firstLine="0"/>
              <w:jc w:val="center"/>
              <w:rPr>
                <w:i/>
                <w:color w:val="000000"/>
                <w:sz w:val="20"/>
                <w:szCs w:val="20"/>
              </w:rPr>
            </w:pPr>
            <w:r w:rsidRPr="002C0308">
              <w:rPr>
                <w:i/>
                <w:color w:val="000000"/>
                <w:sz w:val="20"/>
                <w:szCs w:val="20"/>
              </w:rPr>
              <w:t>4</w:t>
            </w: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22B1D" w:rsidRPr="002C0308" w:rsidRDefault="00C22B1D" w:rsidP="008F25DE">
            <w:pPr>
              <w:spacing w:after="0" w:line="240" w:lineRule="auto"/>
              <w:ind w:firstLine="0"/>
              <w:jc w:val="center"/>
              <w:rPr>
                <w:i/>
                <w:color w:val="000000"/>
                <w:sz w:val="20"/>
                <w:szCs w:val="20"/>
              </w:rPr>
            </w:pPr>
            <w:r w:rsidRPr="002C0308">
              <w:rPr>
                <w:i/>
                <w:color w:val="000000"/>
                <w:sz w:val="20"/>
                <w:szCs w:val="20"/>
              </w:rPr>
              <w:t>5</w:t>
            </w:r>
          </w:p>
        </w:tc>
        <w:tc>
          <w:tcPr>
            <w:tcW w:w="691" w:type="dxa"/>
            <w:tcBorders>
              <w:top w:val="single" w:sz="4" w:space="0" w:color="auto"/>
              <w:left w:val="single" w:sz="4" w:space="0" w:color="auto"/>
              <w:bottom w:val="single" w:sz="4" w:space="0" w:color="auto"/>
              <w:right w:val="single" w:sz="4" w:space="0" w:color="auto"/>
            </w:tcBorders>
            <w:vAlign w:val="center"/>
          </w:tcPr>
          <w:p w:rsidR="00C22B1D" w:rsidRPr="002C0308" w:rsidRDefault="00C22B1D" w:rsidP="008F25DE">
            <w:pPr>
              <w:spacing w:after="0" w:line="240" w:lineRule="auto"/>
              <w:ind w:firstLine="0"/>
              <w:jc w:val="center"/>
              <w:rPr>
                <w:i/>
                <w:color w:val="000000"/>
                <w:sz w:val="20"/>
                <w:szCs w:val="20"/>
              </w:rPr>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C22B1D" w:rsidRPr="002C0308" w:rsidRDefault="00C22B1D" w:rsidP="008F25DE">
            <w:pPr>
              <w:spacing w:after="0" w:line="240" w:lineRule="auto"/>
              <w:ind w:firstLine="0"/>
              <w:jc w:val="center"/>
              <w:rPr>
                <w:i/>
                <w:color w:val="000000"/>
                <w:sz w:val="20"/>
                <w:szCs w:val="20"/>
              </w:rPr>
            </w:pPr>
            <w:r w:rsidRPr="002C0308">
              <w:rPr>
                <w:i/>
                <w:color w:val="000000"/>
                <w:sz w:val="20"/>
                <w:szCs w:val="20"/>
              </w:rPr>
              <w:t>6</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C22B1D" w:rsidRPr="002C0308" w:rsidRDefault="00C22B1D" w:rsidP="008F25DE">
            <w:pPr>
              <w:spacing w:after="0" w:line="240" w:lineRule="auto"/>
              <w:ind w:firstLine="0"/>
              <w:jc w:val="center"/>
              <w:rPr>
                <w:i/>
                <w:color w:val="000000"/>
                <w:sz w:val="20"/>
                <w:szCs w:val="20"/>
              </w:rPr>
            </w:pPr>
            <w:r w:rsidRPr="002C0308">
              <w:rPr>
                <w:i/>
                <w:color w:val="000000"/>
                <w:sz w:val="20"/>
                <w:szCs w:val="20"/>
              </w:rPr>
              <w:t>7</w:t>
            </w:r>
          </w:p>
        </w:tc>
        <w:tc>
          <w:tcPr>
            <w:tcW w:w="676" w:type="dxa"/>
            <w:tcBorders>
              <w:top w:val="single" w:sz="4" w:space="0" w:color="auto"/>
              <w:left w:val="single" w:sz="4" w:space="0" w:color="auto"/>
              <w:bottom w:val="single" w:sz="4" w:space="0" w:color="auto"/>
              <w:right w:val="single" w:sz="4" w:space="0" w:color="auto"/>
            </w:tcBorders>
            <w:vAlign w:val="center"/>
          </w:tcPr>
          <w:p w:rsidR="00C22B1D" w:rsidRPr="002C0308" w:rsidRDefault="00C22B1D" w:rsidP="008F25DE">
            <w:pPr>
              <w:spacing w:after="0" w:line="240" w:lineRule="auto"/>
              <w:ind w:firstLine="0"/>
              <w:jc w:val="center"/>
              <w:rPr>
                <w:i/>
                <w:color w:val="000000"/>
                <w:sz w:val="20"/>
                <w:szCs w:val="20"/>
              </w:rPr>
            </w:pPr>
            <w:r w:rsidRPr="002C0308">
              <w:rPr>
                <w:i/>
                <w:color w:val="000000"/>
                <w:sz w:val="20"/>
                <w:szCs w:val="20"/>
              </w:rPr>
              <w:t>8</w:t>
            </w:r>
          </w:p>
        </w:tc>
        <w:tc>
          <w:tcPr>
            <w:tcW w:w="1539" w:type="dxa"/>
            <w:tcBorders>
              <w:top w:val="single" w:sz="4" w:space="0" w:color="auto"/>
              <w:left w:val="single" w:sz="4" w:space="0" w:color="auto"/>
              <w:bottom w:val="single" w:sz="4" w:space="0" w:color="auto"/>
              <w:right w:val="single" w:sz="4" w:space="0" w:color="auto"/>
            </w:tcBorders>
            <w:vAlign w:val="center"/>
          </w:tcPr>
          <w:p w:rsidR="00C22B1D" w:rsidRPr="002C0308" w:rsidRDefault="00C22B1D" w:rsidP="008F25DE">
            <w:pPr>
              <w:spacing w:after="0" w:line="240" w:lineRule="auto"/>
              <w:ind w:firstLine="0"/>
              <w:jc w:val="center"/>
              <w:rPr>
                <w:i/>
                <w:color w:val="000000"/>
                <w:sz w:val="20"/>
                <w:szCs w:val="20"/>
              </w:rPr>
            </w:pPr>
            <w:r w:rsidRPr="002C0308">
              <w:rPr>
                <w:i/>
                <w:color w:val="000000"/>
                <w:sz w:val="20"/>
                <w:szCs w:val="20"/>
              </w:rPr>
              <w:t>9</w:t>
            </w:r>
          </w:p>
        </w:tc>
      </w:tr>
      <w:tr w:rsidR="0030444B" w:rsidRPr="00571425" w:rsidTr="001F7E15">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2C0308" w:rsidRPr="002C0308" w:rsidRDefault="002C0308" w:rsidP="005E0C38">
            <w:pPr>
              <w:spacing w:after="0" w:line="240" w:lineRule="auto"/>
              <w:ind w:firstLine="0"/>
              <w:jc w:val="center"/>
              <w:rPr>
                <w:rFonts w:asciiTheme="minorHAnsi" w:hAnsiTheme="minorHAnsi"/>
                <w:color w:val="000000"/>
                <w:sz w:val="20"/>
                <w:szCs w:val="20"/>
                <w:lang w:eastAsia="ru-RU"/>
              </w:rPr>
            </w:pPr>
            <w:r w:rsidRPr="002C0308">
              <w:rPr>
                <w:rFonts w:asciiTheme="minorHAnsi" w:hAnsiTheme="minorHAnsi"/>
                <w:color w:val="000000"/>
                <w:sz w:val="20"/>
                <w:szCs w:val="20"/>
                <w:lang w:eastAsia="ru-RU"/>
              </w:rPr>
              <w:t>1</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2C0308" w:rsidRPr="002C0308" w:rsidRDefault="002C0308" w:rsidP="005E0C38">
            <w:pPr>
              <w:spacing w:after="0" w:line="240" w:lineRule="auto"/>
              <w:ind w:firstLine="0"/>
              <w:jc w:val="center"/>
              <w:rPr>
                <w:rFonts w:asciiTheme="minorHAnsi" w:hAnsiTheme="minorHAnsi"/>
                <w:color w:val="000000"/>
                <w:sz w:val="20"/>
                <w:szCs w:val="20"/>
                <w:lang w:eastAsia="ru-RU"/>
              </w:rPr>
            </w:pPr>
            <w:r w:rsidRPr="002C0308">
              <w:rPr>
                <w:rFonts w:asciiTheme="minorHAnsi" w:hAnsiTheme="minorHAnsi"/>
                <w:color w:val="000000"/>
                <w:sz w:val="20"/>
                <w:szCs w:val="20"/>
                <w:lang w:eastAsia="ru-RU"/>
              </w:rPr>
              <w:t xml:space="preserve">арт. </w:t>
            </w:r>
            <w:proofErr w:type="spellStart"/>
            <w:r w:rsidRPr="002C0308">
              <w:rPr>
                <w:rFonts w:asciiTheme="minorHAnsi" w:hAnsiTheme="minorHAnsi"/>
                <w:color w:val="000000"/>
                <w:sz w:val="20"/>
                <w:szCs w:val="20"/>
                <w:lang w:eastAsia="ru-RU"/>
              </w:rPr>
              <w:t>скв</w:t>
            </w:r>
            <w:proofErr w:type="spellEnd"/>
            <w:r w:rsidRPr="002C0308">
              <w:rPr>
                <w:rFonts w:asciiTheme="minorHAnsi" w:hAnsiTheme="minorHAnsi"/>
                <w:color w:val="000000"/>
                <w:sz w:val="20"/>
                <w:szCs w:val="20"/>
                <w:lang w:eastAsia="ru-RU"/>
              </w:rPr>
              <w:t>. № 3351</w:t>
            </w:r>
            <w:r>
              <w:rPr>
                <w:rFonts w:asciiTheme="minorHAnsi" w:hAnsiTheme="minorHAnsi"/>
                <w:color w:val="000000"/>
                <w:sz w:val="20"/>
                <w:szCs w:val="20"/>
                <w:lang w:eastAsia="ru-RU"/>
              </w:rPr>
              <w:t>, ул. Мира</w:t>
            </w:r>
          </w:p>
        </w:tc>
        <w:tc>
          <w:tcPr>
            <w:tcW w:w="677" w:type="dxa"/>
            <w:tcBorders>
              <w:top w:val="single" w:sz="4" w:space="0" w:color="auto"/>
              <w:left w:val="single" w:sz="4" w:space="0" w:color="auto"/>
              <w:bottom w:val="single" w:sz="4" w:space="0" w:color="auto"/>
              <w:right w:val="single" w:sz="8" w:space="0" w:color="000000"/>
            </w:tcBorders>
            <w:shd w:val="clear" w:color="auto" w:fill="auto"/>
            <w:vAlign w:val="center"/>
          </w:tcPr>
          <w:p w:rsidR="002C0308" w:rsidRPr="002C0308" w:rsidRDefault="002C0308" w:rsidP="005E0C38">
            <w:pPr>
              <w:spacing w:after="0" w:line="240" w:lineRule="auto"/>
              <w:ind w:hanging="11"/>
              <w:jc w:val="center"/>
              <w:rPr>
                <w:color w:val="000000"/>
                <w:sz w:val="18"/>
                <w:szCs w:val="18"/>
                <w:lang w:eastAsia="ru-RU"/>
              </w:rPr>
            </w:pPr>
            <w:r w:rsidRPr="002C0308">
              <w:rPr>
                <w:color w:val="000000"/>
                <w:sz w:val="18"/>
                <w:szCs w:val="18"/>
                <w:lang w:eastAsia="ru-RU"/>
              </w:rPr>
              <w:t>1969</w:t>
            </w:r>
          </w:p>
        </w:tc>
        <w:tc>
          <w:tcPr>
            <w:tcW w:w="557" w:type="dxa"/>
            <w:tcBorders>
              <w:top w:val="single" w:sz="4" w:space="0" w:color="auto"/>
              <w:left w:val="nil"/>
              <w:bottom w:val="single" w:sz="4" w:space="0" w:color="auto"/>
              <w:right w:val="single" w:sz="4" w:space="0" w:color="auto"/>
            </w:tcBorders>
            <w:shd w:val="clear" w:color="auto" w:fill="auto"/>
            <w:vAlign w:val="center"/>
          </w:tcPr>
          <w:p w:rsidR="002C0308" w:rsidRPr="002C0308" w:rsidRDefault="002C0308" w:rsidP="005E0C38">
            <w:pPr>
              <w:spacing w:after="0" w:line="240" w:lineRule="auto"/>
              <w:ind w:firstLine="0"/>
              <w:jc w:val="center"/>
              <w:rPr>
                <w:color w:val="000000"/>
                <w:sz w:val="18"/>
                <w:szCs w:val="18"/>
                <w:lang w:eastAsia="ru-RU"/>
              </w:rPr>
            </w:pPr>
            <w:r w:rsidRPr="002C0308">
              <w:rPr>
                <w:color w:val="000000"/>
                <w:sz w:val="18"/>
                <w:szCs w:val="18"/>
                <w:lang w:eastAsia="ru-RU"/>
              </w:rPr>
              <w:t>245</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308" w:rsidRPr="002C0308" w:rsidRDefault="002C0308" w:rsidP="005E0C38">
            <w:pPr>
              <w:spacing w:after="0" w:line="240" w:lineRule="auto"/>
              <w:ind w:firstLine="0"/>
              <w:jc w:val="center"/>
              <w:rPr>
                <w:color w:val="000000"/>
                <w:sz w:val="20"/>
                <w:szCs w:val="20"/>
              </w:rPr>
            </w:pPr>
            <w:r w:rsidRPr="002C0308">
              <w:rPr>
                <w:color w:val="000000"/>
                <w:sz w:val="20"/>
                <w:szCs w:val="20"/>
              </w:rPr>
              <w:t>70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308" w:rsidRPr="002C0308" w:rsidRDefault="002C0308" w:rsidP="005E0C38">
            <w:pPr>
              <w:spacing w:after="0" w:line="240" w:lineRule="auto"/>
              <w:ind w:firstLine="23"/>
              <w:jc w:val="center"/>
              <w:rPr>
                <w:color w:val="000000"/>
                <w:sz w:val="18"/>
                <w:szCs w:val="18"/>
                <w:lang w:eastAsia="ru-RU"/>
              </w:rPr>
            </w:pPr>
            <w:r w:rsidRPr="002C0308">
              <w:rPr>
                <w:color w:val="000000"/>
                <w:sz w:val="18"/>
                <w:szCs w:val="18"/>
                <w:lang w:eastAsia="ru-RU"/>
              </w:rPr>
              <w:t>0,384</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308" w:rsidRPr="002C0308" w:rsidRDefault="002C0308" w:rsidP="005E0C38">
            <w:pPr>
              <w:spacing w:after="0" w:line="240" w:lineRule="auto"/>
              <w:ind w:firstLine="23"/>
              <w:jc w:val="center"/>
              <w:rPr>
                <w:color w:val="000000"/>
                <w:sz w:val="18"/>
                <w:szCs w:val="18"/>
                <w:lang w:eastAsia="ru-RU"/>
              </w:rPr>
            </w:pPr>
            <w:r w:rsidRPr="002C0308">
              <w:rPr>
                <w:color w:val="000000"/>
                <w:sz w:val="18"/>
                <w:szCs w:val="18"/>
                <w:lang w:eastAsia="ru-RU"/>
              </w:rPr>
              <w:t>СХВ-100</w:t>
            </w:r>
          </w:p>
        </w:tc>
        <w:tc>
          <w:tcPr>
            <w:tcW w:w="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308" w:rsidRPr="002C0308" w:rsidRDefault="002C0308" w:rsidP="005E0C38">
            <w:pPr>
              <w:spacing w:after="0" w:line="240" w:lineRule="auto"/>
              <w:ind w:firstLine="0"/>
              <w:jc w:val="center"/>
              <w:rPr>
                <w:color w:val="000000"/>
                <w:sz w:val="18"/>
                <w:szCs w:val="18"/>
                <w:lang w:eastAsia="ru-RU"/>
              </w:rPr>
            </w:pPr>
            <w:r>
              <w:rPr>
                <w:color w:val="000000"/>
                <w:sz w:val="18"/>
                <w:szCs w:val="18"/>
                <w:lang w:eastAsia="ru-RU"/>
              </w:rPr>
              <w:t>9</w:t>
            </w:r>
            <w:r w:rsidRPr="002C0308">
              <w:rPr>
                <w:color w:val="000000"/>
                <w:sz w:val="18"/>
                <w:szCs w:val="18"/>
                <w:lang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308" w:rsidRPr="002C0308" w:rsidRDefault="0030444B" w:rsidP="005E0C38">
            <w:pPr>
              <w:spacing w:after="0" w:line="240" w:lineRule="auto"/>
              <w:ind w:firstLine="0"/>
              <w:jc w:val="center"/>
              <w:rPr>
                <w:color w:val="000000"/>
                <w:sz w:val="20"/>
                <w:szCs w:val="20"/>
              </w:rPr>
            </w:pPr>
            <w:r>
              <w:rPr>
                <w:color w:val="000000"/>
                <w:sz w:val="20"/>
                <w:szCs w:val="20"/>
              </w:rPr>
              <w:t>30*50</w:t>
            </w:r>
          </w:p>
        </w:tc>
        <w:tc>
          <w:tcPr>
            <w:tcW w:w="1539" w:type="dxa"/>
            <w:vMerge w:val="restart"/>
            <w:tcBorders>
              <w:top w:val="single" w:sz="4" w:space="0" w:color="auto"/>
              <w:left w:val="single" w:sz="4" w:space="0" w:color="auto"/>
              <w:right w:val="single" w:sz="4" w:space="0" w:color="auto"/>
            </w:tcBorders>
            <w:shd w:val="clear" w:color="auto" w:fill="FFFFFF" w:themeFill="background1"/>
            <w:vAlign w:val="center"/>
          </w:tcPr>
          <w:p w:rsidR="002C0308" w:rsidRPr="002C0308" w:rsidRDefault="002C0308" w:rsidP="005E0C38">
            <w:pPr>
              <w:spacing w:after="0" w:line="240" w:lineRule="auto"/>
              <w:ind w:firstLine="0"/>
              <w:jc w:val="center"/>
              <w:rPr>
                <w:color w:val="000000"/>
                <w:sz w:val="20"/>
                <w:szCs w:val="20"/>
              </w:rPr>
            </w:pPr>
            <w:r w:rsidRPr="002C0308">
              <w:rPr>
                <w:color w:val="000000"/>
                <w:sz w:val="20"/>
                <w:szCs w:val="20"/>
              </w:rPr>
              <w:t xml:space="preserve">Установлены частотные преобразователи серии </w:t>
            </w:r>
            <w:r w:rsidRPr="002C0308">
              <w:rPr>
                <w:color w:val="000000"/>
                <w:sz w:val="20"/>
                <w:szCs w:val="20"/>
                <w:lang w:val="en-US"/>
              </w:rPr>
              <w:t>RVL</w:t>
            </w:r>
          </w:p>
        </w:tc>
      </w:tr>
      <w:tr w:rsidR="0030444B" w:rsidRPr="00571425" w:rsidTr="001F7E15">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2C0308" w:rsidRPr="002C0308" w:rsidRDefault="002C0308" w:rsidP="005E0C38">
            <w:pPr>
              <w:spacing w:after="0" w:line="240" w:lineRule="auto"/>
              <w:ind w:firstLine="0"/>
              <w:jc w:val="center"/>
              <w:rPr>
                <w:rFonts w:asciiTheme="minorHAnsi" w:hAnsiTheme="minorHAnsi"/>
                <w:color w:val="000000"/>
                <w:sz w:val="20"/>
                <w:szCs w:val="20"/>
                <w:lang w:eastAsia="ru-RU"/>
              </w:rPr>
            </w:pPr>
            <w:r w:rsidRPr="002C0308">
              <w:rPr>
                <w:rFonts w:asciiTheme="minorHAnsi" w:hAnsiTheme="minorHAnsi"/>
                <w:color w:val="000000"/>
                <w:sz w:val="20"/>
                <w:szCs w:val="20"/>
                <w:lang w:eastAsia="ru-RU"/>
              </w:rPr>
              <w:t>2</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2C0308" w:rsidRPr="002C0308" w:rsidRDefault="002C0308" w:rsidP="002C0308">
            <w:pPr>
              <w:spacing w:after="0" w:line="240" w:lineRule="auto"/>
              <w:ind w:firstLine="0"/>
              <w:jc w:val="center"/>
              <w:rPr>
                <w:rFonts w:asciiTheme="minorHAnsi" w:hAnsiTheme="minorHAnsi"/>
                <w:color w:val="000000"/>
                <w:sz w:val="20"/>
                <w:szCs w:val="20"/>
                <w:lang w:eastAsia="ru-RU"/>
              </w:rPr>
            </w:pPr>
            <w:r w:rsidRPr="002C0308">
              <w:rPr>
                <w:rFonts w:asciiTheme="minorHAnsi" w:hAnsiTheme="minorHAnsi"/>
                <w:color w:val="000000"/>
                <w:sz w:val="20"/>
                <w:szCs w:val="20"/>
                <w:lang w:eastAsia="ru-RU"/>
              </w:rPr>
              <w:t xml:space="preserve">арт. </w:t>
            </w:r>
            <w:proofErr w:type="spellStart"/>
            <w:r w:rsidRPr="002C0308">
              <w:rPr>
                <w:rFonts w:asciiTheme="minorHAnsi" w:hAnsiTheme="minorHAnsi"/>
                <w:color w:val="000000"/>
                <w:sz w:val="20"/>
                <w:szCs w:val="20"/>
                <w:lang w:eastAsia="ru-RU"/>
              </w:rPr>
              <w:t>скв</w:t>
            </w:r>
            <w:proofErr w:type="spellEnd"/>
            <w:r w:rsidRPr="002C0308">
              <w:rPr>
                <w:rFonts w:asciiTheme="minorHAnsi" w:hAnsiTheme="minorHAnsi"/>
                <w:color w:val="000000"/>
                <w:sz w:val="20"/>
                <w:szCs w:val="20"/>
                <w:lang w:eastAsia="ru-RU"/>
              </w:rPr>
              <w:t>. № 332-Д</w:t>
            </w:r>
            <w:r>
              <w:rPr>
                <w:rFonts w:asciiTheme="minorHAnsi" w:hAnsiTheme="minorHAnsi"/>
                <w:color w:val="000000"/>
                <w:sz w:val="20"/>
                <w:szCs w:val="20"/>
                <w:lang w:eastAsia="ru-RU"/>
              </w:rPr>
              <w:t>, ул. Береговая</w:t>
            </w:r>
          </w:p>
        </w:tc>
        <w:tc>
          <w:tcPr>
            <w:tcW w:w="677" w:type="dxa"/>
            <w:tcBorders>
              <w:top w:val="single" w:sz="4" w:space="0" w:color="auto"/>
              <w:left w:val="single" w:sz="4" w:space="0" w:color="auto"/>
              <w:bottom w:val="single" w:sz="4" w:space="0" w:color="auto"/>
              <w:right w:val="single" w:sz="8" w:space="0" w:color="000000"/>
            </w:tcBorders>
            <w:shd w:val="clear" w:color="auto" w:fill="auto"/>
            <w:vAlign w:val="center"/>
          </w:tcPr>
          <w:p w:rsidR="002C0308" w:rsidRPr="002C0308" w:rsidRDefault="002C0308" w:rsidP="005E0C38">
            <w:pPr>
              <w:spacing w:after="0" w:line="240" w:lineRule="auto"/>
              <w:ind w:hanging="11"/>
              <w:jc w:val="center"/>
              <w:rPr>
                <w:color w:val="000000"/>
                <w:sz w:val="18"/>
                <w:szCs w:val="18"/>
                <w:lang w:eastAsia="ru-RU"/>
              </w:rPr>
            </w:pPr>
            <w:r w:rsidRPr="002C0308">
              <w:rPr>
                <w:color w:val="000000"/>
                <w:sz w:val="18"/>
                <w:szCs w:val="18"/>
                <w:lang w:eastAsia="ru-RU"/>
              </w:rPr>
              <w:t>1996</w:t>
            </w:r>
          </w:p>
        </w:tc>
        <w:tc>
          <w:tcPr>
            <w:tcW w:w="557" w:type="dxa"/>
            <w:tcBorders>
              <w:top w:val="single" w:sz="4" w:space="0" w:color="auto"/>
              <w:left w:val="nil"/>
              <w:bottom w:val="single" w:sz="4" w:space="0" w:color="auto"/>
              <w:right w:val="single" w:sz="4" w:space="0" w:color="auto"/>
            </w:tcBorders>
            <w:shd w:val="clear" w:color="auto" w:fill="auto"/>
            <w:vAlign w:val="center"/>
          </w:tcPr>
          <w:p w:rsidR="002C0308" w:rsidRPr="002C0308" w:rsidRDefault="002C0308" w:rsidP="005E0C38">
            <w:pPr>
              <w:spacing w:after="0" w:line="240" w:lineRule="auto"/>
              <w:ind w:firstLine="0"/>
              <w:jc w:val="center"/>
              <w:rPr>
                <w:color w:val="000000"/>
                <w:sz w:val="18"/>
                <w:szCs w:val="18"/>
                <w:lang w:eastAsia="ru-RU"/>
              </w:rPr>
            </w:pPr>
            <w:r w:rsidRPr="002C0308">
              <w:rPr>
                <w:color w:val="000000"/>
                <w:sz w:val="18"/>
                <w:szCs w:val="18"/>
                <w:lang w:eastAsia="ru-RU"/>
              </w:rPr>
              <w:t>135</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308" w:rsidRPr="002C0308" w:rsidRDefault="002C0308" w:rsidP="005E0C38">
            <w:pPr>
              <w:spacing w:after="0" w:line="240" w:lineRule="auto"/>
              <w:ind w:firstLine="0"/>
              <w:jc w:val="center"/>
              <w:rPr>
                <w:color w:val="000000"/>
                <w:sz w:val="20"/>
                <w:szCs w:val="20"/>
              </w:rPr>
            </w:pPr>
            <w:r w:rsidRPr="002C0308">
              <w:rPr>
                <w:color w:val="000000"/>
                <w:sz w:val="20"/>
                <w:szCs w:val="20"/>
              </w:rPr>
              <w:t>56</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308" w:rsidRPr="002C0308" w:rsidRDefault="002C0308" w:rsidP="005E0C38">
            <w:pPr>
              <w:spacing w:after="0" w:line="240" w:lineRule="auto"/>
              <w:ind w:firstLine="23"/>
              <w:jc w:val="center"/>
              <w:rPr>
                <w:color w:val="000000"/>
                <w:sz w:val="18"/>
                <w:szCs w:val="18"/>
                <w:lang w:eastAsia="ru-RU"/>
              </w:rPr>
            </w:pPr>
            <w:r w:rsidRPr="002C0308">
              <w:rPr>
                <w:color w:val="000000"/>
                <w:sz w:val="18"/>
                <w:szCs w:val="18"/>
                <w:lang w:eastAsia="ru-RU"/>
              </w:rPr>
              <w:t>0,96</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308" w:rsidRPr="002C0308" w:rsidRDefault="002C0308" w:rsidP="005E0C38">
            <w:pPr>
              <w:spacing w:after="0" w:line="240" w:lineRule="auto"/>
              <w:ind w:firstLine="23"/>
              <w:jc w:val="center"/>
              <w:rPr>
                <w:color w:val="000000"/>
                <w:sz w:val="18"/>
                <w:szCs w:val="18"/>
                <w:lang w:eastAsia="ru-RU"/>
              </w:rPr>
            </w:pPr>
            <w:r w:rsidRPr="002C0308">
              <w:rPr>
                <w:color w:val="000000"/>
                <w:sz w:val="18"/>
                <w:szCs w:val="18"/>
                <w:lang w:eastAsia="ru-RU"/>
              </w:rPr>
              <w:t>СХВ-100</w:t>
            </w:r>
          </w:p>
        </w:tc>
        <w:tc>
          <w:tcPr>
            <w:tcW w:w="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308" w:rsidRPr="002C0308" w:rsidRDefault="002C0308" w:rsidP="005E0C38">
            <w:pPr>
              <w:spacing w:after="0" w:line="240" w:lineRule="auto"/>
              <w:ind w:firstLine="0"/>
              <w:jc w:val="center"/>
              <w:rPr>
                <w:color w:val="000000"/>
                <w:sz w:val="18"/>
                <w:szCs w:val="18"/>
                <w:lang w:eastAsia="ru-RU"/>
              </w:rPr>
            </w:pPr>
            <w:r>
              <w:rPr>
                <w:color w:val="000000"/>
                <w:sz w:val="18"/>
                <w:szCs w:val="18"/>
                <w:lang w:eastAsia="ru-RU"/>
              </w:rPr>
              <w:t>6</w:t>
            </w:r>
            <w:r w:rsidRPr="002C0308">
              <w:rPr>
                <w:color w:val="000000"/>
                <w:sz w:val="18"/>
                <w:szCs w:val="18"/>
                <w:lang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308" w:rsidRPr="002C0308" w:rsidRDefault="0030444B" w:rsidP="005E0C38">
            <w:pPr>
              <w:spacing w:after="0" w:line="240" w:lineRule="auto"/>
              <w:ind w:firstLine="0"/>
              <w:jc w:val="center"/>
              <w:rPr>
                <w:color w:val="000000"/>
                <w:sz w:val="20"/>
                <w:szCs w:val="20"/>
              </w:rPr>
            </w:pPr>
            <w:r>
              <w:rPr>
                <w:color w:val="000000"/>
                <w:sz w:val="20"/>
                <w:szCs w:val="20"/>
              </w:rPr>
              <w:t>30*50</w:t>
            </w:r>
          </w:p>
        </w:tc>
        <w:tc>
          <w:tcPr>
            <w:tcW w:w="1539" w:type="dxa"/>
            <w:vMerge/>
            <w:tcBorders>
              <w:left w:val="single" w:sz="4" w:space="0" w:color="auto"/>
              <w:right w:val="single" w:sz="4" w:space="0" w:color="auto"/>
            </w:tcBorders>
            <w:shd w:val="clear" w:color="auto" w:fill="FFFFFF" w:themeFill="background1"/>
            <w:vAlign w:val="center"/>
          </w:tcPr>
          <w:p w:rsidR="002C0308" w:rsidRPr="00571425" w:rsidRDefault="002C0308" w:rsidP="005E0C38">
            <w:pPr>
              <w:spacing w:after="0" w:line="240" w:lineRule="auto"/>
              <w:ind w:firstLine="0"/>
              <w:jc w:val="center"/>
              <w:rPr>
                <w:color w:val="000000"/>
                <w:sz w:val="20"/>
                <w:szCs w:val="20"/>
                <w:highlight w:val="yellow"/>
              </w:rPr>
            </w:pPr>
          </w:p>
        </w:tc>
      </w:tr>
      <w:tr w:rsidR="0030444B" w:rsidRPr="00571425" w:rsidTr="001F7E15">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2C0308" w:rsidRPr="002C0308" w:rsidRDefault="002C0308" w:rsidP="005E0C38">
            <w:pPr>
              <w:spacing w:after="0" w:line="240" w:lineRule="auto"/>
              <w:ind w:firstLine="0"/>
              <w:jc w:val="center"/>
              <w:rPr>
                <w:rFonts w:asciiTheme="minorHAnsi" w:hAnsiTheme="minorHAnsi"/>
                <w:color w:val="000000"/>
                <w:sz w:val="20"/>
                <w:szCs w:val="20"/>
                <w:lang w:eastAsia="ru-RU"/>
              </w:rPr>
            </w:pPr>
            <w:r w:rsidRPr="002C0308">
              <w:rPr>
                <w:rFonts w:asciiTheme="minorHAnsi" w:hAnsiTheme="minorHAnsi"/>
                <w:color w:val="000000"/>
                <w:sz w:val="20"/>
                <w:szCs w:val="20"/>
                <w:lang w:eastAsia="ru-RU"/>
              </w:rPr>
              <w:t>3</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2C0308" w:rsidRPr="002C0308" w:rsidRDefault="002C0308" w:rsidP="002C0308">
            <w:pPr>
              <w:spacing w:after="0" w:line="240" w:lineRule="auto"/>
              <w:ind w:firstLine="0"/>
              <w:jc w:val="center"/>
              <w:rPr>
                <w:rFonts w:asciiTheme="minorHAnsi" w:hAnsiTheme="minorHAnsi"/>
                <w:color w:val="000000"/>
                <w:sz w:val="20"/>
                <w:szCs w:val="20"/>
                <w:lang w:eastAsia="ru-RU"/>
              </w:rPr>
            </w:pPr>
            <w:r w:rsidRPr="002C0308">
              <w:rPr>
                <w:rFonts w:asciiTheme="minorHAnsi" w:hAnsiTheme="minorHAnsi"/>
                <w:color w:val="000000"/>
                <w:sz w:val="20"/>
                <w:szCs w:val="20"/>
                <w:lang w:eastAsia="ru-RU"/>
              </w:rPr>
              <w:t xml:space="preserve">арт. </w:t>
            </w:r>
            <w:proofErr w:type="spellStart"/>
            <w:r w:rsidRPr="002C0308">
              <w:rPr>
                <w:rFonts w:asciiTheme="minorHAnsi" w:hAnsiTheme="minorHAnsi"/>
                <w:color w:val="000000"/>
                <w:sz w:val="20"/>
                <w:szCs w:val="20"/>
                <w:lang w:eastAsia="ru-RU"/>
              </w:rPr>
              <w:t>скв</w:t>
            </w:r>
            <w:proofErr w:type="spellEnd"/>
            <w:r w:rsidRPr="002C0308">
              <w:rPr>
                <w:rFonts w:asciiTheme="minorHAnsi" w:hAnsiTheme="minorHAnsi"/>
                <w:color w:val="000000"/>
                <w:sz w:val="20"/>
                <w:szCs w:val="20"/>
                <w:lang w:eastAsia="ru-RU"/>
              </w:rPr>
              <w:t>. № 346-Д</w:t>
            </w:r>
            <w:r>
              <w:rPr>
                <w:rFonts w:asciiTheme="minorHAnsi" w:hAnsiTheme="minorHAnsi"/>
                <w:color w:val="000000"/>
                <w:sz w:val="20"/>
                <w:szCs w:val="20"/>
                <w:lang w:eastAsia="ru-RU"/>
              </w:rPr>
              <w:t>, ул. Молодежная</w:t>
            </w:r>
          </w:p>
        </w:tc>
        <w:tc>
          <w:tcPr>
            <w:tcW w:w="677" w:type="dxa"/>
            <w:tcBorders>
              <w:top w:val="single" w:sz="4" w:space="0" w:color="auto"/>
              <w:left w:val="single" w:sz="4" w:space="0" w:color="auto"/>
              <w:bottom w:val="single" w:sz="4" w:space="0" w:color="auto"/>
              <w:right w:val="single" w:sz="8" w:space="0" w:color="000000"/>
            </w:tcBorders>
            <w:shd w:val="clear" w:color="auto" w:fill="auto"/>
            <w:vAlign w:val="center"/>
          </w:tcPr>
          <w:p w:rsidR="002C0308" w:rsidRPr="002C0308" w:rsidRDefault="002C0308" w:rsidP="005E0C38">
            <w:pPr>
              <w:spacing w:after="0" w:line="240" w:lineRule="auto"/>
              <w:ind w:hanging="11"/>
              <w:jc w:val="center"/>
              <w:rPr>
                <w:color w:val="000000"/>
                <w:sz w:val="18"/>
                <w:szCs w:val="18"/>
                <w:lang w:eastAsia="ru-RU"/>
              </w:rPr>
            </w:pPr>
            <w:r w:rsidRPr="002C0308">
              <w:rPr>
                <w:color w:val="000000"/>
                <w:sz w:val="18"/>
                <w:szCs w:val="18"/>
                <w:lang w:eastAsia="ru-RU"/>
              </w:rPr>
              <w:t>1997</w:t>
            </w:r>
          </w:p>
        </w:tc>
        <w:tc>
          <w:tcPr>
            <w:tcW w:w="557" w:type="dxa"/>
            <w:tcBorders>
              <w:top w:val="single" w:sz="4" w:space="0" w:color="auto"/>
              <w:left w:val="nil"/>
              <w:bottom w:val="single" w:sz="4" w:space="0" w:color="auto"/>
              <w:right w:val="single" w:sz="4" w:space="0" w:color="auto"/>
            </w:tcBorders>
            <w:shd w:val="clear" w:color="auto" w:fill="auto"/>
            <w:vAlign w:val="center"/>
          </w:tcPr>
          <w:p w:rsidR="002C0308" w:rsidRPr="002C0308" w:rsidRDefault="002C0308" w:rsidP="005E0C38">
            <w:pPr>
              <w:spacing w:after="0" w:line="240" w:lineRule="auto"/>
              <w:ind w:firstLine="0"/>
              <w:jc w:val="center"/>
              <w:rPr>
                <w:color w:val="000000"/>
                <w:sz w:val="18"/>
                <w:szCs w:val="18"/>
                <w:lang w:eastAsia="ru-RU"/>
              </w:rPr>
            </w:pPr>
            <w:r w:rsidRPr="002C0308">
              <w:rPr>
                <w:color w:val="000000"/>
                <w:sz w:val="18"/>
                <w:szCs w:val="18"/>
                <w:lang w:eastAsia="ru-RU"/>
              </w:rPr>
              <w:t>146</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308" w:rsidRPr="002C0308" w:rsidRDefault="002C0308" w:rsidP="005E0C38">
            <w:pPr>
              <w:spacing w:after="0" w:line="240" w:lineRule="auto"/>
              <w:ind w:firstLine="0"/>
              <w:jc w:val="center"/>
              <w:rPr>
                <w:color w:val="000000"/>
                <w:sz w:val="20"/>
                <w:szCs w:val="20"/>
              </w:rPr>
            </w:pPr>
            <w:r w:rsidRPr="002C0308">
              <w:rPr>
                <w:color w:val="000000"/>
                <w:sz w:val="20"/>
                <w:szCs w:val="20"/>
              </w:rPr>
              <w:t>70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308" w:rsidRPr="002C0308" w:rsidRDefault="002C0308" w:rsidP="005E0C38">
            <w:pPr>
              <w:spacing w:after="0" w:line="240" w:lineRule="auto"/>
              <w:ind w:firstLine="23"/>
              <w:jc w:val="center"/>
              <w:rPr>
                <w:color w:val="000000"/>
                <w:sz w:val="18"/>
                <w:szCs w:val="18"/>
                <w:lang w:eastAsia="ru-RU"/>
              </w:rPr>
            </w:pPr>
            <w:r w:rsidRPr="002C0308">
              <w:rPr>
                <w:color w:val="000000"/>
                <w:sz w:val="18"/>
                <w:szCs w:val="18"/>
                <w:lang w:eastAsia="ru-RU"/>
              </w:rPr>
              <w:t>0,48</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308" w:rsidRPr="002C0308" w:rsidRDefault="002C0308" w:rsidP="005E0C38">
            <w:pPr>
              <w:spacing w:after="0" w:line="240" w:lineRule="auto"/>
              <w:ind w:firstLine="23"/>
              <w:jc w:val="center"/>
              <w:rPr>
                <w:color w:val="000000"/>
                <w:sz w:val="18"/>
                <w:szCs w:val="18"/>
                <w:lang w:eastAsia="ru-RU"/>
              </w:rPr>
            </w:pPr>
            <w:r w:rsidRPr="002C0308">
              <w:rPr>
                <w:color w:val="000000"/>
                <w:sz w:val="18"/>
                <w:szCs w:val="18"/>
                <w:lang w:eastAsia="ru-RU"/>
              </w:rPr>
              <w:t>СХВ-100</w:t>
            </w:r>
          </w:p>
        </w:tc>
        <w:tc>
          <w:tcPr>
            <w:tcW w:w="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308" w:rsidRPr="002C0308" w:rsidRDefault="002C0308" w:rsidP="005E0C38">
            <w:pPr>
              <w:spacing w:after="0" w:line="240" w:lineRule="auto"/>
              <w:ind w:firstLine="0"/>
              <w:jc w:val="center"/>
              <w:rPr>
                <w:color w:val="000000"/>
                <w:sz w:val="18"/>
                <w:szCs w:val="18"/>
                <w:lang w:eastAsia="ru-RU"/>
              </w:rPr>
            </w:pPr>
            <w:r>
              <w:rPr>
                <w:color w:val="000000"/>
                <w:sz w:val="18"/>
                <w:szCs w:val="18"/>
                <w:lang w:eastAsia="ru-RU"/>
              </w:rPr>
              <w:t>6</w:t>
            </w:r>
            <w:r w:rsidRPr="002C0308">
              <w:rPr>
                <w:color w:val="000000"/>
                <w:sz w:val="18"/>
                <w:szCs w:val="18"/>
                <w:lang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308" w:rsidRPr="002C0308" w:rsidRDefault="0030444B" w:rsidP="005E0C38">
            <w:pPr>
              <w:spacing w:after="0" w:line="240" w:lineRule="auto"/>
              <w:ind w:firstLine="0"/>
              <w:jc w:val="center"/>
              <w:rPr>
                <w:color w:val="000000"/>
                <w:sz w:val="20"/>
                <w:szCs w:val="20"/>
              </w:rPr>
            </w:pPr>
            <w:r>
              <w:rPr>
                <w:color w:val="000000"/>
                <w:sz w:val="20"/>
                <w:szCs w:val="20"/>
              </w:rPr>
              <w:t>30*50</w:t>
            </w:r>
          </w:p>
        </w:tc>
        <w:tc>
          <w:tcPr>
            <w:tcW w:w="1539" w:type="dxa"/>
            <w:vMerge/>
            <w:tcBorders>
              <w:left w:val="single" w:sz="4" w:space="0" w:color="auto"/>
              <w:right w:val="single" w:sz="4" w:space="0" w:color="auto"/>
            </w:tcBorders>
            <w:shd w:val="clear" w:color="auto" w:fill="FFFFFF" w:themeFill="background1"/>
            <w:vAlign w:val="center"/>
          </w:tcPr>
          <w:p w:rsidR="002C0308" w:rsidRPr="00571425" w:rsidRDefault="002C0308" w:rsidP="005E0C38">
            <w:pPr>
              <w:spacing w:after="0" w:line="240" w:lineRule="auto"/>
              <w:ind w:firstLine="0"/>
              <w:jc w:val="center"/>
              <w:rPr>
                <w:color w:val="000000"/>
                <w:sz w:val="20"/>
                <w:szCs w:val="20"/>
                <w:highlight w:val="yellow"/>
              </w:rPr>
            </w:pPr>
          </w:p>
        </w:tc>
      </w:tr>
      <w:tr w:rsidR="0030444B" w:rsidRPr="00571425" w:rsidTr="001F7E15">
        <w:trPr>
          <w:trHeight w:val="20"/>
          <w:jc w:val="center"/>
        </w:trPr>
        <w:tc>
          <w:tcPr>
            <w:tcW w:w="528" w:type="dxa"/>
            <w:tcBorders>
              <w:left w:val="single" w:sz="8" w:space="0" w:color="000000"/>
              <w:bottom w:val="single" w:sz="4" w:space="0" w:color="auto"/>
              <w:right w:val="single" w:sz="8" w:space="0" w:color="000000"/>
            </w:tcBorders>
            <w:vAlign w:val="center"/>
          </w:tcPr>
          <w:p w:rsidR="002C0308" w:rsidRPr="002C0308" w:rsidRDefault="002C0308" w:rsidP="005E0C38">
            <w:pPr>
              <w:spacing w:after="0" w:line="240" w:lineRule="auto"/>
              <w:ind w:firstLine="0"/>
              <w:jc w:val="center"/>
              <w:rPr>
                <w:rFonts w:asciiTheme="minorHAnsi" w:hAnsiTheme="minorHAnsi"/>
                <w:color w:val="000000"/>
                <w:sz w:val="20"/>
                <w:szCs w:val="20"/>
                <w:lang w:eastAsia="ru-RU"/>
              </w:rPr>
            </w:pPr>
            <w:r w:rsidRPr="002C0308">
              <w:rPr>
                <w:rFonts w:asciiTheme="minorHAnsi" w:hAnsiTheme="minorHAnsi"/>
                <w:color w:val="000000"/>
                <w:sz w:val="20"/>
                <w:szCs w:val="20"/>
                <w:lang w:eastAsia="ru-RU"/>
              </w:rPr>
              <w:t>4</w:t>
            </w:r>
          </w:p>
        </w:tc>
        <w:tc>
          <w:tcPr>
            <w:tcW w:w="2336" w:type="dxa"/>
            <w:tcBorders>
              <w:left w:val="single" w:sz="8" w:space="0" w:color="000000"/>
              <w:bottom w:val="single" w:sz="4" w:space="0" w:color="auto"/>
              <w:right w:val="single" w:sz="8" w:space="0" w:color="000000"/>
            </w:tcBorders>
            <w:shd w:val="clear" w:color="auto" w:fill="auto"/>
            <w:vAlign w:val="center"/>
          </w:tcPr>
          <w:p w:rsidR="002C0308" w:rsidRPr="002C0308" w:rsidRDefault="002C0308" w:rsidP="00C22B1D">
            <w:pPr>
              <w:spacing w:after="0" w:line="240" w:lineRule="auto"/>
              <w:ind w:firstLine="0"/>
              <w:jc w:val="center"/>
              <w:rPr>
                <w:rFonts w:asciiTheme="minorHAnsi" w:hAnsiTheme="minorHAnsi"/>
                <w:color w:val="000000"/>
                <w:sz w:val="20"/>
                <w:szCs w:val="20"/>
                <w:lang w:eastAsia="ru-RU"/>
              </w:rPr>
            </w:pPr>
            <w:r w:rsidRPr="002C0308">
              <w:rPr>
                <w:rFonts w:asciiTheme="minorHAnsi" w:hAnsiTheme="minorHAnsi"/>
                <w:color w:val="000000"/>
                <w:sz w:val="20"/>
                <w:szCs w:val="20"/>
                <w:lang w:eastAsia="ru-RU"/>
              </w:rPr>
              <w:t xml:space="preserve">арт. </w:t>
            </w:r>
            <w:proofErr w:type="spellStart"/>
            <w:r w:rsidRPr="002C0308">
              <w:rPr>
                <w:rFonts w:asciiTheme="minorHAnsi" w:hAnsiTheme="minorHAnsi"/>
                <w:color w:val="000000"/>
                <w:sz w:val="20"/>
                <w:szCs w:val="20"/>
                <w:lang w:eastAsia="ru-RU"/>
              </w:rPr>
              <w:t>скв</w:t>
            </w:r>
            <w:proofErr w:type="spellEnd"/>
            <w:r w:rsidRPr="002C0308">
              <w:rPr>
                <w:rFonts w:asciiTheme="minorHAnsi" w:hAnsiTheme="minorHAnsi"/>
                <w:color w:val="000000"/>
                <w:sz w:val="20"/>
                <w:szCs w:val="20"/>
                <w:lang w:eastAsia="ru-RU"/>
              </w:rPr>
              <w:t>. № 6334</w:t>
            </w:r>
            <w:r>
              <w:rPr>
                <w:rFonts w:asciiTheme="minorHAnsi" w:hAnsiTheme="minorHAnsi"/>
                <w:color w:val="000000"/>
                <w:sz w:val="20"/>
                <w:szCs w:val="20"/>
                <w:lang w:eastAsia="ru-RU"/>
              </w:rPr>
              <w:t>, ул. Октябрьская</w:t>
            </w:r>
          </w:p>
        </w:tc>
        <w:tc>
          <w:tcPr>
            <w:tcW w:w="677" w:type="dxa"/>
            <w:tcBorders>
              <w:top w:val="single" w:sz="4" w:space="0" w:color="auto"/>
              <w:left w:val="nil"/>
              <w:bottom w:val="single" w:sz="4" w:space="0" w:color="auto"/>
              <w:right w:val="single" w:sz="8" w:space="0" w:color="000000"/>
            </w:tcBorders>
            <w:shd w:val="clear" w:color="auto" w:fill="auto"/>
            <w:vAlign w:val="center"/>
          </w:tcPr>
          <w:p w:rsidR="002C0308" w:rsidRPr="002C0308" w:rsidRDefault="002C0308" w:rsidP="005E0C38">
            <w:pPr>
              <w:spacing w:after="0" w:line="240" w:lineRule="auto"/>
              <w:ind w:hanging="11"/>
              <w:jc w:val="center"/>
              <w:rPr>
                <w:color w:val="000000"/>
                <w:sz w:val="18"/>
                <w:szCs w:val="18"/>
                <w:lang w:eastAsia="ru-RU"/>
              </w:rPr>
            </w:pPr>
            <w:r w:rsidRPr="002C0308">
              <w:rPr>
                <w:color w:val="000000"/>
                <w:sz w:val="18"/>
                <w:szCs w:val="18"/>
                <w:lang w:eastAsia="ru-RU"/>
              </w:rPr>
              <w:t>1982</w:t>
            </w:r>
          </w:p>
        </w:tc>
        <w:tc>
          <w:tcPr>
            <w:tcW w:w="557" w:type="dxa"/>
            <w:tcBorders>
              <w:top w:val="single" w:sz="4" w:space="0" w:color="auto"/>
              <w:left w:val="nil"/>
              <w:bottom w:val="single" w:sz="4" w:space="0" w:color="auto"/>
              <w:right w:val="single" w:sz="4" w:space="0" w:color="auto"/>
            </w:tcBorders>
            <w:shd w:val="clear" w:color="auto" w:fill="auto"/>
            <w:vAlign w:val="center"/>
          </w:tcPr>
          <w:p w:rsidR="002C0308" w:rsidRPr="002C0308" w:rsidRDefault="002C0308" w:rsidP="005E0C38">
            <w:pPr>
              <w:spacing w:after="0" w:line="240" w:lineRule="auto"/>
              <w:ind w:firstLine="0"/>
              <w:jc w:val="center"/>
              <w:rPr>
                <w:color w:val="000000"/>
                <w:sz w:val="18"/>
                <w:szCs w:val="18"/>
                <w:lang w:eastAsia="ru-RU"/>
              </w:rPr>
            </w:pPr>
            <w:r w:rsidRPr="002C0308">
              <w:rPr>
                <w:color w:val="000000"/>
                <w:sz w:val="18"/>
                <w:szCs w:val="18"/>
                <w:lang w:eastAsia="ru-RU"/>
              </w:rPr>
              <w:t>169</w:t>
            </w:r>
          </w:p>
        </w:tc>
        <w:tc>
          <w:tcPr>
            <w:tcW w:w="582" w:type="dxa"/>
            <w:tcBorders>
              <w:left w:val="single" w:sz="4" w:space="0" w:color="auto"/>
              <w:bottom w:val="single" w:sz="4" w:space="0" w:color="auto"/>
              <w:right w:val="single" w:sz="4" w:space="0" w:color="auto"/>
            </w:tcBorders>
            <w:shd w:val="clear" w:color="auto" w:fill="FFFFFF" w:themeFill="background1"/>
            <w:vAlign w:val="center"/>
          </w:tcPr>
          <w:p w:rsidR="002C0308" w:rsidRPr="002C0308" w:rsidRDefault="002C0308" w:rsidP="005E0C38">
            <w:pPr>
              <w:spacing w:after="0" w:line="240" w:lineRule="auto"/>
              <w:ind w:firstLine="0"/>
              <w:jc w:val="center"/>
              <w:rPr>
                <w:color w:val="000000"/>
                <w:sz w:val="20"/>
                <w:szCs w:val="20"/>
              </w:rPr>
            </w:pPr>
            <w:r w:rsidRPr="002C0308">
              <w:rPr>
                <w:color w:val="000000"/>
                <w:sz w:val="20"/>
                <w:szCs w:val="20"/>
              </w:rPr>
              <w:t>60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308" w:rsidRPr="002C0308" w:rsidRDefault="002C0308" w:rsidP="005E0C38">
            <w:pPr>
              <w:spacing w:after="0" w:line="240" w:lineRule="auto"/>
              <w:ind w:firstLine="23"/>
              <w:jc w:val="center"/>
              <w:rPr>
                <w:color w:val="000000"/>
                <w:sz w:val="18"/>
                <w:szCs w:val="18"/>
                <w:lang w:eastAsia="ru-RU"/>
              </w:rPr>
            </w:pPr>
            <w:r w:rsidRPr="002C0308">
              <w:rPr>
                <w:color w:val="000000"/>
                <w:sz w:val="18"/>
                <w:szCs w:val="18"/>
                <w:lang w:eastAsia="ru-RU"/>
              </w:rPr>
              <w:t>0,6</w:t>
            </w:r>
          </w:p>
        </w:tc>
        <w:tc>
          <w:tcPr>
            <w:tcW w:w="1183" w:type="dxa"/>
            <w:tcBorders>
              <w:left w:val="single" w:sz="4" w:space="0" w:color="auto"/>
              <w:bottom w:val="single" w:sz="4" w:space="0" w:color="auto"/>
              <w:right w:val="single" w:sz="4" w:space="0" w:color="auto"/>
            </w:tcBorders>
            <w:shd w:val="clear" w:color="auto" w:fill="FFFFFF" w:themeFill="background1"/>
            <w:vAlign w:val="center"/>
          </w:tcPr>
          <w:p w:rsidR="002C0308" w:rsidRPr="002C0308" w:rsidRDefault="002C0308" w:rsidP="005E0C38">
            <w:pPr>
              <w:spacing w:after="0" w:line="240" w:lineRule="auto"/>
              <w:ind w:firstLine="23"/>
              <w:jc w:val="center"/>
              <w:rPr>
                <w:color w:val="000000"/>
                <w:sz w:val="18"/>
                <w:szCs w:val="18"/>
                <w:lang w:eastAsia="ru-RU"/>
              </w:rPr>
            </w:pPr>
            <w:r w:rsidRPr="002C0308">
              <w:rPr>
                <w:color w:val="000000"/>
                <w:sz w:val="18"/>
                <w:szCs w:val="18"/>
                <w:lang w:eastAsia="ru-RU"/>
              </w:rPr>
              <w:t>СХВ-100</w:t>
            </w:r>
          </w:p>
        </w:tc>
        <w:tc>
          <w:tcPr>
            <w:tcW w:w="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308" w:rsidRPr="002C0308" w:rsidRDefault="002C0308" w:rsidP="002C0308">
            <w:pPr>
              <w:spacing w:after="0" w:line="240" w:lineRule="auto"/>
              <w:ind w:firstLine="0"/>
              <w:jc w:val="center"/>
              <w:rPr>
                <w:color w:val="000000"/>
                <w:sz w:val="18"/>
                <w:szCs w:val="18"/>
                <w:lang w:eastAsia="ru-RU"/>
              </w:rPr>
            </w:pPr>
            <w:r>
              <w:rPr>
                <w:color w:val="000000"/>
                <w:sz w:val="18"/>
                <w:szCs w:val="18"/>
                <w:lang w:eastAsia="ru-RU"/>
              </w:rPr>
              <w:t>75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308" w:rsidRPr="002C0308" w:rsidRDefault="0030444B" w:rsidP="005E0C38">
            <w:pPr>
              <w:spacing w:after="0" w:line="240" w:lineRule="auto"/>
              <w:ind w:firstLine="0"/>
              <w:jc w:val="center"/>
              <w:rPr>
                <w:color w:val="000000"/>
                <w:sz w:val="20"/>
                <w:szCs w:val="20"/>
              </w:rPr>
            </w:pPr>
            <w:r>
              <w:rPr>
                <w:color w:val="000000"/>
                <w:sz w:val="20"/>
                <w:szCs w:val="20"/>
              </w:rPr>
              <w:t>30*50</w:t>
            </w:r>
          </w:p>
        </w:tc>
        <w:tc>
          <w:tcPr>
            <w:tcW w:w="1539" w:type="dxa"/>
            <w:vMerge/>
            <w:tcBorders>
              <w:left w:val="single" w:sz="4" w:space="0" w:color="auto"/>
              <w:right w:val="single" w:sz="4" w:space="0" w:color="auto"/>
            </w:tcBorders>
            <w:shd w:val="clear" w:color="auto" w:fill="FFFFFF" w:themeFill="background1"/>
            <w:vAlign w:val="center"/>
          </w:tcPr>
          <w:p w:rsidR="002C0308" w:rsidRPr="00571425" w:rsidRDefault="002C0308" w:rsidP="005E0C38">
            <w:pPr>
              <w:spacing w:after="0" w:line="240" w:lineRule="auto"/>
              <w:ind w:firstLine="0"/>
              <w:jc w:val="center"/>
              <w:rPr>
                <w:color w:val="000000"/>
                <w:sz w:val="20"/>
                <w:szCs w:val="20"/>
                <w:highlight w:val="yellow"/>
              </w:rPr>
            </w:pPr>
          </w:p>
        </w:tc>
      </w:tr>
      <w:tr w:rsidR="0030444B" w:rsidRPr="00571425" w:rsidTr="001F7E15">
        <w:trPr>
          <w:trHeight w:val="20"/>
          <w:jc w:val="center"/>
        </w:trPr>
        <w:tc>
          <w:tcPr>
            <w:tcW w:w="528" w:type="dxa"/>
            <w:tcBorders>
              <w:left w:val="single" w:sz="8" w:space="0" w:color="000000"/>
              <w:bottom w:val="single" w:sz="4" w:space="0" w:color="auto"/>
              <w:right w:val="single" w:sz="8" w:space="0" w:color="000000"/>
            </w:tcBorders>
            <w:vAlign w:val="center"/>
          </w:tcPr>
          <w:p w:rsidR="002C0308" w:rsidRPr="002C0308" w:rsidRDefault="002C0308" w:rsidP="005E0C38">
            <w:pPr>
              <w:spacing w:after="0" w:line="240" w:lineRule="auto"/>
              <w:ind w:firstLine="0"/>
              <w:jc w:val="center"/>
              <w:rPr>
                <w:rFonts w:asciiTheme="minorHAnsi" w:hAnsiTheme="minorHAnsi"/>
                <w:color w:val="000000"/>
                <w:sz w:val="20"/>
                <w:szCs w:val="20"/>
                <w:lang w:eastAsia="ru-RU"/>
              </w:rPr>
            </w:pPr>
            <w:r w:rsidRPr="002C0308">
              <w:rPr>
                <w:rFonts w:asciiTheme="minorHAnsi" w:hAnsiTheme="minorHAnsi"/>
                <w:color w:val="000000"/>
                <w:sz w:val="20"/>
                <w:szCs w:val="20"/>
                <w:lang w:eastAsia="ru-RU"/>
              </w:rPr>
              <w:t>5</w:t>
            </w:r>
          </w:p>
        </w:tc>
        <w:tc>
          <w:tcPr>
            <w:tcW w:w="2336" w:type="dxa"/>
            <w:tcBorders>
              <w:left w:val="single" w:sz="8" w:space="0" w:color="000000"/>
              <w:bottom w:val="single" w:sz="4" w:space="0" w:color="auto"/>
              <w:right w:val="single" w:sz="8" w:space="0" w:color="000000"/>
            </w:tcBorders>
            <w:shd w:val="clear" w:color="auto" w:fill="auto"/>
            <w:vAlign w:val="center"/>
          </w:tcPr>
          <w:p w:rsidR="002C0308" w:rsidRPr="002C0308" w:rsidRDefault="002C0308" w:rsidP="00C22B1D">
            <w:pPr>
              <w:spacing w:after="0" w:line="240" w:lineRule="auto"/>
              <w:ind w:firstLine="0"/>
              <w:jc w:val="center"/>
              <w:rPr>
                <w:rFonts w:asciiTheme="minorHAnsi" w:hAnsiTheme="minorHAnsi"/>
                <w:color w:val="000000"/>
                <w:sz w:val="20"/>
                <w:szCs w:val="20"/>
                <w:lang w:eastAsia="ru-RU"/>
              </w:rPr>
            </w:pPr>
            <w:r w:rsidRPr="002C0308">
              <w:rPr>
                <w:rFonts w:asciiTheme="minorHAnsi" w:hAnsiTheme="minorHAnsi"/>
                <w:color w:val="000000"/>
                <w:sz w:val="20"/>
                <w:szCs w:val="20"/>
                <w:lang w:eastAsia="ru-RU"/>
              </w:rPr>
              <w:t xml:space="preserve">арт. </w:t>
            </w:r>
            <w:proofErr w:type="spellStart"/>
            <w:r w:rsidRPr="002C0308">
              <w:rPr>
                <w:rFonts w:asciiTheme="minorHAnsi" w:hAnsiTheme="minorHAnsi"/>
                <w:color w:val="000000"/>
                <w:sz w:val="20"/>
                <w:szCs w:val="20"/>
                <w:lang w:eastAsia="ru-RU"/>
              </w:rPr>
              <w:t>скв</w:t>
            </w:r>
            <w:proofErr w:type="spellEnd"/>
            <w:r w:rsidRPr="002C0308">
              <w:rPr>
                <w:rFonts w:asciiTheme="minorHAnsi" w:hAnsiTheme="minorHAnsi"/>
                <w:color w:val="000000"/>
                <w:sz w:val="20"/>
                <w:szCs w:val="20"/>
                <w:lang w:eastAsia="ru-RU"/>
              </w:rPr>
              <w:t>. № 385-Д</w:t>
            </w:r>
            <w:r>
              <w:rPr>
                <w:rFonts w:asciiTheme="minorHAnsi" w:hAnsiTheme="minorHAnsi"/>
                <w:color w:val="000000"/>
                <w:sz w:val="20"/>
                <w:szCs w:val="20"/>
                <w:lang w:eastAsia="ru-RU"/>
              </w:rPr>
              <w:t>, ул. Ленина</w:t>
            </w:r>
          </w:p>
        </w:tc>
        <w:tc>
          <w:tcPr>
            <w:tcW w:w="677" w:type="dxa"/>
            <w:tcBorders>
              <w:top w:val="single" w:sz="4" w:space="0" w:color="auto"/>
              <w:left w:val="nil"/>
              <w:bottom w:val="single" w:sz="4" w:space="0" w:color="auto"/>
              <w:right w:val="single" w:sz="8" w:space="0" w:color="000000"/>
            </w:tcBorders>
            <w:shd w:val="clear" w:color="auto" w:fill="auto"/>
            <w:vAlign w:val="center"/>
          </w:tcPr>
          <w:p w:rsidR="002C0308" w:rsidRPr="002C0308" w:rsidRDefault="002C0308" w:rsidP="005E0C38">
            <w:pPr>
              <w:spacing w:after="0" w:line="240" w:lineRule="auto"/>
              <w:ind w:hanging="11"/>
              <w:jc w:val="center"/>
              <w:rPr>
                <w:color w:val="000000"/>
                <w:sz w:val="18"/>
                <w:szCs w:val="18"/>
                <w:lang w:eastAsia="ru-RU"/>
              </w:rPr>
            </w:pPr>
            <w:r w:rsidRPr="002C0308">
              <w:rPr>
                <w:color w:val="000000"/>
                <w:sz w:val="18"/>
                <w:szCs w:val="18"/>
                <w:lang w:eastAsia="ru-RU"/>
              </w:rPr>
              <w:t>1998</w:t>
            </w:r>
          </w:p>
        </w:tc>
        <w:tc>
          <w:tcPr>
            <w:tcW w:w="557" w:type="dxa"/>
            <w:tcBorders>
              <w:top w:val="single" w:sz="4" w:space="0" w:color="auto"/>
              <w:left w:val="nil"/>
              <w:bottom w:val="single" w:sz="4" w:space="0" w:color="auto"/>
              <w:right w:val="single" w:sz="4" w:space="0" w:color="auto"/>
            </w:tcBorders>
            <w:shd w:val="clear" w:color="auto" w:fill="auto"/>
            <w:vAlign w:val="center"/>
          </w:tcPr>
          <w:p w:rsidR="002C0308" w:rsidRPr="002C0308" w:rsidRDefault="002C0308" w:rsidP="005E0C38">
            <w:pPr>
              <w:spacing w:after="0" w:line="240" w:lineRule="auto"/>
              <w:ind w:firstLine="0"/>
              <w:jc w:val="center"/>
              <w:rPr>
                <w:color w:val="000000"/>
                <w:sz w:val="18"/>
                <w:szCs w:val="18"/>
                <w:lang w:eastAsia="ru-RU"/>
              </w:rPr>
            </w:pPr>
            <w:r w:rsidRPr="002C0308">
              <w:rPr>
                <w:color w:val="000000"/>
                <w:sz w:val="18"/>
                <w:szCs w:val="18"/>
                <w:lang w:eastAsia="ru-RU"/>
              </w:rPr>
              <w:t>143</w:t>
            </w:r>
          </w:p>
        </w:tc>
        <w:tc>
          <w:tcPr>
            <w:tcW w:w="582" w:type="dxa"/>
            <w:tcBorders>
              <w:left w:val="single" w:sz="4" w:space="0" w:color="auto"/>
              <w:bottom w:val="single" w:sz="4" w:space="0" w:color="auto"/>
              <w:right w:val="single" w:sz="4" w:space="0" w:color="auto"/>
            </w:tcBorders>
            <w:shd w:val="clear" w:color="auto" w:fill="FFFFFF" w:themeFill="background1"/>
            <w:vAlign w:val="center"/>
          </w:tcPr>
          <w:p w:rsidR="002C0308" w:rsidRPr="002C0308" w:rsidRDefault="002C0308" w:rsidP="005E0C38">
            <w:pPr>
              <w:spacing w:after="0" w:line="240" w:lineRule="auto"/>
              <w:ind w:firstLine="0"/>
              <w:jc w:val="center"/>
              <w:rPr>
                <w:color w:val="000000"/>
                <w:sz w:val="20"/>
                <w:szCs w:val="20"/>
              </w:rPr>
            </w:pPr>
            <w:r w:rsidRPr="002C0308">
              <w:rPr>
                <w:color w:val="000000"/>
                <w:sz w:val="20"/>
                <w:szCs w:val="20"/>
              </w:rPr>
              <w:t>52</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308" w:rsidRPr="002C0308" w:rsidRDefault="002C0308" w:rsidP="005E0C38">
            <w:pPr>
              <w:spacing w:after="0" w:line="240" w:lineRule="auto"/>
              <w:ind w:firstLine="23"/>
              <w:jc w:val="center"/>
              <w:rPr>
                <w:color w:val="000000"/>
                <w:sz w:val="18"/>
                <w:szCs w:val="18"/>
                <w:lang w:eastAsia="ru-RU"/>
              </w:rPr>
            </w:pPr>
            <w:r w:rsidRPr="002C0308">
              <w:rPr>
                <w:color w:val="000000"/>
                <w:sz w:val="18"/>
                <w:szCs w:val="18"/>
                <w:lang w:eastAsia="ru-RU"/>
              </w:rPr>
              <w:t>0,72</w:t>
            </w:r>
          </w:p>
        </w:tc>
        <w:tc>
          <w:tcPr>
            <w:tcW w:w="1183" w:type="dxa"/>
            <w:tcBorders>
              <w:left w:val="single" w:sz="4" w:space="0" w:color="auto"/>
              <w:bottom w:val="single" w:sz="4" w:space="0" w:color="auto"/>
              <w:right w:val="single" w:sz="4" w:space="0" w:color="auto"/>
            </w:tcBorders>
            <w:shd w:val="clear" w:color="auto" w:fill="FFFFFF" w:themeFill="background1"/>
            <w:vAlign w:val="center"/>
          </w:tcPr>
          <w:p w:rsidR="002C0308" w:rsidRPr="002C0308" w:rsidRDefault="002C0308" w:rsidP="005E0C38">
            <w:pPr>
              <w:spacing w:after="0" w:line="240" w:lineRule="auto"/>
              <w:ind w:firstLine="23"/>
              <w:jc w:val="center"/>
              <w:rPr>
                <w:color w:val="000000"/>
                <w:sz w:val="18"/>
                <w:szCs w:val="18"/>
                <w:lang w:eastAsia="ru-RU"/>
              </w:rPr>
            </w:pPr>
            <w:r w:rsidRPr="002C0308">
              <w:rPr>
                <w:color w:val="000000"/>
                <w:sz w:val="18"/>
                <w:szCs w:val="18"/>
                <w:lang w:eastAsia="ru-RU"/>
              </w:rPr>
              <w:t>СХВ-100</w:t>
            </w:r>
          </w:p>
        </w:tc>
        <w:tc>
          <w:tcPr>
            <w:tcW w:w="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308" w:rsidRPr="002C0308" w:rsidRDefault="002C0308" w:rsidP="002C0308">
            <w:pPr>
              <w:spacing w:after="0" w:line="240" w:lineRule="auto"/>
              <w:ind w:firstLine="0"/>
              <w:jc w:val="center"/>
              <w:rPr>
                <w:color w:val="000000"/>
                <w:sz w:val="18"/>
                <w:szCs w:val="18"/>
                <w:lang w:eastAsia="ru-RU"/>
              </w:rPr>
            </w:pPr>
            <w:r>
              <w:rPr>
                <w:color w:val="000000"/>
                <w:sz w:val="18"/>
                <w:szCs w:val="18"/>
                <w:lang w:eastAsia="ru-RU"/>
              </w:rPr>
              <w:t>60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308" w:rsidRPr="002C0308" w:rsidRDefault="0030444B" w:rsidP="005E0C38">
            <w:pPr>
              <w:spacing w:after="0" w:line="240" w:lineRule="auto"/>
              <w:ind w:firstLine="0"/>
              <w:jc w:val="center"/>
              <w:rPr>
                <w:color w:val="000000"/>
                <w:sz w:val="20"/>
                <w:szCs w:val="20"/>
              </w:rPr>
            </w:pPr>
            <w:r>
              <w:rPr>
                <w:color w:val="000000"/>
                <w:sz w:val="20"/>
                <w:szCs w:val="20"/>
              </w:rPr>
              <w:t>30*50</w:t>
            </w:r>
          </w:p>
        </w:tc>
        <w:tc>
          <w:tcPr>
            <w:tcW w:w="1539" w:type="dxa"/>
            <w:vMerge/>
            <w:tcBorders>
              <w:left w:val="single" w:sz="4" w:space="0" w:color="auto"/>
              <w:bottom w:val="single" w:sz="4" w:space="0" w:color="auto"/>
              <w:right w:val="single" w:sz="4" w:space="0" w:color="auto"/>
            </w:tcBorders>
            <w:shd w:val="clear" w:color="auto" w:fill="FFFFFF" w:themeFill="background1"/>
            <w:vAlign w:val="center"/>
          </w:tcPr>
          <w:p w:rsidR="002C0308" w:rsidRPr="00571425" w:rsidRDefault="002C0308" w:rsidP="005E0C38">
            <w:pPr>
              <w:spacing w:after="0" w:line="240" w:lineRule="auto"/>
              <w:ind w:firstLine="0"/>
              <w:jc w:val="center"/>
              <w:rPr>
                <w:color w:val="000000"/>
                <w:sz w:val="20"/>
                <w:szCs w:val="20"/>
                <w:highlight w:val="yellow"/>
              </w:rPr>
            </w:pPr>
          </w:p>
        </w:tc>
      </w:tr>
    </w:tbl>
    <w:p w:rsidR="00DB2767" w:rsidRPr="00571425" w:rsidRDefault="00DB2767" w:rsidP="005E0C38">
      <w:pPr>
        <w:spacing w:after="0"/>
        <w:rPr>
          <w:rFonts w:ascii="Bookman Old Style" w:hAnsi="Bookman Old Style"/>
          <w:highlight w:val="yellow"/>
        </w:rPr>
      </w:pPr>
      <w:r w:rsidRPr="002C0308">
        <w:rPr>
          <w:rFonts w:ascii="Bookman Old Style" w:hAnsi="Bookman Old Style"/>
        </w:rPr>
        <w:t xml:space="preserve">Артезианские скважины имеют </w:t>
      </w:r>
      <w:r w:rsidR="005E0C38" w:rsidRPr="002C0308">
        <w:rPr>
          <w:rFonts w:ascii="Bookman Old Style" w:hAnsi="Bookman Old Style"/>
        </w:rPr>
        <w:t>деревянные</w:t>
      </w:r>
      <w:r w:rsidRPr="002C0308">
        <w:rPr>
          <w:rFonts w:ascii="Bookman Old Style" w:hAnsi="Bookman Old Style"/>
        </w:rPr>
        <w:t xml:space="preserve"> павильоны и оборудованы кранами для отбора проб с целью контроля качества воды. </w:t>
      </w:r>
    </w:p>
    <w:p w:rsidR="000F5F13" w:rsidRPr="00660F16" w:rsidRDefault="000F5F13" w:rsidP="005E0C38">
      <w:pPr>
        <w:spacing w:after="0"/>
        <w:rPr>
          <w:rFonts w:ascii="Bookman Old Style" w:hAnsi="Bookman Old Style"/>
        </w:rPr>
      </w:pPr>
      <w:r w:rsidRPr="00660F16">
        <w:rPr>
          <w:rFonts w:ascii="Bookman Old Style" w:hAnsi="Bookman Old Style"/>
        </w:rPr>
        <w:t>На водозаборн</w:t>
      </w:r>
      <w:r w:rsidR="00DB2767" w:rsidRPr="00660F16">
        <w:rPr>
          <w:rFonts w:ascii="Bookman Old Style" w:hAnsi="Bookman Old Style"/>
        </w:rPr>
        <w:t>ых</w:t>
      </w:r>
      <w:r w:rsidRPr="00660F16">
        <w:rPr>
          <w:rFonts w:ascii="Bookman Old Style" w:hAnsi="Bookman Old Style"/>
        </w:rPr>
        <w:t xml:space="preserve"> узл</w:t>
      </w:r>
      <w:r w:rsidR="00DB2767" w:rsidRPr="00660F16">
        <w:rPr>
          <w:rFonts w:ascii="Bookman Old Style" w:hAnsi="Bookman Old Style"/>
        </w:rPr>
        <w:t>ах</w:t>
      </w:r>
      <w:r w:rsidRPr="00660F16">
        <w:rPr>
          <w:rFonts w:ascii="Bookman Old Style" w:hAnsi="Bookman Old Style"/>
        </w:rPr>
        <w:t xml:space="preserve"> установлен</w:t>
      </w:r>
      <w:r w:rsidR="00DB2767" w:rsidRPr="00660F16">
        <w:rPr>
          <w:rFonts w:ascii="Bookman Old Style" w:hAnsi="Bookman Old Style"/>
        </w:rPr>
        <w:t>ы</w:t>
      </w:r>
      <w:r w:rsidRPr="00660F16">
        <w:rPr>
          <w:rFonts w:ascii="Bookman Old Style" w:hAnsi="Bookman Old Style"/>
        </w:rPr>
        <w:t xml:space="preserve"> насос</w:t>
      </w:r>
      <w:r w:rsidR="00DB2767" w:rsidRPr="00660F16">
        <w:rPr>
          <w:rFonts w:ascii="Bookman Old Style" w:hAnsi="Bookman Old Style"/>
        </w:rPr>
        <w:t>ы</w:t>
      </w:r>
      <w:r w:rsidRPr="00660F16">
        <w:rPr>
          <w:rFonts w:ascii="Bookman Old Style" w:hAnsi="Bookman Old Style"/>
        </w:rPr>
        <w:t xml:space="preserve"> марки ЭЦВ</w:t>
      </w:r>
      <w:r w:rsidR="00432DF0" w:rsidRPr="00660F16">
        <w:rPr>
          <w:rFonts w:ascii="Bookman Old Style" w:hAnsi="Bookman Old Style"/>
        </w:rPr>
        <w:t>.</w:t>
      </w:r>
      <w:r w:rsidRPr="00660F16">
        <w:rPr>
          <w:rFonts w:ascii="Bookman Old Style" w:hAnsi="Bookman Old Style"/>
        </w:rPr>
        <w:t xml:space="preserve"> </w:t>
      </w:r>
    </w:p>
    <w:p w:rsidR="000F5F13" w:rsidRPr="00660F16" w:rsidRDefault="000F5F13" w:rsidP="005E0C38">
      <w:pPr>
        <w:spacing w:after="0"/>
        <w:rPr>
          <w:rFonts w:ascii="Bookman Old Style" w:hAnsi="Bookman Old Style"/>
        </w:rPr>
      </w:pPr>
      <w:r w:rsidRPr="00660F16">
        <w:rPr>
          <w:rFonts w:ascii="Bookman Old Style" w:hAnsi="Bookman Old Style"/>
        </w:rPr>
        <w:t xml:space="preserve">Характеристика насосного оборудования представлена в таблице </w:t>
      </w:r>
      <w:r w:rsidR="008036AA" w:rsidRPr="00660F16">
        <w:rPr>
          <w:rFonts w:ascii="Bookman Old Style" w:hAnsi="Bookman Old Style"/>
        </w:rPr>
        <w:t>1.</w:t>
      </w:r>
      <w:r w:rsidR="00660F16">
        <w:rPr>
          <w:rFonts w:ascii="Bookman Old Style" w:hAnsi="Bookman Old Style"/>
        </w:rPr>
        <w:t>3</w:t>
      </w:r>
      <w:r w:rsidRPr="00660F16">
        <w:rPr>
          <w:rFonts w:ascii="Bookman Old Style" w:hAnsi="Bookman Old Style"/>
        </w:rPr>
        <w:t xml:space="preserve"> </w:t>
      </w:r>
    </w:p>
    <w:p w:rsidR="000F5F13" w:rsidRPr="00660F16" w:rsidRDefault="000F5F13" w:rsidP="005E0C38">
      <w:pPr>
        <w:spacing w:after="0"/>
        <w:ind w:firstLine="0"/>
        <w:jc w:val="right"/>
        <w:rPr>
          <w:rFonts w:ascii="Bookman Old Style" w:hAnsi="Bookman Old Style"/>
          <w:highlight w:val="yellow"/>
        </w:rPr>
      </w:pPr>
      <w:r w:rsidRPr="00660F16">
        <w:rPr>
          <w:rFonts w:ascii="Bookman Old Style" w:hAnsi="Bookman Old Style"/>
        </w:rPr>
        <w:t xml:space="preserve">Таблица </w:t>
      </w:r>
      <w:r w:rsidR="008036AA" w:rsidRPr="00660F16">
        <w:rPr>
          <w:rFonts w:ascii="Bookman Old Style" w:hAnsi="Bookman Old Style"/>
          <w:lang w:val="en-US"/>
        </w:rPr>
        <w:t>1.</w:t>
      </w:r>
      <w:r w:rsidR="00660F16">
        <w:rPr>
          <w:rFonts w:ascii="Bookman Old Style" w:hAnsi="Bookman Old Style"/>
        </w:rPr>
        <w:t>3</w:t>
      </w:r>
    </w:p>
    <w:tbl>
      <w:tblPr>
        <w:tblW w:w="9464" w:type="dxa"/>
        <w:tblLayout w:type="fixed"/>
        <w:tblLook w:val="01E0" w:firstRow="1" w:lastRow="1" w:firstColumn="1" w:lastColumn="1" w:noHBand="0" w:noVBand="0"/>
      </w:tblPr>
      <w:tblGrid>
        <w:gridCol w:w="598"/>
        <w:gridCol w:w="2655"/>
        <w:gridCol w:w="967"/>
        <w:gridCol w:w="1561"/>
        <w:gridCol w:w="1131"/>
        <w:gridCol w:w="866"/>
        <w:gridCol w:w="694"/>
        <w:gridCol w:w="992"/>
      </w:tblGrid>
      <w:tr w:rsidR="005E0C38" w:rsidRPr="00571425" w:rsidTr="00660F16">
        <w:trPr>
          <w:trHeight w:val="20"/>
        </w:trPr>
        <w:tc>
          <w:tcPr>
            <w:tcW w:w="5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C38" w:rsidRPr="00660F16" w:rsidRDefault="005E0C38" w:rsidP="008A4981">
            <w:pPr>
              <w:spacing w:after="0" w:line="240" w:lineRule="auto"/>
              <w:ind w:firstLine="0"/>
              <w:jc w:val="center"/>
              <w:rPr>
                <w:rFonts w:asciiTheme="minorHAnsi" w:hAnsiTheme="minorHAnsi" w:cs="Times New Roman"/>
                <w:sz w:val="20"/>
                <w:szCs w:val="20"/>
              </w:rPr>
            </w:pPr>
            <w:r w:rsidRPr="00660F16">
              <w:rPr>
                <w:rFonts w:asciiTheme="minorHAnsi" w:hAnsiTheme="minorHAnsi" w:cs="Times New Roman"/>
                <w:sz w:val="20"/>
                <w:szCs w:val="20"/>
              </w:rPr>
              <w:t>№ п/п</w:t>
            </w:r>
          </w:p>
        </w:tc>
        <w:tc>
          <w:tcPr>
            <w:tcW w:w="2655" w:type="dxa"/>
            <w:vMerge w:val="restart"/>
            <w:tcBorders>
              <w:top w:val="single" w:sz="4" w:space="0" w:color="000000" w:themeColor="text1"/>
              <w:left w:val="single" w:sz="4" w:space="0" w:color="000000" w:themeColor="text1"/>
              <w:right w:val="single" w:sz="4" w:space="0" w:color="000000" w:themeColor="text1"/>
            </w:tcBorders>
            <w:vAlign w:val="center"/>
            <w:hideMark/>
          </w:tcPr>
          <w:p w:rsidR="005E0C38" w:rsidRPr="00660F16" w:rsidRDefault="005E0C38" w:rsidP="008A4981">
            <w:pPr>
              <w:spacing w:after="0" w:line="240" w:lineRule="auto"/>
              <w:ind w:firstLine="0"/>
              <w:jc w:val="center"/>
              <w:rPr>
                <w:rFonts w:asciiTheme="minorHAnsi" w:hAnsiTheme="minorHAnsi" w:cs="Times New Roman"/>
                <w:sz w:val="20"/>
                <w:szCs w:val="20"/>
              </w:rPr>
            </w:pPr>
            <w:r w:rsidRPr="00660F16">
              <w:rPr>
                <w:rFonts w:asciiTheme="minorHAnsi" w:hAnsiTheme="minorHAnsi" w:cs="Times New Roman"/>
                <w:sz w:val="20"/>
                <w:szCs w:val="20"/>
              </w:rPr>
              <w:t>Наименование узла и его местоположение</w:t>
            </w:r>
          </w:p>
        </w:tc>
        <w:tc>
          <w:tcPr>
            <w:tcW w:w="9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0C38" w:rsidRPr="002C0308" w:rsidRDefault="00416B7D" w:rsidP="008A4981">
            <w:pPr>
              <w:spacing w:after="0" w:line="240" w:lineRule="auto"/>
              <w:ind w:firstLine="0"/>
              <w:jc w:val="center"/>
              <w:rPr>
                <w:rFonts w:asciiTheme="minorHAnsi" w:hAnsiTheme="minorHAnsi" w:cs="Times New Roman"/>
                <w:sz w:val="20"/>
                <w:szCs w:val="20"/>
              </w:rPr>
            </w:pPr>
            <w:r w:rsidRPr="002C0308">
              <w:rPr>
                <w:rFonts w:asciiTheme="minorHAnsi" w:hAnsiTheme="minorHAnsi" w:cs="Times New Roman"/>
                <w:sz w:val="20"/>
                <w:szCs w:val="20"/>
              </w:rPr>
              <w:t>Год ввода в эксплуатацию</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C38" w:rsidRPr="00660F16" w:rsidRDefault="005E0C38" w:rsidP="008A4981">
            <w:pPr>
              <w:spacing w:after="0" w:line="240" w:lineRule="auto"/>
              <w:ind w:firstLine="0"/>
              <w:jc w:val="center"/>
              <w:rPr>
                <w:rFonts w:asciiTheme="minorHAnsi" w:hAnsiTheme="minorHAnsi" w:cs="Times New Roman"/>
                <w:sz w:val="20"/>
                <w:szCs w:val="20"/>
              </w:rPr>
            </w:pPr>
            <w:r w:rsidRPr="00660F16">
              <w:rPr>
                <w:rFonts w:asciiTheme="minorHAnsi" w:hAnsiTheme="minorHAnsi" w:cs="Times New Roman"/>
                <w:sz w:val="20"/>
                <w:szCs w:val="20"/>
              </w:rPr>
              <w:t>Оборудование</w:t>
            </w:r>
          </w:p>
        </w:tc>
      </w:tr>
      <w:tr w:rsidR="005E0C38" w:rsidRPr="00571425" w:rsidTr="00660F16">
        <w:trPr>
          <w:trHeight w:val="20"/>
        </w:trPr>
        <w:tc>
          <w:tcPr>
            <w:tcW w:w="598"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5E0C38" w:rsidRPr="00660F16" w:rsidRDefault="005E0C38" w:rsidP="008A4981">
            <w:pPr>
              <w:spacing w:after="0" w:line="240" w:lineRule="auto"/>
              <w:ind w:firstLine="0"/>
              <w:jc w:val="left"/>
              <w:rPr>
                <w:rFonts w:asciiTheme="minorHAnsi" w:hAnsiTheme="minorHAnsi" w:cs="Times New Roman"/>
                <w:sz w:val="20"/>
                <w:szCs w:val="20"/>
              </w:rPr>
            </w:pPr>
          </w:p>
        </w:tc>
        <w:tc>
          <w:tcPr>
            <w:tcW w:w="2655" w:type="dxa"/>
            <w:vMerge/>
            <w:tcBorders>
              <w:left w:val="single" w:sz="4" w:space="0" w:color="000000" w:themeColor="text1"/>
              <w:bottom w:val="single" w:sz="4" w:space="0" w:color="auto"/>
              <w:right w:val="single" w:sz="4" w:space="0" w:color="000000" w:themeColor="text1"/>
            </w:tcBorders>
            <w:vAlign w:val="center"/>
            <w:hideMark/>
          </w:tcPr>
          <w:p w:rsidR="005E0C38" w:rsidRPr="00660F16" w:rsidRDefault="005E0C38" w:rsidP="008A4981">
            <w:pPr>
              <w:spacing w:after="0" w:line="240" w:lineRule="auto"/>
              <w:ind w:firstLine="0"/>
              <w:jc w:val="left"/>
              <w:rPr>
                <w:rFonts w:asciiTheme="minorHAnsi" w:hAnsiTheme="minorHAnsi" w:cs="Times New Roman"/>
                <w:sz w:val="20"/>
                <w:szCs w:val="20"/>
              </w:rPr>
            </w:pPr>
          </w:p>
        </w:tc>
        <w:tc>
          <w:tcPr>
            <w:tcW w:w="967" w:type="dxa"/>
            <w:vMerge/>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hideMark/>
          </w:tcPr>
          <w:p w:rsidR="005E0C38" w:rsidRPr="002C0308" w:rsidRDefault="005E0C38" w:rsidP="008A4981">
            <w:pPr>
              <w:spacing w:after="0" w:line="240" w:lineRule="auto"/>
              <w:ind w:firstLine="0"/>
              <w:jc w:val="left"/>
              <w:rPr>
                <w:rFonts w:asciiTheme="minorHAnsi" w:hAnsiTheme="minorHAnsi" w:cs="Times New Roman"/>
                <w:sz w:val="20"/>
                <w:szCs w:val="20"/>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C38" w:rsidRPr="00660F16" w:rsidRDefault="005E0C38" w:rsidP="008A4981">
            <w:pPr>
              <w:spacing w:after="0" w:line="240" w:lineRule="auto"/>
              <w:ind w:firstLine="0"/>
              <w:jc w:val="center"/>
              <w:rPr>
                <w:rFonts w:asciiTheme="minorHAnsi" w:hAnsiTheme="minorHAnsi" w:cs="Times New Roman"/>
                <w:sz w:val="20"/>
                <w:szCs w:val="20"/>
              </w:rPr>
            </w:pPr>
            <w:r w:rsidRPr="00660F16">
              <w:rPr>
                <w:rFonts w:asciiTheme="minorHAnsi" w:hAnsiTheme="minorHAnsi" w:cs="Times New Roman"/>
                <w:sz w:val="20"/>
                <w:szCs w:val="20"/>
              </w:rPr>
              <w:t>марка насоса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C38" w:rsidRPr="00660F16" w:rsidRDefault="005E0C38" w:rsidP="008A4981">
            <w:pPr>
              <w:spacing w:after="0" w:line="240" w:lineRule="auto"/>
              <w:ind w:firstLine="0"/>
              <w:jc w:val="center"/>
              <w:rPr>
                <w:rFonts w:asciiTheme="minorHAnsi" w:hAnsiTheme="minorHAnsi" w:cs="Times New Roman"/>
                <w:sz w:val="20"/>
                <w:szCs w:val="20"/>
              </w:rPr>
            </w:pPr>
            <w:r w:rsidRPr="00660F16">
              <w:rPr>
                <w:rFonts w:asciiTheme="minorHAnsi" w:hAnsiTheme="minorHAnsi" w:cs="Times New Roman"/>
                <w:spacing w:val="-20"/>
                <w:sz w:val="20"/>
                <w:szCs w:val="20"/>
              </w:rPr>
              <w:t>производи-</w:t>
            </w:r>
            <w:proofErr w:type="spellStart"/>
            <w:r w:rsidRPr="00660F16">
              <w:rPr>
                <w:rFonts w:asciiTheme="minorHAnsi" w:hAnsiTheme="minorHAnsi" w:cs="Times New Roman"/>
                <w:spacing w:val="-20"/>
                <w:sz w:val="20"/>
                <w:szCs w:val="20"/>
              </w:rPr>
              <w:t>тельность</w:t>
            </w:r>
            <w:proofErr w:type="spellEnd"/>
            <w:r w:rsidRPr="00660F16">
              <w:rPr>
                <w:rFonts w:asciiTheme="minorHAnsi" w:hAnsiTheme="minorHAnsi" w:cs="Times New Roman"/>
                <w:sz w:val="20"/>
                <w:szCs w:val="20"/>
              </w:rPr>
              <w:t>, м</w:t>
            </w:r>
            <w:r w:rsidRPr="00660F16">
              <w:rPr>
                <w:rFonts w:asciiTheme="minorHAnsi" w:hAnsiTheme="minorHAnsi" w:cs="Times New Roman"/>
                <w:sz w:val="20"/>
                <w:szCs w:val="20"/>
                <w:vertAlign w:val="superscript"/>
              </w:rPr>
              <w:t>3</w:t>
            </w:r>
            <w:r w:rsidRPr="00660F16">
              <w:rPr>
                <w:rFonts w:asciiTheme="minorHAnsi" w:hAnsiTheme="minorHAnsi" w:cs="Times New Roman"/>
                <w:sz w:val="20"/>
                <w:szCs w:val="20"/>
              </w:rPr>
              <w:t>/час</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C38" w:rsidRPr="00660F16" w:rsidRDefault="005E0C38" w:rsidP="008A4981">
            <w:pPr>
              <w:spacing w:after="0" w:line="240" w:lineRule="auto"/>
              <w:ind w:firstLine="0"/>
              <w:jc w:val="center"/>
              <w:rPr>
                <w:rFonts w:asciiTheme="minorHAnsi" w:hAnsiTheme="minorHAnsi" w:cs="Times New Roman"/>
                <w:sz w:val="20"/>
                <w:szCs w:val="20"/>
              </w:rPr>
            </w:pPr>
            <w:r w:rsidRPr="00660F16">
              <w:rPr>
                <w:rFonts w:asciiTheme="minorHAnsi" w:hAnsiTheme="minorHAnsi" w:cs="Times New Roman"/>
                <w:sz w:val="20"/>
                <w:szCs w:val="20"/>
              </w:rPr>
              <w:t>напор, м</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C38" w:rsidRPr="00660F16" w:rsidRDefault="005E0C38" w:rsidP="008A4981">
            <w:pPr>
              <w:spacing w:after="0" w:line="240" w:lineRule="auto"/>
              <w:ind w:firstLine="0"/>
              <w:jc w:val="center"/>
              <w:rPr>
                <w:rFonts w:asciiTheme="minorHAnsi" w:hAnsiTheme="minorHAnsi" w:cs="Times New Roman"/>
                <w:sz w:val="20"/>
                <w:szCs w:val="20"/>
              </w:rPr>
            </w:pPr>
            <w:proofErr w:type="spellStart"/>
            <w:r w:rsidRPr="00660F16">
              <w:rPr>
                <w:rFonts w:asciiTheme="minorHAnsi" w:hAnsiTheme="minorHAnsi" w:cs="Times New Roman"/>
                <w:spacing w:val="-20"/>
                <w:sz w:val="20"/>
                <w:szCs w:val="20"/>
              </w:rPr>
              <w:t>мощ-ность</w:t>
            </w:r>
            <w:proofErr w:type="spellEnd"/>
            <w:r w:rsidRPr="00660F16">
              <w:rPr>
                <w:rFonts w:asciiTheme="minorHAnsi" w:hAnsiTheme="minorHAnsi" w:cs="Times New Roman"/>
                <w:sz w:val="20"/>
                <w:szCs w:val="20"/>
              </w:rPr>
              <w:t>, кВт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C38" w:rsidRPr="00660F16" w:rsidRDefault="005E0C38" w:rsidP="008A4981">
            <w:pPr>
              <w:spacing w:after="0" w:line="240" w:lineRule="auto"/>
              <w:ind w:firstLine="0"/>
              <w:jc w:val="center"/>
              <w:rPr>
                <w:rFonts w:asciiTheme="minorHAnsi" w:hAnsiTheme="minorHAnsi" w:cs="Times New Roman"/>
                <w:sz w:val="20"/>
                <w:szCs w:val="20"/>
              </w:rPr>
            </w:pPr>
            <w:r w:rsidRPr="00660F16">
              <w:rPr>
                <w:rFonts w:asciiTheme="minorHAnsi" w:hAnsiTheme="minorHAnsi" w:cs="Times New Roman"/>
                <w:sz w:val="20"/>
                <w:szCs w:val="20"/>
              </w:rPr>
              <w:t>износ, %</w:t>
            </w:r>
          </w:p>
        </w:tc>
      </w:tr>
      <w:tr w:rsidR="00660F16" w:rsidRPr="00571425" w:rsidTr="00660F16">
        <w:trPr>
          <w:trHeight w:val="20"/>
        </w:trPr>
        <w:tc>
          <w:tcPr>
            <w:tcW w:w="598" w:type="dxa"/>
            <w:tcBorders>
              <w:top w:val="single" w:sz="4" w:space="0" w:color="auto"/>
              <w:left w:val="single" w:sz="4" w:space="0" w:color="auto"/>
              <w:bottom w:val="single" w:sz="4" w:space="0" w:color="auto"/>
              <w:right w:val="single" w:sz="4" w:space="0" w:color="auto"/>
            </w:tcBorders>
            <w:vAlign w:val="center"/>
          </w:tcPr>
          <w:p w:rsidR="00660F16" w:rsidRPr="00660F16" w:rsidRDefault="00660F16" w:rsidP="00660F16">
            <w:pPr>
              <w:spacing w:after="0" w:line="240" w:lineRule="auto"/>
              <w:ind w:firstLine="0"/>
              <w:jc w:val="center"/>
              <w:rPr>
                <w:rFonts w:asciiTheme="minorHAnsi" w:hAnsiTheme="minorHAnsi" w:cs="Times New Roman"/>
                <w:sz w:val="20"/>
                <w:szCs w:val="20"/>
              </w:rPr>
            </w:pPr>
            <w:r w:rsidRPr="00660F16">
              <w:rPr>
                <w:rFonts w:asciiTheme="minorHAnsi" w:hAnsiTheme="minorHAnsi" w:cs="Times New Roman"/>
                <w:sz w:val="20"/>
                <w:szCs w:val="20"/>
              </w:rPr>
              <w:t>1</w:t>
            </w:r>
          </w:p>
        </w:tc>
        <w:tc>
          <w:tcPr>
            <w:tcW w:w="2655" w:type="dxa"/>
            <w:tcBorders>
              <w:top w:val="single" w:sz="4" w:space="0" w:color="auto"/>
              <w:left w:val="single" w:sz="4" w:space="0" w:color="auto"/>
              <w:bottom w:val="single" w:sz="4" w:space="0" w:color="auto"/>
              <w:right w:val="single" w:sz="4" w:space="0" w:color="auto"/>
            </w:tcBorders>
            <w:vAlign w:val="center"/>
          </w:tcPr>
          <w:p w:rsidR="00660F16" w:rsidRPr="00660F16" w:rsidRDefault="00660F16" w:rsidP="00660F16">
            <w:pPr>
              <w:spacing w:after="0" w:line="240" w:lineRule="auto"/>
              <w:ind w:firstLine="23"/>
              <w:jc w:val="center"/>
              <w:rPr>
                <w:rFonts w:asciiTheme="minorHAnsi" w:hAnsiTheme="minorHAnsi"/>
                <w:color w:val="000000"/>
                <w:sz w:val="20"/>
                <w:szCs w:val="20"/>
                <w:lang w:eastAsia="ru-RU"/>
              </w:rPr>
            </w:pPr>
            <w:r w:rsidRPr="00660F16">
              <w:rPr>
                <w:rFonts w:asciiTheme="minorHAnsi" w:hAnsiTheme="minorHAnsi"/>
                <w:color w:val="000000"/>
                <w:sz w:val="20"/>
                <w:szCs w:val="20"/>
                <w:lang w:eastAsia="ru-RU"/>
              </w:rPr>
              <w:t xml:space="preserve">арт. </w:t>
            </w:r>
            <w:proofErr w:type="spellStart"/>
            <w:r w:rsidRPr="00660F16">
              <w:rPr>
                <w:rFonts w:asciiTheme="minorHAnsi" w:hAnsiTheme="minorHAnsi"/>
                <w:color w:val="000000"/>
                <w:sz w:val="20"/>
                <w:szCs w:val="20"/>
                <w:lang w:eastAsia="ru-RU"/>
              </w:rPr>
              <w:t>скв</w:t>
            </w:r>
            <w:proofErr w:type="spellEnd"/>
            <w:r w:rsidRPr="00660F16">
              <w:rPr>
                <w:rFonts w:asciiTheme="minorHAnsi" w:hAnsiTheme="minorHAnsi"/>
                <w:color w:val="000000"/>
                <w:sz w:val="20"/>
                <w:szCs w:val="20"/>
                <w:lang w:eastAsia="ru-RU"/>
              </w:rPr>
              <w:t>. № 3351</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660F16" w:rsidRPr="002C0308" w:rsidRDefault="002C0308" w:rsidP="00660F16">
            <w:pPr>
              <w:spacing w:after="0" w:line="240" w:lineRule="auto"/>
              <w:ind w:firstLine="6"/>
              <w:jc w:val="center"/>
              <w:rPr>
                <w:rFonts w:asciiTheme="minorHAnsi" w:hAnsiTheme="minorHAnsi"/>
                <w:color w:val="000000"/>
                <w:sz w:val="20"/>
                <w:szCs w:val="20"/>
                <w:lang w:eastAsia="ru-RU"/>
              </w:rPr>
            </w:pPr>
            <w:r w:rsidRPr="002C0308">
              <w:rPr>
                <w:rFonts w:asciiTheme="minorHAnsi" w:hAnsiTheme="minorHAnsi"/>
                <w:color w:val="000000"/>
                <w:sz w:val="20"/>
                <w:szCs w:val="20"/>
                <w:lang w:eastAsia="ru-RU"/>
              </w:rPr>
              <w:t>-</w:t>
            </w:r>
          </w:p>
        </w:tc>
        <w:tc>
          <w:tcPr>
            <w:tcW w:w="156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660F16" w:rsidRPr="00660F16" w:rsidRDefault="00660F16" w:rsidP="002C0308">
            <w:pPr>
              <w:spacing w:after="0" w:line="240" w:lineRule="auto"/>
              <w:ind w:firstLine="34"/>
              <w:jc w:val="center"/>
              <w:rPr>
                <w:rFonts w:asciiTheme="minorHAnsi" w:hAnsiTheme="minorHAnsi"/>
                <w:color w:val="000000"/>
                <w:sz w:val="20"/>
                <w:szCs w:val="20"/>
                <w:lang w:eastAsia="ru-RU"/>
              </w:rPr>
            </w:pPr>
            <w:r w:rsidRPr="00660F16">
              <w:rPr>
                <w:rFonts w:asciiTheme="minorHAnsi" w:hAnsiTheme="minorHAnsi"/>
                <w:color w:val="000000"/>
                <w:sz w:val="20"/>
                <w:szCs w:val="20"/>
                <w:lang w:eastAsia="ru-RU"/>
              </w:rPr>
              <w:t xml:space="preserve">ЭЦВ </w:t>
            </w:r>
            <w:r w:rsidR="002C0308">
              <w:rPr>
                <w:rFonts w:asciiTheme="minorHAnsi" w:hAnsiTheme="minorHAnsi"/>
                <w:color w:val="000000"/>
                <w:sz w:val="20"/>
                <w:szCs w:val="20"/>
                <w:lang w:eastAsia="ru-RU"/>
              </w:rPr>
              <w:t>8</w:t>
            </w:r>
            <w:r w:rsidRPr="00660F16">
              <w:rPr>
                <w:rFonts w:asciiTheme="minorHAnsi" w:hAnsiTheme="minorHAnsi"/>
                <w:color w:val="000000"/>
                <w:sz w:val="20"/>
                <w:szCs w:val="20"/>
                <w:lang w:eastAsia="ru-RU"/>
              </w:rPr>
              <w:t>-</w:t>
            </w:r>
            <w:r w:rsidR="002C0308">
              <w:rPr>
                <w:rFonts w:asciiTheme="minorHAnsi" w:hAnsiTheme="minorHAnsi"/>
                <w:color w:val="000000"/>
                <w:sz w:val="20"/>
                <w:szCs w:val="20"/>
                <w:lang w:eastAsia="ru-RU"/>
              </w:rPr>
              <w:t>25</w:t>
            </w:r>
            <w:r w:rsidRPr="00660F16">
              <w:rPr>
                <w:rFonts w:asciiTheme="minorHAnsi" w:hAnsiTheme="minorHAnsi"/>
                <w:color w:val="000000"/>
                <w:sz w:val="20"/>
                <w:szCs w:val="20"/>
                <w:lang w:eastAsia="ru-RU"/>
              </w:rPr>
              <w:t>-1</w:t>
            </w:r>
            <w:r w:rsidR="002C0308">
              <w:rPr>
                <w:rFonts w:asciiTheme="minorHAnsi" w:hAnsiTheme="minorHAnsi"/>
                <w:color w:val="000000"/>
                <w:sz w:val="20"/>
                <w:szCs w:val="20"/>
                <w:lang w:eastAsia="ru-RU"/>
              </w:rPr>
              <w:t>0</w:t>
            </w:r>
            <w:r w:rsidRPr="00660F16">
              <w:rPr>
                <w:rFonts w:asciiTheme="minorHAnsi" w:hAnsiTheme="minorHAnsi"/>
                <w:color w:val="000000"/>
                <w:sz w:val="20"/>
                <w:szCs w:val="20"/>
                <w:lang w:eastAsia="ru-RU"/>
              </w:rPr>
              <w:t>0</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60F16" w:rsidRPr="00660F16" w:rsidRDefault="002C0308" w:rsidP="00660F16">
            <w:pPr>
              <w:spacing w:after="0"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25</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60F16" w:rsidRPr="00660F16" w:rsidRDefault="00660F16" w:rsidP="002C0308">
            <w:pPr>
              <w:spacing w:after="0" w:line="240" w:lineRule="auto"/>
              <w:ind w:firstLine="0"/>
              <w:jc w:val="center"/>
              <w:rPr>
                <w:rFonts w:asciiTheme="minorHAnsi" w:hAnsiTheme="minorHAnsi"/>
                <w:color w:val="000000"/>
                <w:sz w:val="20"/>
                <w:szCs w:val="20"/>
                <w:lang w:eastAsia="ru-RU"/>
              </w:rPr>
            </w:pPr>
            <w:r w:rsidRPr="00660F16">
              <w:rPr>
                <w:rFonts w:asciiTheme="minorHAnsi" w:hAnsiTheme="minorHAnsi"/>
                <w:color w:val="000000"/>
                <w:sz w:val="20"/>
                <w:szCs w:val="20"/>
                <w:lang w:eastAsia="ru-RU"/>
              </w:rPr>
              <w:t>1</w:t>
            </w:r>
            <w:r w:rsidR="002C0308">
              <w:rPr>
                <w:rFonts w:asciiTheme="minorHAnsi" w:hAnsiTheme="minorHAnsi"/>
                <w:color w:val="000000"/>
                <w:sz w:val="20"/>
                <w:szCs w:val="20"/>
                <w:lang w:eastAsia="ru-RU"/>
              </w:rPr>
              <w:t>0</w:t>
            </w:r>
            <w:r w:rsidRPr="00660F16">
              <w:rPr>
                <w:rFonts w:asciiTheme="minorHAnsi" w:hAnsiTheme="minorHAnsi"/>
                <w:color w:val="000000"/>
                <w:sz w:val="20"/>
                <w:szCs w:val="20"/>
                <w:lang w:eastAsia="ru-RU"/>
              </w:rPr>
              <w:t>0</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60F16" w:rsidRPr="00660F16" w:rsidRDefault="002C0308" w:rsidP="00660F16">
            <w:pPr>
              <w:spacing w:after="0" w:line="240" w:lineRule="auto"/>
              <w:ind w:firstLine="17"/>
              <w:jc w:val="center"/>
              <w:rPr>
                <w:rFonts w:asciiTheme="minorHAnsi" w:hAnsiTheme="minorHAnsi"/>
                <w:color w:val="000000"/>
                <w:sz w:val="20"/>
                <w:szCs w:val="20"/>
                <w:lang w:eastAsia="ru-RU"/>
              </w:rPr>
            </w:pPr>
            <w:r>
              <w:rPr>
                <w:rFonts w:asciiTheme="minorHAnsi" w:hAnsiTheme="minorHAnsi"/>
                <w:color w:val="000000"/>
                <w:sz w:val="20"/>
                <w:szCs w:val="20"/>
                <w:lang w:eastAsia="ru-RU"/>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60F16" w:rsidRPr="00660F16" w:rsidRDefault="00660F16" w:rsidP="00660F16">
            <w:pPr>
              <w:spacing w:after="0" w:line="240" w:lineRule="auto"/>
              <w:ind w:firstLine="0"/>
              <w:jc w:val="center"/>
              <w:rPr>
                <w:rFonts w:asciiTheme="minorHAnsi" w:hAnsiTheme="minorHAnsi" w:cs="Times New Roman"/>
                <w:sz w:val="20"/>
                <w:szCs w:val="20"/>
              </w:rPr>
            </w:pPr>
            <w:r w:rsidRPr="00660F16">
              <w:rPr>
                <w:rFonts w:asciiTheme="minorHAnsi" w:hAnsiTheme="minorHAnsi" w:cs="Times New Roman"/>
                <w:sz w:val="20"/>
                <w:szCs w:val="20"/>
              </w:rPr>
              <w:t>80</w:t>
            </w:r>
          </w:p>
        </w:tc>
      </w:tr>
      <w:tr w:rsidR="00660F16" w:rsidRPr="00571425" w:rsidTr="00660F16">
        <w:trPr>
          <w:trHeight w:val="20"/>
        </w:trPr>
        <w:tc>
          <w:tcPr>
            <w:tcW w:w="598" w:type="dxa"/>
            <w:tcBorders>
              <w:top w:val="single" w:sz="4" w:space="0" w:color="auto"/>
              <w:left w:val="single" w:sz="4" w:space="0" w:color="auto"/>
              <w:bottom w:val="single" w:sz="4" w:space="0" w:color="auto"/>
              <w:right w:val="single" w:sz="4" w:space="0" w:color="auto"/>
            </w:tcBorders>
            <w:vAlign w:val="center"/>
          </w:tcPr>
          <w:p w:rsidR="00660F16" w:rsidRPr="00660F16" w:rsidRDefault="00660F16" w:rsidP="00660F16">
            <w:pPr>
              <w:spacing w:after="0" w:line="240" w:lineRule="auto"/>
              <w:ind w:firstLine="0"/>
              <w:jc w:val="center"/>
              <w:rPr>
                <w:rFonts w:asciiTheme="minorHAnsi" w:hAnsiTheme="minorHAnsi" w:cs="Times New Roman"/>
                <w:sz w:val="20"/>
                <w:szCs w:val="20"/>
              </w:rPr>
            </w:pPr>
            <w:r w:rsidRPr="00660F16">
              <w:rPr>
                <w:rFonts w:asciiTheme="minorHAnsi" w:hAnsiTheme="minorHAnsi" w:cs="Times New Roman"/>
                <w:sz w:val="20"/>
                <w:szCs w:val="20"/>
              </w:rPr>
              <w:t>2</w:t>
            </w:r>
          </w:p>
        </w:tc>
        <w:tc>
          <w:tcPr>
            <w:tcW w:w="2655" w:type="dxa"/>
            <w:tcBorders>
              <w:top w:val="single" w:sz="4" w:space="0" w:color="auto"/>
              <w:left w:val="single" w:sz="4" w:space="0" w:color="auto"/>
              <w:bottom w:val="single" w:sz="4" w:space="0" w:color="auto"/>
              <w:right w:val="single" w:sz="4" w:space="0" w:color="auto"/>
            </w:tcBorders>
            <w:vAlign w:val="center"/>
          </w:tcPr>
          <w:p w:rsidR="00660F16" w:rsidRPr="00660F16" w:rsidRDefault="00660F16" w:rsidP="00660F16">
            <w:pPr>
              <w:spacing w:after="0" w:line="240" w:lineRule="auto"/>
              <w:ind w:firstLine="23"/>
              <w:jc w:val="center"/>
              <w:rPr>
                <w:rFonts w:asciiTheme="minorHAnsi" w:hAnsiTheme="minorHAnsi"/>
                <w:color w:val="000000"/>
                <w:sz w:val="20"/>
                <w:szCs w:val="20"/>
                <w:lang w:eastAsia="ru-RU"/>
              </w:rPr>
            </w:pPr>
            <w:r w:rsidRPr="00660F16">
              <w:rPr>
                <w:rFonts w:asciiTheme="minorHAnsi" w:hAnsiTheme="minorHAnsi"/>
                <w:color w:val="000000"/>
                <w:sz w:val="20"/>
                <w:szCs w:val="20"/>
                <w:lang w:eastAsia="ru-RU"/>
              </w:rPr>
              <w:t xml:space="preserve">арт. </w:t>
            </w:r>
            <w:proofErr w:type="spellStart"/>
            <w:r w:rsidRPr="00660F16">
              <w:rPr>
                <w:rFonts w:asciiTheme="minorHAnsi" w:hAnsiTheme="minorHAnsi"/>
                <w:color w:val="000000"/>
                <w:sz w:val="20"/>
                <w:szCs w:val="20"/>
                <w:lang w:eastAsia="ru-RU"/>
              </w:rPr>
              <w:t>скв</w:t>
            </w:r>
            <w:proofErr w:type="spellEnd"/>
            <w:r w:rsidRPr="00660F16">
              <w:rPr>
                <w:rFonts w:asciiTheme="minorHAnsi" w:hAnsiTheme="minorHAnsi"/>
                <w:color w:val="000000"/>
                <w:sz w:val="20"/>
                <w:szCs w:val="20"/>
                <w:lang w:eastAsia="ru-RU"/>
              </w:rPr>
              <w:t>. № 332-Д</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660F16" w:rsidRPr="002C0308" w:rsidRDefault="002C0308" w:rsidP="00660F16">
            <w:pPr>
              <w:spacing w:after="0" w:line="240" w:lineRule="auto"/>
              <w:ind w:firstLine="6"/>
              <w:jc w:val="center"/>
              <w:rPr>
                <w:rFonts w:asciiTheme="minorHAnsi" w:hAnsiTheme="minorHAnsi"/>
                <w:color w:val="000000"/>
                <w:sz w:val="20"/>
                <w:szCs w:val="20"/>
                <w:lang w:eastAsia="ru-RU"/>
              </w:rPr>
            </w:pPr>
            <w:r w:rsidRPr="002C0308">
              <w:rPr>
                <w:rFonts w:asciiTheme="minorHAnsi" w:hAnsiTheme="minorHAnsi"/>
                <w:color w:val="000000"/>
                <w:sz w:val="20"/>
                <w:szCs w:val="20"/>
                <w:lang w:eastAsia="ru-RU"/>
              </w:rPr>
              <w:t>-</w:t>
            </w:r>
          </w:p>
        </w:tc>
        <w:tc>
          <w:tcPr>
            <w:tcW w:w="156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660F16" w:rsidRPr="00660F16" w:rsidRDefault="00660F16" w:rsidP="00660F16">
            <w:pPr>
              <w:spacing w:after="0" w:line="240" w:lineRule="auto"/>
              <w:ind w:firstLine="34"/>
              <w:jc w:val="center"/>
              <w:rPr>
                <w:rFonts w:asciiTheme="minorHAnsi" w:hAnsiTheme="minorHAnsi"/>
                <w:color w:val="000000"/>
                <w:sz w:val="20"/>
                <w:szCs w:val="20"/>
                <w:lang w:eastAsia="ru-RU"/>
              </w:rPr>
            </w:pPr>
            <w:r w:rsidRPr="00660F16">
              <w:rPr>
                <w:rFonts w:asciiTheme="minorHAnsi" w:hAnsiTheme="minorHAnsi"/>
                <w:color w:val="000000"/>
                <w:sz w:val="20"/>
                <w:szCs w:val="20"/>
                <w:lang w:eastAsia="ru-RU"/>
              </w:rPr>
              <w:t>ЭЦВ 6-16-110</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60F16" w:rsidRPr="00660F16" w:rsidRDefault="00660F16" w:rsidP="00660F16">
            <w:pPr>
              <w:spacing w:after="0" w:line="240" w:lineRule="auto"/>
              <w:ind w:firstLine="0"/>
              <w:jc w:val="center"/>
              <w:rPr>
                <w:rFonts w:asciiTheme="minorHAnsi" w:hAnsiTheme="minorHAnsi"/>
                <w:color w:val="000000"/>
                <w:sz w:val="20"/>
                <w:szCs w:val="20"/>
                <w:lang w:eastAsia="ru-RU"/>
              </w:rPr>
            </w:pPr>
            <w:r w:rsidRPr="00660F16">
              <w:rPr>
                <w:rFonts w:asciiTheme="minorHAnsi" w:hAnsiTheme="minorHAnsi"/>
                <w:color w:val="000000"/>
                <w:sz w:val="20"/>
                <w:szCs w:val="20"/>
                <w:lang w:eastAsia="ru-RU"/>
              </w:rPr>
              <w:t>16</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60F16" w:rsidRPr="00660F16" w:rsidRDefault="00660F16" w:rsidP="00660F16">
            <w:pPr>
              <w:spacing w:after="0" w:line="240" w:lineRule="auto"/>
              <w:ind w:firstLine="0"/>
              <w:jc w:val="center"/>
              <w:rPr>
                <w:rFonts w:asciiTheme="minorHAnsi" w:hAnsiTheme="minorHAnsi"/>
                <w:color w:val="000000"/>
                <w:sz w:val="20"/>
                <w:szCs w:val="20"/>
                <w:lang w:eastAsia="ru-RU"/>
              </w:rPr>
            </w:pPr>
            <w:r w:rsidRPr="00660F16">
              <w:rPr>
                <w:rFonts w:asciiTheme="minorHAnsi" w:hAnsiTheme="minorHAnsi"/>
                <w:color w:val="000000"/>
                <w:sz w:val="20"/>
                <w:szCs w:val="20"/>
                <w:lang w:eastAsia="ru-RU"/>
              </w:rPr>
              <w:t>110</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60F16" w:rsidRPr="00660F16" w:rsidRDefault="00660F16" w:rsidP="00660F16">
            <w:pPr>
              <w:spacing w:after="0" w:line="240" w:lineRule="auto"/>
              <w:ind w:firstLine="17"/>
              <w:jc w:val="center"/>
              <w:rPr>
                <w:rFonts w:asciiTheme="minorHAnsi" w:hAnsiTheme="minorHAnsi"/>
                <w:color w:val="000000"/>
                <w:sz w:val="20"/>
                <w:szCs w:val="20"/>
                <w:lang w:eastAsia="ru-RU"/>
              </w:rPr>
            </w:pPr>
            <w:r w:rsidRPr="00660F16">
              <w:rPr>
                <w:rFonts w:asciiTheme="minorHAnsi" w:hAnsiTheme="minorHAnsi"/>
                <w:color w:val="000000"/>
                <w:sz w:val="20"/>
                <w:szCs w:val="20"/>
                <w:lang w:eastAsia="ru-RU"/>
              </w:rPr>
              <w:t>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60F16" w:rsidRPr="00660F16" w:rsidRDefault="00660F16" w:rsidP="00660F16">
            <w:pPr>
              <w:spacing w:after="0" w:line="240" w:lineRule="auto"/>
              <w:ind w:firstLine="0"/>
              <w:jc w:val="center"/>
              <w:rPr>
                <w:rFonts w:asciiTheme="minorHAnsi" w:hAnsiTheme="minorHAnsi" w:cs="Times New Roman"/>
                <w:sz w:val="20"/>
                <w:szCs w:val="20"/>
              </w:rPr>
            </w:pPr>
            <w:r w:rsidRPr="00660F16">
              <w:rPr>
                <w:rFonts w:asciiTheme="minorHAnsi" w:hAnsiTheme="minorHAnsi" w:cs="Times New Roman"/>
                <w:sz w:val="20"/>
                <w:szCs w:val="20"/>
              </w:rPr>
              <w:t>80</w:t>
            </w:r>
          </w:p>
        </w:tc>
      </w:tr>
      <w:tr w:rsidR="00660F16" w:rsidRPr="00571425" w:rsidTr="00660F16">
        <w:trPr>
          <w:trHeight w:val="20"/>
        </w:trPr>
        <w:tc>
          <w:tcPr>
            <w:tcW w:w="598" w:type="dxa"/>
            <w:tcBorders>
              <w:top w:val="single" w:sz="4" w:space="0" w:color="auto"/>
              <w:left w:val="single" w:sz="4" w:space="0" w:color="auto"/>
              <w:bottom w:val="single" w:sz="4" w:space="0" w:color="auto"/>
              <w:right w:val="single" w:sz="4" w:space="0" w:color="auto"/>
            </w:tcBorders>
            <w:vAlign w:val="center"/>
          </w:tcPr>
          <w:p w:rsidR="00660F16" w:rsidRPr="00660F16" w:rsidRDefault="00660F16" w:rsidP="00660F16">
            <w:pPr>
              <w:spacing w:after="0" w:line="240" w:lineRule="auto"/>
              <w:ind w:firstLine="0"/>
              <w:jc w:val="center"/>
              <w:rPr>
                <w:rFonts w:asciiTheme="minorHAnsi" w:hAnsiTheme="minorHAnsi" w:cs="Times New Roman"/>
                <w:sz w:val="20"/>
                <w:szCs w:val="20"/>
              </w:rPr>
            </w:pPr>
            <w:r w:rsidRPr="00660F16">
              <w:rPr>
                <w:rFonts w:asciiTheme="minorHAnsi" w:hAnsiTheme="minorHAnsi" w:cs="Times New Roman"/>
                <w:sz w:val="20"/>
                <w:szCs w:val="20"/>
              </w:rPr>
              <w:t>3</w:t>
            </w:r>
          </w:p>
        </w:tc>
        <w:tc>
          <w:tcPr>
            <w:tcW w:w="2655" w:type="dxa"/>
            <w:tcBorders>
              <w:top w:val="single" w:sz="4" w:space="0" w:color="auto"/>
              <w:left w:val="single" w:sz="4" w:space="0" w:color="auto"/>
              <w:bottom w:val="single" w:sz="4" w:space="0" w:color="auto"/>
              <w:right w:val="single" w:sz="4" w:space="0" w:color="auto"/>
            </w:tcBorders>
            <w:vAlign w:val="center"/>
          </w:tcPr>
          <w:p w:rsidR="00660F16" w:rsidRPr="00660F16" w:rsidRDefault="00660F16" w:rsidP="00660F16">
            <w:pPr>
              <w:spacing w:after="0" w:line="240" w:lineRule="auto"/>
              <w:ind w:firstLine="23"/>
              <w:jc w:val="center"/>
              <w:rPr>
                <w:rFonts w:asciiTheme="minorHAnsi" w:hAnsiTheme="minorHAnsi"/>
                <w:color w:val="000000"/>
                <w:sz w:val="20"/>
                <w:szCs w:val="20"/>
                <w:lang w:eastAsia="ru-RU"/>
              </w:rPr>
            </w:pPr>
            <w:r w:rsidRPr="00660F16">
              <w:rPr>
                <w:rFonts w:asciiTheme="minorHAnsi" w:hAnsiTheme="minorHAnsi"/>
                <w:color w:val="000000"/>
                <w:sz w:val="20"/>
                <w:szCs w:val="20"/>
                <w:lang w:eastAsia="ru-RU"/>
              </w:rPr>
              <w:t xml:space="preserve">арт. </w:t>
            </w:r>
            <w:proofErr w:type="spellStart"/>
            <w:r w:rsidRPr="00660F16">
              <w:rPr>
                <w:rFonts w:asciiTheme="minorHAnsi" w:hAnsiTheme="minorHAnsi"/>
                <w:color w:val="000000"/>
                <w:sz w:val="20"/>
                <w:szCs w:val="20"/>
                <w:lang w:eastAsia="ru-RU"/>
              </w:rPr>
              <w:t>скв</w:t>
            </w:r>
            <w:proofErr w:type="spellEnd"/>
            <w:r w:rsidRPr="00660F16">
              <w:rPr>
                <w:rFonts w:asciiTheme="minorHAnsi" w:hAnsiTheme="minorHAnsi"/>
                <w:color w:val="000000"/>
                <w:sz w:val="20"/>
                <w:szCs w:val="20"/>
                <w:lang w:eastAsia="ru-RU"/>
              </w:rPr>
              <w:t>. № 346-Д</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660F16" w:rsidRPr="002C0308" w:rsidRDefault="002C0308" w:rsidP="00660F16">
            <w:pPr>
              <w:spacing w:after="0" w:line="240" w:lineRule="auto"/>
              <w:ind w:firstLine="6"/>
              <w:jc w:val="center"/>
              <w:rPr>
                <w:rFonts w:asciiTheme="minorHAnsi" w:hAnsiTheme="minorHAnsi"/>
                <w:color w:val="000000"/>
                <w:sz w:val="20"/>
                <w:szCs w:val="20"/>
                <w:lang w:eastAsia="ru-RU"/>
              </w:rPr>
            </w:pPr>
            <w:r w:rsidRPr="002C0308">
              <w:rPr>
                <w:rFonts w:asciiTheme="minorHAnsi" w:hAnsiTheme="minorHAnsi"/>
                <w:color w:val="000000"/>
                <w:sz w:val="20"/>
                <w:szCs w:val="20"/>
                <w:lang w:eastAsia="ru-RU"/>
              </w:rPr>
              <w:t>-</w:t>
            </w:r>
          </w:p>
        </w:tc>
        <w:tc>
          <w:tcPr>
            <w:tcW w:w="156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660F16" w:rsidRPr="00660F16" w:rsidRDefault="00660F16" w:rsidP="00660F16">
            <w:pPr>
              <w:spacing w:after="0" w:line="240" w:lineRule="auto"/>
              <w:ind w:firstLine="34"/>
              <w:jc w:val="center"/>
              <w:rPr>
                <w:rFonts w:asciiTheme="minorHAnsi" w:hAnsiTheme="minorHAnsi"/>
                <w:color w:val="000000"/>
                <w:sz w:val="20"/>
                <w:szCs w:val="20"/>
                <w:lang w:eastAsia="ru-RU"/>
              </w:rPr>
            </w:pPr>
            <w:r w:rsidRPr="00660F16">
              <w:rPr>
                <w:rFonts w:asciiTheme="minorHAnsi" w:hAnsiTheme="minorHAnsi"/>
                <w:color w:val="000000"/>
                <w:sz w:val="20"/>
                <w:szCs w:val="20"/>
                <w:lang w:eastAsia="ru-RU"/>
              </w:rPr>
              <w:t>ЭЦВ 6-16-110</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60F16" w:rsidRPr="00660F16" w:rsidRDefault="00660F16" w:rsidP="00660F16">
            <w:pPr>
              <w:spacing w:after="0" w:line="240" w:lineRule="auto"/>
              <w:ind w:firstLine="0"/>
              <w:jc w:val="center"/>
              <w:rPr>
                <w:rFonts w:asciiTheme="minorHAnsi" w:hAnsiTheme="minorHAnsi"/>
                <w:color w:val="000000"/>
                <w:sz w:val="20"/>
                <w:szCs w:val="20"/>
                <w:lang w:eastAsia="ru-RU"/>
              </w:rPr>
            </w:pPr>
            <w:r w:rsidRPr="00660F16">
              <w:rPr>
                <w:rFonts w:asciiTheme="minorHAnsi" w:hAnsiTheme="minorHAnsi"/>
                <w:color w:val="000000"/>
                <w:sz w:val="20"/>
                <w:szCs w:val="20"/>
                <w:lang w:eastAsia="ru-RU"/>
              </w:rPr>
              <w:t>16</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60F16" w:rsidRPr="00660F16" w:rsidRDefault="00660F16" w:rsidP="00660F16">
            <w:pPr>
              <w:spacing w:after="0" w:line="240" w:lineRule="auto"/>
              <w:ind w:firstLine="0"/>
              <w:jc w:val="center"/>
              <w:rPr>
                <w:rFonts w:asciiTheme="minorHAnsi" w:hAnsiTheme="minorHAnsi"/>
                <w:color w:val="000000"/>
                <w:sz w:val="20"/>
                <w:szCs w:val="20"/>
                <w:lang w:eastAsia="ru-RU"/>
              </w:rPr>
            </w:pPr>
            <w:r w:rsidRPr="00660F16">
              <w:rPr>
                <w:rFonts w:asciiTheme="minorHAnsi" w:hAnsiTheme="minorHAnsi"/>
                <w:color w:val="000000"/>
                <w:sz w:val="20"/>
                <w:szCs w:val="20"/>
                <w:lang w:eastAsia="ru-RU"/>
              </w:rPr>
              <w:t>110</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60F16" w:rsidRPr="00660F16" w:rsidRDefault="00660F16" w:rsidP="00660F16">
            <w:pPr>
              <w:spacing w:after="0" w:line="240" w:lineRule="auto"/>
              <w:ind w:firstLine="17"/>
              <w:jc w:val="center"/>
              <w:rPr>
                <w:rFonts w:asciiTheme="minorHAnsi" w:hAnsiTheme="minorHAnsi"/>
                <w:color w:val="000000"/>
                <w:sz w:val="20"/>
                <w:szCs w:val="20"/>
                <w:lang w:eastAsia="ru-RU"/>
              </w:rPr>
            </w:pPr>
            <w:r w:rsidRPr="00660F16">
              <w:rPr>
                <w:rFonts w:asciiTheme="minorHAnsi" w:hAnsiTheme="minorHAnsi"/>
                <w:color w:val="000000"/>
                <w:sz w:val="20"/>
                <w:szCs w:val="20"/>
                <w:lang w:eastAsia="ru-RU"/>
              </w:rPr>
              <w:t>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60F16" w:rsidRPr="00660F16" w:rsidRDefault="00660F16" w:rsidP="00660F16">
            <w:pPr>
              <w:spacing w:after="0" w:line="240" w:lineRule="auto"/>
              <w:ind w:firstLine="0"/>
              <w:jc w:val="center"/>
              <w:rPr>
                <w:rFonts w:asciiTheme="minorHAnsi" w:hAnsiTheme="minorHAnsi" w:cs="Times New Roman"/>
                <w:sz w:val="20"/>
                <w:szCs w:val="20"/>
              </w:rPr>
            </w:pPr>
            <w:r w:rsidRPr="00660F16">
              <w:rPr>
                <w:rFonts w:asciiTheme="minorHAnsi" w:hAnsiTheme="minorHAnsi" w:cs="Times New Roman"/>
                <w:sz w:val="20"/>
                <w:szCs w:val="20"/>
              </w:rPr>
              <w:t>80</w:t>
            </w:r>
          </w:p>
        </w:tc>
      </w:tr>
      <w:tr w:rsidR="00660F16" w:rsidRPr="00571425" w:rsidTr="00660F16">
        <w:trPr>
          <w:trHeight w:val="20"/>
        </w:trPr>
        <w:tc>
          <w:tcPr>
            <w:tcW w:w="598" w:type="dxa"/>
            <w:tcBorders>
              <w:top w:val="single" w:sz="4" w:space="0" w:color="auto"/>
              <w:left w:val="single" w:sz="4" w:space="0" w:color="auto"/>
              <w:bottom w:val="single" w:sz="4" w:space="0" w:color="auto"/>
              <w:right w:val="single" w:sz="4" w:space="0" w:color="auto"/>
            </w:tcBorders>
            <w:vAlign w:val="center"/>
          </w:tcPr>
          <w:p w:rsidR="00660F16" w:rsidRPr="00660F16" w:rsidRDefault="00660F16" w:rsidP="00660F16">
            <w:pPr>
              <w:spacing w:after="0" w:line="240" w:lineRule="auto"/>
              <w:ind w:firstLine="0"/>
              <w:jc w:val="center"/>
              <w:rPr>
                <w:rFonts w:asciiTheme="minorHAnsi" w:hAnsiTheme="minorHAnsi" w:cs="Times New Roman"/>
                <w:sz w:val="20"/>
                <w:szCs w:val="20"/>
              </w:rPr>
            </w:pPr>
            <w:r w:rsidRPr="00660F16">
              <w:rPr>
                <w:rFonts w:asciiTheme="minorHAnsi" w:hAnsiTheme="minorHAnsi" w:cs="Times New Roman"/>
                <w:sz w:val="20"/>
                <w:szCs w:val="20"/>
              </w:rPr>
              <w:t>4</w:t>
            </w:r>
          </w:p>
        </w:tc>
        <w:tc>
          <w:tcPr>
            <w:tcW w:w="2655" w:type="dxa"/>
            <w:tcBorders>
              <w:top w:val="single" w:sz="4" w:space="0" w:color="auto"/>
              <w:left w:val="single" w:sz="4" w:space="0" w:color="auto"/>
              <w:bottom w:val="single" w:sz="4" w:space="0" w:color="auto"/>
              <w:right w:val="single" w:sz="4" w:space="0" w:color="auto"/>
            </w:tcBorders>
            <w:vAlign w:val="center"/>
          </w:tcPr>
          <w:p w:rsidR="00660F16" w:rsidRPr="00660F16" w:rsidRDefault="00660F16" w:rsidP="00660F16">
            <w:pPr>
              <w:spacing w:after="0" w:line="240" w:lineRule="auto"/>
              <w:ind w:firstLine="23"/>
              <w:jc w:val="center"/>
              <w:rPr>
                <w:rFonts w:asciiTheme="minorHAnsi" w:hAnsiTheme="minorHAnsi"/>
                <w:color w:val="000000"/>
                <w:sz w:val="20"/>
                <w:szCs w:val="20"/>
                <w:lang w:eastAsia="ru-RU"/>
              </w:rPr>
            </w:pPr>
            <w:r w:rsidRPr="00660F16">
              <w:rPr>
                <w:rFonts w:asciiTheme="minorHAnsi" w:hAnsiTheme="minorHAnsi"/>
                <w:color w:val="000000"/>
                <w:sz w:val="20"/>
                <w:szCs w:val="20"/>
                <w:lang w:eastAsia="ru-RU"/>
              </w:rPr>
              <w:t xml:space="preserve">арт. </w:t>
            </w:r>
            <w:proofErr w:type="spellStart"/>
            <w:r w:rsidRPr="00660F16">
              <w:rPr>
                <w:rFonts w:asciiTheme="minorHAnsi" w:hAnsiTheme="minorHAnsi"/>
                <w:color w:val="000000"/>
                <w:sz w:val="20"/>
                <w:szCs w:val="20"/>
                <w:lang w:eastAsia="ru-RU"/>
              </w:rPr>
              <w:t>скв</w:t>
            </w:r>
            <w:proofErr w:type="spellEnd"/>
            <w:r w:rsidRPr="00660F16">
              <w:rPr>
                <w:rFonts w:asciiTheme="minorHAnsi" w:hAnsiTheme="minorHAnsi"/>
                <w:color w:val="000000"/>
                <w:sz w:val="20"/>
                <w:szCs w:val="20"/>
                <w:lang w:eastAsia="ru-RU"/>
              </w:rPr>
              <w:t>. № 6334</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660F16" w:rsidRPr="002C0308" w:rsidRDefault="002C0308" w:rsidP="00660F16">
            <w:pPr>
              <w:spacing w:after="0" w:line="240" w:lineRule="auto"/>
              <w:ind w:firstLine="6"/>
              <w:jc w:val="center"/>
              <w:rPr>
                <w:rFonts w:asciiTheme="minorHAnsi" w:hAnsiTheme="minorHAnsi"/>
                <w:color w:val="000000"/>
                <w:sz w:val="20"/>
                <w:szCs w:val="20"/>
                <w:lang w:eastAsia="ru-RU"/>
              </w:rPr>
            </w:pPr>
            <w:r w:rsidRPr="002C0308">
              <w:rPr>
                <w:rFonts w:asciiTheme="minorHAnsi" w:hAnsiTheme="minorHAnsi"/>
                <w:color w:val="000000"/>
                <w:sz w:val="20"/>
                <w:szCs w:val="20"/>
                <w:lang w:eastAsia="ru-RU"/>
              </w:rPr>
              <w:t>-</w:t>
            </w:r>
          </w:p>
        </w:tc>
        <w:tc>
          <w:tcPr>
            <w:tcW w:w="156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660F16" w:rsidRPr="00660F16" w:rsidRDefault="00660F16" w:rsidP="00660F16">
            <w:pPr>
              <w:spacing w:after="0" w:line="240" w:lineRule="auto"/>
              <w:ind w:firstLine="34"/>
              <w:jc w:val="center"/>
              <w:rPr>
                <w:rFonts w:asciiTheme="minorHAnsi" w:hAnsiTheme="minorHAnsi"/>
                <w:color w:val="000000"/>
                <w:sz w:val="20"/>
                <w:szCs w:val="20"/>
                <w:lang w:eastAsia="ru-RU"/>
              </w:rPr>
            </w:pPr>
            <w:r w:rsidRPr="00660F16">
              <w:rPr>
                <w:rFonts w:asciiTheme="minorHAnsi" w:hAnsiTheme="minorHAnsi"/>
                <w:color w:val="000000"/>
                <w:sz w:val="20"/>
                <w:szCs w:val="20"/>
                <w:lang w:eastAsia="ru-RU"/>
              </w:rPr>
              <w:t>ЭЦВ 6-16-110</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60F16" w:rsidRPr="00660F16" w:rsidRDefault="00660F16" w:rsidP="00660F16">
            <w:pPr>
              <w:spacing w:after="0" w:line="240" w:lineRule="auto"/>
              <w:ind w:firstLine="0"/>
              <w:jc w:val="center"/>
              <w:rPr>
                <w:rFonts w:asciiTheme="minorHAnsi" w:hAnsiTheme="minorHAnsi"/>
                <w:color w:val="000000"/>
                <w:sz w:val="20"/>
                <w:szCs w:val="20"/>
                <w:lang w:eastAsia="ru-RU"/>
              </w:rPr>
            </w:pPr>
            <w:r w:rsidRPr="00660F16">
              <w:rPr>
                <w:rFonts w:asciiTheme="minorHAnsi" w:hAnsiTheme="minorHAnsi"/>
                <w:color w:val="000000"/>
                <w:sz w:val="20"/>
                <w:szCs w:val="20"/>
                <w:lang w:eastAsia="ru-RU"/>
              </w:rPr>
              <w:t>16</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60F16" w:rsidRPr="00660F16" w:rsidRDefault="00660F16" w:rsidP="00660F16">
            <w:pPr>
              <w:spacing w:after="0" w:line="240" w:lineRule="auto"/>
              <w:ind w:firstLine="0"/>
              <w:jc w:val="center"/>
              <w:rPr>
                <w:rFonts w:asciiTheme="minorHAnsi" w:hAnsiTheme="minorHAnsi"/>
                <w:color w:val="000000"/>
                <w:sz w:val="20"/>
                <w:szCs w:val="20"/>
                <w:lang w:eastAsia="ru-RU"/>
              </w:rPr>
            </w:pPr>
            <w:r w:rsidRPr="00660F16">
              <w:rPr>
                <w:rFonts w:asciiTheme="minorHAnsi" w:hAnsiTheme="minorHAnsi"/>
                <w:color w:val="000000"/>
                <w:sz w:val="20"/>
                <w:szCs w:val="20"/>
                <w:lang w:eastAsia="ru-RU"/>
              </w:rPr>
              <w:t>110</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60F16" w:rsidRPr="00660F16" w:rsidRDefault="00660F16" w:rsidP="00660F16">
            <w:pPr>
              <w:spacing w:after="0" w:line="240" w:lineRule="auto"/>
              <w:ind w:firstLine="17"/>
              <w:jc w:val="center"/>
              <w:rPr>
                <w:rFonts w:asciiTheme="minorHAnsi" w:hAnsiTheme="minorHAnsi"/>
                <w:color w:val="000000"/>
                <w:sz w:val="20"/>
                <w:szCs w:val="20"/>
                <w:lang w:eastAsia="ru-RU"/>
              </w:rPr>
            </w:pPr>
            <w:r w:rsidRPr="00660F16">
              <w:rPr>
                <w:rFonts w:asciiTheme="minorHAnsi" w:hAnsiTheme="minorHAnsi"/>
                <w:color w:val="000000"/>
                <w:sz w:val="20"/>
                <w:szCs w:val="20"/>
                <w:lang w:eastAsia="ru-RU"/>
              </w:rPr>
              <w:t>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60F16" w:rsidRPr="00660F16" w:rsidRDefault="00660F16" w:rsidP="00660F16">
            <w:pPr>
              <w:spacing w:after="0" w:line="240" w:lineRule="auto"/>
              <w:ind w:firstLine="0"/>
              <w:jc w:val="center"/>
              <w:rPr>
                <w:rFonts w:asciiTheme="minorHAnsi" w:hAnsiTheme="minorHAnsi" w:cs="Times New Roman"/>
                <w:sz w:val="20"/>
                <w:szCs w:val="20"/>
              </w:rPr>
            </w:pPr>
            <w:r w:rsidRPr="00660F16">
              <w:rPr>
                <w:rFonts w:asciiTheme="minorHAnsi" w:hAnsiTheme="minorHAnsi" w:cs="Times New Roman"/>
                <w:sz w:val="20"/>
                <w:szCs w:val="20"/>
              </w:rPr>
              <w:t>80</w:t>
            </w:r>
          </w:p>
        </w:tc>
      </w:tr>
      <w:tr w:rsidR="00660F16" w:rsidRPr="00571425" w:rsidTr="00660F16">
        <w:trPr>
          <w:trHeight w:val="20"/>
        </w:trPr>
        <w:tc>
          <w:tcPr>
            <w:tcW w:w="598" w:type="dxa"/>
            <w:tcBorders>
              <w:top w:val="single" w:sz="4" w:space="0" w:color="auto"/>
              <w:left w:val="single" w:sz="4" w:space="0" w:color="auto"/>
              <w:bottom w:val="single" w:sz="4" w:space="0" w:color="auto"/>
              <w:right w:val="single" w:sz="4" w:space="0" w:color="auto"/>
            </w:tcBorders>
            <w:vAlign w:val="center"/>
          </w:tcPr>
          <w:p w:rsidR="00660F16" w:rsidRPr="00660F16" w:rsidRDefault="00660F16" w:rsidP="00660F16">
            <w:pPr>
              <w:spacing w:after="0" w:line="240" w:lineRule="auto"/>
              <w:ind w:firstLine="0"/>
              <w:jc w:val="center"/>
              <w:rPr>
                <w:rFonts w:asciiTheme="minorHAnsi" w:hAnsiTheme="minorHAnsi" w:cs="Times New Roman"/>
                <w:sz w:val="20"/>
                <w:szCs w:val="20"/>
              </w:rPr>
            </w:pPr>
            <w:r w:rsidRPr="00660F16">
              <w:rPr>
                <w:rFonts w:asciiTheme="minorHAnsi" w:hAnsiTheme="minorHAnsi" w:cs="Times New Roman"/>
                <w:sz w:val="20"/>
                <w:szCs w:val="20"/>
              </w:rPr>
              <w:t>5</w:t>
            </w:r>
          </w:p>
        </w:tc>
        <w:tc>
          <w:tcPr>
            <w:tcW w:w="2655" w:type="dxa"/>
            <w:tcBorders>
              <w:top w:val="single" w:sz="4" w:space="0" w:color="auto"/>
              <w:left w:val="single" w:sz="4" w:space="0" w:color="auto"/>
              <w:bottom w:val="single" w:sz="4" w:space="0" w:color="auto"/>
              <w:right w:val="single" w:sz="4" w:space="0" w:color="auto"/>
            </w:tcBorders>
            <w:vAlign w:val="center"/>
          </w:tcPr>
          <w:p w:rsidR="00660F16" w:rsidRPr="00660F16" w:rsidRDefault="00660F16" w:rsidP="00660F16">
            <w:pPr>
              <w:spacing w:after="0" w:line="240" w:lineRule="auto"/>
              <w:ind w:firstLine="23"/>
              <w:jc w:val="center"/>
              <w:rPr>
                <w:rFonts w:asciiTheme="minorHAnsi" w:hAnsiTheme="minorHAnsi"/>
                <w:color w:val="000000"/>
                <w:sz w:val="20"/>
                <w:szCs w:val="20"/>
                <w:lang w:eastAsia="ru-RU"/>
              </w:rPr>
            </w:pPr>
            <w:r w:rsidRPr="00660F16">
              <w:rPr>
                <w:rFonts w:asciiTheme="minorHAnsi" w:hAnsiTheme="minorHAnsi"/>
                <w:color w:val="000000"/>
                <w:sz w:val="20"/>
                <w:szCs w:val="20"/>
                <w:lang w:eastAsia="ru-RU"/>
              </w:rPr>
              <w:t xml:space="preserve">арт. </w:t>
            </w:r>
            <w:proofErr w:type="spellStart"/>
            <w:r w:rsidRPr="00660F16">
              <w:rPr>
                <w:rFonts w:asciiTheme="minorHAnsi" w:hAnsiTheme="minorHAnsi"/>
                <w:color w:val="000000"/>
                <w:sz w:val="20"/>
                <w:szCs w:val="20"/>
                <w:lang w:eastAsia="ru-RU"/>
              </w:rPr>
              <w:t>скв</w:t>
            </w:r>
            <w:proofErr w:type="spellEnd"/>
            <w:r w:rsidRPr="00660F16">
              <w:rPr>
                <w:rFonts w:asciiTheme="minorHAnsi" w:hAnsiTheme="minorHAnsi"/>
                <w:color w:val="000000"/>
                <w:sz w:val="20"/>
                <w:szCs w:val="20"/>
                <w:lang w:eastAsia="ru-RU"/>
              </w:rPr>
              <w:t>. № 385-Д</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660F16" w:rsidRPr="002C0308" w:rsidRDefault="002C0308" w:rsidP="00660F16">
            <w:pPr>
              <w:spacing w:after="0" w:line="240" w:lineRule="auto"/>
              <w:ind w:firstLine="6"/>
              <w:jc w:val="center"/>
              <w:rPr>
                <w:rFonts w:asciiTheme="minorHAnsi" w:hAnsiTheme="minorHAnsi"/>
                <w:color w:val="000000"/>
                <w:sz w:val="20"/>
                <w:szCs w:val="20"/>
                <w:lang w:eastAsia="ru-RU"/>
              </w:rPr>
            </w:pPr>
            <w:r w:rsidRPr="002C0308">
              <w:rPr>
                <w:rFonts w:asciiTheme="minorHAnsi" w:hAnsiTheme="minorHAnsi"/>
                <w:color w:val="000000"/>
                <w:sz w:val="20"/>
                <w:szCs w:val="20"/>
                <w:lang w:eastAsia="ru-RU"/>
              </w:rPr>
              <w:t>-</w:t>
            </w:r>
          </w:p>
        </w:tc>
        <w:tc>
          <w:tcPr>
            <w:tcW w:w="156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660F16" w:rsidRPr="00660F16" w:rsidRDefault="00660F16" w:rsidP="00660F16">
            <w:pPr>
              <w:spacing w:after="0" w:line="240" w:lineRule="auto"/>
              <w:ind w:firstLine="34"/>
              <w:jc w:val="center"/>
              <w:rPr>
                <w:rFonts w:asciiTheme="minorHAnsi" w:hAnsiTheme="minorHAnsi"/>
                <w:color w:val="000000"/>
                <w:sz w:val="20"/>
                <w:szCs w:val="20"/>
                <w:lang w:eastAsia="ru-RU"/>
              </w:rPr>
            </w:pPr>
            <w:r w:rsidRPr="00660F16">
              <w:rPr>
                <w:rFonts w:asciiTheme="minorHAnsi" w:hAnsiTheme="minorHAnsi"/>
                <w:color w:val="000000"/>
                <w:sz w:val="20"/>
                <w:szCs w:val="20"/>
                <w:lang w:eastAsia="ru-RU"/>
              </w:rPr>
              <w:t>ЭЦВ 6-16-110</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60F16" w:rsidRPr="00660F16" w:rsidRDefault="00660F16" w:rsidP="00660F16">
            <w:pPr>
              <w:spacing w:after="0" w:line="240" w:lineRule="auto"/>
              <w:ind w:firstLine="0"/>
              <w:jc w:val="center"/>
              <w:rPr>
                <w:rFonts w:asciiTheme="minorHAnsi" w:hAnsiTheme="minorHAnsi"/>
                <w:color w:val="000000"/>
                <w:sz w:val="20"/>
                <w:szCs w:val="20"/>
                <w:lang w:eastAsia="ru-RU"/>
              </w:rPr>
            </w:pPr>
            <w:r w:rsidRPr="00660F16">
              <w:rPr>
                <w:rFonts w:asciiTheme="minorHAnsi" w:hAnsiTheme="minorHAnsi"/>
                <w:color w:val="000000"/>
                <w:sz w:val="20"/>
                <w:szCs w:val="20"/>
                <w:lang w:eastAsia="ru-RU"/>
              </w:rPr>
              <w:t>16</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60F16" w:rsidRPr="00660F16" w:rsidRDefault="00660F16" w:rsidP="00660F16">
            <w:pPr>
              <w:spacing w:after="0" w:line="240" w:lineRule="auto"/>
              <w:ind w:firstLine="0"/>
              <w:jc w:val="center"/>
              <w:rPr>
                <w:rFonts w:asciiTheme="minorHAnsi" w:hAnsiTheme="minorHAnsi"/>
                <w:color w:val="000000"/>
                <w:sz w:val="20"/>
                <w:szCs w:val="20"/>
                <w:lang w:eastAsia="ru-RU"/>
              </w:rPr>
            </w:pPr>
            <w:r w:rsidRPr="00660F16">
              <w:rPr>
                <w:rFonts w:asciiTheme="minorHAnsi" w:hAnsiTheme="minorHAnsi"/>
                <w:color w:val="000000"/>
                <w:sz w:val="20"/>
                <w:szCs w:val="20"/>
                <w:lang w:eastAsia="ru-RU"/>
              </w:rPr>
              <w:t>110</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60F16" w:rsidRPr="00660F16" w:rsidRDefault="00660F16" w:rsidP="00660F16">
            <w:pPr>
              <w:spacing w:after="0" w:line="240" w:lineRule="auto"/>
              <w:ind w:firstLine="17"/>
              <w:jc w:val="center"/>
              <w:rPr>
                <w:rFonts w:asciiTheme="minorHAnsi" w:hAnsiTheme="minorHAnsi"/>
                <w:color w:val="000000"/>
                <w:sz w:val="20"/>
                <w:szCs w:val="20"/>
                <w:lang w:eastAsia="ru-RU"/>
              </w:rPr>
            </w:pPr>
            <w:r w:rsidRPr="00660F16">
              <w:rPr>
                <w:rFonts w:asciiTheme="minorHAnsi" w:hAnsiTheme="minorHAnsi"/>
                <w:color w:val="000000"/>
                <w:sz w:val="20"/>
                <w:szCs w:val="20"/>
                <w:lang w:eastAsia="ru-RU"/>
              </w:rPr>
              <w:t>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60F16" w:rsidRPr="00660F16" w:rsidRDefault="00660F16" w:rsidP="00660F16">
            <w:pPr>
              <w:spacing w:after="0" w:line="240" w:lineRule="auto"/>
              <w:ind w:firstLine="0"/>
              <w:jc w:val="center"/>
              <w:rPr>
                <w:rFonts w:asciiTheme="minorHAnsi" w:hAnsiTheme="minorHAnsi" w:cs="Times New Roman"/>
                <w:sz w:val="20"/>
                <w:szCs w:val="20"/>
              </w:rPr>
            </w:pPr>
            <w:r w:rsidRPr="00660F16">
              <w:rPr>
                <w:rFonts w:asciiTheme="minorHAnsi" w:hAnsiTheme="minorHAnsi" w:cs="Times New Roman"/>
                <w:sz w:val="20"/>
                <w:szCs w:val="20"/>
              </w:rPr>
              <w:t>80</w:t>
            </w:r>
          </w:p>
        </w:tc>
      </w:tr>
    </w:tbl>
    <w:p w:rsidR="002C0308" w:rsidRDefault="002C0308" w:rsidP="000F5F13">
      <w:pPr>
        <w:spacing w:after="0" w:line="240" w:lineRule="auto"/>
        <w:rPr>
          <w:rFonts w:ascii="Bookman Old Style" w:eastAsia="Times New Roman" w:hAnsi="Bookman Old Style" w:cs="Times New Roman"/>
          <w:color w:val="000000"/>
          <w:szCs w:val="24"/>
        </w:rPr>
      </w:pPr>
    </w:p>
    <w:p w:rsidR="002C0308" w:rsidRPr="00231422" w:rsidRDefault="002C0308" w:rsidP="00231422">
      <w:pPr>
        <w:spacing w:after="0" w:line="240" w:lineRule="auto"/>
        <w:rPr>
          <w:rFonts w:ascii="Bookman Old Style" w:eastAsia="Times New Roman" w:hAnsi="Bookman Old Style" w:cs="Times New Roman"/>
          <w:color w:val="000000"/>
          <w:szCs w:val="24"/>
        </w:rPr>
      </w:pPr>
      <w:r>
        <w:rPr>
          <w:rFonts w:ascii="Bookman Old Style" w:eastAsia="Times New Roman" w:hAnsi="Bookman Old Style" w:cs="Times New Roman"/>
          <w:color w:val="000000"/>
          <w:szCs w:val="24"/>
        </w:rPr>
        <w:t>Водонапорные башни находятся в неудовлетворительном состоянии. Поэт</w:t>
      </w:r>
      <w:r w:rsidR="00231422">
        <w:rPr>
          <w:rFonts w:ascii="Bookman Old Style" w:eastAsia="Times New Roman" w:hAnsi="Bookman Old Style" w:cs="Times New Roman"/>
          <w:color w:val="000000"/>
          <w:szCs w:val="24"/>
        </w:rPr>
        <w:t>ому для сокращения рисков возникновения аварий и ухудшения качества воды, на скважины установлены частотно-регулируемые приводы на преобразователях частоты серии</w:t>
      </w:r>
      <w:r w:rsidR="00231422" w:rsidRPr="00231422">
        <w:rPr>
          <w:rFonts w:ascii="Bookman Old Style" w:eastAsia="Times New Roman" w:hAnsi="Bookman Old Style" w:cs="Times New Roman"/>
          <w:color w:val="000000"/>
          <w:szCs w:val="24"/>
        </w:rPr>
        <w:t xml:space="preserve"> </w:t>
      </w:r>
      <w:r w:rsidR="00231422">
        <w:rPr>
          <w:rFonts w:ascii="Bookman Old Style" w:eastAsia="Times New Roman" w:hAnsi="Bookman Old Style" w:cs="Times New Roman"/>
          <w:color w:val="000000"/>
          <w:szCs w:val="24"/>
          <w:lang w:val="en-US"/>
        </w:rPr>
        <w:t>RVL</w:t>
      </w:r>
      <w:r w:rsidR="00231422">
        <w:rPr>
          <w:rFonts w:ascii="Bookman Old Style" w:eastAsia="Times New Roman" w:hAnsi="Bookman Old Style" w:cs="Times New Roman"/>
          <w:color w:val="000000"/>
          <w:szCs w:val="24"/>
        </w:rPr>
        <w:t xml:space="preserve">, что позволило подавать воды от </w:t>
      </w:r>
      <w:r w:rsidR="00231422">
        <w:rPr>
          <w:rFonts w:ascii="Bookman Old Style" w:eastAsia="Times New Roman" w:hAnsi="Bookman Old Style" w:cs="Times New Roman"/>
          <w:color w:val="000000"/>
          <w:szCs w:val="24"/>
        </w:rPr>
        <w:lastRenderedPageBreak/>
        <w:t>насосов непосредственно в водопроводную сеть, минуя водонапорные башни.</w:t>
      </w:r>
    </w:p>
    <w:p w:rsidR="00416B7D" w:rsidRPr="00231422" w:rsidRDefault="00416B7D" w:rsidP="00416B7D">
      <w:pPr>
        <w:spacing w:after="0" w:line="240" w:lineRule="auto"/>
        <w:jc w:val="right"/>
        <w:rPr>
          <w:rFonts w:ascii="Bookman Old Style" w:eastAsia="Times New Roman" w:hAnsi="Bookman Old Style" w:cs="Times New Roman"/>
          <w:color w:val="000000"/>
          <w:szCs w:val="24"/>
        </w:rPr>
      </w:pPr>
      <w:r w:rsidRPr="00231422">
        <w:rPr>
          <w:rFonts w:ascii="Bookman Old Style" w:eastAsia="Times New Roman" w:hAnsi="Bookman Old Style" w:cs="Times New Roman"/>
          <w:color w:val="000000"/>
          <w:szCs w:val="24"/>
        </w:rPr>
        <w:t>Таблица 1.</w:t>
      </w:r>
      <w:r w:rsidR="00660F16" w:rsidRPr="00231422">
        <w:rPr>
          <w:rFonts w:ascii="Bookman Old Style" w:eastAsia="Times New Roman" w:hAnsi="Bookman Old Style" w:cs="Times New Roman"/>
          <w:color w:val="000000"/>
          <w:szCs w:val="24"/>
        </w:rPr>
        <w:t>4</w:t>
      </w:r>
    </w:p>
    <w:tbl>
      <w:tblPr>
        <w:tblW w:w="9498" w:type="dxa"/>
        <w:tblInd w:w="-132" w:type="dxa"/>
        <w:tblLayout w:type="fixed"/>
        <w:tblCellMar>
          <w:left w:w="0" w:type="dxa"/>
          <w:right w:w="0" w:type="dxa"/>
        </w:tblCellMar>
        <w:tblLook w:val="00A0" w:firstRow="1" w:lastRow="0" w:firstColumn="1" w:lastColumn="0" w:noHBand="0" w:noVBand="0"/>
      </w:tblPr>
      <w:tblGrid>
        <w:gridCol w:w="568"/>
        <w:gridCol w:w="2551"/>
        <w:gridCol w:w="2693"/>
        <w:gridCol w:w="993"/>
        <w:gridCol w:w="1417"/>
        <w:gridCol w:w="1276"/>
      </w:tblGrid>
      <w:tr w:rsidR="00B13B84" w:rsidRPr="00231422" w:rsidTr="00621B95">
        <w:trPr>
          <w:trHeight w:val="20"/>
        </w:trPr>
        <w:tc>
          <w:tcPr>
            <w:tcW w:w="568" w:type="dxa"/>
            <w:tcBorders>
              <w:top w:val="single" w:sz="8" w:space="0" w:color="auto"/>
              <w:left w:val="single" w:sz="8" w:space="0" w:color="auto"/>
              <w:bottom w:val="single" w:sz="8" w:space="0" w:color="auto"/>
              <w:right w:val="single" w:sz="8" w:space="0" w:color="auto"/>
            </w:tcBorders>
            <w:vAlign w:val="center"/>
          </w:tcPr>
          <w:p w:rsidR="00B13B84" w:rsidRPr="00231422" w:rsidRDefault="00B13B84"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 п/п</w:t>
            </w:r>
          </w:p>
        </w:tc>
        <w:tc>
          <w:tcPr>
            <w:tcW w:w="2551" w:type="dxa"/>
            <w:tcBorders>
              <w:top w:val="single" w:sz="8" w:space="0" w:color="auto"/>
              <w:left w:val="nil"/>
              <w:bottom w:val="single" w:sz="8" w:space="0" w:color="auto"/>
              <w:right w:val="single" w:sz="8" w:space="0" w:color="auto"/>
            </w:tcBorders>
            <w:vAlign w:val="center"/>
          </w:tcPr>
          <w:p w:rsidR="00B13B84" w:rsidRPr="00231422" w:rsidRDefault="00B13B84"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Наименование</w:t>
            </w:r>
          </w:p>
        </w:tc>
        <w:tc>
          <w:tcPr>
            <w:tcW w:w="2693" w:type="dxa"/>
            <w:tcBorders>
              <w:top w:val="single" w:sz="8" w:space="0" w:color="auto"/>
              <w:left w:val="nil"/>
              <w:bottom w:val="single" w:sz="8" w:space="0" w:color="auto"/>
              <w:right w:val="single" w:sz="8" w:space="0" w:color="auto"/>
            </w:tcBorders>
            <w:vAlign w:val="center"/>
          </w:tcPr>
          <w:p w:rsidR="00B13B84" w:rsidRPr="00231422" w:rsidRDefault="00B13B84"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Адрес</w:t>
            </w:r>
          </w:p>
        </w:tc>
        <w:tc>
          <w:tcPr>
            <w:tcW w:w="993" w:type="dxa"/>
            <w:tcBorders>
              <w:top w:val="single" w:sz="8" w:space="0" w:color="auto"/>
              <w:left w:val="nil"/>
              <w:bottom w:val="single" w:sz="8" w:space="0" w:color="auto"/>
              <w:right w:val="single" w:sz="8" w:space="0" w:color="auto"/>
            </w:tcBorders>
            <w:vAlign w:val="center"/>
          </w:tcPr>
          <w:p w:rsidR="00B13B84" w:rsidRPr="00231422" w:rsidRDefault="00B13B84"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Год постройки</w:t>
            </w:r>
          </w:p>
        </w:tc>
        <w:tc>
          <w:tcPr>
            <w:tcW w:w="1417" w:type="dxa"/>
            <w:tcBorders>
              <w:top w:val="single" w:sz="8" w:space="0" w:color="auto"/>
              <w:left w:val="nil"/>
              <w:bottom w:val="single" w:sz="8" w:space="0" w:color="auto"/>
              <w:right w:val="single" w:sz="8" w:space="0" w:color="auto"/>
            </w:tcBorders>
            <w:vAlign w:val="center"/>
          </w:tcPr>
          <w:p w:rsidR="00B13B84" w:rsidRPr="00231422" w:rsidRDefault="00660F16"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Высота, м</w:t>
            </w:r>
          </w:p>
        </w:tc>
        <w:tc>
          <w:tcPr>
            <w:tcW w:w="1276" w:type="dxa"/>
            <w:tcBorders>
              <w:top w:val="single" w:sz="8" w:space="0" w:color="auto"/>
              <w:left w:val="nil"/>
              <w:bottom w:val="single" w:sz="8" w:space="0" w:color="auto"/>
              <w:right w:val="single" w:sz="8" w:space="0" w:color="auto"/>
            </w:tcBorders>
            <w:vAlign w:val="center"/>
          </w:tcPr>
          <w:p w:rsidR="00B13B84" w:rsidRPr="00231422" w:rsidRDefault="00B13B84"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Объём резервуара, м</w:t>
            </w:r>
            <w:r w:rsidRPr="00231422">
              <w:rPr>
                <w:rFonts w:asciiTheme="minorHAnsi" w:hAnsiTheme="minorHAnsi"/>
                <w:color w:val="000000"/>
                <w:sz w:val="20"/>
                <w:szCs w:val="20"/>
                <w:vertAlign w:val="superscript"/>
                <w:lang w:eastAsia="ru-RU"/>
              </w:rPr>
              <w:t>3</w:t>
            </w:r>
          </w:p>
        </w:tc>
      </w:tr>
      <w:tr w:rsidR="00B13B84" w:rsidRPr="00231422" w:rsidTr="00621B95">
        <w:trPr>
          <w:trHeight w:val="20"/>
        </w:trPr>
        <w:tc>
          <w:tcPr>
            <w:tcW w:w="568" w:type="dxa"/>
            <w:tcBorders>
              <w:top w:val="nil"/>
              <w:left w:val="single" w:sz="8" w:space="0" w:color="auto"/>
              <w:bottom w:val="single" w:sz="8" w:space="0" w:color="auto"/>
              <w:right w:val="single" w:sz="8" w:space="0" w:color="auto"/>
            </w:tcBorders>
            <w:vAlign w:val="center"/>
          </w:tcPr>
          <w:p w:rsidR="00B13B84" w:rsidRPr="00231422" w:rsidRDefault="00B13B84"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1</w:t>
            </w:r>
          </w:p>
        </w:tc>
        <w:tc>
          <w:tcPr>
            <w:tcW w:w="2551" w:type="dxa"/>
            <w:tcBorders>
              <w:top w:val="nil"/>
              <w:left w:val="nil"/>
              <w:bottom w:val="single" w:sz="8" w:space="0" w:color="auto"/>
              <w:right w:val="single" w:sz="8" w:space="0" w:color="auto"/>
            </w:tcBorders>
            <w:vAlign w:val="center"/>
          </w:tcPr>
          <w:p w:rsidR="00B13B84" w:rsidRPr="00231422" w:rsidRDefault="00B13B84"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 Водонапорная  башня</w:t>
            </w:r>
          </w:p>
        </w:tc>
        <w:tc>
          <w:tcPr>
            <w:tcW w:w="2693" w:type="dxa"/>
            <w:tcBorders>
              <w:top w:val="nil"/>
              <w:left w:val="nil"/>
              <w:bottom w:val="single" w:sz="8" w:space="0" w:color="auto"/>
              <w:right w:val="single" w:sz="8" w:space="0" w:color="auto"/>
            </w:tcBorders>
            <w:vAlign w:val="center"/>
          </w:tcPr>
          <w:p w:rsidR="00B13B84" w:rsidRPr="00231422" w:rsidRDefault="00231422"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ул. Мира</w:t>
            </w:r>
          </w:p>
        </w:tc>
        <w:tc>
          <w:tcPr>
            <w:tcW w:w="993" w:type="dxa"/>
            <w:tcBorders>
              <w:top w:val="nil"/>
              <w:left w:val="nil"/>
              <w:bottom w:val="single" w:sz="8" w:space="0" w:color="auto"/>
              <w:right w:val="single" w:sz="8" w:space="0" w:color="auto"/>
            </w:tcBorders>
            <w:vAlign w:val="center"/>
          </w:tcPr>
          <w:p w:rsidR="00B13B84" w:rsidRPr="00231422" w:rsidRDefault="00231422"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w:t>
            </w:r>
          </w:p>
        </w:tc>
        <w:tc>
          <w:tcPr>
            <w:tcW w:w="1417" w:type="dxa"/>
            <w:tcBorders>
              <w:top w:val="nil"/>
              <w:left w:val="nil"/>
              <w:bottom w:val="single" w:sz="8" w:space="0" w:color="auto"/>
              <w:right w:val="single" w:sz="8" w:space="0" w:color="auto"/>
            </w:tcBorders>
            <w:vAlign w:val="center"/>
          </w:tcPr>
          <w:p w:rsidR="00B13B84" w:rsidRPr="00231422" w:rsidRDefault="00660F16"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15</w:t>
            </w:r>
          </w:p>
        </w:tc>
        <w:tc>
          <w:tcPr>
            <w:tcW w:w="1276" w:type="dxa"/>
            <w:tcBorders>
              <w:top w:val="nil"/>
              <w:left w:val="nil"/>
              <w:bottom w:val="single" w:sz="8" w:space="0" w:color="auto"/>
              <w:right w:val="single" w:sz="8" w:space="0" w:color="auto"/>
            </w:tcBorders>
            <w:vAlign w:val="center"/>
          </w:tcPr>
          <w:p w:rsidR="00B13B84" w:rsidRPr="00231422" w:rsidRDefault="00660F16"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25</w:t>
            </w:r>
          </w:p>
        </w:tc>
      </w:tr>
      <w:tr w:rsidR="00B13B84" w:rsidRPr="00231422" w:rsidTr="00621B95">
        <w:trPr>
          <w:trHeight w:val="20"/>
        </w:trPr>
        <w:tc>
          <w:tcPr>
            <w:tcW w:w="568" w:type="dxa"/>
            <w:tcBorders>
              <w:top w:val="nil"/>
              <w:left w:val="single" w:sz="8" w:space="0" w:color="auto"/>
              <w:bottom w:val="single" w:sz="8" w:space="0" w:color="auto"/>
              <w:right w:val="single" w:sz="8" w:space="0" w:color="auto"/>
            </w:tcBorders>
            <w:vAlign w:val="center"/>
          </w:tcPr>
          <w:p w:rsidR="00B13B84" w:rsidRPr="00231422" w:rsidRDefault="00B13B84"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2</w:t>
            </w:r>
          </w:p>
        </w:tc>
        <w:tc>
          <w:tcPr>
            <w:tcW w:w="2551" w:type="dxa"/>
            <w:tcBorders>
              <w:top w:val="nil"/>
              <w:left w:val="nil"/>
              <w:bottom w:val="single" w:sz="8" w:space="0" w:color="auto"/>
              <w:right w:val="single" w:sz="8" w:space="0" w:color="auto"/>
            </w:tcBorders>
            <w:vAlign w:val="center"/>
          </w:tcPr>
          <w:p w:rsidR="00B13B84" w:rsidRPr="00231422" w:rsidRDefault="00B13B84"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Водонапорная башня</w:t>
            </w:r>
          </w:p>
        </w:tc>
        <w:tc>
          <w:tcPr>
            <w:tcW w:w="2693" w:type="dxa"/>
            <w:tcBorders>
              <w:top w:val="nil"/>
              <w:left w:val="nil"/>
              <w:bottom w:val="single" w:sz="8" w:space="0" w:color="auto"/>
              <w:right w:val="single" w:sz="8" w:space="0" w:color="auto"/>
            </w:tcBorders>
            <w:vAlign w:val="center"/>
          </w:tcPr>
          <w:p w:rsidR="00B13B84" w:rsidRPr="00231422" w:rsidRDefault="00231422"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ул. Береговая</w:t>
            </w:r>
          </w:p>
        </w:tc>
        <w:tc>
          <w:tcPr>
            <w:tcW w:w="993" w:type="dxa"/>
            <w:tcBorders>
              <w:top w:val="nil"/>
              <w:left w:val="nil"/>
              <w:bottom w:val="single" w:sz="8" w:space="0" w:color="auto"/>
              <w:right w:val="single" w:sz="8" w:space="0" w:color="auto"/>
            </w:tcBorders>
            <w:vAlign w:val="center"/>
          </w:tcPr>
          <w:p w:rsidR="00B13B84" w:rsidRPr="00231422" w:rsidRDefault="00231422"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w:t>
            </w:r>
          </w:p>
        </w:tc>
        <w:tc>
          <w:tcPr>
            <w:tcW w:w="1417" w:type="dxa"/>
            <w:tcBorders>
              <w:top w:val="nil"/>
              <w:left w:val="nil"/>
              <w:bottom w:val="single" w:sz="8" w:space="0" w:color="auto"/>
              <w:right w:val="single" w:sz="8" w:space="0" w:color="auto"/>
            </w:tcBorders>
            <w:vAlign w:val="center"/>
          </w:tcPr>
          <w:p w:rsidR="00B13B84" w:rsidRPr="00231422" w:rsidRDefault="00660F16"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15</w:t>
            </w:r>
          </w:p>
        </w:tc>
        <w:tc>
          <w:tcPr>
            <w:tcW w:w="1276" w:type="dxa"/>
            <w:tcBorders>
              <w:top w:val="nil"/>
              <w:left w:val="nil"/>
              <w:bottom w:val="single" w:sz="8" w:space="0" w:color="auto"/>
              <w:right w:val="single" w:sz="8" w:space="0" w:color="auto"/>
            </w:tcBorders>
            <w:vAlign w:val="center"/>
          </w:tcPr>
          <w:p w:rsidR="00B13B84" w:rsidRPr="00231422" w:rsidRDefault="00660F16"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30</w:t>
            </w:r>
          </w:p>
        </w:tc>
      </w:tr>
      <w:tr w:rsidR="00B13B84" w:rsidRPr="00231422" w:rsidTr="00621B95">
        <w:trPr>
          <w:trHeight w:val="20"/>
        </w:trPr>
        <w:tc>
          <w:tcPr>
            <w:tcW w:w="568" w:type="dxa"/>
            <w:tcBorders>
              <w:top w:val="nil"/>
              <w:left w:val="single" w:sz="8" w:space="0" w:color="auto"/>
              <w:bottom w:val="single" w:sz="8" w:space="0" w:color="auto"/>
              <w:right w:val="single" w:sz="8" w:space="0" w:color="auto"/>
            </w:tcBorders>
            <w:vAlign w:val="center"/>
          </w:tcPr>
          <w:p w:rsidR="00B13B84" w:rsidRPr="00231422" w:rsidRDefault="00B13B84"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3</w:t>
            </w:r>
          </w:p>
        </w:tc>
        <w:tc>
          <w:tcPr>
            <w:tcW w:w="2551" w:type="dxa"/>
            <w:tcBorders>
              <w:top w:val="nil"/>
              <w:left w:val="nil"/>
              <w:bottom w:val="single" w:sz="8" w:space="0" w:color="auto"/>
              <w:right w:val="single" w:sz="8" w:space="0" w:color="auto"/>
            </w:tcBorders>
            <w:vAlign w:val="center"/>
          </w:tcPr>
          <w:p w:rsidR="00B13B84" w:rsidRPr="00231422" w:rsidRDefault="00B13B84"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 xml:space="preserve">Башня </w:t>
            </w:r>
            <w:proofErr w:type="spellStart"/>
            <w:r w:rsidRPr="00231422">
              <w:rPr>
                <w:rFonts w:asciiTheme="minorHAnsi" w:hAnsiTheme="minorHAnsi"/>
                <w:color w:val="000000"/>
                <w:sz w:val="20"/>
                <w:szCs w:val="20"/>
                <w:lang w:eastAsia="ru-RU"/>
              </w:rPr>
              <w:t>Рожновского</w:t>
            </w:r>
            <w:proofErr w:type="spellEnd"/>
          </w:p>
        </w:tc>
        <w:tc>
          <w:tcPr>
            <w:tcW w:w="2693" w:type="dxa"/>
            <w:tcBorders>
              <w:top w:val="nil"/>
              <w:left w:val="nil"/>
              <w:bottom w:val="single" w:sz="8" w:space="0" w:color="auto"/>
              <w:right w:val="single" w:sz="8" w:space="0" w:color="auto"/>
            </w:tcBorders>
            <w:vAlign w:val="center"/>
          </w:tcPr>
          <w:p w:rsidR="00B13B84" w:rsidRPr="00231422" w:rsidRDefault="00231422"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ул. Молодежная</w:t>
            </w:r>
          </w:p>
        </w:tc>
        <w:tc>
          <w:tcPr>
            <w:tcW w:w="993" w:type="dxa"/>
            <w:tcBorders>
              <w:top w:val="nil"/>
              <w:left w:val="nil"/>
              <w:bottom w:val="single" w:sz="8" w:space="0" w:color="auto"/>
              <w:right w:val="single" w:sz="8" w:space="0" w:color="auto"/>
            </w:tcBorders>
            <w:vAlign w:val="center"/>
          </w:tcPr>
          <w:p w:rsidR="00B13B84" w:rsidRPr="00231422" w:rsidRDefault="00231422"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w:t>
            </w:r>
          </w:p>
        </w:tc>
        <w:tc>
          <w:tcPr>
            <w:tcW w:w="1417" w:type="dxa"/>
            <w:tcBorders>
              <w:top w:val="nil"/>
              <w:left w:val="nil"/>
              <w:bottom w:val="single" w:sz="8" w:space="0" w:color="auto"/>
              <w:right w:val="single" w:sz="8" w:space="0" w:color="auto"/>
            </w:tcBorders>
            <w:vAlign w:val="center"/>
          </w:tcPr>
          <w:p w:rsidR="00B13B84" w:rsidRPr="00231422" w:rsidRDefault="00660F16"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15</w:t>
            </w:r>
          </w:p>
        </w:tc>
        <w:tc>
          <w:tcPr>
            <w:tcW w:w="1276" w:type="dxa"/>
            <w:tcBorders>
              <w:top w:val="nil"/>
              <w:left w:val="nil"/>
              <w:bottom w:val="single" w:sz="8" w:space="0" w:color="auto"/>
              <w:right w:val="single" w:sz="8" w:space="0" w:color="auto"/>
            </w:tcBorders>
            <w:vAlign w:val="center"/>
          </w:tcPr>
          <w:p w:rsidR="00B13B84" w:rsidRPr="00231422" w:rsidRDefault="00660F16"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25</w:t>
            </w:r>
          </w:p>
        </w:tc>
      </w:tr>
      <w:tr w:rsidR="00B13B84" w:rsidRPr="00231422" w:rsidTr="00621B95">
        <w:trPr>
          <w:trHeight w:val="20"/>
        </w:trPr>
        <w:tc>
          <w:tcPr>
            <w:tcW w:w="568" w:type="dxa"/>
            <w:tcBorders>
              <w:top w:val="nil"/>
              <w:left w:val="single" w:sz="8" w:space="0" w:color="auto"/>
              <w:bottom w:val="single" w:sz="8" w:space="0" w:color="auto"/>
              <w:right w:val="single" w:sz="8" w:space="0" w:color="auto"/>
            </w:tcBorders>
            <w:vAlign w:val="center"/>
          </w:tcPr>
          <w:p w:rsidR="00B13B84" w:rsidRPr="00231422" w:rsidRDefault="00B13B84"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4</w:t>
            </w:r>
          </w:p>
        </w:tc>
        <w:tc>
          <w:tcPr>
            <w:tcW w:w="2551" w:type="dxa"/>
            <w:tcBorders>
              <w:top w:val="nil"/>
              <w:left w:val="nil"/>
              <w:bottom w:val="single" w:sz="8" w:space="0" w:color="auto"/>
              <w:right w:val="single" w:sz="8" w:space="0" w:color="auto"/>
            </w:tcBorders>
            <w:vAlign w:val="center"/>
          </w:tcPr>
          <w:p w:rsidR="00B13B84" w:rsidRPr="00231422" w:rsidRDefault="00660F16"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Водонапорная башня</w:t>
            </w:r>
          </w:p>
        </w:tc>
        <w:tc>
          <w:tcPr>
            <w:tcW w:w="2693" w:type="dxa"/>
            <w:tcBorders>
              <w:top w:val="nil"/>
              <w:left w:val="nil"/>
              <w:bottom w:val="single" w:sz="8" w:space="0" w:color="auto"/>
              <w:right w:val="single" w:sz="8" w:space="0" w:color="auto"/>
            </w:tcBorders>
            <w:vAlign w:val="center"/>
          </w:tcPr>
          <w:p w:rsidR="00B13B84" w:rsidRPr="00231422" w:rsidRDefault="00231422"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ул. октябрьская</w:t>
            </w:r>
          </w:p>
        </w:tc>
        <w:tc>
          <w:tcPr>
            <w:tcW w:w="993" w:type="dxa"/>
            <w:tcBorders>
              <w:top w:val="nil"/>
              <w:left w:val="nil"/>
              <w:bottom w:val="single" w:sz="8" w:space="0" w:color="auto"/>
              <w:right w:val="single" w:sz="8" w:space="0" w:color="auto"/>
            </w:tcBorders>
            <w:vAlign w:val="center"/>
          </w:tcPr>
          <w:p w:rsidR="00B13B84" w:rsidRPr="00231422" w:rsidRDefault="00231422"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w:t>
            </w:r>
          </w:p>
        </w:tc>
        <w:tc>
          <w:tcPr>
            <w:tcW w:w="1417" w:type="dxa"/>
            <w:tcBorders>
              <w:top w:val="nil"/>
              <w:left w:val="nil"/>
              <w:bottom w:val="single" w:sz="8" w:space="0" w:color="auto"/>
              <w:right w:val="single" w:sz="8" w:space="0" w:color="auto"/>
            </w:tcBorders>
            <w:vAlign w:val="center"/>
          </w:tcPr>
          <w:p w:rsidR="00B13B84" w:rsidRPr="00231422" w:rsidRDefault="00660F16"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15</w:t>
            </w:r>
          </w:p>
        </w:tc>
        <w:tc>
          <w:tcPr>
            <w:tcW w:w="1276" w:type="dxa"/>
            <w:tcBorders>
              <w:top w:val="nil"/>
              <w:left w:val="nil"/>
              <w:bottom w:val="single" w:sz="8" w:space="0" w:color="auto"/>
              <w:right w:val="single" w:sz="8" w:space="0" w:color="auto"/>
            </w:tcBorders>
            <w:vAlign w:val="center"/>
          </w:tcPr>
          <w:p w:rsidR="00B13B84" w:rsidRPr="00231422" w:rsidRDefault="00660F16" w:rsidP="00660F16">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25</w:t>
            </w:r>
          </w:p>
        </w:tc>
      </w:tr>
      <w:tr w:rsidR="00B13B84" w:rsidRPr="00231422" w:rsidTr="00621B95">
        <w:trPr>
          <w:trHeight w:val="20"/>
        </w:trPr>
        <w:tc>
          <w:tcPr>
            <w:tcW w:w="568" w:type="dxa"/>
            <w:tcBorders>
              <w:top w:val="nil"/>
              <w:left w:val="single" w:sz="8" w:space="0" w:color="auto"/>
              <w:bottom w:val="single" w:sz="8" w:space="0" w:color="auto"/>
              <w:right w:val="single" w:sz="8" w:space="0" w:color="auto"/>
            </w:tcBorders>
            <w:vAlign w:val="center"/>
          </w:tcPr>
          <w:p w:rsidR="00B13B84" w:rsidRPr="00231422" w:rsidRDefault="00B13B84"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5</w:t>
            </w:r>
          </w:p>
        </w:tc>
        <w:tc>
          <w:tcPr>
            <w:tcW w:w="2551" w:type="dxa"/>
            <w:tcBorders>
              <w:top w:val="nil"/>
              <w:left w:val="nil"/>
              <w:bottom w:val="single" w:sz="8" w:space="0" w:color="auto"/>
              <w:right w:val="single" w:sz="8" w:space="0" w:color="auto"/>
            </w:tcBorders>
            <w:vAlign w:val="center"/>
          </w:tcPr>
          <w:p w:rsidR="00B13B84" w:rsidRPr="00231422" w:rsidRDefault="00B13B84"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 xml:space="preserve">Башня </w:t>
            </w:r>
            <w:proofErr w:type="spellStart"/>
            <w:r w:rsidRPr="00231422">
              <w:rPr>
                <w:rFonts w:asciiTheme="minorHAnsi" w:hAnsiTheme="minorHAnsi"/>
                <w:color w:val="000000"/>
                <w:sz w:val="20"/>
                <w:szCs w:val="20"/>
                <w:lang w:eastAsia="ru-RU"/>
              </w:rPr>
              <w:t>Рожновского</w:t>
            </w:r>
            <w:proofErr w:type="spellEnd"/>
          </w:p>
        </w:tc>
        <w:tc>
          <w:tcPr>
            <w:tcW w:w="2693" w:type="dxa"/>
            <w:tcBorders>
              <w:top w:val="nil"/>
              <w:left w:val="nil"/>
              <w:bottom w:val="single" w:sz="8" w:space="0" w:color="auto"/>
              <w:right w:val="single" w:sz="8" w:space="0" w:color="auto"/>
            </w:tcBorders>
            <w:vAlign w:val="center"/>
          </w:tcPr>
          <w:p w:rsidR="00B13B84" w:rsidRPr="00231422" w:rsidRDefault="00231422"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ул. Ленина</w:t>
            </w:r>
          </w:p>
        </w:tc>
        <w:tc>
          <w:tcPr>
            <w:tcW w:w="993" w:type="dxa"/>
            <w:tcBorders>
              <w:top w:val="nil"/>
              <w:left w:val="nil"/>
              <w:bottom w:val="single" w:sz="8" w:space="0" w:color="auto"/>
              <w:right w:val="single" w:sz="8" w:space="0" w:color="auto"/>
            </w:tcBorders>
            <w:vAlign w:val="center"/>
          </w:tcPr>
          <w:p w:rsidR="00B13B84" w:rsidRPr="00231422" w:rsidRDefault="00231422"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w:t>
            </w:r>
          </w:p>
        </w:tc>
        <w:tc>
          <w:tcPr>
            <w:tcW w:w="1417" w:type="dxa"/>
            <w:tcBorders>
              <w:top w:val="nil"/>
              <w:left w:val="nil"/>
              <w:bottom w:val="single" w:sz="8" w:space="0" w:color="auto"/>
              <w:right w:val="single" w:sz="8" w:space="0" w:color="auto"/>
            </w:tcBorders>
            <w:vAlign w:val="center"/>
          </w:tcPr>
          <w:p w:rsidR="00B13B84" w:rsidRPr="00231422" w:rsidRDefault="00660F16"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15</w:t>
            </w:r>
          </w:p>
        </w:tc>
        <w:tc>
          <w:tcPr>
            <w:tcW w:w="1276" w:type="dxa"/>
            <w:tcBorders>
              <w:top w:val="nil"/>
              <w:left w:val="nil"/>
              <w:bottom w:val="single" w:sz="8" w:space="0" w:color="auto"/>
              <w:right w:val="single" w:sz="8" w:space="0" w:color="auto"/>
            </w:tcBorders>
            <w:vAlign w:val="center"/>
          </w:tcPr>
          <w:p w:rsidR="00B13B84" w:rsidRPr="00231422" w:rsidRDefault="00660F16" w:rsidP="00B13B84">
            <w:pPr>
              <w:spacing w:after="0" w:line="240" w:lineRule="auto"/>
              <w:ind w:firstLine="0"/>
              <w:jc w:val="center"/>
              <w:rPr>
                <w:rFonts w:asciiTheme="minorHAnsi" w:hAnsiTheme="minorHAnsi"/>
                <w:color w:val="000000"/>
                <w:sz w:val="20"/>
                <w:szCs w:val="20"/>
                <w:lang w:eastAsia="ru-RU"/>
              </w:rPr>
            </w:pPr>
            <w:r w:rsidRPr="00231422">
              <w:rPr>
                <w:rFonts w:asciiTheme="minorHAnsi" w:hAnsiTheme="minorHAnsi"/>
                <w:color w:val="000000"/>
                <w:sz w:val="20"/>
                <w:szCs w:val="20"/>
                <w:lang w:eastAsia="ru-RU"/>
              </w:rPr>
              <w:t>25</w:t>
            </w:r>
          </w:p>
        </w:tc>
      </w:tr>
    </w:tbl>
    <w:p w:rsidR="00231422" w:rsidRDefault="00231422" w:rsidP="000F5F13">
      <w:pPr>
        <w:spacing w:after="0" w:line="240" w:lineRule="auto"/>
        <w:rPr>
          <w:rFonts w:ascii="Bookman Old Style" w:eastAsia="Times New Roman" w:hAnsi="Bookman Old Style" w:cs="Times New Roman"/>
          <w:b/>
          <w:color w:val="000000"/>
          <w:szCs w:val="24"/>
        </w:rPr>
      </w:pPr>
    </w:p>
    <w:p w:rsidR="000F5F13" w:rsidRPr="00733748" w:rsidRDefault="000F5F13" w:rsidP="000F5F13">
      <w:pPr>
        <w:spacing w:after="0" w:line="240" w:lineRule="auto"/>
        <w:rPr>
          <w:rFonts w:ascii="Bookman Old Style" w:eastAsia="Times New Roman" w:hAnsi="Bookman Old Style" w:cs="Times New Roman"/>
          <w:b/>
          <w:color w:val="000000"/>
          <w:szCs w:val="24"/>
        </w:rPr>
      </w:pPr>
      <w:r w:rsidRPr="00733748">
        <w:rPr>
          <w:rFonts w:ascii="Bookman Old Style" w:eastAsia="Times New Roman" w:hAnsi="Bookman Old Style" w:cs="Times New Roman"/>
          <w:b/>
          <w:color w:val="000000"/>
          <w:szCs w:val="24"/>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rsidR="000F5F13" w:rsidRPr="00571425" w:rsidRDefault="000F5F13" w:rsidP="000F5F13">
      <w:pPr>
        <w:spacing w:after="0" w:line="240" w:lineRule="auto"/>
        <w:rPr>
          <w:rFonts w:ascii="Bookman Old Style" w:eastAsia="Times New Roman" w:hAnsi="Bookman Old Style" w:cs="Times New Roman"/>
          <w:color w:val="000000"/>
          <w:szCs w:val="24"/>
          <w:highlight w:val="yellow"/>
        </w:rPr>
      </w:pPr>
    </w:p>
    <w:p w:rsidR="007C2478" w:rsidRPr="00EB03B3" w:rsidRDefault="007C2478" w:rsidP="00B037E9">
      <w:pPr>
        <w:spacing w:after="0"/>
        <w:rPr>
          <w:rFonts w:ascii="Bookman Old Style" w:hAnsi="Bookman Old Style"/>
        </w:rPr>
      </w:pPr>
      <w:r w:rsidRPr="00EB03B3">
        <w:rPr>
          <w:rFonts w:ascii="Bookman Old Style" w:hAnsi="Bookman Old Style"/>
        </w:rPr>
        <w:t xml:space="preserve">Качество источников подземных вод и воды в водопроводных сетях исследуются лабораториями </w:t>
      </w:r>
      <w:proofErr w:type="spellStart"/>
      <w:r w:rsidR="00EB03B3" w:rsidRPr="00EB03B3">
        <w:rPr>
          <w:rFonts w:ascii="Bookman Old Style" w:hAnsi="Bookman Old Style"/>
        </w:rPr>
        <w:t>Усть-Лабинский</w:t>
      </w:r>
      <w:proofErr w:type="spellEnd"/>
      <w:r w:rsidR="00EB03B3" w:rsidRPr="00EB03B3">
        <w:rPr>
          <w:rFonts w:ascii="Bookman Old Style" w:hAnsi="Bookman Old Style"/>
        </w:rPr>
        <w:t xml:space="preserve"> филиал </w:t>
      </w:r>
      <w:r w:rsidR="00711E07" w:rsidRPr="00EB03B3">
        <w:rPr>
          <w:rFonts w:ascii="Bookman Old Style" w:hAnsi="Bookman Old Style"/>
        </w:rPr>
        <w:t xml:space="preserve">ФБУЗ «Цент гигиены и эпидемиологии в </w:t>
      </w:r>
      <w:r w:rsidR="00EB03B3" w:rsidRPr="00EB03B3">
        <w:rPr>
          <w:rFonts w:ascii="Bookman Old Style" w:hAnsi="Bookman Old Style"/>
        </w:rPr>
        <w:t>Краснодарском крае</w:t>
      </w:r>
      <w:r w:rsidR="00711E07" w:rsidRPr="00EB03B3">
        <w:rPr>
          <w:rFonts w:ascii="Bookman Old Style" w:hAnsi="Bookman Old Style"/>
        </w:rPr>
        <w:t>»</w:t>
      </w:r>
      <w:r w:rsidR="00EB03B3" w:rsidRPr="00EB03B3">
        <w:rPr>
          <w:rFonts w:ascii="Bookman Old Style" w:hAnsi="Bookman Old Style"/>
        </w:rPr>
        <w:t>.</w:t>
      </w:r>
      <w:r w:rsidR="00711E07" w:rsidRPr="00EB03B3">
        <w:rPr>
          <w:rFonts w:ascii="Bookman Old Style" w:hAnsi="Bookman Old Style"/>
        </w:rPr>
        <w:t xml:space="preserve"> </w:t>
      </w:r>
      <w:r w:rsidR="00EB03B3" w:rsidRPr="00EB03B3">
        <w:rPr>
          <w:rFonts w:ascii="Bookman Old Style" w:hAnsi="Bookman Old Style"/>
        </w:rPr>
        <w:t>Отбор</w:t>
      </w:r>
      <w:r w:rsidR="00711E07" w:rsidRPr="00EB03B3">
        <w:rPr>
          <w:rFonts w:ascii="Bookman Old Style" w:hAnsi="Bookman Old Style"/>
        </w:rPr>
        <w:t xml:space="preserve"> и анализ проб воды </w:t>
      </w:r>
      <w:r w:rsidR="00EB03B3" w:rsidRPr="00EB03B3">
        <w:rPr>
          <w:rFonts w:ascii="Bookman Old Style" w:hAnsi="Bookman Old Style"/>
        </w:rPr>
        <w:t>проводится ежеквартально</w:t>
      </w:r>
      <w:r w:rsidR="00711E07" w:rsidRPr="00EB03B3">
        <w:rPr>
          <w:rFonts w:ascii="Bookman Old Style" w:hAnsi="Bookman Old Style"/>
        </w:rPr>
        <w:t>.</w:t>
      </w:r>
    </w:p>
    <w:p w:rsidR="00711E07" w:rsidRPr="00733748" w:rsidRDefault="00711E07" w:rsidP="00B037E9">
      <w:pPr>
        <w:spacing w:after="0"/>
        <w:rPr>
          <w:rFonts w:ascii="Bookman Old Style" w:hAnsi="Bookman Old Style"/>
        </w:rPr>
      </w:pPr>
      <w:r w:rsidRPr="00733748">
        <w:rPr>
          <w:rFonts w:ascii="Bookman Old Style" w:hAnsi="Bookman Old Style"/>
        </w:rPr>
        <w:t xml:space="preserve">В воде </w:t>
      </w:r>
      <w:r w:rsidR="00231422">
        <w:rPr>
          <w:rFonts w:ascii="Bookman Old Style" w:hAnsi="Bookman Old Style"/>
        </w:rPr>
        <w:t xml:space="preserve">не </w:t>
      </w:r>
      <w:r w:rsidRPr="00733748">
        <w:rPr>
          <w:rFonts w:ascii="Bookman Old Style" w:hAnsi="Bookman Old Style"/>
        </w:rPr>
        <w:t>наблюдается превышени</w:t>
      </w:r>
      <w:r w:rsidR="00231422">
        <w:rPr>
          <w:rFonts w:ascii="Bookman Old Style" w:hAnsi="Bookman Old Style"/>
        </w:rPr>
        <w:t>й</w:t>
      </w:r>
      <w:r w:rsidRPr="00733748">
        <w:rPr>
          <w:rFonts w:ascii="Bookman Old Style" w:hAnsi="Bookman Old Style"/>
        </w:rPr>
        <w:t xml:space="preserve"> по </w:t>
      </w:r>
      <w:r w:rsidR="00231422">
        <w:rPr>
          <w:rFonts w:ascii="Bookman Old Style" w:hAnsi="Bookman Old Style"/>
        </w:rPr>
        <w:t>всем нормативам</w:t>
      </w:r>
      <w:r w:rsidRPr="00733748">
        <w:rPr>
          <w:rFonts w:ascii="Bookman Old Style" w:hAnsi="Bookman Old Style"/>
        </w:rPr>
        <w:t xml:space="preserve"> (согласно СанПиН 2.1.4.1074-0). По всем физико-химическим, радиологическим и микробиологическим показателям подземная вода удовлетворяет требованиям нормативных документов.</w:t>
      </w:r>
    </w:p>
    <w:p w:rsidR="007C2478" w:rsidRPr="00733748" w:rsidRDefault="00711E07" w:rsidP="00B037E9">
      <w:pPr>
        <w:spacing w:after="0"/>
        <w:rPr>
          <w:rFonts w:ascii="Bookman Old Style" w:hAnsi="Bookman Old Style"/>
        </w:rPr>
      </w:pPr>
      <w:r w:rsidRPr="00733748">
        <w:rPr>
          <w:rFonts w:ascii="Bookman Old Style" w:hAnsi="Bookman Old Style"/>
        </w:rPr>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0F5F13" w:rsidRPr="00733748" w:rsidRDefault="000F5F13" w:rsidP="00B037E9">
      <w:pPr>
        <w:spacing w:after="0"/>
        <w:rPr>
          <w:rFonts w:ascii="Bookman Old Style" w:hAnsi="Bookman Old Style"/>
        </w:rPr>
      </w:pPr>
      <w:r w:rsidRPr="00733748">
        <w:rPr>
          <w:rFonts w:ascii="Bookman Old Style" w:hAnsi="Bookman Old Style"/>
        </w:rPr>
        <w:t xml:space="preserve">Сооружений очистки и подготовки воды на территории </w:t>
      </w:r>
      <w:r w:rsidR="00733748" w:rsidRPr="00733748">
        <w:rPr>
          <w:rFonts w:ascii="Bookman Old Style" w:hAnsi="Bookman Old Style"/>
        </w:rPr>
        <w:t>Бузиновского</w:t>
      </w:r>
      <w:r w:rsidR="00621B95" w:rsidRPr="00733748">
        <w:rPr>
          <w:rFonts w:ascii="Bookman Old Style" w:hAnsi="Bookman Old Style"/>
        </w:rPr>
        <w:t xml:space="preserve"> </w:t>
      </w:r>
      <w:r w:rsidR="00651AC9" w:rsidRPr="00733748">
        <w:rPr>
          <w:rFonts w:ascii="Bookman Old Style" w:hAnsi="Bookman Old Style"/>
        </w:rPr>
        <w:t xml:space="preserve">сельского поселения </w:t>
      </w:r>
      <w:r w:rsidR="00711E07" w:rsidRPr="00733748">
        <w:rPr>
          <w:rFonts w:ascii="Bookman Old Style" w:hAnsi="Bookman Old Style"/>
        </w:rPr>
        <w:t>настоящее время нет или находятся в нерабочем состоянии.</w:t>
      </w:r>
      <w:r w:rsidR="00285A9B" w:rsidRPr="00733748">
        <w:rPr>
          <w:rFonts w:ascii="Bookman Old Style" w:hAnsi="Bookman Old Style"/>
        </w:rPr>
        <w:t xml:space="preserve"> </w:t>
      </w:r>
    </w:p>
    <w:p w:rsidR="00ED63F6" w:rsidRPr="00733748" w:rsidRDefault="000F5F13" w:rsidP="00B037E9">
      <w:pPr>
        <w:spacing w:after="0"/>
        <w:rPr>
          <w:rFonts w:ascii="Bookman Old Style" w:hAnsi="Bookman Old Style"/>
        </w:rPr>
      </w:pPr>
      <w:r w:rsidRPr="00733748">
        <w:rPr>
          <w:rFonts w:ascii="Bookman Old Style" w:hAnsi="Bookman Old Style"/>
        </w:rPr>
        <w:t>Данные лабораторных анализов воды из арт. скважин</w:t>
      </w:r>
      <w:r w:rsidR="00293946" w:rsidRPr="00733748">
        <w:rPr>
          <w:rFonts w:ascii="Bookman Old Style" w:hAnsi="Bookman Old Style"/>
        </w:rPr>
        <w:t xml:space="preserve"> </w:t>
      </w:r>
      <w:r w:rsidR="00621B95" w:rsidRPr="00733748">
        <w:rPr>
          <w:rFonts w:ascii="Bookman Old Style" w:hAnsi="Bookman Old Style"/>
        </w:rPr>
        <w:t>не предоставлены</w:t>
      </w:r>
      <w:r w:rsidR="00B037E9" w:rsidRPr="00733748">
        <w:rPr>
          <w:rFonts w:ascii="Bookman Old Style" w:hAnsi="Bookman Old Style"/>
        </w:rPr>
        <w:t>.</w:t>
      </w:r>
    </w:p>
    <w:p w:rsidR="007A5C64" w:rsidRPr="00733748" w:rsidRDefault="00B037E9" w:rsidP="00B037E9">
      <w:pPr>
        <w:spacing w:after="0"/>
        <w:rPr>
          <w:rFonts w:ascii="Bookman Old Style" w:hAnsi="Bookman Old Style" w:cs="Times New Roman"/>
          <w:szCs w:val="24"/>
          <w:lang w:eastAsia="ru-RU"/>
        </w:rPr>
      </w:pPr>
      <w:r w:rsidRPr="00733748">
        <w:rPr>
          <w:rFonts w:ascii="Bookman Old Style" w:hAnsi="Bookman Old Style" w:cs="Times New Roman"/>
          <w:szCs w:val="24"/>
          <w:lang w:eastAsia="ru-RU"/>
        </w:rPr>
        <w:t>В</w:t>
      </w:r>
      <w:r w:rsidR="007A5C64" w:rsidRPr="00733748">
        <w:rPr>
          <w:rFonts w:ascii="Bookman Old Style" w:hAnsi="Bookman Old Style" w:cs="Times New Roman"/>
          <w:szCs w:val="24"/>
          <w:lang w:eastAsia="ru-RU"/>
        </w:rPr>
        <w:t xml:space="preserve">ода из артезианских скважин соответствует установленным требованиям </w:t>
      </w:r>
      <w:r w:rsidR="007A5C64" w:rsidRPr="00733748">
        <w:rPr>
          <w:rFonts w:ascii="Bookman Old Style" w:hAnsi="Bookman Old Style"/>
          <w:shd w:val="clear" w:color="auto" w:fill="FFFFFF"/>
        </w:rPr>
        <w:t>СанПиН 2.1.4.1074-01 «Гигиенические требования к качеству воды централизованных систем питьевого водоснабжения. Контроль качества»</w:t>
      </w:r>
      <w:r w:rsidR="00293946" w:rsidRPr="00733748">
        <w:rPr>
          <w:rFonts w:ascii="Bookman Old Style" w:hAnsi="Bookman Old Style"/>
          <w:shd w:val="clear" w:color="auto" w:fill="FFFFFF"/>
        </w:rPr>
        <w:t xml:space="preserve">.  </w:t>
      </w:r>
    </w:p>
    <w:p w:rsidR="000E491A" w:rsidRPr="00571425" w:rsidRDefault="000E491A" w:rsidP="000F5F13">
      <w:pPr>
        <w:spacing w:after="0" w:line="240" w:lineRule="auto"/>
        <w:rPr>
          <w:rFonts w:ascii="Bookman Old Style" w:eastAsia="Times New Roman" w:hAnsi="Bookman Old Style" w:cs="Times New Roman"/>
          <w:color w:val="FF0000"/>
          <w:szCs w:val="24"/>
          <w:highlight w:val="yellow"/>
        </w:rPr>
      </w:pPr>
    </w:p>
    <w:p w:rsidR="000F5F13" w:rsidRPr="001A4B28" w:rsidRDefault="000F5F13" w:rsidP="000F5F13">
      <w:pPr>
        <w:spacing w:after="0" w:line="240" w:lineRule="auto"/>
        <w:rPr>
          <w:rFonts w:ascii="Bookman Old Style" w:eastAsia="Times New Roman" w:hAnsi="Bookman Old Style" w:cs="Times New Roman"/>
          <w:b/>
          <w:color w:val="000000"/>
          <w:szCs w:val="24"/>
        </w:rPr>
      </w:pPr>
      <w:r w:rsidRPr="001A4B28">
        <w:rPr>
          <w:rFonts w:ascii="Bookman Old Style" w:eastAsia="Times New Roman" w:hAnsi="Bookman Old Style" w:cs="Times New Roman"/>
          <w:b/>
          <w:color w:val="000000"/>
          <w:szCs w:val="24"/>
        </w:rPr>
        <w:t xml:space="preserve">1.4.3 Описание состояния и функционирования существующих насосных централизованных станций, в том числе оценку </w:t>
      </w:r>
      <w:proofErr w:type="spellStart"/>
      <w:r w:rsidRPr="001A4B28">
        <w:rPr>
          <w:rFonts w:ascii="Bookman Old Style" w:eastAsia="Times New Roman" w:hAnsi="Bookman Old Style" w:cs="Times New Roman"/>
          <w:b/>
          <w:color w:val="000000"/>
          <w:szCs w:val="24"/>
        </w:rPr>
        <w:t>энергоэффективности</w:t>
      </w:r>
      <w:proofErr w:type="spellEnd"/>
      <w:r w:rsidRPr="001A4B28">
        <w:rPr>
          <w:rFonts w:ascii="Bookman Old Style" w:eastAsia="Times New Roman" w:hAnsi="Bookman Old Style" w:cs="Times New Roman"/>
          <w:b/>
          <w:color w:val="000000"/>
          <w:szCs w:val="24"/>
        </w:rPr>
        <w:t xml:space="preserve"> подачи воды, которая оценивается как соотношение удельного расхода электрической энергии, </w:t>
      </w:r>
      <w:r w:rsidRPr="001A4B28">
        <w:rPr>
          <w:rFonts w:ascii="Bookman Old Style" w:eastAsia="Times New Roman" w:hAnsi="Bookman Old Style" w:cs="Times New Roman"/>
          <w:b/>
          <w:color w:val="000000"/>
          <w:szCs w:val="24"/>
        </w:rPr>
        <w:lastRenderedPageBreak/>
        <w:t>необходимой для подачи установленного объема воды, и установленного уровня напора (давления)</w:t>
      </w:r>
    </w:p>
    <w:p w:rsidR="000F5F13" w:rsidRPr="001A4B28" w:rsidRDefault="000F5F13" w:rsidP="000F5F13">
      <w:pPr>
        <w:spacing w:after="0" w:line="240" w:lineRule="auto"/>
        <w:rPr>
          <w:rFonts w:ascii="Bookman Old Style" w:eastAsia="Times New Roman" w:hAnsi="Bookman Old Style" w:cs="Times New Roman"/>
          <w:color w:val="000000"/>
          <w:szCs w:val="24"/>
        </w:rPr>
      </w:pPr>
    </w:p>
    <w:p w:rsidR="00D341DB" w:rsidRPr="001A4B28" w:rsidRDefault="000F5F13" w:rsidP="00EB03B3">
      <w:pPr>
        <w:spacing w:after="0"/>
        <w:rPr>
          <w:rFonts w:ascii="Bookman Old Style" w:hAnsi="Bookman Old Style"/>
          <w:lang w:eastAsia="ru-RU"/>
        </w:rPr>
      </w:pPr>
      <w:r w:rsidRPr="001A4B28">
        <w:rPr>
          <w:rFonts w:ascii="Bookman Old Style" w:hAnsi="Bookman Old Style"/>
          <w:lang w:eastAsia="ru-RU"/>
        </w:rPr>
        <w:t xml:space="preserve">На территории </w:t>
      </w:r>
      <w:r w:rsidR="00733748" w:rsidRPr="001A4B28">
        <w:rPr>
          <w:rFonts w:ascii="Bookman Old Style" w:hAnsi="Bookman Old Style"/>
          <w:lang w:eastAsia="ru-RU"/>
        </w:rPr>
        <w:t>Бузиновского</w:t>
      </w:r>
      <w:r w:rsidR="00B037E9" w:rsidRPr="001A4B28">
        <w:rPr>
          <w:rFonts w:ascii="Bookman Old Style" w:hAnsi="Bookman Old Style"/>
          <w:lang w:eastAsia="ru-RU"/>
        </w:rPr>
        <w:t xml:space="preserve"> </w:t>
      </w:r>
      <w:r w:rsidR="00A552B9" w:rsidRPr="001A4B28">
        <w:rPr>
          <w:rFonts w:ascii="Bookman Old Style" w:hAnsi="Bookman Old Style"/>
          <w:lang w:eastAsia="ru-RU"/>
        </w:rPr>
        <w:fldChar w:fldCharType="begin"/>
      </w:r>
      <w:r w:rsidRPr="001A4B28">
        <w:rPr>
          <w:rFonts w:ascii="Bookman Old Style" w:hAnsi="Bookman Old Style"/>
          <w:lang w:eastAsia="ru-RU"/>
        </w:rPr>
        <w:instrText xml:space="preserve"> LINK Excel.Sheet.8 "D:\\Схемы\\МО Афанасьевское\\основа вода\\данные.xlsx" Лист1!R4C2 \a \f 4 \r  \* MERGEFORMAT </w:instrText>
      </w:r>
      <w:r w:rsidR="00A552B9" w:rsidRPr="001A4B28">
        <w:rPr>
          <w:rFonts w:ascii="Bookman Old Style" w:hAnsi="Bookman Old Style"/>
          <w:lang w:eastAsia="ru-RU"/>
        </w:rPr>
        <w:fldChar w:fldCharType="separate"/>
      </w:r>
      <w:r w:rsidR="00C23BDE" w:rsidRPr="001A4B28">
        <w:rPr>
          <w:rFonts w:ascii="Bookman Old Style" w:eastAsiaTheme="minorEastAsia" w:hAnsi="Bookman Old Style" w:cs="Times New Roman"/>
          <w:color w:val="000000"/>
          <w:szCs w:val="24"/>
          <w:lang w:eastAsia="ru-RU"/>
        </w:rPr>
        <w:t>сельского поселения</w:t>
      </w:r>
      <w:r w:rsidRPr="001A4B28">
        <w:rPr>
          <w:rFonts w:ascii="Bookman Old Style" w:eastAsiaTheme="minorEastAsia" w:hAnsi="Bookman Old Style" w:cs="Times New Roman"/>
          <w:color w:val="000000"/>
          <w:szCs w:val="24"/>
          <w:lang w:eastAsia="ru-RU"/>
        </w:rPr>
        <w:t xml:space="preserve"> </w:t>
      </w:r>
      <w:r w:rsidR="00A552B9" w:rsidRPr="001A4B28">
        <w:rPr>
          <w:rFonts w:ascii="Bookman Old Style" w:hAnsi="Bookman Old Style"/>
          <w:lang w:eastAsia="ru-RU"/>
        </w:rPr>
        <w:fldChar w:fldCharType="end"/>
      </w:r>
      <w:r w:rsidRPr="001A4B28">
        <w:rPr>
          <w:rFonts w:ascii="Bookman Old Style" w:hAnsi="Bookman Old Style"/>
          <w:lang w:eastAsia="ru-RU"/>
        </w:rPr>
        <w:t>водоснабжение осуществляется подземной водой из артезианских скважин. В составе водозаборных узлов используются насосы марки ЭЦВ</w:t>
      </w:r>
      <w:r w:rsidR="00915ED5" w:rsidRPr="001A4B28">
        <w:rPr>
          <w:rFonts w:ascii="Bookman Old Style" w:hAnsi="Bookman Old Style"/>
          <w:lang w:eastAsia="ru-RU"/>
        </w:rPr>
        <w:t xml:space="preserve"> </w:t>
      </w:r>
      <w:r w:rsidRPr="001A4B28">
        <w:rPr>
          <w:rFonts w:ascii="Bookman Old Style" w:hAnsi="Bookman Old Style"/>
          <w:lang w:eastAsia="ru-RU"/>
        </w:rPr>
        <w:t>различной производительности. Характеристика насосного оборуд</w:t>
      </w:r>
      <w:r w:rsidR="000E491A" w:rsidRPr="001A4B28">
        <w:rPr>
          <w:rFonts w:ascii="Bookman Old Style" w:hAnsi="Bookman Old Style"/>
          <w:lang w:eastAsia="ru-RU"/>
        </w:rPr>
        <w:t xml:space="preserve">ования представлена в таблице </w:t>
      </w:r>
      <w:r w:rsidR="00915ED5" w:rsidRPr="001A4B28">
        <w:rPr>
          <w:rFonts w:ascii="Bookman Old Style" w:hAnsi="Bookman Old Style"/>
          <w:lang w:eastAsia="ru-RU"/>
        </w:rPr>
        <w:t>1.</w:t>
      </w:r>
      <w:r w:rsidR="00EB03B3" w:rsidRPr="001A4B28">
        <w:rPr>
          <w:rFonts w:ascii="Bookman Old Style" w:hAnsi="Bookman Old Style"/>
          <w:lang w:eastAsia="ru-RU"/>
        </w:rPr>
        <w:t>3</w:t>
      </w:r>
      <w:r w:rsidRPr="001A4B28">
        <w:rPr>
          <w:rFonts w:ascii="Bookman Old Style" w:hAnsi="Bookman Old Style"/>
          <w:lang w:eastAsia="ru-RU"/>
        </w:rPr>
        <w:t xml:space="preserve">. </w:t>
      </w:r>
    </w:p>
    <w:p w:rsidR="00EB03B3" w:rsidRPr="001A4B28" w:rsidRDefault="00D341DB" w:rsidP="00EB03B3">
      <w:pPr>
        <w:spacing w:after="0"/>
        <w:rPr>
          <w:rFonts w:ascii="Bookman Old Style" w:hAnsi="Bookman Old Style" w:cs="Times New Roman"/>
          <w:szCs w:val="24"/>
          <w:lang w:eastAsia="ru-RU"/>
        </w:rPr>
      </w:pPr>
      <w:r w:rsidRPr="001A4B28">
        <w:rPr>
          <w:rFonts w:ascii="Bookman Old Style" w:hAnsi="Bookman Old Style"/>
          <w:lang w:eastAsia="ru-RU"/>
        </w:rPr>
        <w:t xml:space="preserve">Оценка </w:t>
      </w:r>
      <w:proofErr w:type="spellStart"/>
      <w:r w:rsidRPr="001A4B28">
        <w:rPr>
          <w:rFonts w:ascii="Bookman Old Style" w:hAnsi="Bookman Old Style"/>
          <w:lang w:eastAsia="ru-RU"/>
        </w:rPr>
        <w:t>энергоэффективности</w:t>
      </w:r>
      <w:proofErr w:type="spellEnd"/>
      <w:r w:rsidRPr="001A4B28">
        <w:rPr>
          <w:rFonts w:ascii="Bookman Old Style" w:hAnsi="Bookman Old Style"/>
          <w:lang w:eastAsia="ru-RU"/>
        </w:rPr>
        <w:t xml:space="preserve"> системы водоснабжения, выраженная в удельных </w:t>
      </w:r>
      <w:proofErr w:type="spellStart"/>
      <w:r w:rsidRPr="001A4B28">
        <w:rPr>
          <w:rFonts w:ascii="Bookman Old Style" w:hAnsi="Bookman Old Style"/>
          <w:lang w:eastAsia="ru-RU"/>
        </w:rPr>
        <w:t>энергозатратах</w:t>
      </w:r>
      <w:proofErr w:type="spellEnd"/>
      <w:r w:rsidRPr="001A4B28">
        <w:rPr>
          <w:rFonts w:ascii="Bookman Old Style" w:hAnsi="Bookman Old Style"/>
          <w:lang w:eastAsia="ru-RU"/>
        </w:rPr>
        <w:t xml:space="preserve"> на куб. м. поднимаемой воды, показывает, что достигнутый уровень </w:t>
      </w:r>
      <w:r w:rsidR="00C60B65" w:rsidRPr="001A4B28">
        <w:rPr>
          <w:rFonts w:ascii="Bookman Old Style" w:hAnsi="Bookman Old Style" w:cs="Times New Roman"/>
          <w:szCs w:val="24"/>
          <w:lang w:eastAsia="ru-RU"/>
        </w:rPr>
        <w:t>~</w:t>
      </w:r>
      <w:r w:rsidR="000F5F13" w:rsidRPr="001A4B28">
        <w:rPr>
          <w:rFonts w:ascii="Bookman Old Style" w:hAnsi="Bookman Old Style" w:cs="Times New Roman"/>
          <w:szCs w:val="24"/>
          <w:lang w:eastAsia="ru-RU"/>
        </w:rPr>
        <w:t xml:space="preserve"> </w:t>
      </w:r>
      <w:r w:rsidR="00EB03B3" w:rsidRPr="001A4B28">
        <w:rPr>
          <w:rFonts w:ascii="Bookman Old Style" w:hAnsi="Bookman Old Style" w:cs="Times New Roman"/>
          <w:szCs w:val="24"/>
          <w:lang w:eastAsia="ru-RU"/>
        </w:rPr>
        <w:t>0,564</w:t>
      </w:r>
      <w:r w:rsidR="000F5F13" w:rsidRPr="001A4B28">
        <w:rPr>
          <w:rFonts w:ascii="Bookman Old Style" w:hAnsi="Bookman Old Style" w:cs="Times New Roman"/>
          <w:szCs w:val="24"/>
          <w:lang w:eastAsia="ru-RU"/>
        </w:rPr>
        <w:t xml:space="preserve"> </w:t>
      </w:r>
      <w:proofErr w:type="spellStart"/>
      <w:r w:rsidR="000F5F13" w:rsidRPr="001A4B28">
        <w:rPr>
          <w:rFonts w:ascii="Bookman Old Style" w:hAnsi="Bookman Old Style" w:cs="Times New Roman"/>
          <w:szCs w:val="24"/>
          <w:lang w:eastAsia="ru-RU"/>
        </w:rPr>
        <w:t>кВтч</w:t>
      </w:r>
      <w:proofErr w:type="spellEnd"/>
      <w:r w:rsidR="000F5F13" w:rsidRPr="001A4B28">
        <w:rPr>
          <w:rFonts w:ascii="Bookman Old Style" w:hAnsi="Bookman Old Style" w:cs="Times New Roman"/>
          <w:szCs w:val="24"/>
          <w:lang w:eastAsia="ru-RU"/>
        </w:rPr>
        <w:t>/м</w:t>
      </w:r>
      <w:r w:rsidR="000F5F13" w:rsidRPr="001A4B28">
        <w:rPr>
          <w:rFonts w:ascii="Bookman Old Style" w:hAnsi="Bookman Old Style" w:cs="Times New Roman"/>
          <w:szCs w:val="24"/>
          <w:vertAlign w:val="superscript"/>
          <w:lang w:eastAsia="ru-RU"/>
        </w:rPr>
        <w:t>3</w:t>
      </w:r>
      <w:r w:rsidR="00EB03B3" w:rsidRPr="001A4B28">
        <w:rPr>
          <w:rFonts w:ascii="Bookman Old Style" w:hAnsi="Bookman Old Style" w:cs="Times New Roman"/>
          <w:szCs w:val="24"/>
          <w:lang w:eastAsia="ru-RU"/>
        </w:rPr>
        <w:t xml:space="preserve"> </w:t>
      </w:r>
      <w:r w:rsidR="001A4B28" w:rsidRPr="001A4B28">
        <w:rPr>
          <w:rFonts w:ascii="Bookman Old Style" w:hAnsi="Bookman Old Style" w:cs="Times New Roman"/>
          <w:szCs w:val="24"/>
          <w:lang w:eastAsia="ru-RU"/>
        </w:rPr>
        <w:t xml:space="preserve">можно считать </w:t>
      </w:r>
      <w:proofErr w:type="spellStart"/>
      <w:r w:rsidR="001A4B28" w:rsidRPr="001A4B28">
        <w:rPr>
          <w:rFonts w:ascii="Bookman Old Style" w:hAnsi="Bookman Old Style" w:cs="Times New Roman"/>
          <w:szCs w:val="24"/>
          <w:lang w:eastAsia="ru-RU"/>
        </w:rPr>
        <w:t>энергоэффективным</w:t>
      </w:r>
      <w:proofErr w:type="spellEnd"/>
      <w:r w:rsidR="001A4B28" w:rsidRPr="001A4B28">
        <w:rPr>
          <w:rFonts w:ascii="Bookman Old Style" w:hAnsi="Bookman Old Style" w:cs="Times New Roman"/>
          <w:szCs w:val="24"/>
          <w:lang w:eastAsia="ru-RU"/>
        </w:rPr>
        <w:t xml:space="preserve"> </w:t>
      </w:r>
      <w:r w:rsidR="00EB03B3" w:rsidRPr="001A4B28">
        <w:rPr>
          <w:rFonts w:ascii="Bookman Old Style" w:hAnsi="Bookman Old Style" w:cs="Times New Roman"/>
          <w:szCs w:val="24"/>
          <w:lang w:eastAsia="ru-RU"/>
        </w:rPr>
        <w:t xml:space="preserve">(нормативный показатель 0,5 </w:t>
      </w:r>
      <w:proofErr w:type="spellStart"/>
      <w:r w:rsidR="00EB03B3" w:rsidRPr="001A4B28">
        <w:rPr>
          <w:rFonts w:ascii="Bookman Old Style" w:hAnsi="Bookman Old Style" w:cs="Times New Roman"/>
          <w:szCs w:val="24"/>
          <w:lang w:eastAsia="ru-RU"/>
        </w:rPr>
        <w:t>кВтч</w:t>
      </w:r>
      <w:proofErr w:type="spellEnd"/>
      <w:r w:rsidR="00EB03B3" w:rsidRPr="001A4B28">
        <w:rPr>
          <w:rFonts w:ascii="Bookman Old Style" w:hAnsi="Bookman Old Style" w:cs="Times New Roman"/>
          <w:szCs w:val="24"/>
          <w:lang w:eastAsia="ru-RU"/>
        </w:rPr>
        <w:t>/м</w:t>
      </w:r>
      <w:r w:rsidR="00EB03B3" w:rsidRPr="001A4B28">
        <w:rPr>
          <w:rFonts w:ascii="Bookman Old Style" w:hAnsi="Bookman Old Style" w:cs="Times New Roman"/>
          <w:szCs w:val="24"/>
          <w:vertAlign w:val="superscript"/>
          <w:lang w:eastAsia="ru-RU"/>
        </w:rPr>
        <w:t>3</w:t>
      </w:r>
      <w:r w:rsidR="00EB03B3" w:rsidRPr="001A4B28">
        <w:rPr>
          <w:rFonts w:ascii="Bookman Old Style" w:hAnsi="Bookman Old Style" w:cs="Times New Roman"/>
          <w:szCs w:val="24"/>
          <w:lang w:eastAsia="ru-RU"/>
        </w:rPr>
        <w:t>).</w:t>
      </w:r>
    </w:p>
    <w:p w:rsidR="000F5F13" w:rsidRPr="00571425"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5A5593" w:rsidRDefault="000F5F13" w:rsidP="000F5F13">
      <w:pPr>
        <w:spacing w:after="0" w:line="240" w:lineRule="auto"/>
        <w:rPr>
          <w:rFonts w:ascii="Bookman Old Style" w:eastAsia="Times New Roman" w:hAnsi="Bookman Old Style" w:cs="Times New Roman"/>
          <w:b/>
          <w:color w:val="000000"/>
          <w:szCs w:val="24"/>
        </w:rPr>
      </w:pPr>
      <w:r w:rsidRPr="005A5593">
        <w:rPr>
          <w:rFonts w:ascii="Bookman Old Style" w:eastAsia="Times New Roman" w:hAnsi="Bookman Old Style" w:cs="Times New Roman"/>
          <w:b/>
          <w:color w:val="000000"/>
          <w:szCs w:val="24"/>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Start w:id="32" w:name="ZAP22SA3BF"/>
      <w:bookmarkStart w:id="33" w:name="ZAP28AS3D0"/>
      <w:bookmarkStart w:id="34" w:name="bssPhr85"/>
      <w:bookmarkEnd w:id="32"/>
      <w:bookmarkEnd w:id="33"/>
      <w:bookmarkEnd w:id="34"/>
    </w:p>
    <w:p w:rsidR="000F5F13" w:rsidRPr="005A5593" w:rsidRDefault="000F5F13" w:rsidP="000F5F13">
      <w:pPr>
        <w:spacing w:after="0" w:line="240" w:lineRule="auto"/>
        <w:rPr>
          <w:rFonts w:ascii="Bookman Old Style" w:eastAsia="Times New Roman" w:hAnsi="Bookman Old Style" w:cs="Times New Roman"/>
          <w:color w:val="000000"/>
          <w:szCs w:val="24"/>
        </w:rPr>
      </w:pPr>
    </w:p>
    <w:p w:rsidR="00D310CD" w:rsidRPr="005A5593" w:rsidRDefault="000F5F13" w:rsidP="000F5F13">
      <w:pPr>
        <w:rPr>
          <w:rFonts w:ascii="Bookman Old Style" w:hAnsi="Bookman Old Style"/>
        </w:rPr>
      </w:pPr>
      <w:r w:rsidRPr="005A5593">
        <w:rPr>
          <w:rFonts w:ascii="Bookman Old Style" w:hAnsi="Bookman Old Style"/>
        </w:rPr>
        <w:t xml:space="preserve">Общая протяженность водопроводных сетей, обеспечивающих холодным водоснабжением население и организации – </w:t>
      </w:r>
      <w:r w:rsidR="005A5593" w:rsidRPr="005A5593">
        <w:rPr>
          <w:rFonts w:ascii="Bookman Old Style" w:hAnsi="Bookman Old Style"/>
        </w:rPr>
        <w:t>22,5</w:t>
      </w:r>
      <w:r w:rsidRPr="005A5593">
        <w:rPr>
          <w:rFonts w:ascii="Bookman Old Style" w:hAnsi="Bookman Old Style"/>
        </w:rPr>
        <w:t xml:space="preserve"> км</w:t>
      </w:r>
      <w:r w:rsidR="00DE3828" w:rsidRPr="005A5593">
        <w:rPr>
          <w:rFonts w:ascii="Bookman Old Style" w:hAnsi="Bookman Old Style"/>
        </w:rPr>
        <w:t>,</w:t>
      </w:r>
      <w:r w:rsidR="00BD44D0" w:rsidRPr="005A5593">
        <w:rPr>
          <w:rFonts w:ascii="Bookman Old Style" w:hAnsi="Bookman Old Style"/>
        </w:rPr>
        <w:t xml:space="preserve"> </w:t>
      </w:r>
      <w:r w:rsidRPr="005A5593">
        <w:rPr>
          <w:rFonts w:ascii="Bookman Old Style" w:hAnsi="Bookman Old Style"/>
        </w:rPr>
        <w:t xml:space="preserve">все находятся в собственности </w:t>
      </w:r>
      <w:r w:rsidR="005A5593" w:rsidRPr="005A5593">
        <w:rPr>
          <w:rFonts w:ascii="Bookman Old Style" w:hAnsi="Bookman Old Style"/>
        </w:rPr>
        <w:t>Бузиновское МУМП ЖКХ</w:t>
      </w:r>
      <w:r w:rsidRPr="005A5593">
        <w:rPr>
          <w:rFonts w:ascii="Bookman Old Style" w:hAnsi="Bookman Old Style"/>
        </w:rPr>
        <w:t>. В частной собственности предприятий водопроводных сетей нет.</w:t>
      </w:r>
    </w:p>
    <w:p w:rsidR="000F5F13" w:rsidRPr="005A5593" w:rsidRDefault="000F5F13" w:rsidP="00DE10F0">
      <w:pPr>
        <w:shd w:val="clear" w:color="auto" w:fill="FFFFFF" w:themeFill="background1"/>
        <w:spacing w:after="0"/>
        <w:rPr>
          <w:rFonts w:ascii="Bookman Old Style" w:hAnsi="Bookman Old Style"/>
        </w:rPr>
      </w:pPr>
      <w:r w:rsidRPr="005A5593">
        <w:rPr>
          <w:rFonts w:ascii="Bookman Old Style" w:hAnsi="Bookman Old Style"/>
        </w:rPr>
        <w:t xml:space="preserve">Характеристика существующих водопроводных сетей приведена в таблице </w:t>
      </w:r>
      <w:r w:rsidR="00BD44D0" w:rsidRPr="005A5593">
        <w:rPr>
          <w:rFonts w:ascii="Bookman Old Style" w:hAnsi="Bookman Old Style"/>
        </w:rPr>
        <w:t>1.</w:t>
      </w:r>
      <w:r w:rsidR="005A5593">
        <w:rPr>
          <w:rFonts w:ascii="Bookman Old Style" w:hAnsi="Bookman Old Style"/>
        </w:rPr>
        <w:t>5</w:t>
      </w:r>
      <w:r w:rsidRPr="005A5593">
        <w:rPr>
          <w:rFonts w:ascii="Bookman Old Style" w:hAnsi="Bookman Old Style"/>
        </w:rPr>
        <w:t xml:space="preserve"> </w:t>
      </w:r>
    </w:p>
    <w:p w:rsidR="000F5F13" w:rsidRPr="005A5593" w:rsidRDefault="000F5F13" w:rsidP="00DE10F0">
      <w:pPr>
        <w:shd w:val="clear" w:color="auto" w:fill="FFFFFF" w:themeFill="background1"/>
        <w:spacing w:after="0"/>
        <w:jc w:val="right"/>
        <w:rPr>
          <w:rFonts w:ascii="Bookman Old Style" w:hAnsi="Bookman Old Style"/>
        </w:rPr>
      </w:pPr>
      <w:r w:rsidRPr="005A5593">
        <w:rPr>
          <w:rFonts w:ascii="Bookman Old Style" w:hAnsi="Bookman Old Style"/>
        </w:rPr>
        <w:t xml:space="preserve">Таблица </w:t>
      </w:r>
      <w:r w:rsidR="00BD44D0" w:rsidRPr="005A5593">
        <w:rPr>
          <w:rFonts w:ascii="Bookman Old Style" w:hAnsi="Bookman Old Style"/>
        </w:rPr>
        <w:t>1.</w:t>
      </w:r>
      <w:r w:rsidR="005A5593" w:rsidRPr="005A5593">
        <w:rPr>
          <w:rFonts w:ascii="Bookman Old Style" w:hAnsi="Bookman Old Style"/>
        </w:rPr>
        <w:t>5</w:t>
      </w:r>
      <w:r w:rsidRPr="005A5593">
        <w:rPr>
          <w:rFonts w:ascii="Bookman Old Style" w:hAnsi="Bookman Old Style"/>
        </w:rPr>
        <w:t xml:space="preserve"> </w:t>
      </w:r>
    </w:p>
    <w:tbl>
      <w:tblPr>
        <w:tblStyle w:val="af9"/>
        <w:tblW w:w="5092" w:type="pct"/>
        <w:jc w:val="center"/>
        <w:tblLayout w:type="fixed"/>
        <w:tblLook w:val="04A0" w:firstRow="1" w:lastRow="0" w:firstColumn="1" w:lastColumn="0" w:noHBand="0" w:noVBand="1"/>
      </w:tblPr>
      <w:tblGrid>
        <w:gridCol w:w="1560"/>
        <w:gridCol w:w="1754"/>
        <w:gridCol w:w="1135"/>
        <w:gridCol w:w="992"/>
        <w:gridCol w:w="992"/>
        <w:gridCol w:w="1561"/>
        <w:gridCol w:w="850"/>
        <w:gridCol w:w="903"/>
      </w:tblGrid>
      <w:tr w:rsidR="00FB6550" w:rsidRPr="005A5593" w:rsidTr="009E3EDF">
        <w:trPr>
          <w:cantSplit/>
          <w:trHeight w:val="1134"/>
          <w:jc w:val="center"/>
        </w:trPr>
        <w:tc>
          <w:tcPr>
            <w:tcW w:w="800" w:type="pct"/>
            <w:vAlign w:val="center"/>
          </w:tcPr>
          <w:p w:rsidR="00BD44D0" w:rsidRPr="005A5593" w:rsidRDefault="00BD44D0" w:rsidP="00DE10F0">
            <w:pPr>
              <w:shd w:val="clear" w:color="auto" w:fill="FFFFFF" w:themeFill="background1"/>
              <w:ind w:firstLine="0"/>
              <w:jc w:val="center"/>
              <w:rPr>
                <w:rFonts w:ascii="Bookman Old Style" w:hAnsi="Bookman Old Style" w:cs="Times New Roman"/>
                <w:spacing w:val="-20"/>
                <w:sz w:val="18"/>
                <w:szCs w:val="18"/>
              </w:rPr>
            </w:pPr>
            <w:r w:rsidRPr="005A5593">
              <w:rPr>
                <w:rFonts w:ascii="Bookman Old Style" w:hAnsi="Bookman Old Style" w:cs="Times New Roman"/>
                <w:spacing w:val="-20"/>
                <w:sz w:val="18"/>
                <w:szCs w:val="18"/>
              </w:rPr>
              <w:t>Наименование населенного пункта</w:t>
            </w:r>
          </w:p>
        </w:tc>
        <w:tc>
          <w:tcPr>
            <w:tcW w:w="900" w:type="pct"/>
            <w:vAlign w:val="center"/>
          </w:tcPr>
          <w:p w:rsidR="00BD44D0" w:rsidRPr="005A5593" w:rsidRDefault="00BD44D0" w:rsidP="00DE10F0">
            <w:pPr>
              <w:shd w:val="clear" w:color="auto" w:fill="FFFFFF" w:themeFill="background1"/>
              <w:ind w:firstLine="0"/>
              <w:jc w:val="center"/>
              <w:rPr>
                <w:rFonts w:ascii="Bookman Old Style" w:hAnsi="Bookman Old Style" w:cs="Times New Roman"/>
                <w:spacing w:val="-20"/>
                <w:sz w:val="18"/>
                <w:szCs w:val="18"/>
              </w:rPr>
            </w:pPr>
            <w:r w:rsidRPr="005A5593">
              <w:rPr>
                <w:rFonts w:ascii="Bookman Old Style" w:hAnsi="Bookman Old Style" w:cs="Times New Roman"/>
                <w:spacing w:val="-20"/>
                <w:sz w:val="18"/>
                <w:szCs w:val="18"/>
              </w:rPr>
              <w:t>Место расположения водопровода</w:t>
            </w:r>
          </w:p>
        </w:tc>
        <w:tc>
          <w:tcPr>
            <w:tcW w:w="582" w:type="pct"/>
            <w:vAlign w:val="center"/>
          </w:tcPr>
          <w:p w:rsidR="00BD44D0" w:rsidRPr="005A5593" w:rsidRDefault="00BD44D0" w:rsidP="00DE10F0">
            <w:pPr>
              <w:shd w:val="clear" w:color="auto" w:fill="FFFFFF" w:themeFill="background1"/>
              <w:ind w:firstLine="0"/>
              <w:jc w:val="center"/>
              <w:rPr>
                <w:rFonts w:ascii="Bookman Old Style" w:hAnsi="Bookman Old Style" w:cs="Times New Roman"/>
                <w:spacing w:val="-20"/>
                <w:sz w:val="18"/>
                <w:szCs w:val="18"/>
              </w:rPr>
            </w:pPr>
            <w:r w:rsidRPr="005A5593">
              <w:rPr>
                <w:rFonts w:ascii="Bookman Old Style" w:hAnsi="Bookman Old Style" w:cs="Times New Roman"/>
                <w:spacing w:val="-20"/>
                <w:sz w:val="18"/>
                <w:szCs w:val="18"/>
              </w:rPr>
              <w:t>Протяженность (м)</w:t>
            </w:r>
            <w:r w:rsidR="00293946" w:rsidRPr="005A5593">
              <w:rPr>
                <w:rFonts w:ascii="Bookman Old Style" w:hAnsi="Bookman Old Style" w:cs="Times New Roman"/>
                <w:spacing w:val="-20"/>
                <w:sz w:val="18"/>
                <w:szCs w:val="18"/>
              </w:rPr>
              <w:t>/диаметр труб (мм)</w:t>
            </w:r>
          </w:p>
        </w:tc>
        <w:tc>
          <w:tcPr>
            <w:tcW w:w="509" w:type="pct"/>
            <w:vAlign w:val="center"/>
          </w:tcPr>
          <w:p w:rsidR="00BD44D0" w:rsidRPr="005A5593" w:rsidRDefault="00BD44D0" w:rsidP="00DE10F0">
            <w:pPr>
              <w:shd w:val="clear" w:color="auto" w:fill="FFFFFF" w:themeFill="background1"/>
              <w:ind w:firstLine="0"/>
              <w:jc w:val="center"/>
              <w:rPr>
                <w:rFonts w:ascii="Bookman Old Style" w:hAnsi="Bookman Old Style" w:cs="Times New Roman"/>
                <w:spacing w:val="-20"/>
                <w:sz w:val="18"/>
                <w:szCs w:val="18"/>
              </w:rPr>
            </w:pPr>
            <w:proofErr w:type="spellStart"/>
            <w:r w:rsidRPr="005A5593">
              <w:rPr>
                <w:rFonts w:ascii="Bookman Old Style" w:hAnsi="Bookman Old Style" w:cs="Times New Roman"/>
                <w:spacing w:val="-20"/>
                <w:sz w:val="18"/>
                <w:szCs w:val="18"/>
              </w:rPr>
              <w:t>хар</w:t>
            </w:r>
            <w:proofErr w:type="spellEnd"/>
            <w:r w:rsidRPr="005A5593">
              <w:rPr>
                <w:rFonts w:ascii="Bookman Old Style" w:hAnsi="Bookman Old Style" w:cs="Times New Roman"/>
                <w:spacing w:val="-20"/>
                <w:sz w:val="18"/>
                <w:szCs w:val="18"/>
              </w:rPr>
              <w:t>-ка труб</w:t>
            </w:r>
          </w:p>
        </w:tc>
        <w:tc>
          <w:tcPr>
            <w:tcW w:w="509" w:type="pct"/>
            <w:vAlign w:val="center"/>
          </w:tcPr>
          <w:p w:rsidR="00BD44D0" w:rsidRPr="005A5593" w:rsidRDefault="00BD44D0" w:rsidP="00DE10F0">
            <w:pPr>
              <w:shd w:val="clear" w:color="auto" w:fill="FFFFFF" w:themeFill="background1"/>
              <w:ind w:firstLine="0"/>
              <w:jc w:val="center"/>
              <w:rPr>
                <w:rFonts w:ascii="Bookman Old Style" w:hAnsi="Bookman Old Style" w:cs="Times New Roman"/>
                <w:spacing w:val="-20"/>
                <w:sz w:val="18"/>
                <w:szCs w:val="18"/>
              </w:rPr>
            </w:pPr>
            <w:r w:rsidRPr="005A5593">
              <w:rPr>
                <w:rFonts w:ascii="Bookman Old Style" w:hAnsi="Bookman Old Style" w:cs="Times New Roman"/>
                <w:spacing w:val="-20"/>
                <w:sz w:val="18"/>
                <w:szCs w:val="18"/>
              </w:rPr>
              <w:t>Тип прокладки</w:t>
            </w:r>
          </w:p>
        </w:tc>
        <w:tc>
          <w:tcPr>
            <w:tcW w:w="801" w:type="pct"/>
            <w:vAlign w:val="center"/>
          </w:tcPr>
          <w:p w:rsidR="00BD44D0" w:rsidRPr="005A5593" w:rsidRDefault="00BD44D0" w:rsidP="00DE10F0">
            <w:pPr>
              <w:shd w:val="clear" w:color="auto" w:fill="FFFFFF" w:themeFill="background1"/>
              <w:ind w:firstLine="0"/>
              <w:jc w:val="center"/>
              <w:rPr>
                <w:rFonts w:ascii="Bookman Old Style" w:hAnsi="Bookman Old Style" w:cs="Times New Roman"/>
                <w:spacing w:val="-20"/>
                <w:sz w:val="18"/>
                <w:szCs w:val="18"/>
              </w:rPr>
            </w:pPr>
            <w:r w:rsidRPr="005A5593">
              <w:rPr>
                <w:rFonts w:ascii="Bookman Old Style" w:hAnsi="Bookman Old Style" w:cs="Times New Roman"/>
                <w:spacing w:val="-20"/>
                <w:sz w:val="18"/>
                <w:szCs w:val="18"/>
              </w:rPr>
              <w:t>Средняя глубина заложения до оси трубопроводов</w:t>
            </w:r>
          </w:p>
        </w:tc>
        <w:tc>
          <w:tcPr>
            <w:tcW w:w="436" w:type="pct"/>
            <w:vAlign w:val="center"/>
          </w:tcPr>
          <w:p w:rsidR="00BD44D0" w:rsidRPr="005A5593" w:rsidRDefault="00BD44D0" w:rsidP="00DE10F0">
            <w:pPr>
              <w:shd w:val="clear" w:color="auto" w:fill="FFFFFF" w:themeFill="background1"/>
              <w:ind w:firstLine="0"/>
              <w:jc w:val="center"/>
              <w:rPr>
                <w:rFonts w:ascii="Bookman Old Style" w:hAnsi="Bookman Old Style" w:cs="Times New Roman"/>
                <w:spacing w:val="-20"/>
                <w:sz w:val="18"/>
                <w:szCs w:val="18"/>
              </w:rPr>
            </w:pPr>
            <w:r w:rsidRPr="005A5593">
              <w:rPr>
                <w:rFonts w:ascii="Bookman Old Style" w:hAnsi="Bookman Old Style" w:cs="Times New Roman"/>
                <w:spacing w:val="-20"/>
                <w:sz w:val="18"/>
                <w:szCs w:val="18"/>
              </w:rPr>
              <w:t>Год строительства</w:t>
            </w:r>
          </w:p>
        </w:tc>
        <w:tc>
          <w:tcPr>
            <w:tcW w:w="463" w:type="pct"/>
            <w:vAlign w:val="center"/>
          </w:tcPr>
          <w:p w:rsidR="00BD44D0" w:rsidRPr="005A5593" w:rsidRDefault="00BD44D0" w:rsidP="00DE10F0">
            <w:pPr>
              <w:shd w:val="clear" w:color="auto" w:fill="FFFFFF" w:themeFill="background1"/>
              <w:ind w:firstLine="0"/>
              <w:jc w:val="center"/>
              <w:rPr>
                <w:rFonts w:ascii="Bookman Old Style" w:hAnsi="Bookman Old Style" w:cs="Times New Roman"/>
                <w:spacing w:val="-20"/>
                <w:sz w:val="18"/>
                <w:szCs w:val="18"/>
              </w:rPr>
            </w:pPr>
            <w:r w:rsidRPr="005A5593">
              <w:rPr>
                <w:rFonts w:ascii="Bookman Old Style" w:hAnsi="Bookman Old Style" w:cs="Times New Roman"/>
                <w:spacing w:val="-20"/>
                <w:sz w:val="18"/>
                <w:szCs w:val="18"/>
              </w:rPr>
              <w:t>Процент износа</w:t>
            </w:r>
          </w:p>
        </w:tc>
      </w:tr>
      <w:tr w:rsidR="00FB6550" w:rsidRPr="005A5593" w:rsidTr="009E3EDF">
        <w:trPr>
          <w:jc w:val="center"/>
        </w:trPr>
        <w:tc>
          <w:tcPr>
            <w:tcW w:w="800" w:type="pct"/>
            <w:vAlign w:val="center"/>
          </w:tcPr>
          <w:p w:rsidR="00BD44D0" w:rsidRPr="005A5593" w:rsidRDefault="00BD44D0" w:rsidP="00DE10F0">
            <w:pPr>
              <w:shd w:val="clear" w:color="auto" w:fill="FFFFFF" w:themeFill="background1"/>
              <w:ind w:firstLine="0"/>
              <w:jc w:val="center"/>
              <w:rPr>
                <w:rFonts w:ascii="Bookman Old Style" w:hAnsi="Bookman Old Style" w:cs="Times New Roman"/>
                <w:spacing w:val="-20"/>
                <w:sz w:val="20"/>
                <w:szCs w:val="20"/>
              </w:rPr>
            </w:pPr>
            <w:r w:rsidRPr="005A5593">
              <w:rPr>
                <w:rFonts w:ascii="Bookman Old Style" w:hAnsi="Bookman Old Style" w:cs="Times New Roman"/>
                <w:spacing w:val="-20"/>
                <w:sz w:val="20"/>
                <w:szCs w:val="20"/>
              </w:rPr>
              <w:t>1</w:t>
            </w:r>
          </w:p>
        </w:tc>
        <w:tc>
          <w:tcPr>
            <w:tcW w:w="900" w:type="pct"/>
            <w:vAlign w:val="center"/>
          </w:tcPr>
          <w:p w:rsidR="00BD44D0" w:rsidRPr="005A5593" w:rsidRDefault="00BD44D0" w:rsidP="00DE10F0">
            <w:pPr>
              <w:shd w:val="clear" w:color="auto" w:fill="FFFFFF" w:themeFill="background1"/>
              <w:ind w:firstLine="0"/>
              <w:jc w:val="center"/>
              <w:rPr>
                <w:rFonts w:ascii="Bookman Old Style" w:hAnsi="Bookman Old Style" w:cs="Times New Roman"/>
                <w:spacing w:val="-20"/>
                <w:sz w:val="20"/>
                <w:szCs w:val="20"/>
              </w:rPr>
            </w:pPr>
            <w:r w:rsidRPr="005A5593">
              <w:rPr>
                <w:rFonts w:ascii="Bookman Old Style" w:hAnsi="Bookman Old Style" w:cs="Times New Roman"/>
                <w:spacing w:val="-20"/>
                <w:sz w:val="20"/>
                <w:szCs w:val="20"/>
              </w:rPr>
              <w:t>2</w:t>
            </w:r>
          </w:p>
        </w:tc>
        <w:tc>
          <w:tcPr>
            <w:tcW w:w="582" w:type="pct"/>
            <w:vAlign w:val="center"/>
          </w:tcPr>
          <w:p w:rsidR="00BD44D0" w:rsidRPr="005A5593" w:rsidRDefault="00BD44D0" w:rsidP="00DE10F0">
            <w:pPr>
              <w:shd w:val="clear" w:color="auto" w:fill="FFFFFF" w:themeFill="background1"/>
              <w:ind w:firstLine="0"/>
              <w:jc w:val="center"/>
              <w:rPr>
                <w:rFonts w:ascii="Bookman Old Style" w:hAnsi="Bookman Old Style" w:cs="Times New Roman"/>
                <w:spacing w:val="-20"/>
                <w:sz w:val="20"/>
                <w:szCs w:val="20"/>
              </w:rPr>
            </w:pPr>
            <w:r w:rsidRPr="005A5593">
              <w:rPr>
                <w:rFonts w:ascii="Bookman Old Style" w:hAnsi="Bookman Old Style" w:cs="Times New Roman"/>
                <w:spacing w:val="-20"/>
                <w:sz w:val="20"/>
                <w:szCs w:val="20"/>
              </w:rPr>
              <w:t>3</w:t>
            </w:r>
          </w:p>
        </w:tc>
        <w:tc>
          <w:tcPr>
            <w:tcW w:w="509" w:type="pct"/>
            <w:vAlign w:val="center"/>
          </w:tcPr>
          <w:p w:rsidR="00BD44D0" w:rsidRPr="005A5593" w:rsidRDefault="00BD44D0" w:rsidP="00DE10F0">
            <w:pPr>
              <w:shd w:val="clear" w:color="auto" w:fill="FFFFFF" w:themeFill="background1"/>
              <w:ind w:firstLine="0"/>
              <w:jc w:val="center"/>
              <w:rPr>
                <w:rFonts w:ascii="Bookman Old Style" w:hAnsi="Bookman Old Style" w:cs="Times New Roman"/>
                <w:spacing w:val="-20"/>
                <w:sz w:val="20"/>
                <w:szCs w:val="20"/>
              </w:rPr>
            </w:pPr>
            <w:r w:rsidRPr="005A5593">
              <w:rPr>
                <w:rFonts w:ascii="Bookman Old Style" w:hAnsi="Bookman Old Style" w:cs="Times New Roman"/>
                <w:spacing w:val="-20"/>
                <w:sz w:val="20"/>
                <w:szCs w:val="20"/>
              </w:rPr>
              <w:t>4</w:t>
            </w:r>
          </w:p>
        </w:tc>
        <w:tc>
          <w:tcPr>
            <w:tcW w:w="509" w:type="pct"/>
            <w:vAlign w:val="center"/>
          </w:tcPr>
          <w:p w:rsidR="00BD44D0" w:rsidRPr="005A5593" w:rsidRDefault="00BD44D0" w:rsidP="00DE10F0">
            <w:pPr>
              <w:shd w:val="clear" w:color="auto" w:fill="FFFFFF" w:themeFill="background1"/>
              <w:ind w:firstLine="0"/>
              <w:jc w:val="center"/>
              <w:rPr>
                <w:rFonts w:ascii="Bookman Old Style" w:hAnsi="Bookman Old Style" w:cs="Times New Roman"/>
                <w:spacing w:val="-20"/>
                <w:sz w:val="20"/>
                <w:szCs w:val="20"/>
              </w:rPr>
            </w:pPr>
            <w:r w:rsidRPr="005A5593">
              <w:rPr>
                <w:rFonts w:ascii="Bookman Old Style" w:hAnsi="Bookman Old Style" w:cs="Times New Roman"/>
                <w:spacing w:val="-20"/>
                <w:sz w:val="20"/>
                <w:szCs w:val="20"/>
              </w:rPr>
              <w:t>5</w:t>
            </w:r>
          </w:p>
        </w:tc>
        <w:tc>
          <w:tcPr>
            <w:tcW w:w="801" w:type="pct"/>
            <w:vAlign w:val="center"/>
          </w:tcPr>
          <w:p w:rsidR="00BD44D0" w:rsidRPr="005A5593" w:rsidRDefault="00BD44D0" w:rsidP="00DE10F0">
            <w:pPr>
              <w:shd w:val="clear" w:color="auto" w:fill="FFFFFF" w:themeFill="background1"/>
              <w:ind w:firstLine="0"/>
              <w:jc w:val="center"/>
              <w:rPr>
                <w:rFonts w:ascii="Bookman Old Style" w:hAnsi="Bookman Old Style" w:cs="Times New Roman"/>
                <w:spacing w:val="-20"/>
                <w:sz w:val="20"/>
                <w:szCs w:val="20"/>
              </w:rPr>
            </w:pPr>
            <w:r w:rsidRPr="005A5593">
              <w:rPr>
                <w:rFonts w:ascii="Bookman Old Style" w:hAnsi="Bookman Old Style" w:cs="Times New Roman"/>
                <w:spacing w:val="-20"/>
                <w:sz w:val="20"/>
                <w:szCs w:val="20"/>
              </w:rPr>
              <w:t>6</w:t>
            </w:r>
          </w:p>
        </w:tc>
        <w:tc>
          <w:tcPr>
            <w:tcW w:w="436" w:type="pct"/>
            <w:vAlign w:val="center"/>
          </w:tcPr>
          <w:p w:rsidR="00BD44D0" w:rsidRPr="005A5593" w:rsidRDefault="00BD44D0" w:rsidP="00DE10F0">
            <w:pPr>
              <w:shd w:val="clear" w:color="auto" w:fill="FFFFFF" w:themeFill="background1"/>
              <w:ind w:firstLine="0"/>
              <w:jc w:val="center"/>
              <w:rPr>
                <w:rFonts w:ascii="Bookman Old Style" w:hAnsi="Bookman Old Style" w:cs="Times New Roman"/>
                <w:spacing w:val="-20"/>
                <w:sz w:val="20"/>
                <w:szCs w:val="20"/>
              </w:rPr>
            </w:pPr>
            <w:r w:rsidRPr="005A5593">
              <w:rPr>
                <w:rFonts w:ascii="Bookman Old Style" w:hAnsi="Bookman Old Style" w:cs="Times New Roman"/>
                <w:spacing w:val="-20"/>
                <w:sz w:val="20"/>
                <w:szCs w:val="20"/>
              </w:rPr>
              <w:t>7</w:t>
            </w:r>
          </w:p>
        </w:tc>
        <w:tc>
          <w:tcPr>
            <w:tcW w:w="463" w:type="pct"/>
            <w:vAlign w:val="center"/>
          </w:tcPr>
          <w:p w:rsidR="00BD44D0" w:rsidRPr="005A5593" w:rsidRDefault="00BD44D0" w:rsidP="00DE10F0">
            <w:pPr>
              <w:shd w:val="clear" w:color="auto" w:fill="FFFFFF" w:themeFill="background1"/>
              <w:ind w:firstLine="0"/>
              <w:jc w:val="center"/>
              <w:rPr>
                <w:rFonts w:ascii="Bookman Old Style" w:hAnsi="Bookman Old Style" w:cs="Times New Roman"/>
                <w:spacing w:val="-20"/>
                <w:sz w:val="20"/>
                <w:szCs w:val="20"/>
              </w:rPr>
            </w:pPr>
            <w:r w:rsidRPr="005A5593">
              <w:rPr>
                <w:rFonts w:ascii="Bookman Old Style" w:hAnsi="Bookman Old Style" w:cs="Times New Roman"/>
                <w:spacing w:val="-20"/>
                <w:sz w:val="20"/>
                <w:szCs w:val="20"/>
              </w:rPr>
              <w:t>8</w:t>
            </w:r>
          </w:p>
        </w:tc>
      </w:tr>
      <w:tr w:rsidR="005A5593" w:rsidRPr="005A5593" w:rsidTr="00DE10F0">
        <w:trPr>
          <w:jc w:val="center"/>
        </w:trPr>
        <w:tc>
          <w:tcPr>
            <w:tcW w:w="800" w:type="pct"/>
            <w:vMerge w:val="restart"/>
            <w:shd w:val="clear" w:color="auto" w:fill="auto"/>
            <w:vAlign w:val="center"/>
          </w:tcPr>
          <w:p w:rsidR="005A5593" w:rsidRPr="005A5593" w:rsidRDefault="005A5593" w:rsidP="002D3A08">
            <w:pPr>
              <w:shd w:val="clear" w:color="auto" w:fill="FFFFFF" w:themeFill="background1"/>
              <w:ind w:firstLine="0"/>
              <w:jc w:val="center"/>
              <w:rPr>
                <w:rFonts w:asciiTheme="minorHAnsi" w:hAnsiTheme="minorHAnsi"/>
                <w:b/>
                <w:bCs/>
                <w:sz w:val="20"/>
                <w:szCs w:val="20"/>
              </w:rPr>
            </w:pPr>
            <w:r w:rsidRPr="005A5593">
              <w:rPr>
                <w:rFonts w:asciiTheme="minorHAnsi" w:hAnsiTheme="minorHAnsi"/>
                <w:b/>
                <w:bCs/>
                <w:sz w:val="20"/>
                <w:szCs w:val="20"/>
              </w:rPr>
              <w:t>станица Бузиновская</w:t>
            </w:r>
          </w:p>
        </w:tc>
        <w:tc>
          <w:tcPr>
            <w:tcW w:w="900" w:type="pct"/>
            <w:vMerge w:val="restart"/>
            <w:shd w:val="clear" w:color="auto" w:fill="FFFFFF" w:themeFill="background1"/>
            <w:vAlign w:val="center"/>
          </w:tcPr>
          <w:p w:rsidR="005A5593" w:rsidRPr="005A5593" w:rsidRDefault="005A5593" w:rsidP="005A5593">
            <w:pPr>
              <w:shd w:val="clear" w:color="auto" w:fill="FFFFFF" w:themeFill="background1"/>
              <w:ind w:firstLine="0"/>
              <w:jc w:val="center"/>
              <w:rPr>
                <w:rFonts w:asciiTheme="minorHAnsi" w:hAnsiTheme="minorHAnsi"/>
                <w:bCs/>
                <w:sz w:val="20"/>
                <w:szCs w:val="20"/>
              </w:rPr>
            </w:pPr>
            <w:r w:rsidRPr="005A5593">
              <w:rPr>
                <w:rFonts w:asciiTheme="minorHAnsi" w:hAnsiTheme="minorHAnsi"/>
                <w:b/>
                <w:bCs/>
                <w:sz w:val="20"/>
                <w:szCs w:val="20"/>
              </w:rPr>
              <w:t>станица Бузиновская</w:t>
            </w:r>
          </w:p>
        </w:tc>
        <w:tc>
          <w:tcPr>
            <w:tcW w:w="582" w:type="pct"/>
            <w:shd w:val="clear" w:color="auto" w:fill="FFFFFF" w:themeFill="background1"/>
            <w:vAlign w:val="center"/>
          </w:tcPr>
          <w:p w:rsidR="005A5593" w:rsidRPr="005A5593" w:rsidRDefault="005A5593" w:rsidP="002D3A08">
            <w:pPr>
              <w:shd w:val="clear" w:color="auto" w:fill="FFFFFF" w:themeFill="background1"/>
              <w:ind w:firstLine="0"/>
              <w:jc w:val="center"/>
              <w:rPr>
                <w:rFonts w:asciiTheme="minorHAnsi" w:hAnsiTheme="minorHAnsi" w:cs="Times New Roman"/>
                <w:sz w:val="20"/>
                <w:szCs w:val="20"/>
              </w:rPr>
            </w:pPr>
            <w:r w:rsidRPr="005A5593">
              <w:rPr>
                <w:rFonts w:asciiTheme="minorHAnsi" w:hAnsiTheme="minorHAnsi" w:cs="Times New Roman"/>
                <w:sz w:val="20"/>
                <w:szCs w:val="20"/>
              </w:rPr>
              <w:t>11000/100</w:t>
            </w:r>
          </w:p>
        </w:tc>
        <w:tc>
          <w:tcPr>
            <w:tcW w:w="509" w:type="pct"/>
            <w:shd w:val="clear" w:color="auto" w:fill="FFFFFF" w:themeFill="background1"/>
            <w:vAlign w:val="center"/>
          </w:tcPr>
          <w:p w:rsidR="005A5593" w:rsidRPr="005A5593" w:rsidRDefault="005A5593" w:rsidP="002D3A08">
            <w:pPr>
              <w:shd w:val="clear" w:color="auto" w:fill="FFFFFF" w:themeFill="background1"/>
              <w:ind w:firstLine="0"/>
              <w:jc w:val="center"/>
              <w:rPr>
                <w:rFonts w:asciiTheme="minorHAnsi" w:hAnsiTheme="minorHAnsi" w:cs="Times New Roman"/>
                <w:spacing w:val="-20"/>
                <w:sz w:val="20"/>
                <w:szCs w:val="20"/>
              </w:rPr>
            </w:pPr>
            <w:r w:rsidRPr="005A5593">
              <w:rPr>
                <w:rFonts w:asciiTheme="minorHAnsi" w:hAnsiTheme="minorHAnsi" w:cs="Times New Roman"/>
                <w:spacing w:val="-20"/>
                <w:sz w:val="20"/>
                <w:szCs w:val="20"/>
              </w:rPr>
              <w:t>асбестоцементные</w:t>
            </w:r>
          </w:p>
        </w:tc>
        <w:tc>
          <w:tcPr>
            <w:tcW w:w="509" w:type="pct"/>
            <w:shd w:val="clear" w:color="auto" w:fill="FFFFFF" w:themeFill="background1"/>
            <w:vAlign w:val="center"/>
          </w:tcPr>
          <w:p w:rsidR="005A5593" w:rsidRPr="005A5593" w:rsidRDefault="005A5593" w:rsidP="002D3A08">
            <w:pPr>
              <w:shd w:val="clear" w:color="auto" w:fill="FFFFFF" w:themeFill="background1"/>
              <w:ind w:firstLine="0"/>
              <w:jc w:val="center"/>
              <w:rPr>
                <w:rFonts w:asciiTheme="minorHAnsi" w:hAnsiTheme="minorHAnsi" w:cs="Times New Roman"/>
                <w:spacing w:val="-20"/>
                <w:sz w:val="20"/>
                <w:szCs w:val="20"/>
              </w:rPr>
            </w:pPr>
            <w:r w:rsidRPr="005A5593">
              <w:rPr>
                <w:rFonts w:asciiTheme="minorHAnsi" w:hAnsiTheme="minorHAnsi" w:cs="Times New Roman"/>
                <w:spacing w:val="-20"/>
                <w:sz w:val="20"/>
                <w:szCs w:val="20"/>
              </w:rPr>
              <w:t>подземная</w:t>
            </w:r>
          </w:p>
        </w:tc>
        <w:tc>
          <w:tcPr>
            <w:tcW w:w="801" w:type="pct"/>
            <w:shd w:val="clear" w:color="auto" w:fill="FFFFFF" w:themeFill="background1"/>
            <w:vAlign w:val="center"/>
          </w:tcPr>
          <w:p w:rsidR="005A5593" w:rsidRPr="005A5593" w:rsidRDefault="005A5593" w:rsidP="002D3A08">
            <w:pPr>
              <w:shd w:val="clear" w:color="auto" w:fill="FFFFFF" w:themeFill="background1"/>
              <w:ind w:firstLine="0"/>
              <w:jc w:val="center"/>
              <w:rPr>
                <w:rFonts w:asciiTheme="minorHAnsi" w:hAnsiTheme="minorHAnsi" w:cs="Times New Roman"/>
                <w:sz w:val="20"/>
                <w:szCs w:val="20"/>
              </w:rPr>
            </w:pPr>
            <w:r w:rsidRPr="005A5593">
              <w:rPr>
                <w:rFonts w:asciiTheme="minorHAnsi" w:hAnsiTheme="minorHAnsi" w:cs="Times New Roman"/>
                <w:sz w:val="20"/>
                <w:szCs w:val="20"/>
              </w:rPr>
              <w:t>1-1,2 м</w:t>
            </w:r>
          </w:p>
        </w:tc>
        <w:tc>
          <w:tcPr>
            <w:tcW w:w="436" w:type="pct"/>
            <w:shd w:val="clear" w:color="auto" w:fill="FFFFFF" w:themeFill="background1"/>
            <w:vAlign w:val="center"/>
          </w:tcPr>
          <w:p w:rsidR="005A5593" w:rsidRPr="005A5593" w:rsidRDefault="005A5593" w:rsidP="002D3A08">
            <w:pPr>
              <w:shd w:val="clear" w:color="auto" w:fill="FFFFFF" w:themeFill="background1"/>
              <w:ind w:firstLine="0"/>
              <w:jc w:val="center"/>
              <w:rPr>
                <w:rFonts w:asciiTheme="minorHAnsi" w:hAnsiTheme="minorHAnsi" w:cs="Times New Roman"/>
                <w:sz w:val="20"/>
                <w:szCs w:val="20"/>
              </w:rPr>
            </w:pPr>
            <w:r w:rsidRPr="005A5593">
              <w:rPr>
                <w:rFonts w:asciiTheme="minorHAnsi" w:hAnsiTheme="minorHAnsi" w:cs="Times New Roman"/>
                <w:sz w:val="20"/>
                <w:szCs w:val="20"/>
              </w:rPr>
              <w:t>-</w:t>
            </w:r>
          </w:p>
        </w:tc>
        <w:tc>
          <w:tcPr>
            <w:tcW w:w="463" w:type="pct"/>
            <w:shd w:val="clear" w:color="auto" w:fill="FFFFFF" w:themeFill="background1"/>
            <w:vAlign w:val="center"/>
          </w:tcPr>
          <w:p w:rsidR="005A5593" w:rsidRPr="005A5593" w:rsidRDefault="005A5593" w:rsidP="002D3A08">
            <w:pPr>
              <w:shd w:val="clear" w:color="auto" w:fill="FFFFFF" w:themeFill="background1"/>
              <w:ind w:firstLine="0"/>
              <w:jc w:val="center"/>
              <w:rPr>
                <w:rFonts w:asciiTheme="minorHAnsi" w:hAnsiTheme="minorHAnsi" w:cs="Times New Roman"/>
                <w:sz w:val="20"/>
                <w:szCs w:val="20"/>
              </w:rPr>
            </w:pPr>
            <w:r w:rsidRPr="005A5593">
              <w:rPr>
                <w:rFonts w:asciiTheme="minorHAnsi" w:hAnsiTheme="minorHAnsi" w:cs="Times New Roman"/>
                <w:sz w:val="20"/>
                <w:szCs w:val="20"/>
              </w:rPr>
              <w:t>80</w:t>
            </w:r>
          </w:p>
        </w:tc>
      </w:tr>
      <w:tr w:rsidR="005A5593" w:rsidRPr="005A5593" w:rsidTr="00DE10F0">
        <w:trPr>
          <w:jc w:val="center"/>
        </w:trPr>
        <w:tc>
          <w:tcPr>
            <w:tcW w:w="800" w:type="pct"/>
            <w:vMerge/>
            <w:shd w:val="clear" w:color="auto" w:fill="auto"/>
            <w:vAlign w:val="center"/>
          </w:tcPr>
          <w:p w:rsidR="005A5593" w:rsidRPr="005A5593" w:rsidRDefault="005A5593" w:rsidP="002D3A08">
            <w:pPr>
              <w:shd w:val="clear" w:color="auto" w:fill="FFFFFF" w:themeFill="background1"/>
              <w:ind w:firstLine="0"/>
              <w:jc w:val="center"/>
              <w:rPr>
                <w:rFonts w:asciiTheme="minorHAnsi" w:hAnsiTheme="minorHAnsi"/>
                <w:b/>
                <w:sz w:val="20"/>
                <w:szCs w:val="20"/>
              </w:rPr>
            </w:pPr>
          </w:p>
        </w:tc>
        <w:tc>
          <w:tcPr>
            <w:tcW w:w="900" w:type="pct"/>
            <w:vMerge/>
            <w:shd w:val="clear" w:color="auto" w:fill="FFFFFF" w:themeFill="background1"/>
            <w:vAlign w:val="center"/>
          </w:tcPr>
          <w:p w:rsidR="005A5593" w:rsidRPr="005A5593" w:rsidRDefault="005A5593" w:rsidP="002D3A08">
            <w:pPr>
              <w:shd w:val="clear" w:color="auto" w:fill="FFFFFF" w:themeFill="background1"/>
              <w:jc w:val="center"/>
              <w:rPr>
                <w:rFonts w:asciiTheme="minorHAnsi" w:hAnsiTheme="minorHAnsi"/>
                <w:sz w:val="20"/>
                <w:szCs w:val="20"/>
              </w:rPr>
            </w:pPr>
          </w:p>
        </w:tc>
        <w:tc>
          <w:tcPr>
            <w:tcW w:w="582" w:type="pct"/>
            <w:shd w:val="clear" w:color="auto" w:fill="FFFFFF" w:themeFill="background1"/>
            <w:vAlign w:val="center"/>
          </w:tcPr>
          <w:p w:rsidR="005A5593" w:rsidRPr="005A5593" w:rsidRDefault="005A5593" w:rsidP="002D3A08">
            <w:pPr>
              <w:shd w:val="clear" w:color="auto" w:fill="FFFFFF" w:themeFill="background1"/>
              <w:ind w:firstLine="0"/>
              <w:jc w:val="center"/>
              <w:rPr>
                <w:rFonts w:asciiTheme="minorHAnsi" w:hAnsiTheme="minorHAnsi" w:cs="Times New Roman"/>
                <w:sz w:val="20"/>
                <w:szCs w:val="20"/>
              </w:rPr>
            </w:pPr>
            <w:r w:rsidRPr="005A5593">
              <w:rPr>
                <w:rFonts w:asciiTheme="minorHAnsi" w:hAnsiTheme="minorHAnsi" w:cs="Times New Roman"/>
                <w:sz w:val="20"/>
                <w:szCs w:val="20"/>
              </w:rPr>
              <w:t>4500/100</w:t>
            </w:r>
          </w:p>
        </w:tc>
        <w:tc>
          <w:tcPr>
            <w:tcW w:w="509" w:type="pct"/>
            <w:shd w:val="clear" w:color="auto" w:fill="FFFFFF" w:themeFill="background1"/>
            <w:vAlign w:val="center"/>
          </w:tcPr>
          <w:p w:rsidR="005A5593" w:rsidRPr="005A5593" w:rsidRDefault="005A5593" w:rsidP="002D3A08">
            <w:pPr>
              <w:shd w:val="clear" w:color="auto" w:fill="FFFFFF" w:themeFill="background1"/>
              <w:ind w:firstLine="0"/>
              <w:jc w:val="center"/>
              <w:rPr>
                <w:rFonts w:asciiTheme="minorHAnsi" w:hAnsiTheme="minorHAnsi"/>
                <w:sz w:val="20"/>
                <w:szCs w:val="20"/>
              </w:rPr>
            </w:pPr>
            <w:r w:rsidRPr="005A5593">
              <w:rPr>
                <w:rFonts w:asciiTheme="minorHAnsi" w:hAnsiTheme="minorHAnsi"/>
                <w:sz w:val="20"/>
                <w:szCs w:val="20"/>
              </w:rPr>
              <w:t>полиэтилен</w:t>
            </w:r>
          </w:p>
        </w:tc>
        <w:tc>
          <w:tcPr>
            <w:tcW w:w="509" w:type="pct"/>
            <w:shd w:val="clear" w:color="auto" w:fill="FFFFFF" w:themeFill="background1"/>
            <w:vAlign w:val="center"/>
          </w:tcPr>
          <w:p w:rsidR="005A5593" w:rsidRPr="005A5593" w:rsidRDefault="005A5593" w:rsidP="002D3A08">
            <w:pPr>
              <w:shd w:val="clear" w:color="auto" w:fill="FFFFFF" w:themeFill="background1"/>
              <w:ind w:firstLine="0"/>
              <w:jc w:val="center"/>
              <w:rPr>
                <w:rFonts w:asciiTheme="minorHAnsi" w:hAnsiTheme="minorHAnsi" w:cs="Times New Roman"/>
                <w:spacing w:val="-20"/>
                <w:sz w:val="20"/>
                <w:szCs w:val="20"/>
              </w:rPr>
            </w:pPr>
            <w:r w:rsidRPr="005A5593">
              <w:rPr>
                <w:rFonts w:asciiTheme="minorHAnsi" w:hAnsiTheme="minorHAnsi" w:cs="Times New Roman"/>
                <w:spacing w:val="-20"/>
                <w:sz w:val="20"/>
                <w:szCs w:val="20"/>
              </w:rPr>
              <w:t>подземная</w:t>
            </w:r>
          </w:p>
        </w:tc>
        <w:tc>
          <w:tcPr>
            <w:tcW w:w="801" w:type="pct"/>
            <w:shd w:val="clear" w:color="auto" w:fill="FFFFFF" w:themeFill="background1"/>
          </w:tcPr>
          <w:p w:rsidR="005A5593" w:rsidRPr="005A5593" w:rsidRDefault="005A5593" w:rsidP="002D3A08">
            <w:pPr>
              <w:shd w:val="clear" w:color="auto" w:fill="FFFFFF" w:themeFill="background1"/>
              <w:ind w:firstLine="34"/>
              <w:jc w:val="center"/>
            </w:pPr>
            <w:r w:rsidRPr="005A5593">
              <w:rPr>
                <w:rFonts w:asciiTheme="minorHAnsi" w:hAnsiTheme="minorHAnsi" w:cs="Times New Roman"/>
                <w:sz w:val="20"/>
                <w:szCs w:val="20"/>
              </w:rPr>
              <w:t>1-1,2 м</w:t>
            </w:r>
          </w:p>
        </w:tc>
        <w:tc>
          <w:tcPr>
            <w:tcW w:w="436" w:type="pct"/>
            <w:shd w:val="clear" w:color="auto" w:fill="FFFFFF" w:themeFill="background1"/>
            <w:vAlign w:val="center"/>
          </w:tcPr>
          <w:p w:rsidR="005A5593" w:rsidRPr="005A5593" w:rsidRDefault="005A5593" w:rsidP="002D3A08">
            <w:pPr>
              <w:shd w:val="clear" w:color="auto" w:fill="FFFFFF" w:themeFill="background1"/>
              <w:ind w:firstLine="0"/>
              <w:jc w:val="center"/>
              <w:rPr>
                <w:rFonts w:asciiTheme="minorHAnsi" w:hAnsiTheme="minorHAnsi" w:cs="Times New Roman"/>
                <w:sz w:val="20"/>
                <w:szCs w:val="20"/>
              </w:rPr>
            </w:pPr>
            <w:r w:rsidRPr="005A5593">
              <w:rPr>
                <w:rFonts w:asciiTheme="minorHAnsi" w:hAnsiTheme="minorHAnsi" w:cs="Times New Roman"/>
                <w:sz w:val="20"/>
                <w:szCs w:val="20"/>
              </w:rPr>
              <w:t>-</w:t>
            </w:r>
          </w:p>
        </w:tc>
        <w:tc>
          <w:tcPr>
            <w:tcW w:w="463" w:type="pct"/>
            <w:shd w:val="clear" w:color="auto" w:fill="FFFFFF" w:themeFill="background1"/>
            <w:vAlign w:val="center"/>
          </w:tcPr>
          <w:p w:rsidR="005A5593" w:rsidRPr="005A5593" w:rsidRDefault="005A5593" w:rsidP="002D3A08">
            <w:pPr>
              <w:shd w:val="clear" w:color="auto" w:fill="FFFFFF" w:themeFill="background1"/>
              <w:ind w:firstLine="0"/>
              <w:jc w:val="center"/>
              <w:rPr>
                <w:rFonts w:asciiTheme="minorHAnsi" w:hAnsiTheme="minorHAnsi" w:cs="Times New Roman"/>
                <w:sz w:val="20"/>
                <w:szCs w:val="20"/>
              </w:rPr>
            </w:pPr>
            <w:r w:rsidRPr="005A5593">
              <w:rPr>
                <w:rFonts w:asciiTheme="minorHAnsi" w:hAnsiTheme="minorHAnsi" w:cs="Times New Roman"/>
                <w:sz w:val="20"/>
                <w:szCs w:val="20"/>
              </w:rPr>
              <w:t>80</w:t>
            </w:r>
          </w:p>
        </w:tc>
      </w:tr>
      <w:tr w:rsidR="005A5593" w:rsidRPr="005A5593" w:rsidTr="00DE10F0">
        <w:trPr>
          <w:jc w:val="center"/>
        </w:trPr>
        <w:tc>
          <w:tcPr>
            <w:tcW w:w="800" w:type="pct"/>
            <w:vMerge/>
            <w:shd w:val="clear" w:color="auto" w:fill="auto"/>
            <w:vAlign w:val="center"/>
          </w:tcPr>
          <w:p w:rsidR="005A5593" w:rsidRPr="005A5593" w:rsidRDefault="005A5593" w:rsidP="002D3A08">
            <w:pPr>
              <w:shd w:val="clear" w:color="auto" w:fill="FFFFFF" w:themeFill="background1"/>
              <w:ind w:firstLine="0"/>
              <w:jc w:val="center"/>
              <w:rPr>
                <w:rFonts w:asciiTheme="minorHAnsi" w:hAnsiTheme="minorHAnsi"/>
                <w:b/>
                <w:bCs/>
                <w:sz w:val="20"/>
                <w:szCs w:val="20"/>
              </w:rPr>
            </w:pPr>
          </w:p>
        </w:tc>
        <w:tc>
          <w:tcPr>
            <w:tcW w:w="900" w:type="pct"/>
            <w:vMerge/>
            <w:shd w:val="clear" w:color="auto" w:fill="FFFFFF" w:themeFill="background1"/>
            <w:vAlign w:val="center"/>
          </w:tcPr>
          <w:p w:rsidR="005A5593" w:rsidRPr="005A5593" w:rsidRDefault="005A5593" w:rsidP="002D3A08">
            <w:pPr>
              <w:shd w:val="clear" w:color="auto" w:fill="FFFFFF" w:themeFill="background1"/>
              <w:jc w:val="center"/>
              <w:rPr>
                <w:rFonts w:asciiTheme="minorHAnsi" w:hAnsiTheme="minorHAnsi"/>
                <w:bCs/>
                <w:sz w:val="20"/>
                <w:szCs w:val="20"/>
              </w:rPr>
            </w:pPr>
          </w:p>
        </w:tc>
        <w:tc>
          <w:tcPr>
            <w:tcW w:w="582" w:type="pct"/>
            <w:shd w:val="clear" w:color="auto" w:fill="FFFFFF" w:themeFill="background1"/>
            <w:vAlign w:val="center"/>
          </w:tcPr>
          <w:p w:rsidR="005A5593" w:rsidRPr="005A5593" w:rsidRDefault="005A5593" w:rsidP="002D3A08">
            <w:pPr>
              <w:shd w:val="clear" w:color="auto" w:fill="FFFFFF" w:themeFill="background1"/>
              <w:ind w:firstLine="0"/>
              <w:jc w:val="center"/>
              <w:rPr>
                <w:rFonts w:asciiTheme="minorHAnsi" w:hAnsiTheme="minorHAnsi" w:cs="Times New Roman"/>
                <w:sz w:val="20"/>
                <w:szCs w:val="20"/>
              </w:rPr>
            </w:pPr>
            <w:r w:rsidRPr="005A5593">
              <w:rPr>
                <w:rFonts w:asciiTheme="minorHAnsi" w:hAnsiTheme="minorHAnsi" w:cs="Times New Roman"/>
                <w:sz w:val="20"/>
                <w:szCs w:val="20"/>
              </w:rPr>
              <w:t>3000/100</w:t>
            </w:r>
          </w:p>
        </w:tc>
        <w:tc>
          <w:tcPr>
            <w:tcW w:w="509" w:type="pct"/>
            <w:shd w:val="clear" w:color="auto" w:fill="FFFFFF" w:themeFill="background1"/>
            <w:vAlign w:val="center"/>
          </w:tcPr>
          <w:p w:rsidR="005A5593" w:rsidRPr="005A5593" w:rsidRDefault="005A5593" w:rsidP="002D3A08">
            <w:pPr>
              <w:shd w:val="clear" w:color="auto" w:fill="FFFFFF" w:themeFill="background1"/>
              <w:ind w:firstLine="0"/>
              <w:jc w:val="center"/>
              <w:rPr>
                <w:rFonts w:asciiTheme="minorHAnsi" w:hAnsiTheme="minorHAnsi"/>
                <w:sz w:val="20"/>
                <w:szCs w:val="20"/>
              </w:rPr>
            </w:pPr>
            <w:r w:rsidRPr="005A5593">
              <w:rPr>
                <w:rFonts w:asciiTheme="minorHAnsi" w:hAnsiTheme="minorHAnsi"/>
                <w:sz w:val="20"/>
                <w:szCs w:val="20"/>
              </w:rPr>
              <w:t>сталь</w:t>
            </w:r>
          </w:p>
        </w:tc>
        <w:tc>
          <w:tcPr>
            <w:tcW w:w="509" w:type="pct"/>
            <w:shd w:val="clear" w:color="auto" w:fill="FFFFFF" w:themeFill="background1"/>
            <w:vAlign w:val="center"/>
          </w:tcPr>
          <w:p w:rsidR="005A5593" w:rsidRPr="005A5593" w:rsidRDefault="005A5593" w:rsidP="002D3A08">
            <w:pPr>
              <w:shd w:val="clear" w:color="auto" w:fill="FFFFFF" w:themeFill="background1"/>
              <w:ind w:firstLine="0"/>
              <w:jc w:val="center"/>
              <w:rPr>
                <w:rFonts w:asciiTheme="minorHAnsi" w:hAnsiTheme="minorHAnsi" w:cs="Times New Roman"/>
                <w:spacing w:val="-20"/>
                <w:sz w:val="20"/>
                <w:szCs w:val="20"/>
              </w:rPr>
            </w:pPr>
            <w:r w:rsidRPr="005A5593">
              <w:rPr>
                <w:rFonts w:asciiTheme="minorHAnsi" w:hAnsiTheme="minorHAnsi" w:cs="Times New Roman"/>
                <w:spacing w:val="-20"/>
                <w:sz w:val="20"/>
                <w:szCs w:val="20"/>
              </w:rPr>
              <w:t>подземная</w:t>
            </w:r>
          </w:p>
        </w:tc>
        <w:tc>
          <w:tcPr>
            <w:tcW w:w="801" w:type="pct"/>
            <w:shd w:val="clear" w:color="auto" w:fill="FFFFFF" w:themeFill="background1"/>
          </w:tcPr>
          <w:p w:rsidR="005A5593" w:rsidRPr="005A5593" w:rsidRDefault="005A5593" w:rsidP="002D3A08">
            <w:pPr>
              <w:shd w:val="clear" w:color="auto" w:fill="FFFFFF" w:themeFill="background1"/>
              <w:ind w:firstLine="34"/>
              <w:jc w:val="center"/>
            </w:pPr>
            <w:r w:rsidRPr="005A5593">
              <w:rPr>
                <w:rFonts w:asciiTheme="minorHAnsi" w:hAnsiTheme="minorHAnsi" w:cs="Times New Roman"/>
                <w:sz w:val="20"/>
                <w:szCs w:val="20"/>
              </w:rPr>
              <w:t>1-1,2 м</w:t>
            </w:r>
          </w:p>
        </w:tc>
        <w:tc>
          <w:tcPr>
            <w:tcW w:w="436" w:type="pct"/>
            <w:shd w:val="clear" w:color="auto" w:fill="FFFFFF" w:themeFill="background1"/>
            <w:vAlign w:val="center"/>
          </w:tcPr>
          <w:p w:rsidR="005A5593" w:rsidRPr="005A5593" w:rsidRDefault="005A5593" w:rsidP="002D3A08">
            <w:pPr>
              <w:shd w:val="clear" w:color="auto" w:fill="FFFFFF" w:themeFill="background1"/>
              <w:ind w:firstLine="0"/>
              <w:jc w:val="center"/>
              <w:rPr>
                <w:rFonts w:asciiTheme="minorHAnsi" w:hAnsiTheme="minorHAnsi" w:cs="Times New Roman"/>
                <w:sz w:val="20"/>
                <w:szCs w:val="20"/>
              </w:rPr>
            </w:pPr>
            <w:r w:rsidRPr="005A5593">
              <w:rPr>
                <w:rFonts w:asciiTheme="minorHAnsi" w:hAnsiTheme="minorHAnsi" w:cs="Times New Roman"/>
                <w:sz w:val="20"/>
                <w:szCs w:val="20"/>
              </w:rPr>
              <w:t>-</w:t>
            </w:r>
          </w:p>
        </w:tc>
        <w:tc>
          <w:tcPr>
            <w:tcW w:w="463" w:type="pct"/>
            <w:shd w:val="clear" w:color="auto" w:fill="FFFFFF" w:themeFill="background1"/>
            <w:vAlign w:val="center"/>
          </w:tcPr>
          <w:p w:rsidR="005A5593" w:rsidRPr="005A5593" w:rsidRDefault="005A5593" w:rsidP="002D3A08">
            <w:pPr>
              <w:shd w:val="clear" w:color="auto" w:fill="FFFFFF" w:themeFill="background1"/>
              <w:ind w:firstLine="0"/>
              <w:jc w:val="center"/>
              <w:rPr>
                <w:rFonts w:asciiTheme="minorHAnsi" w:hAnsiTheme="minorHAnsi" w:cs="Times New Roman"/>
                <w:sz w:val="20"/>
                <w:szCs w:val="20"/>
              </w:rPr>
            </w:pPr>
            <w:r w:rsidRPr="005A5593">
              <w:rPr>
                <w:rFonts w:asciiTheme="minorHAnsi" w:hAnsiTheme="minorHAnsi" w:cs="Times New Roman"/>
                <w:sz w:val="20"/>
                <w:szCs w:val="20"/>
              </w:rPr>
              <w:t>80</w:t>
            </w:r>
          </w:p>
        </w:tc>
      </w:tr>
      <w:tr w:rsidR="005A5593" w:rsidRPr="005A5593" w:rsidTr="00DE10F0">
        <w:trPr>
          <w:jc w:val="center"/>
        </w:trPr>
        <w:tc>
          <w:tcPr>
            <w:tcW w:w="800" w:type="pct"/>
            <w:vMerge/>
            <w:shd w:val="clear" w:color="auto" w:fill="auto"/>
            <w:vAlign w:val="center"/>
          </w:tcPr>
          <w:p w:rsidR="005A5593" w:rsidRPr="005A5593" w:rsidRDefault="005A5593" w:rsidP="002D3A08">
            <w:pPr>
              <w:shd w:val="clear" w:color="auto" w:fill="FFFFFF" w:themeFill="background1"/>
              <w:ind w:firstLine="0"/>
              <w:jc w:val="center"/>
              <w:rPr>
                <w:rFonts w:asciiTheme="minorHAnsi" w:hAnsiTheme="minorHAnsi"/>
                <w:b/>
                <w:sz w:val="20"/>
                <w:szCs w:val="20"/>
              </w:rPr>
            </w:pPr>
          </w:p>
        </w:tc>
        <w:tc>
          <w:tcPr>
            <w:tcW w:w="900" w:type="pct"/>
            <w:vMerge/>
            <w:shd w:val="clear" w:color="auto" w:fill="FFFFFF" w:themeFill="background1"/>
            <w:vAlign w:val="center"/>
          </w:tcPr>
          <w:p w:rsidR="005A5593" w:rsidRPr="005A5593" w:rsidRDefault="005A5593" w:rsidP="002D3A08">
            <w:pPr>
              <w:shd w:val="clear" w:color="auto" w:fill="FFFFFF" w:themeFill="background1"/>
              <w:ind w:firstLine="0"/>
              <w:jc w:val="center"/>
              <w:rPr>
                <w:rFonts w:asciiTheme="minorHAnsi" w:hAnsiTheme="minorHAnsi"/>
                <w:sz w:val="20"/>
                <w:szCs w:val="20"/>
              </w:rPr>
            </w:pPr>
          </w:p>
        </w:tc>
        <w:tc>
          <w:tcPr>
            <w:tcW w:w="582" w:type="pct"/>
            <w:shd w:val="clear" w:color="auto" w:fill="FFFFFF" w:themeFill="background1"/>
            <w:vAlign w:val="center"/>
          </w:tcPr>
          <w:p w:rsidR="005A5593" w:rsidRPr="005A5593" w:rsidRDefault="005A5593" w:rsidP="002D3A08">
            <w:pPr>
              <w:shd w:val="clear" w:color="auto" w:fill="FFFFFF" w:themeFill="background1"/>
              <w:ind w:firstLine="0"/>
              <w:jc w:val="center"/>
              <w:rPr>
                <w:rFonts w:asciiTheme="minorHAnsi" w:hAnsiTheme="minorHAnsi" w:cs="Times New Roman"/>
                <w:sz w:val="20"/>
                <w:szCs w:val="20"/>
              </w:rPr>
            </w:pPr>
            <w:r w:rsidRPr="005A5593">
              <w:rPr>
                <w:rFonts w:asciiTheme="minorHAnsi" w:hAnsiTheme="minorHAnsi" w:cs="Times New Roman"/>
                <w:sz w:val="20"/>
                <w:szCs w:val="20"/>
              </w:rPr>
              <w:t>4000/100</w:t>
            </w:r>
          </w:p>
        </w:tc>
        <w:tc>
          <w:tcPr>
            <w:tcW w:w="509" w:type="pct"/>
            <w:shd w:val="clear" w:color="auto" w:fill="FFFFFF" w:themeFill="background1"/>
            <w:vAlign w:val="center"/>
          </w:tcPr>
          <w:p w:rsidR="005A5593" w:rsidRPr="005A5593" w:rsidRDefault="005A5593" w:rsidP="002D3A08">
            <w:pPr>
              <w:shd w:val="clear" w:color="auto" w:fill="FFFFFF" w:themeFill="background1"/>
              <w:ind w:firstLine="0"/>
              <w:jc w:val="center"/>
              <w:rPr>
                <w:rFonts w:asciiTheme="minorHAnsi" w:hAnsiTheme="minorHAnsi"/>
                <w:sz w:val="20"/>
                <w:szCs w:val="20"/>
              </w:rPr>
            </w:pPr>
            <w:r w:rsidRPr="005A5593">
              <w:rPr>
                <w:rFonts w:asciiTheme="minorHAnsi" w:hAnsiTheme="minorHAnsi"/>
                <w:sz w:val="20"/>
                <w:szCs w:val="20"/>
              </w:rPr>
              <w:t>чугун</w:t>
            </w:r>
          </w:p>
        </w:tc>
        <w:tc>
          <w:tcPr>
            <w:tcW w:w="509" w:type="pct"/>
            <w:shd w:val="clear" w:color="auto" w:fill="FFFFFF" w:themeFill="background1"/>
            <w:vAlign w:val="center"/>
          </w:tcPr>
          <w:p w:rsidR="005A5593" w:rsidRPr="005A5593" w:rsidRDefault="005A5593" w:rsidP="002D3A08">
            <w:pPr>
              <w:shd w:val="clear" w:color="auto" w:fill="FFFFFF" w:themeFill="background1"/>
              <w:ind w:firstLine="0"/>
              <w:jc w:val="center"/>
              <w:rPr>
                <w:rFonts w:asciiTheme="minorHAnsi" w:hAnsiTheme="minorHAnsi" w:cs="Times New Roman"/>
                <w:spacing w:val="-20"/>
                <w:sz w:val="20"/>
                <w:szCs w:val="20"/>
              </w:rPr>
            </w:pPr>
            <w:r w:rsidRPr="005A5593">
              <w:rPr>
                <w:rFonts w:asciiTheme="minorHAnsi" w:hAnsiTheme="minorHAnsi" w:cs="Times New Roman"/>
                <w:spacing w:val="-20"/>
                <w:sz w:val="20"/>
                <w:szCs w:val="20"/>
              </w:rPr>
              <w:t>подземная</w:t>
            </w:r>
          </w:p>
        </w:tc>
        <w:tc>
          <w:tcPr>
            <w:tcW w:w="801" w:type="pct"/>
            <w:shd w:val="clear" w:color="auto" w:fill="FFFFFF" w:themeFill="background1"/>
          </w:tcPr>
          <w:p w:rsidR="005A5593" w:rsidRPr="005A5593" w:rsidRDefault="005A5593" w:rsidP="002D3A08">
            <w:pPr>
              <w:shd w:val="clear" w:color="auto" w:fill="FFFFFF" w:themeFill="background1"/>
              <w:ind w:firstLine="34"/>
              <w:jc w:val="center"/>
            </w:pPr>
            <w:r w:rsidRPr="005A5593">
              <w:rPr>
                <w:rFonts w:asciiTheme="minorHAnsi" w:hAnsiTheme="minorHAnsi" w:cs="Times New Roman"/>
                <w:sz w:val="20"/>
                <w:szCs w:val="20"/>
              </w:rPr>
              <w:t>1-1,2 м</w:t>
            </w:r>
          </w:p>
        </w:tc>
        <w:tc>
          <w:tcPr>
            <w:tcW w:w="436" w:type="pct"/>
            <w:shd w:val="clear" w:color="auto" w:fill="FFFFFF" w:themeFill="background1"/>
            <w:vAlign w:val="center"/>
          </w:tcPr>
          <w:p w:rsidR="005A5593" w:rsidRPr="005A5593" w:rsidRDefault="005A5593" w:rsidP="002D3A08">
            <w:pPr>
              <w:shd w:val="clear" w:color="auto" w:fill="FFFFFF" w:themeFill="background1"/>
              <w:ind w:firstLine="0"/>
              <w:jc w:val="center"/>
              <w:rPr>
                <w:rFonts w:asciiTheme="minorHAnsi" w:hAnsiTheme="minorHAnsi" w:cs="Times New Roman"/>
                <w:sz w:val="20"/>
                <w:szCs w:val="20"/>
              </w:rPr>
            </w:pPr>
            <w:r w:rsidRPr="005A5593">
              <w:rPr>
                <w:rFonts w:asciiTheme="minorHAnsi" w:hAnsiTheme="minorHAnsi" w:cs="Times New Roman"/>
                <w:sz w:val="20"/>
                <w:szCs w:val="20"/>
              </w:rPr>
              <w:t>-</w:t>
            </w:r>
          </w:p>
        </w:tc>
        <w:tc>
          <w:tcPr>
            <w:tcW w:w="463" w:type="pct"/>
            <w:shd w:val="clear" w:color="auto" w:fill="FFFFFF" w:themeFill="background1"/>
            <w:vAlign w:val="center"/>
          </w:tcPr>
          <w:p w:rsidR="005A5593" w:rsidRPr="005A5593" w:rsidRDefault="005A5593" w:rsidP="002D3A08">
            <w:pPr>
              <w:shd w:val="clear" w:color="auto" w:fill="FFFFFF" w:themeFill="background1"/>
              <w:ind w:firstLine="0"/>
              <w:jc w:val="center"/>
              <w:rPr>
                <w:rFonts w:asciiTheme="minorHAnsi" w:hAnsiTheme="minorHAnsi" w:cs="Times New Roman"/>
                <w:sz w:val="20"/>
                <w:szCs w:val="20"/>
              </w:rPr>
            </w:pPr>
            <w:r w:rsidRPr="005A5593">
              <w:rPr>
                <w:rFonts w:asciiTheme="minorHAnsi" w:hAnsiTheme="minorHAnsi" w:cs="Times New Roman"/>
                <w:sz w:val="20"/>
                <w:szCs w:val="20"/>
              </w:rPr>
              <w:t>80</w:t>
            </w:r>
          </w:p>
        </w:tc>
      </w:tr>
    </w:tbl>
    <w:p w:rsidR="0071395F" w:rsidRPr="005A5593" w:rsidRDefault="00465688" w:rsidP="00DE10F0">
      <w:pPr>
        <w:shd w:val="clear" w:color="auto" w:fill="FFFFFF" w:themeFill="background1"/>
        <w:spacing w:after="0" w:line="240" w:lineRule="auto"/>
        <w:rPr>
          <w:rFonts w:ascii="Bookman Old Style" w:eastAsia="Times New Roman" w:hAnsi="Bookman Old Style" w:cs="Times New Roman"/>
          <w:color w:val="000000"/>
          <w:szCs w:val="24"/>
        </w:rPr>
      </w:pPr>
      <w:r w:rsidRPr="005A5593">
        <w:rPr>
          <w:rFonts w:ascii="Bookman Old Style" w:eastAsia="Times New Roman" w:hAnsi="Bookman Old Style" w:cs="Times New Roman"/>
          <w:color w:val="000000"/>
          <w:szCs w:val="24"/>
        </w:rPr>
        <w:t xml:space="preserve">Износ существующих водопроводных сетей по </w:t>
      </w:r>
      <w:r w:rsidR="00B16334" w:rsidRPr="005A5593">
        <w:rPr>
          <w:rFonts w:ascii="Bookman Old Style" w:eastAsia="Times New Roman" w:hAnsi="Bookman Old Style" w:cs="Times New Roman"/>
          <w:color w:val="000000"/>
          <w:szCs w:val="24"/>
        </w:rPr>
        <w:t>Бузиновском</w:t>
      </w:r>
      <w:r w:rsidRPr="005A5593">
        <w:rPr>
          <w:rFonts w:ascii="Bookman Old Style" w:eastAsia="Times New Roman" w:hAnsi="Bookman Old Style" w:cs="Times New Roman"/>
          <w:color w:val="000000"/>
          <w:szCs w:val="24"/>
        </w:rPr>
        <w:t xml:space="preserve">у сельскому поселению составляет в среднем </w:t>
      </w:r>
      <w:r w:rsidR="005A5593" w:rsidRPr="005A5593">
        <w:rPr>
          <w:rFonts w:ascii="Bookman Old Style" w:eastAsia="Times New Roman" w:hAnsi="Bookman Old Style" w:cs="Times New Roman"/>
          <w:color w:val="000000"/>
          <w:szCs w:val="24"/>
        </w:rPr>
        <w:t>80</w:t>
      </w:r>
      <w:r w:rsidRPr="005A5593">
        <w:rPr>
          <w:rFonts w:ascii="Bookman Old Style" w:eastAsia="Times New Roman" w:hAnsi="Bookman Old Style" w:cs="Times New Roman"/>
          <w:color w:val="000000"/>
          <w:szCs w:val="24"/>
        </w:rPr>
        <w:t>%, поэтому их содержание обходиться довольно дорого. С каждым годом растет число аварий.</w:t>
      </w:r>
    </w:p>
    <w:p w:rsidR="00465688" w:rsidRPr="005A5593" w:rsidRDefault="00465688" w:rsidP="00DE10F0">
      <w:pPr>
        <w:shd w:val="clear" w:color="auto" w:fill="FFFFFF" w:themeFill="background1"/>
        <w:spacing w:after="0" w:line="240" w:lineRule="auto"/>
        <w:rPr>
          <w:rFonts w:ascii="Bookman Old Style" w:eastAsia="Times New Roman" w:hAnsi="Bookman Old Style" w:cs="Times New Roman"/>
          <w:color w:val="000000"/>
          <w:szCs w:val="24"/>
        </w:rPr>
      </w:pPr>
      <w:r w:rsidRPr="005A5593">
        <w:rPr>
          <w:rFonts w:ascii="Bookman Old Style" w:eastAsia="Times New Roman" w:hAnsi="Bookman Old Style" w:cs="Times New Roman"/>
          <w:color w:val="000000"/>
          <w:szCs w:val="24"/>
        </w:rPr>
        <w:t>Водопроводная сеть в населенных пунктах трассируется по тупиковой схеме. Величина потерь воды при транспортировке от общего объема поднятой воды из скважин не регистрируется. Неудовлетворительное состояние водопроводных сетей влияет на качество подаваемой воды потребителям, что отрицательно сказывается на здоровье человека.</w:t>
      </w:r>
    </w:p>
    <w:p w:rsidR="00465688" w:rsidRPr="00571425" w:rsidRDefault="00465688" w:rsidP="00DE10F0">
      <w:pPr>
        <w:shd w:val="clear" w:color="auto" w:fill="FFFFFF" w:themeFill="background1"/>
        <w:spacing w:after="0" w:line="240" w:lineRule="auto"/>
        <w:rPr>
          <w:rFonts w:ascii="Bookman Old Style" w:eastAsia="Times New Roman" w:hAnsi="Bookman Old Style" w:cs="Times New Roman"/>
          <w:b/>
          <w:color w:val="000000"/>
          <w:szCs w:val="24"/>
          <w:highlight w:val="yellow"/>
        </w:rPr>
      </w:pPr>
    </w:p>
    <w:p w:rsidR="000F5F13" w:rsidRPr="005A5593" w:rsidRDefault="000F5F13" w:rsidP="000F5F13">
      <w:pPr>
        <w:spacing w:after="0" w:line="240" w:lineRule="auto"/>
        <w:rPr>
          <w:rFonts w:ascii="Bookman Old Style" w:eastAsia="Times New Roman" w:hAnsi="Bookman Old Style" w:cs="Times New Roman"/>
          <w:b/>
          <w:color w:val="000000"/>
          <w:szCs w:val="24"/>
        </w:rPr>
      </w:pPr>
      <w:r w:rsidRPr="005A5593">
        <w:rPr>
          <w:rFonts w:ascii="Bookman Old Style" w:eastAsia="Times New Roman" w:hAnsi="Bookman Old Style" w:cs="Times New Roman"/>
          <w:b/>
          <w:color w:val="000000"/>
          <w:szCs w:val="24"/>
        </w:rPr>
        <w:t xml:space="preserve">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w:t>
      </w:r>
      <w:r w:rsidRPr="005A5593">
        <w:rPr>
          <w:rFonts w:ascii="Bookman Old Style" w:eastAsia="Times New Roman" w:hAnsi="Bookman Old Style" w:cs="Times New Roman"/>
          <w:b/>
          <w:color w:val="000000"/>
          <w:szCs w:val="24"/>
        </w:rPr>
        <w:lastRenderedPageBreak/>
        <w:t>государственный надзор, муниципальный контроль, об устранении нарушений, влияющих на качество и безопасность воды</w:t>
      </w:r>
      <w:bookmarkStart w:id="35" w:name="ZAP24AA3E1"/>
      <w:bookmarkStart w:id="36" w:name="ZAP29OS3FI"/>
      <w:bookmarkStart w:id="37" w:name="bssPhr86"/>
      <w:bookmarkEnd w:id="35"/>
      <w:bookmarkEnd w:id="36"/>
      <w:bookmarkEnd w:id="37"/>
    </w:p>
    <w:p w:rsidR="000F5F13" w:rsidRPr="005A5593" w:rsidRDefault="000F5F13" w:rsidP="000F5F13">
      <w:pPr>
        <w:spacing w:after="0" w:line="240" w:lineRule="auto"/>
        <w:rPr>
          <w:rFonts w:ascii="Bookman Old Style" w:eastAsia="Times New Roman" w:hAnsi="Bookman Old Style" w:cs="Times New Roman"/>
          <w:color w:val="000000"/>
          <w:szCs w:val="24"/>
        </w:rPr>
      </w:pPr>
    </w:p>
    <w:p w:rsidR="00753794" w:rsidRPr="005A5593" w:rsidRDefault="00753794" w:rsidP="00AE1A76">
      <w:pPr>
        <w:shd w:val="clear" w:color="auto" w:fill="FFFFFF" w:themeFill="background1"/>
        <w:spacing w:after="0" w:line="240" w:lineRule="auto"/>
        <w:rPr>
          <w:rFonts w:ascii="Bookman Old Style" w:eastAsia="Times New Roman" w:hAnsi="Bookman Old Style" w:cs="Times New Roman"/>
          <w:color w:val="000000"/>
          <w:szCs w:val="24"/>
        </w:rPr>
      </w:pPr>
      <w:r w:rsidRPr="005A5593">
        <w:rPr>
          <w:rFonts w:ascii="Bookman Old Style" w:eastAsia="Times New Roman" w:hAnsi="Bookman Old Style" w:cs="Times New Roman"/>
          <w:color w:val="000000"/>
          <w:szCs w:val="24"/>
        </w:rPr>
        <w:t xml:space="preserve">В настоящее время основными проблемами в водоснабжении </w:t>
      </w:r>
      <w:r w:rsidR="00733748" w:rsidRPr="005A5593">
        <w:rPr>
          <w:rFonts w:ascii="Bookman Old Style" w:eastAsia="Times New Roman" w:hAnsi="Bookman Old Style" w:cs="Times New Roman"/>
          <w:color w:val="000000"/>
          <w:szCs w:val="24"/>
        </w:rPr>
        <w:t>Бузиновского</w:t>
      </w:r>
      <w:r w:rsidRPr="005A5593">
        <w:rPr>
          <w:rFonts w:ascii="Bookman Old Style" w:eastAsia="Times New Roman" w:hAnsi="Bookman Old Style" w:cs="Times New Roman"/>
          <w:color w:val="000000"/>
          <w:szCs w:val="24"/>
        </w:rPr>
        <w:t xml:space="preserve"> сельского поселения являются: значительный износ сетей водоснабжения</w:t>
      </w:r>
      <w:r w:rsidR="005A5593" w:rsidRPr="005A5593">
        <w:rPr>
          <w:rFonts w:ascii="Bookman Old Style" w:eastAsia="Times New Roman" w:hAnsi="Bookman Old Style" w:cs="Times New Roman"/>
          <w:color w:val="000000"/>
          <w:szCs w:val="24"/>
        </w:rPr>
        <w:t>.</w:t>
      </w:r>
      <w:r w:rsidRPr="005A5593">
        <w:rPr>
          <w:rFonts w:ascii="Bookman Old Style" w:eastAsia="Times New Roman" w:hAnsi="Bookman Old Style" w:cs="Times New Roman"/>
          <w:color w:val="000000"/>
          <w:szCs w:val="24"/>
        </w:rPr>
        <w:t xml:space="preserve"> </w:t>
      </w:r>
    </w:p>
    <w:p w:rsidR="00E201FB" w:rsidRPr="005A5593" w:rsidRDefault="00AE1A76" w:rsidP="00AE1A76">
      <w:pPr>
        <w:shd w:val="clear" w:color="auto" w:fill="FFFFFF" w:themeFill="background1"/>
        <w:spacing w:after="0" w:line="240" w:lineRule="auto"/>
        <w:rPr>
          <w:rFonts w:ascii="Bookman Old Style" w:eastAsia="Times New Roman" w:hAnsi="Bookman Old Style" w:cs="Times New Roman"/>
          <w:color w:val="000000"/>
          <w:szCs w:val="24"/>
        </w:rPr>
      </w:pPr>
      <w:r w:rsidRPr="005A5593">
        <w:rPr>
          <w:rFonts w:ascii="Bookman Old Style" w:eastAsia="Times New Roman" w:hAnsi="Bookman Old Style" w:cs="Times New Roman"/>
          <w:color w:val="000000"/>
          <w:szCs w:val="24"/>
        </w:rPr>
        <w:t xml:space="preserve">На момент разработки схемы, на территории </w:t>
      </w:r>
      <w:r w:rsidR="00733748" w:rsidRPr="005A5593">
        <w:rPr>
          <w:rFonts w:ascii="Bookman Old Style" w:eastAsia="Times New Roman" w:hAnsi="Bookman Old Style" w:cs="Times New Roman"/>
          <w:color w:val="000000"/>
          <w:szCs w:val="24"/>
        </w:rPr>
        <w:t>Бузиновского</w:t>
      </w:r>
      <w:r w:rsidR="00130FB0" w:rsidRPr="005A5593">
        <w:rPr>
          <w:rFonts w:ascii="Bookman Old Style" w:eastAsia="Times New Roman" w:hAnsi="Bookman Old Style" w:cs="Times New Roman"/>
          <w:color w:val="000000"/>
          <w:szCs w:val="24"/>
        </w:rPr>
        <w:t xml:space="preserve"> </w:t>
      </w:r>
      <w:r w:rsidRPr="005A5593">
        <w:rPr>
          <w:rFonts w:ascii="Bookman Old Style" w:eastAsia="Times New Roman" w:hAnsi="Bookman Old Style" w:cs="Times New Roman"/>
          <w:color w:val="000000"/>
          <w:szCs w:val="24"/>
        </w:rPr>
        <w:t>сельского поселения существуют следующие проблемы в централизованном водоснабжении:</w:t>
      </w:r>
    </w:p>
    <w:p w:rsidR="005A5593" w:rsidRPr="00514CDD" w:rsidRDefault="005A5593" w:rsidP="00AE1A76">
      <w:pPr>
        <w:shd w:val="clear" w:color="auto" w:fill="FFFFFF" w:themeFill="background1"/>
        <w:spacing w:after="0" w:line="240" w:lineRule="auto"/>
        <w:rPr>
          <w:rFonts w:ascii="Bookman Old Style" w:eastAsia="Times New Roman" w:hAnsi="Bookman Old Style" w:cs="Times New Roman"/>
          <w:color w:val="000000"/>
          <w:szCs w:val="24"/>
        </w:rPr>
      </w:pPr>
      <w:r w:rsidRPr="00514CDD">
        <w:rPr>
          <w:rFonts w:ascii="Bookman Old Style" w:eastAsia="Times New Roman" w:hAnsi="Bookman Old Style" w:cs="Times New Roman"/>
          <w:color w:val="000000"/>
          <w:szCs w:val="24"/>
        </w:rPr>
        <w:t>Положительные:</w:t>
      </w:r>
    </w:p>
    <w:p w:rsidR="005A5593" w:rsidRPr="00514CDD" w:rsidRDefault="005A5593" w:rsidP="005A5593">
      <w:pPr>
        <w:pStyle w:val="af4"/>
        <w:numPr>
          <w:ilvl w:val="0"/>
          <w:numId w:val="44"/>
        </w:numPr>
        <w:shd w:val="clear" w:color="auto" w:fill="FFFFFF" w:themeFill="background1"/>
        <w:ind w:left="0" w:firstLine="567"/>
        <w:rPr>
          <w:rFonts w:ascii="Bookman Old Style" w:hAnsi="Bookman Old Style"/>
          <w:color w:val="000000"/>
          <w:sz w:val="24"/>
        </w:rPr>
      </w:pPr>
      <w:r w:rsidRPr="00514CDD">
        <w:rPr>
          <w:rFonts w:ascii="Bookman Old Style" w:hAnsi="Bookman Old Style"/>
          <w:color w:val="000000"/>
          <w:sz w:val="24"/>
        </w:rPr>
        <w:t>Система водоснабжения в населенном пункте централизованная;</w:t>
      </w:r>
    </w:p>
    <w:p w:rsidR="005A5593" w:rsidRPr="00514CDD" w:rsidRDefault="005A5593" w:rsidP="005A5593">
      <w:pPr>
        <w:pStyle w:val="af4"/>
        <w:numPr>
          <w:ilvl w:val="0"/>
          <w:numId w:val="44"/>
        </w:numPr>
        <w:shd w:val="clear" w:color="auto" w:fill="FFFFFF" w:themeFill="background1"/>
        <w:ind w:left="0" w:firstLine="567"/>
        <w:rPr>
          <w:rFonts w:ascii="Bookman Old Style" w:hAnsi="Bookman Old Style"/>
          <w:color w:val="000000"/>
          <w:sz w:val="24"/>
        </w:rPr>
      </w:pPr>
      <w:r w:rsidRPr="00514CDD">
        <w:rPr>
          <w:rFonts w:ascii="Bookman Old Style" w:hAnsi="Bookman Old Style"/>
          <w:color w:val="000000"/>
          <w:sz w:val="24"/>
        </w:rPr>
        <w:t>В качестве источников водоснабжения используются подземные водозаборные скважины;</w:t>
      </w:r>
    </w:p>
    <w:p w:rsidR="005A5593" w:rsidRPr="00514CDD" w:rsidRDefault="005A5593" w:rsidP="005A5593">
      <w:pPr>
        <w:pStyle w:val="af4"/>
        <w:numPr>
          <w:ilvl w:val="0"/>
          <w:numId w:val="44"/>
        </w:numPr>
        <w:shd w:val="clear" w:color="auto" w:fill="FFFFFF" w:themeFill="background1"/>
        <w:ind w:left="0" w:firstLine="567"/>
        <w:rPr>
          <w:rFonts w:ascii="Bookman Old Style" w:hAnsi="Bookman Old Style"/>
          <w:color w:val="000000"/>
          <w:sz w:val="24"/>
        </w:rPr>
      </w:pPr>
      <w:r w:rsidRPr="00514CDD">
        <w:rPr>
          <w:rFonts w:ascii="Bookman Old Style" w:hAnsi="Bookman Old Style"/>
          <w:color w:val="000000"/>
          <w:sz w:val="24"/>
        </w:rPr>
        <w:t>На скважинах применяются частотные регуляторы.</w:t>
      </w:r>
    </w:p>
    <w:p w:rsidR="00514CDD" w:rsidRPr="00514CDD" w:rsidRDefault="00514CDD" w:rsidP="00514CDD">
      <w:pPr>
        <w:shd w:val="clear" w:color="auto" w:fill="FFFFFF" w:themeFill="background1"/>
        <w:spacing w:after="0"/>
        <w:rPr>
          <w:rFonts w:ascii="Bookman Old Style" w:hAnsi="Bookman Old Style"/>
          <w:color w:val="000000"/>
          <w:szCs w:val="24"/>
        </w:rPr>
      </w:pPr>
      <w:r w:rsidRPr="00514CDD">
        <w:rPr>
          <w:rFonts w:ascii="Bookman Old Style" w:hAnsi="Bookman Old Style"/>
          <w:color w:val="000000"/>
          <w:szCs w:val="24"/>
        </w:rPr>
        <w:t>Отрицательные:</w:t>
      </w:r>
    </w:p>
    <w:p w:rsidR="00AE1A76" w:rsidRPr="00514CDD" w:rsidRDefault="00AE1A76" w:rsidP="00514CDD">
      <w:pPr>
        <w:pStyle w:val="af4"/>
        <w:numPr>
          <w:ilvl w:val="0"/>
          <w:numId w:val="45"/>
        </w:numPr>
        <w:shd w:val="clear" w:color="auto" w:fill="FFFFFF" w:themeFill="background1"/>
        <w:ind w:left="0" w:firstLine="567"/>
        <w:jc w:val="both"/>
        <w:rPr>
          <w:rFonts w:ascii="Bookman Old Style" w:hAnsi="Bookman Old Style"/>
          <w:color w:val="000000"/>
          <w:sz w:val="24"/>
        </w:rPr>
      </w:pPr>
      <w:r w:rsidRPr="00514CDD">
        <w:rPr>
          <w:rFonts w:ascii="Bookman Old Style" w:hAnsi="Bookman Old Style"/>
          <w:color w:val="000000"/>
          <w:sz w:val="24"/>
        </w:rPr>
        <w:t xml:space="preserve">Высокий износ сетей трубопровода в районе </w:t>
      </w:r>
      <w:r w:rsidR="00514CDD" w:rsidRPr="00514CDD">
        <w:rPr>
          <w:rFonts w:ascii="Bookman Old Style" w:hAnsi="Bookman Old Style"/>
          <w:color w:val="000000"/>
          <w:sz w:val="24"/>
        </w:rPr>
        <w:t>8</w:t>
      </w:r>
      <w:r w:rsidRPr="00514CDD">
        <w:rPr>
          <w:rFonts w:ascii="Bookman Old Style" w:hAnsi="Bookman Old Style"/>
          <w:color w:val="000000"/>
          <w:sz w:val="24"/>
        </w:rPr>
        <w:t>0%, что ведет к часто-возникающим авариям, увеличению потерь и ухудшению химического состава воды при ее транспортировке;</w:t>
      </w:r>
    </w:p>
    <w:p w:rsidR="00AE1A76" w:rsidRPr="00514CDD" w:rsidRDefault="00AE1A76" w:rsidP="00514CDD">
      <w:pPr>
        <w:pStyle w:val="af4"/>
        <w:numPr>
          <w:ilvl w:val="0"/>
          <w:numId w:val="45"/>
        </w:numPr>
        <w:shd w:val="clear" w:color="auto" w:fill="FFFFFF" w:themeFill="background1"/>
        <w:ind w:left="0" w:firstLine="567"/>
        <w:jc w:val="both"/>
        <w:rPr>
          <w:rFonts w:ascii="Bookman Old Style" w:hAnsi="Bookman Old Style"/>
          <w:color w:val="000000"/>
          <w:sz w:val="24"/>
        </w:rPr>
      </w:pPr>
      <w:r w:rsidRPr="00514CDD">
        <w:rPr>
          <w:rFonts w:ascii="Bookman Old Style" w:hAnsi="Bookman Old Style"/>
          <w:color w:val="000000"/>
          <w:sz w:val="24"/>
        </w:rPr>
        <w:t>Износ основного оборудования централизованного водоснабжения, в частности артезианских скважин;</w:t>
      </w:r>
    </w:p>
    <w:p w:rsidR="00514CDD" w:rsidRDefault="00514CDD" w:rsidP="00AE1A76">
      <w:pPr>
        <w:shd w:val="clear" w:color="auto" w:fill="FFFFFF" w:themeFill="background1"/>
        <w:spacing w:after="0" w:line="240" w:lineRule="auto"/>
        <w:rPr>
          <w:rFonts w:ascii="Bookman Old Style" w:eastAsia="Times New Roman" w:hAnsi="Bookman Old Style" w:cs="Times New Roman"/>
          <w:color w:val="000000"/>
          <w:szCs w:val="24"/>
        </w:rPr>
      </w:pPr>
      <w:r>
        <w:rPr>
          <w:rFonts w:ascii="Bookman Old Style" w:eastAsia="Times New Roman" w:hAnsi="Bookman Old Style" w:cs="Times New Roman"/>
          <w:color w:val="000000"/>
          <w:szCs w:val="24"/>
        </w:rPr>
        <w:t>Требует развития оснащение потребителей приборами учета. Отсутствие приборов учета подъема воды приводит к невозможности составления достоверного баланса водоснабжения.</w:t>
      </w:r>
    </w:p>
    <w:p w:rsidR="00AE1A76" w:rsidRPr="00514CDD" w:rsidRDefault="00AE1A76" w:rsidP="00AE1A76">
      <w:pPr>
        <w:shd w:val="clear" w:color="auto" w:fill="FFFFFF" w:themeFill="background1"/>
        <w:spacing w:after="0" w:line="240" w:lineRule="auto"/>
        <w:rPr>
          <w:rFonts w:ascii="Bookman Old Style" w:eastAsia="Times New Roman" w:hAnsi="Bookman Old Style" w:cs="Times New Roman"/>
          <w:color w:val="000000"/>
          <w:szCs w:val="24"/>
        </w:rPr>
      </w:pPr>
      <w:r w:rsidRPr="00514CDD">
        <w:rPr>
          <w:rFonts w:ascii="Bookman Old Style" w:eastAsia="Times New Roman" w:hAnsi="Bookman Old Style" w:cs="Times New Roman"/>
          <w:color w:val="000000"/>
          <w:szCs w:val="24"/>
        </w:rPr>
        <w:t>Предписаний органов, осуществляющих государственный надзор, муниципальный контроль, об устранении нарушений, влияющих на качество и безопасность воды отсутствуют.</w:t>
      </w:r>
    </w:p>
    <w:p w:rsidR="00E201FB" w:rsidRPr="00571425" w:rsidRDefault="00E201FB" w:rsidP="000F5F13">
      <w:pPr>
        <w:spacing w:after="0" w:line="240" w:lineRule="auto"/>
        <w:rPr>
          <w:rFonts w:ascii="Bookman Old Style" w:eastAsia="Times New Roman" w:hAnsi="Bookman Old Style" w:cs="Times New Roman"/>
          <w:color w:val="000000"/>
          <w:szCs w:val="24"/>
          <w:highlight w:val="yellow"/>
        </w:rPr>
      </w:pPr>
    </w:p>
    <w:p w:rsidR="00ED63F6" w:rsidRPr="00571425" w:rsidRDefault="00ED63F6">
      <w:pPr>
        <w:ind w:firstLine="0"/>
        <w:jc w:val="left"/>
        <w:rPr>
          <w:rFonts w:ascii="Bookman Old Style" w:eastAsia="Times New Roman" w:hAnsi="Bookman Old Style" w:cs="Times New Roman"/>
          <w:b/>
          <w:color w:val="000000"/>
          <w:szCs w:val="24"/>
          <w:highlight w:val="yellow"/>
        </w:rPr>
      </w:pPr>
      <w:r w:rsidRPr="00571425">
        <w:rPr>
          <w:rFonts w:ascii="Bookman Old Style" w:eastAsia="Times New Roman" w:hAnsi="Bookman Old Style" w:cs="Times New Roman"/>
          <w:b/>
          <w:color w:val="000000"/>
          <w:szCs w:val="24"/>
          <w:highlight w:val="yellow"/>
        </w:rPr>
        <w:br w:type="page"/>
      </w:r>
    </w:p>
    <w:p w:rsidR="000F5F13" w:rsidRPr="00514CDD" w:rsidRDefault="000F5F13" w:rsidP="000F5F13">
      <w:pPr>
        <w:spacing w:after="0" w:line="240" w:lineRule="auto"/>
        <w:rPr>
          <w:rFonts w:ascii="Bookman Old Style" w:eastAsia="Times New Roman" w:hAnsi="Bookman Old Style" w:cs="Times New Roman"/>
          <w:b/>
          <w:color w:val="000000"/>
          <w:szCs w:val="24"/>
        </w:rPr>
      </w:pPr>
      <w:r w:rsidRPr="00514CDD">
        <w:rPr>
          <w:rFonts w:ascii="Bookman Old Style" w:eastAsia="Times New Roman" w:hAnsi="Bookman Old Style" w:cs="Times New Roman"/>
          <w:b/>
          <w:color w:val="000000"/>
          <w:szCs w:val="24"/>
        </w:rPr>
        <w:lastRenderedPageBreak/>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Start w:id="38" w:name="ZAP212C3CC"/>
      <w:bookmarkEnd w:id="38"/>
    </w:p>
    <w:p w:rsidR="000F5F13" w:rsidRPr="00514CDD" w:rsidRDefault="000F5F13" w:rsidP="000F5F13">
      <w:pPr>
        <w:spacing w:after="0" w:line="240" w:lineRule="auto"/>
        <w:rPr>
          <w:rFonts w:ascii="Bookman Old Style" w:eastAsia="Times New Roman" w:hAnsi="Bookman Old Style" w:cs="Times New Roman"/>
          <w:color w:val="000000"/>
          <w:szCs w:val="24"/>
        </w:rPr>
      </w:pPr>
    </w:p>
    <w:p w:rsidR="001079D7" w:rsidRPr="00514CDD" w:rsidRDefault="008E7955" w:rsidP="009E3EDF">
      <w:pPr>
        <w:spacing w:after="0"/>
        <w:rPr>
          <w:rFonts w:ascii="Bookman Old Style" w:hAnsi="Bookman Old Style"/>
        </w:rPr>
      </w:pPr>
      <w:r w:rsidRPr="00514CDD">
        <w:rPr>
          <w:rFonts w:ascii="Bookman Old Style" w:hAnsi="Bookman Old Style"/>
        </w:rPr>
        <w:t xml:space="preserve">Централизованная система горячего водоснабжения в </w:t>
      </w:r>
      <w:r w:rsidR="00B16334" w:rsidRPr="00514CDD">
        <w:rPr>
          <w:rFonts w:ascii="Bookman Old Style" w:hAnsi="Bookman Old Style"/>
        </w:rPr>
        <w:t>Бузиновском</w:t>
      </w:r>
      <w:r w:rsidRPr="00514CDD">
        <w:rPr>
          <w:rFonts w:ascii="Bookman Old Style" w:hAnsi="Bookman Old Style"/>
        </w:rPr>
        <w:t xml:space="preserve"> сельском поселении отсутствует. Население обеспечивается горячей водой посредством установки индивидуальных нагревателей: колонок, бройлеров и т.д.</w:t>
      </w:r>
    </w:p>
    <w:p w:rsidR="000F5F13" w:rsidRPr="00571425"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514CDD" w:rsidRDefault="000F5F13" w:rsidP="000F5F13">
      <w:pPr>
        <w:spacing w:after="0" w:line="240" w:lineRule="auto"/>
        <w:rPr>
          <w:rFonts w:ascii="Bookman Old Style" w:eastAsia="Times New Roman" w:hAnsi="Bookman Old Style" w:cs="Times New Roman"/>
          <w:b/>
          <w:color w:val="000000"/>
          <w:szCs w:val="24"/>
        </w:rPr>
      </w:pPr>
      <w:bookmarkStart w:id="39" w:name="XA00M2M2MA"/>
      <w:bookmarkStart w:id="40" w:name="ZAP26GU3DT"/>
      <w:bookmarkStart w:id="41" w:name="bssPhr87"/>
      <w:bookmarkEnd w:id="39"/>
      <w:bookmarkEnd w:id="40"/>
      <w:bookmarkEnd w:id="41"/>
      <w:r w:rsidRPr="00514CDD">
        <w:rPr>
          <w:rFonts w:ascii="Bookman Old Style" w:eastAsia="Times New Roman" w:hAnsi="Bookman Old Style" w:cs="Times New Roman"/>
          <w:b/>
          <w:color w:val="000000"/>
          <w:szCs w:val="24"/>
        </w:rPr>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Start w:id="42" w:name="ZAP1MLO388"/>
      <w:bookmarkEnd w:id="42"/>
    </w:p>
    <w:p w:rsidR="000F5F13" w:rsidRPr="00514CDD" w:rsidRDefault="000F5F13" w:rsidP="000F5F13">
      <w:pPr>
        <w:spacing w:after="0" w:line="240" w:lineRule="auto"/>
        <w:rPr>
          <w:rFonts w:ascii="Bookman Old Style" w:eastAsia="Times New Roman" w:hAnsi="Bookman Old Style" w:cs="Times New Roman"/>
          <w:color w:val="000000"/>
          <w:szCs w:val="24"/>
        </w:rPr>
      </w:pPr>
    </w:p>
    <w:p w:rsidR="000F5F13" w:rsidRPr="00514CDD" w:rsidRDefault="008E7955" w:rsidP="000F5F13">
      <w:pPr>
        <w:spacing w:after="0" w:line="240" w:lineRule="auto"/>
        <w:rPr>
          <w:rFonts w:ascii="Bookman Old Style" w:eastAsia="Times New Roman" w:hAnsi="Bookman Old Style" w:cs="Times New Roman"/>
          <w:color w:val="000000"/>
          <w:szCs w:val="24"/>
        </w:rPr>
      </w:pPr>
      <w:r w:rsidRPr="00514CDD">
        <w:rPr>
          <w:rFonts w:ascii="Bookman Old Style" w:hAnsi="Bookman Old Style"/>
        </w:rPr>
        <w:t xml:space="preserve">Исходя, из географического положения территория </w:t>
      </w:r>
      <w:r w:rsidR="00733748" w:rsidRPr="00514CDD">
        <w:rPr>
          <w:rFonts w:ascii="Bookman Old Style" w:hAnsi="Bookman Old Style"/>
        </w:rPr>
        <w:t>Бузиновского</w:t>
      </w:r>
      <w:r w:rsidRPr="00514CDD">
        <w:rPr>
          <w:rFonts w:ascii="Bookman Old Style" w:hAnsi="Bookman Old Style"/>
        </w:rPr>
        <w:t xml:space="preserve"> сельского поселения не относиться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w:t>
      </w:r>
    </w:p>
    <w:p w:rsidR="000F5F13" w:rsidRPr="00514CDD" w:rsidRDefault="000F5F13" w:rsidP="000F5F13">
      <w:pPr>
        <w:spacing w:after="0" w:line="240" w:lineRule="auto"/>
        <w:rPr>
          <w:rFonts w:ascii="Bookman Old Style" w:eastAsia="Times New Roman" w:hAnsi="Bookman Old Style" w:cs="Times New Roman"/>
          <w:color w:val="000000"/>
          <w:szCs w:val="24"/>
        </w:rPr>
      </w:pPr>
    </w:p>
    <w:p w:rsidR="000F5F13" w:rsidRPr="005600FF" w:rsidRDefault="000F5F13" w:rsidP="000F5F13">
      <w:pPr>
        <w:spacing w:after="0" w:line="240" w:lineRule="auto"/>
        <w:rPr>
          <w:rFonts w:ascii="Bookman Old Style" w:eastAsia="Times New Roman" w:hAnsi="Bookman Old Style" w:cs="Times New Roman"/>
          <w:b/>
          <w:color w:val="000000"/>
          <w:szCs w:val="24"/>
        </w:rPr>
      </w:pPr>
      <w:bookmarkStart w:id="43" w:name="XA00M382MD"/>
      <w:bookmarkStart w:id="44" w:name="ZAP1S4A39P"/>
      <w:bookmarkStart w:id="45" w:name="bssPhr88"/>
      <w:bookmarkEnd w:id="43"/>
      <w:bookmarkEnd w:id="44"/>
      <w:bookmarkEnd w:id="45"/>
      <w:r w:rsidRPr="005600FF">
        <w:rPr>
          <w:rFonts w:ascii="Bookman Old Style" w:eastAsia="Times New Roman" w:hAnsi="Bookman Old Style" w:cs="Times New Roman"/>
          <w:b/>
          <w:color w:val="000000"/>
          <w:szCs w:val="24"/>
        </w:rPr>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Start w:id="46" w:name="ZAP21SM3DR"/>
      <w:bookmarkEnd w:id="46"/>
    </w:p>
    <w:p w:rsidR="000F5F13" w:rsidRPr="005600FF" w:rsidRDefault="000F5F13" w:rsidP="000F5F13">
      <w:pPr>
        <w:spacing w:after="0" w:line="240" w:lineRule="auto"/>
        <w:rPr>
          <w:rFonts w:ascii="Bookman Old Style" w:eastAsia="Times New Roman" w:hAnsi="Bookman Old Style" w:cs="Times New Roman"/>
          <w:color w:val="000000"/>
          <w:szCs w:val="24"/>
        </w:rPr>
      </w:pPr>
    </w:p>
    <w:p w:rsidR="002D3997" w:rsidRPr="005600FF" w:rsidRDefault="008E718E" w:rsidP="00EC35B2">
      <w:pPr>
        <w:shd w:val="clear" w:color="auto" w:fill="FFFFFF" w:themeFill="background1"/>
        <w:spacing w:after="0" w:line="240" w:lineRule="auto"/>
        <w:rPr>
          <w:rFonts w:ascii="Bookman Old Style" w:eastAsia="Times New Roman" w:hAnsi="Bookman Old Style" w:cs="Times New Roman"/>
          <w:b/>
          <w:color w:val="000000"/>
          <w:sz w:val="28"/>
          <w:szCs w:val="28"/>
        </w:rPr>
      </w:pPr>
      <w:r w:rsidRPr="005600FF">
        <w:rPr>
          <w:rFonts w:ascii="Bookman Old Style" w:hAnsi="Bookman Old Style"/>
        </w:rPr>
        <w:t xml:space="preserve">Объекты централизованной системы водоснабжения (хозяйственно-питьевые водопроводные сети, технические здания и сооружения) являются собственностью администрации муниципального образования – </w:t>
      </w:r>
      <w:r w:rsidR="005600FF" w:rsidRPr="005600FF">
        <w:rPr>
          <w:rFonts w:ascii="Bookman Old Style" w:hAnsi="Bookman Old Style"/>
        </w:rPr>
        <w:t>Бузиновское</w:t>
      </w:r>
      <w:r w:rsidRPr="005600FF">
        <w:rPr>
          <w:rFonts w:ascii="Bookman Old Style" w:hAnsi="Bookman Old Style"/>
        </w:rPr>
        <w:t xml:space="preserve"> сельское поселение</w:t>
      </w:r>
      <w:r w:rsidR="000F5F13" w:rsidRPr="005600FF">
        <w:rPr>
          <w:rFonts w:ascii="Bookman Old Style" w:hAnsi="Bookman Old Style"/>
        </w:rPr>
        <w:t>.</w:t>
      </w:r>
      <w:bookmarkStart w:id="47" w:name="XA00M3Q2MG"/>
      <w:bookmarkStart w:id="48" w:name="ZAP27B83FC"/>
      <w:bookmarkStart w:id="49" w:name="bssPhr89"/>
      <w:bookmarkEnd w:id="47"/>
      <w:bookmarkEnd w:id="48"/>
      <w:bookmarkEnd w:id="49"/>
      <w:r w:rsidRPr="005600FF">
        <w:rPr>
          <w:rFonts w:ascii="Bookman Old Style" w:hAnsi="Bookman Old Style"/>
        </w:rPr>
        <w:t xml:space="preserve"> Все объекты водоснабжения закреплены за эксплуатирующей организацией – </w:t>
      </w:r>
      <w:r w:rsidR="005600FF" w:rsidRPr="005600FF">
        <w:rPr>
          <w:rFonts w:ascii="Bookman Old Style" w:hAnsi="Bookman Old Style"/>
        </w:rPr>
        <w:t>Бузиновское МУМП ЖКХ</w:t>
      </w:r>
      <w:r w:rsidRPr="005600FF">
        <w:rPr>
          <w:rFonts w:ascii="Bookman Old Style" w:hAnsi="Bookman Old Style"/>
        </w:rPr>
        <w:t xml:space="preserve"> на праве хозяйственного ведения.</w:t>
      </w:r>
      <w:r w:rsidR="002D3997" w:rsidRPr="005600FF">
        <w:rPr>
          <w:rFonts w:ascii="Bookman Old Style" w:eastAsia="Times New Roman" w:hAnsi="Bookman Old Style" w:cs="Times New Roman"/>
          <w:b/>
          <w:color w:val="000000"/>
          <w:sz w:val="28"/>
          <w:szCs w:val="28"/>
        </w:rPr>
        <w:br w:type="page"/>
      </w:r>
    </w:p>
    <w:p w:rsidR="000F5F13" w:rsidRPr="005600FF" w:rsidRDefault="000F5F13" w:rsidP="00EC35B2">
      <w:pPr>
        <w:shd w:val="clear" w:color="auto" w:fill="FFFFFF" w:themeFill="background1"/>
        <w:spacing w:after="0" w:line="240" w:lineRule="auto"/>
        <w:rPr>
          <w:rFonts w:ascii="Bookman Old Style" w:eastAsia="Times New Roman" w:hAnsi="Bookman Old Style" w:cs="Times New Roman"/>
          <w:b/>
          <w:color w:val="000000"/>
          <w:sz w:val="28"/>
          <w:szCs w:val="28"/>
        </w:rPr>
      </w:pPr>
      <w:r w:rsidRPr="005600FF">
        <w:rPr>
          <w:rFonts w:ascii="Bookman Old Style" w:eastAsia="Times New Roman" w:hAnsi="Bookman Old Style" w:cs="Times New Roman"/>
          <w:b/>
          <w:color w:val="000000"/>
          <w:sz w:val="28"/>
          <w:szCs w:val="28"/>
        </w:rPr>
        <w:lastRenderedPageBreak/>
        <w:t>2. Направления развития централизованных систем водоснабжения</w:t>
      </w:r>
      <w:bookmarkStart w:id="50" w:name="ZAP2M3S3JL"/>
      <w:bookmarkEnd w:id="50"/>
    </w:p>
    <w:p w:rsidR="000F5F13" w:rsidRPr="005600FF" w:rsidRDefault="000F5F13" w:rsidP="00EC35B2">
      <w:pPr>
        <w:shd w:val="clear" w:color="auto" w:fill="FFFFFF" w:themeFill="background1"/>
        <w:spacing w:after="0" w:line="240" w:lineRule="auto"/>
        <w:rPr>
          <w:rFonts w:ascii="Bookman Old Style" w:eastAsia="Times New Roman" w:hAnsi="Bookman Old Style" w:cs="Times New Roman"/>
          <w:b/>
          <w:color w:val="000000"/>
          <w:szCs w:val="24"/>
        </w:rPr>
      </w:pPr>
    </w:p>
    <w:p w:rsidR="000F5F13" w:rsidRPr="005600FF" w:rsidRDefault="000F5F13" w:rsidP="00EC35B2">
      <w:pPr>
        <w:shd w:val="clear" w:color="auto" w:fill="FFFFFF" w:themeFill="background1"/>
        <w:spacing w:after="0" w:line="240" w:lineRule="auto"/>
        <w:rPr>
          <w:rFonts w:ascii="Bookman Old Style" w:eastAsia="Times New Roman" w:hAnsi="Bookman Old Style" w:cs="Times New Roman"/>
          <w:b/>
          <w:color w:val="000000"/>
          <w:szCs w:val="24"/>
        </w:rPr>
      </w:pPr>
      <w:bookmarkStart w:id="51" w:name="XA00M4C2MJ"/>
      <w:bookmarkStart w:id="52" w:name="ZAP2RIE3L6"/>
      <w:bookmarkStart w:id="53" w:name="bssPhr90"/>
      <w:bookmarkEnd w:id="51"/>
      <w:bookmarkEnd w:id="52"/>
      <w:bookmarkEnd w:id="53"/>
      <w:r w:rsidRPr="005600FF">
        <w:rPr>
          <w:rFonts w:ascii="Bookman Old Style" w:eastAsia="Times New Roman" w:hAnsi="Bookman Old Style" w:cs="Times New Roman"/>
          <w:b/>
          <w:color w:val="000000"/>
          <w:szCs w:val="24"/>
        </w:rPr>
        <w:t>2.1 Основные направления, принципы, задачи и целевые показатели развития централизованных систем водоснабжения</w:t>
      </w:r>
      <w:bookmarkStart w:id="54" w:name="ZAP2QV23PA"/>
      <w:bookmarkEnd w:id="54"/>
    </w:p>
    <w:p w:rsidR="000F5F13" w:rsidRPr="005600FF" w:rsidRDefault="000F5F13" w:rsidP="00EC35B2">
      <w:pPr>
        <w:shd w:val="clear" w:color="auto" w:fill="FFFFFF" w:themeFill="background1"/>
        <w:spacing w:after="0" w:line="240" w:lineRule="auto"/>
        <w:rPr>
          <w:rFonts w:ascii="Bookman Old Style" w:eastAsia="Times New Roman" w:hAnsi="Bookman Old Style" w:cs="Times New Roman"/>
          <w:color w:val="000000"/>
          <w:szCs w:val="24"/>
        </w:rPr>
      </w:pPr>
    </w:p>
    <w:p w:rsidR="000F5F13" w:rsidRPr="005600FF" w:rsidRDefault="000F5F13" w:rsidP="004974C9">
      <w:pPr>
        <w:shd w:val="clear" w:color="auto" w:fill="FFFFFF" w:themeFill="background1"/>
        <w:spacing w:after="0"/>
        <w:rPr>
          <w:rFonts w:ascii="Bookman Old Style" w:hAnsi="Bookman Old Style"/>
        </w:rPr>
      </w:pPr>
      <w:r w:rsidRPr="005600FF">
        <w:rPr>
          <w:rFonts w:ascii="Bookman Old Style" w:hAnsi="Bookman Old Style"/>
        </w:rPr>
        <w:t xml:space="preserve">Схема водоснабжения </w:t>
      </w:r>
      <w:r w:rsidR="005600FF" w:rsidRPr="005600FF">
        <w:rPr>
          <w:rFonts w:ascii="Bookman Old Style" w:hAnsi="Bookman Old Style"/>
        </w:rPr>
        <w:t>Бузиновского</w:t>
      </w:r>
      <w:r w:rsidR="000E6ECF" w:rsidRPr="005600FF">
        <w:rPr>
          <w:rFonts w:ascii="Bookman Old Style" w:hAnsi="Bookman Old Style"/>
        </w:rPr>
        <w:t xml:space="preserve"> </w:t>
      </w:r>
      <w:r w:rsidR="00F84C55" w:rsidRPr="005600FF">
        <w:rPr>
          <w:rFonts w:ascii="Bookman Old Style" w:hAnsi="Bookman Old Style"/>
        </w:rPr>
        <w:t xml:space="preserve">сельского поселения </w:t>
      </w:r>
      <w:r w:rsidRPr="005600FF">
        <w:rPr>
          <w:rFonts w:ascii="Bookman Old Style" w:hAnsi="Bookman Old Style"/>
        </w:rPr>
        <w:t>на период до 202</w:t>
      </w:r>
      <w:r w:rsidR="002D3997" w:rsidRPr="005600FF">
        <w:rPr>
          <w:rFonts w:ascii="Bookman Old Style" w:hAnsi="Bookman Old Style"/>
        </w:rPr>
        <w:t>4</w:t>
      </w:r>
      <w:r w:rsidRPr="005600FF">
        <w:rPr>
          <w:rFonts w:ascii="Bookman Old Style" w:hAnsi="Bookman Old Style"/>
        </w:rPr>
        <w:t xml:space="preserve"> года разработана в целях реализации государственной политики в сфере водоснабжения, направленной на обеспечение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поселения. </w:t>
      </w:r>
    </w:p>
    <w:p w:rsidR="000F5F13" w:rsidRPr="005600FF" w:rsidRDefault="000F5F13" w:rsidP="004974C9">
      <w:pPr>
        <w:shd w:val="clear" w:color="auto" w:fill="FFFFFF" w:themeFill="background1"/>
        <w:spacing w:after="0"/>
        <w:rPr>
          <w:rFonts w:ascii="Bookman Old Style" w:hAnsi="Bookman Old Style"/>
        </w:rPr>
      </w:pPr>
      <w:r w:rsidRPr="005600FF">
        <w:rPr>
          <w:rFonts w:ascii="Bookman Old Style" w:hAnsi="Bookman Old Style"/>
        </w:rPr>
        <w:t xml:space="preserve">Принципами развития централизованной системы водоснабжения </w:t>
      </w:r>
      <w:r w:rsidR="00733748" w:rsidRPr="005600FF">
        <w:rPr>
          <w:rFonts w:ascii="Bookman Old Style" w:hAnsi="Bookman Old Style"/>
        </w:rPr>
        <w:t>Бузиновского</w:t>
      </w:r>
      <w:r w:rsidR="000E6ECF" w:rsidRPr="005600FF">
        <w:rPr>
          <w:rFonts w:ascii="Bookman Old Style" w:hAnsi="Bookman Old Style"/>
        </w:rPr>
        <w:t xml:space="preserve"> </w:t>
      </w:r>
      <w:r w:rsidR="00F84C55" w:rsidRPr="005600FF">
        <w:rPr>
          <w:rFonts w:ascii="Bookman Old Style" w:hAnsi="Bookman Old Style"/>
        </w:rPr>
        <w:t xml:space="preserve">сельского поселения </w:t>
      </w:r>
      <w:r w:rsidRPr="005600FF">
        <w:rPr>
          <w:rFonts w:ascii="Bookman Old Style" w:hAnsi="Bookman Old Style"/>
        </w:rPr>
        <w:t>являются:</w:t>
      </w:r>
    </w:p>
    <w:p w:rsidR="000F5F13" w:rsidRPr="005600FF" w:rsidRDefault="000F5F13" w:rsidP="004974C9">
      <w:pPr>
        <w:shd w:val="clear" w:color="auto" w:fill="FFFFFF" w:themeFill="background1"/>
        <w:spacing w:after="0"/>
        <w:rPr>
          <w:rFonts w:ascii="Bookman Old Style" w:hAnsi="Bookman Old Style"/>
        </w:rPr>
      </w:pPr>
      <w:r w:rsidRPr="005600FF">
        <w:rPr>
          <w:rFonts w:ascii="Bookman Old Style" w:hAnsi="Bookman Old Style"/>
        </w:rPr>
        <w:t>-</w:t>
      </w:r>
      <w:r w:rsidRPr="005600FF">
        <w:rPr>
          <w:rFonts w:ascii="Bookman Old Style" w:hAnsi="Bookman Old Style"/>
        </w:rPr>
        <w:tab/>
        <w:t xml:space="preserve">постоянное улучшение качества предоставления услуг водоснабжения потребителям (абонентам); </w:t>
      </w:r>
    </w:p>
    <w:p w:rsidR="000F5F13" w:rsidRPr="005600FF" w:rsidRDefault="000F5F13" w:rsidP="004974C9">
      <w:pPr>
        <w:shd w:val="clear" w:color="auto" w:fill="FFFFFF" w:themeFill="background1"/>
        <w:spacing w:after="0"/>
        <w:rPr>
          <w:rFonts w:ascii="Bookman Old Style" w:hAnsi="Bookman Old Style"/>
        </w:rPr>
      </w:pPr>
      <w:r w:rsidRPr="005600FF">
        <w:rPr>
          <w:rFonts w:ascii="Bookman Old Style" w:hAnsi="Bookman Old Style"/>
        </w:rPr>
        <w:t>-</w:t>
      </w:r>
      <w:r w:rsidRPr="005600FF">
        <w:rPr>
          <w:rFonts w:ascii="Bookman Old Style" w:hAnsi="Bookman Old Style"/>
        </w:rPr>
        <w:tab/>
        <w:t xml:space="preserve">удовлетворение потребности в обеспечении услугой водоснабжения новых объектов строительства; </w:t>
      </w:r>
    </w:p>
    <w:p w:rsidR="000F5F13" w:rsidRPr="005600FF" w:rsidRDefault="000F5F13" w:rsidP="004974C9">
      <w:pPr>
        <w:shd w:val="clear" w:color="auto" w:fill="FFFFFF" w:themeFill="background1"/>
        <w:spacing w:after="0"/>
        <w:rPr>
          <w:rFonts w:ascii="Bookman Old Style" w:hAnsi="Bookman Old Style"/>
        </w:rPr>
      </w:pPr>
      <w:r w:rsidRPr="005600FF">
        <w:rPr>
          <w:rFonts w:ascii="Bookman Old Style" w:hAnsi="Bookman Old Style"/>
        </w:rPr>
        <w:t>-</w:t>
      </w:r>
      <w:r w:rsidRPr="005600FF">
        <w:rPr>
          <w:rFonts w:ascii="Bookman Old Style" w:hAnsi="Bookman Old Style"/>
        </w:rPr>
        <w:tab/>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0F5F13" w:rsidRPr="005600FF" w:rsidRDefault="000F5F13" w:rsidP="004974C9">
      <w:pPr>
        <w:shd w:val="clear" w:color="auto" w:fill="FFFFFF" w:themeFill="background1"/>
        <w:spacing w:after="0"/>
        <w:rPr>
          <w:rFonts w:ascii="Bookman Old Style" w:hAnsi="Bookman Old Style"/>
        </w:rPr>
      </w:pPr>
      <w:r w:rsidRPr="005600FF">
        <w:rPr>
          <w:rFonts w:ascii="Bookman Old Style" w:hAnsi="Bookman Old Style"/>
        </w:rPr>
        <w:t xml:space="preserve">  Основные задачи развития системы водоснабжения: </w:t>
      </w:r>
    </w:p>
    <w:p w:rsidR="000F5F13" w:rsidRPr="005600FF" w:rsidRDefault="000F5F13" w:rsidP="004974C9">
      <w:pPr>
        <w:pStyle w:val="af4"/>
        <w:numPr>
          <w:ilvl w:val="0"/>
          <w:numId w:val="6"/>
        </w:numPr>
        <w:shd w:val="clear" w:color="auto" w:fill="FFFFFF" w:themeFill="background1"/>
        <w:ind w:left="567"/>
        <w:jc w:val="both"/>
        <w:rPr>
          <w:rFonts w:ascii="Bookman Old Style" w:hAnsi="Bookman Old Style"/>
          <w:sz w:val="24"/>
        </w:rPr>
      </w:pPr>
      <w:r w:rsidRPr="005600FF">
        <w:rPr>
          <w:rFonts w:ascii="Bookman Old Style" w:hAnsi="Bookman Old Style"/>
          <w:sz w:val="24"/>
        </w:rPr>
        <w:t xml:space="preserve">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0F5F13" w:rsidRPr="005600FF" w:rsidRDefault="000F5F13" w:rsidP="00EC35B2">
      <w:pPr>
        <w:pStyle w:val="af4"/>
        <w:numPr>
          <w:ilvl w:val="0"/>
          <w:numId w:val="6"/>
        </w:numPr>
        <w:shd w:val="clear" w:color="auto" w:fill="FFFFFF" w:themeFill="background1"/>
        <w:ind w:left="567"/>
        <w:jc w:val="both"/>
        <w:rPr>
          <w:rFonts w:ascii="Bookman Old Style" w:hAnsi="Bookman Old Style"/>
          <w:sz w:val="24"/>
        </w:rPr>
      </w:pPr>
      <w:r w:rsidRPr="005600FF">
        <w:rPr>
          <w:rFonts w:ascii="Bookman Old Style" w:hAnsi="Bookman Old Style"/>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w:t>
      </w:r>
    </w:p>
    <w:p w:rsidR="000F5F13" w:rsidRPr="005600FF" w:rsidRDefault="000F5F13" w:rsidP="00EC35B2">
      <w:pPr>
        <w:pStyle w:val="af4"/>
        <w:numPr>
          <w:ilvl w:val="0"/>
          <w:numId w:val="6"/>
        </w:numPr>
        <w:shd w:val="clear" w:color="auto" w:fill="FFFFFF" w:themeFill="background1"/>
        <w:ind w:left="567"/>
        <w:jc w:val="both"/>
        <w:rPr>
          <w:rFonts w:ascii="Bookman Old Style" w:hAnsi="Bookman Old Style"/>
          <w:sz w:val="24"/>
        </w:rPr>
      </w:pPr>
      <w:r w:rsidRPr="005600FF">
        <w:rPr>
          <w:rFonts w:ascii="Bookman Old Style" w:hAnsi="Bookman Old Style"/>
          <w:sz w:val="24"/>
        </w:rPr>
        <w:t>строительство сетей и сооружений для водоснабжения территорий, с целью обеспечения доступности</w:t>
      </w:r>
      <w:r w:rsidR="00C52A34" w:rsidRPr="005600FF">
        <w:rPr>
          <w:rFonts w:ascii="Bookman Old Style" w:hAnsi="Bookman Old Style"/>
          <w:sz w:val="24"/>
        </w:rPr>
        <w:t xml:space="preserve"> </w:t>
      </w:r>
      <w:r w:rsidRPr="005600FF">
        <w:rPr>
          <w:rFonts w:ascii="Bookman Old Style" w:hAnsi="Bookman Old Style"/>
          <w:sz w:val="24"/>
        </w:rPr>
        <w:t xml:space="preserve">услуг водоснабжения для всех жителей </w:t>
      </w:r>
      <w:r w:rsidR="00733748" w:rsidRPr="005600FF">
        <w:rPr>
          <w:rFonts w:ascii="Bookman Old Style" w:hAnsi="Bookman Old Style"/>
          <w:sz w:val="24"/>
        </w:rPr>
        <w:t>Бузиновского</w:t>
      </w:r>
      <w:r w:rsidR="000E6ECF" w:rsidRPr="005600FF">
        <w:rPr>
          <w:rFonts w:ascii="Bookman Old Style" w:hAnsi="Bookman Old Style"/>
          <w:sz w:val="24"/>
        </w:rPr>
        <w:t xml:space="preserve"> </w:t>
      </w:r>
      <w:r w:rsidR="00F84C55" w:rsidRPr="005600FF">
        <w:rPr>
          <w:rFonts w:ascii="Bookman Old Style" w:hAnsi="Bookman Old Style"/>
          <w:sz w:val="24"/>
        </w:rPr>
        <w:t>сельского поселения</w:t>
      </w:r>
      <w:r w:rsidRPr="005600FF">
        <w:rPr>
          <w:rFonts w:ascii="Bookman Old Style" w:hAnsi="Bookman Old Style"/>
          <w:sz w:val="24"/>
        </w:rPr>
        <w:t>;</w:t>
      </w:r>
    </w:p>
    <w:p w:rsidR="000F5F13" w:rsidRPr="005600FF" w:rsidRDefault="000F5F13" w:rsidP="00EC35B2">
      <w:pPr>
        <w:pStyle w:val="af4"/>
        <w:numPr>
          <w:ilvl w:val="0"/>
          <w:numId w:val="6"/>
        </w:numPr>
        <w:shd w:val="clear" w:color="auto" w:fill="FFFFFF" w:themeFill="background1"/>
        <w:ind w:left="567"/>
        <w:jc w:val="both"/>
        <w:rPr>
          <w:rFonts w:ascii="Bookman Old Style" w:hAnsi="Bookman Old Style"/>
          <w:sz w:val="24"/>
        </w:rPr>
      </w:pPr>
      <w:r w:rsidRPr="005600FF">
        <w:rPr>
          <w:rFonts w:ascii="Bookman Old Style" w:hAnsi="Bookman Old Style"/>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0F5F13" w:rsidRPr="005600FF" w:rsidRDefault="000F5F13" w:rsidP="00EC35B2">
      <w:pPr>
        <w:pStyle w:val="af4"/>
        <w:numPr>
          <w:ilvl w:val="0"/>
          <w:numId w:val="6"/>
        </w:numPr>
        <w:shd w:val="clear" w:color="auto" w:fill="FFFFFF" w:themeFill="background1"/>
        <w:ind w:left="567"/>
        <w:jc w:val="both"/>
        <w:rPr>
          <w:rFonts w:ascii="Bookman Old Style" w:hAnsi="Bookman Old Style"/>
          <w:sz w:val="24"/>
        </w:rPr>
      </w:pPr>
      <w:r w:rsidRPr="005600FF">
        <w:rPr>
          <w:rFonts w:ascii="Bookman Old Style" w:hAnsi="Bookman Old Style"/>
          <w:sz w:val="24"/>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0F5F13" w:rsidRPr="005600FF" w:rsidRDefault="000F5F13" w:rsidP="00EC35B2">
      <w:pPr>
        <w:pStyle w:val="af4"/>
        <w:numPr>
          <w:ilvl w:val="0"/>
          <w:numId w:val="6"/>
        </w:numPr>
        <w:shd w:val="clear" w:color="auto" w:fill="FFFFFF" w:themeFill="background1"/>
        <w:ind w:left="567"/>
        <w:jc w:val="both"/>
        <w:rPr>
          <w:rFonts w:ascii="Bookman Old Style" w:hAnsi="Bookman Old Style"/>
          <w:sz w:val="24"/>
        </w:rPr>
      </w:pPr>
      <w:r w:rsidRPr="005600FF">
        <w:rPr>
          <w:rFonts w:ascii="Bookman Old Style" w:hAnsi="Bookman Old Style"/>
          <w:sz w:val="24"/>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0F5F13" w:rsidRPr="005600FF" w:rsidRDefault="000F5F13" w:rsidP="00EC35B2">
      <w:pPr>
        <w:pStyle w:val="af4"/>
        <w:numPr>
          <w:ilvl w:val="0"/>
          <w:numId w:val="6"/>
        </w:numPr>
        <w:shd w:val="clear" w:color="auto" w:fill="FFFFFF" w:themeFill="background1"/>
        <w:ind w:left="567"/>
        <w:jc w:val="both"/>
        <w:rPr>
          <w:rFonts w:ascii="Bookman Old Style" w:hAnsi="Bookman Old Style"/>
          <w:sz w:val="24"/>
        </w:rPr>
      </w:pPr>
      <w:r w:rsidRPr="005600FF">
        <w:rPr>
          <w:rFonts w:ascii="Bookman Old Style" w:hAnsi="Bookman Old Style"/>
          <w:sz w:val="24"/>
        </w:rPr>
        <w:t>внедрение мероприятий по 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rsidR="000F5F13" w:rsidRPr="005600FF" w:rsidRDefault="00562726" w:rsidP="00562726">
      <w:pPr>
        <w:rPr>
          <w:rFonts w:ascii="Bookman Old Style" w:hAnsi="Bookman Old Style"/>
        </w:rPr>
      </w:pPr>
      <w:r w:rsidRPr="005600FF">
        <w:rPr>
          <w:rFonts w:ascii="Bookman Old Style" w:hAnsi="Bookman Old Style"/>
        </w:rPr>
        <w:t>Целевые показатели развития централизованной системы водоснабжения представлены в разделе 7.</w:t>
      </w:r>
    </w:p>
    <w:p w:rsidR="000F5F13" w:rsidRPr="00B6621E" w:rsidRDefault="000F5F13" w:rsidP="000F5F13">
      <w:pPr>
        <w:spacing w:after="0" w:line="240" w:lineRule="auto"/>
        <w:rPr>
          <w:rFonts w:ascii="Bookman Old Style" w:eastAsia="Times New Roman" w:hAnsi="Bookman Old Style" w:cs="Times New Roman"/>
          <w:b/>
          <w:color w:val="000000"/>
          <w:szCs w:val="24"/>
        </w:rPr>
      </w:pPr>
      <w:bookmarkStart w:id="55" w:name="XA00M4U2MM"/>
      <w:bookmarkStart w:id="56" w:name="ZAP30DK3QR"/>
      <w:bookmarkStart w:id="57" w:name="bssPhr91"/>
      <w:bookmarkEnd w:id="55"/>
      <w:bookmarkEnd w:id="56"/>
      <w:bookmarkEnd w:id="57"/>
      <w:r w:rsidRPr="00B6621E">
        <w:rPr>
          <w:rFonts w:ascii="Bookman Old Style" w:eastAsia="Times New Roman" w:hAnsi="Bookman Old Style" w:cs="Times New Roman"/>
          <w:b/>
          <w:color w:val="000000"/>
          <w:szCs w:val="24"/>
        </w:rPr>
        <w:lastRenderedPageBreak/>
        <w:t>2.2 Различные сценарии развития централизованных систем водоснабжения в зависимости от различных сценариев развития поселений, городских округов</w:t>
      </w:r>
      <w:bookmarkStart w:id="58" w:name="ZAP1QAU39M"/>
      <w:bookmarkEnd w:id="58"/>
    </w:p>
    <w:p w:rsidR="000F5F13" w:rsidRPr="00B6621E" w:rsidRDefault="000F5F13" w:rsidP="000F5F13">
      <w:pPr>
        <w:spacing w:after="0" w:line="240" w:lineRule="auto"/>
        <w:rPr>
          <w:rFonts w:ascii="Bookman Old Style" w:eastAsia="Times New Roman" w:hAnsi="Bookman Old Style" w:cs="Times New Roman"/>
          <w:color w:val="000000"/>
          <w:szCs w:val="24"/>
        </w:rPr>
      </w:pPr>
    </w:p>
    <w:p w:rsidR="00A53389" w:rsidRPr="00B6621E" w:rsidRDefault="00A53389" w:rsidP="00FB149F">
      <w:pPr>
        <w:tabs>
          <w:tab w:val="left" w:pos="2127"/>
        </w:tabs>
        <w:spacing w:after="0"/>
        <w:rPr>
          <w:rFonts w:ascii="Bookman Old Style" w:hAnsi="Bookman Old Style"/>
        </w:rPr>
      </w:pPr>
      <w:r w:rsidRPr="00B6621E">
        <w:rPr>
          <w:rFonts w:ascii="Bookman Old Style" w:hAnsi="Bookman Old Style"/>
        </w:rPr>
        <w:t xml:space="preserve">Прогноз перспективного водоснабжения рассматривается в зависимости от социально-экономического развития (СЭР) </w:t>
      </w:r>
      <w:r w:rsidR="00733748" w:rsidRPr="00B6621E">
        <w:rPr>
          <w:rFonts w:ascii="Bookman Old Style" w:hAnsi="Bookman Old Style"/>
        </w:rPr>
        <w:t>Бузиновского</w:t>
      </w:r>
      <w:r w:rsidRPr="00B6621E">
        <w:rPr>
          <w:rFonts w:ascii="Bookman Old Style" w:hAnsi="Bookman Old Style"/>
        </w:rPr>
        <w:t xml:space="preserve"> сельского поселения. Первый вариант (согласно СЭР) – предусматривает инерционную динамику развития экономики и предполагает менее благоприятное развитие внешних и внутренних факторов. Второй вариант носит более оптимистический характер, прогнозируя раскрытие потенциальных возможностей всех секторов экономики, усиление инновационной и инвестиционной составляющей экономического роста.</w:t>
      </w:r>
    </w:p>
    <w:p w:rsidR="00A53389" w:rsidRPr="00571425" w:rsidRDefault="00F11B1D" w:rsidP="00FB149F">
      <w:pPr>
        <w:tabs>
          <w:tab w:val="left" w:pos="2127"/>
        </w:tabs>
        <w:spacing w:after="0"/>
        <w:rPr>
          <w:rFonts w:ascii="Bookman Old Style" w:hAnsi="Bookman Old Style"/>
          <w:szCs w:val="24"/>
          <w:highlight w:val="yellow"/>
        </w:rPr>
      </w:pPr>
      <w:r w:rsidRPr="00571425">
        <w:rPr>
          <w:rFonts w:ascii="Bookman Old Style" w:hAnsi="Bookman Old Style"/>
          <w:highlight w:val="yellow"/>
        </w:rPr>
        <w:t xml:space="preserve">На </w:t>
      </w:r>
      <w:r w:rsidRPr="00571425">
        <w:rPr>
          <w:rFonts w:ascii="Bookman Old Style" w:hAnsi="Bookman Old Style"/>
          <w:szCs w:val="24"/>
          <w:highlight w:val="yellow"/>
        </w:rPr>
        <w:t xml:space="preserve">основе прогнозных расчетов основных показателей демографических процессов в </w:t>
      </w:r>
      <w:r w:rsidR="00B6621E">
        <w:rPr>
          <w:rFonts w:ascii="Bookman Old Style" w:hAnsi="Bookman Old Style"/>
          <w:szCs w:val="24"/>
          <w:highlight w:val="yellow"/>
        </w:rPr>
        <w:t>Краснодарском крае</w:t>
      </w:r>
      <w:r w:rsidRPr="00571425">
        <w:rPr>
          <w:rFonts w:ascii="Bookman Old Style" w:hAnsi="Bookman Old Style"/>
          <w:szCs w:val="24"/>
          <w:highlight w:val="yellow"/>
        </w:rPr>
        <w:t xml:space="preserve"> до 2025 года в период 2014-2024 </w:t>
      </w:r>
      <w:proofErr w:type="spellStart"/>
      <w:r w:rsidRPr="00571425">
        <w:rPr>
          <w:rFonts w:ascii="Bookman Old Style" w:hAnsi="Bookman Old Style"/>
          <w:szCs w:val="24"/>
          <w:highlight w:val="yellow"/>
        </w:rPr>
        <w:t>г.г</w:t>
      </w:r>
      <w:proofErr w:type="spellEnd"/>
      <w:r w:rsidRPr="00571425">
        <w:rPr>
          <w:rFonts w:ascii="Bookman Old Style" w:hAnsi="Bookman Old Style"/>
          <w:szCs w:val="24"/>
          <w:highlight w:val="yellow"/>
        </w:rPr>
        <w:t xml:space="preserve">. численность постоянного населения </w:t>
      </w:r>
      <w:r w:rsidR="00733748">
        <w:rPr>
          <w:rFonts w:ascii="Bookman Old Style" w:hAnsi="Bookman Old Style"/>
          <w:szCs w:val="24"/>
          <w:highlight w:val="yellow"/>
        </w:rPr>
        <w:t>Бузиновского</w:t>
      </w:r>
      <w:r w:rsidRPr="00571425">
        <w:rPr>
          <w:rFonts w:ascii="Bookman Old Style" w:hAnsi="Bookman Old Style"/>
          <w:szCs w:val="24"/>
          <w:highlight w:val="yellow"/>
        </w:rPr>
        <w:t xml:space="preserve"> сельского поселения будет снижаться, что обусловлено миграционным оттоком постоянного населения по причине переселения жителей в другие регионы и снижением рождаемости.</w:t>
      </w:r>
    </w:p>
    <w:p w:rsidR="000913ED" w:rsidRPr="00571425" w:rsidRDefault="000913ED" w:rsidP="00FB149F">
      <w:pPr>
        <w:tabs>
          <w:tab w:val="left" w:pos="2127"/>
        </w:tabs>
        <w:spacing w:after="0"/>
        <w:rPr>
          <w:rFonts w:ascii="Bookman Old Style" w:hAnsi="Bookman Old Style"/>
          <w:szCs w:val="24"/>
          <w:highlight w:val="yellow"/>
        </w:rPr>
      </w:pPr>
      <w:r w:rsidRPr="00571425">
        <w:rPr>
          <w:rFonts w:ascii="Bookman Old Style" w:hAnsi="Bookman Old Style"/>
          <w:szCs w:val="24"/>
          <w:highlight w:val="yellow"/>
        </w:rPr>
        <w:t xml:space="preserve">Генеральным планом развития </w:t>
      </w:r>
      <w:r w:rsidR="00733748">
        <w:rPr>
          <w:rFonts w:ascii="Bookman Old Style" w:hAnsi="Bookman Old Style"/>
          <w:szCs w:val="24"/>
          <w:highlight w:val="yellow"/>
        </w:rPr>
        <w:t>Бузиновского</w:t>
      </w:r>
      <w:r w:rsidRPr="00571425">
        <w:rPr>
          <w:rFonts w:ascii="Bookman Old Style" w:hAnsi="Bookman Old Style"/>
          <w:szCs w:val="24"/>
          <w:highlight w:val="yellow"/>
        </w:rPr>
        <w:t xml:space="preserve"> сельского поселения </w:t>
      </w:r>
      <w:r w:rsidR="00B22B92" w:rsidRPr="00571425">
        <w:rPr>
          <w:rFonts w:ascii="Bookman Old Style" w:hAnsi="Bookman Old Style"/>
          <w:szCs w:val="24"/>
          <w:highlight w:val="yellow"/>
        </w:rPr>
        <w:t>не предусматривается дальнейшее развитие централ</w:t>
      </w:r>
      <w:r w:rsidR="00C5289B" w:rsidRPr="00571425">
        <w:rPr>
          <w:rFonts w:ascii="Bookman Old Style" w:hAnsi="Bookman Old Style"/>
          <w:szCs w:val="24"/>
          <w:highlight w:val="yellow"/>
        </w:rPr>
        <w:t>и</w:t>
      </w:r>
      <w:r w:rsidR="00B22B92" w:rsidRPr="00571425">
        <w:rPr>
          <w:rFonts w:ascii="Bookman Old Style" w:hAnsi="Bookman Old Style"/>
          <w:szCs w:val="24"/>
          <w:highlight w:val="yellow"/>
        </w:rPr>
        <w:t>зованной системы водоснабжения.</w:t>
      </w:r>
    </w:p>
    <w:p w:rsidR="00B22B92" w:rsidRPr="00571425" w:rsidRDefault="00B22B92" w:rsidP="00FB149F">
      <w:pPr>
        <w:tabs>
          <w:tab w:val="left" w:pos="2127"/>
        </w:tabs>
        <w:spacing w:after="0"/>
        <w:rPr>
          <w:rFonts w:ascii="Bookman Old Style" w:hAnsi="Bookman Old Style"/>
          <w:szCs w:val="24"/>
          <w:highlight w:val="yellow"/>
        </w:rPr>
      </w:pPr>
      <w:r w:rsidRPr="00571425">
        <w:rPr>
          <w:rFonts w:ascii="Bookman Old Style" w:hAnsi="Bookman Old Style"/>
          <w:szCs w:val="24"/>
          <w:highlight w:val="yellow"/>
        </w:rPr>
        <w:t>Водоснабжение и водоотведение перспективной индивидуальной и смешанной малоэтажной застройки на вновь осваиваемых территориях планируется решать, в том числе, за счет индивидуальных инженерных систем, также как обеспечение водой и канализацией населения других существующих (сохраненных) сельских населенных пунктов.</w:t>
      </w:r>
    </w:p>
    <w:p w:rsidR="00B22B92" w:rsidRPr="00571425" w:rsidRDefault="00B22B92" w:rsidP="00FB149F">
      <w:pPr>
        <w:tabs>
          <w:tab w:val="left" w:pos="2127"/>
        </w:tabs>
        <w:spacing w:after="0"/>
        <w:rPr>
          <w:rFonts w:ascii="Bookman Old Style" w:hAnsi="Bookman Old Style"/>
          <w:szCs w:val="24"/>
          <w:highlight w:val="yellow"/>
        </w:rPr>
      </w:pPr>
      <w:r w:rsidRPr="00571425">
        <w:rPr>
          <w:rFonts w:ascii="Bookman Old Style" w:hAnsi="Bookman Old Style"/>
          <w:szCs w:val="24"/>
          <w:highlight w:val="yellow"/>
        </w:rPr>
        <w:t>Застройщики индивидуального жилищного фонда, как правило, используют автономные источники водоснабжения.</w:t>
      </w:r>
    </w:p>
    <w:p w:rsidR="00B22B92" w:rsidRPr="00571425" w:rsidRDefault="00B22B92" w:rsidP="00FB149F">
      <w:pPr>
        <w:tabs>
          <w:tab w:val="left" w:pos="2127"/>
        </w:tabs>
        <w:spacing w:after="0"/>
        <w:rPr>
          <w:rFonts w:ascii="Bookman Old Style" w:hAnsi="Bookman Old Style"/>
          <w:highlight w:val="yellow"/>
        </w:rPr>
      </w:pPr>
      <w:r w:rsidRPr="00571425">
        <w:rPr>
          <w:rFonts w:ascii="Bookman Old Style" w:hAnsi="Bookman Old Style"/>
          <w:highlight w:val="yellow"/>
        </w:rPr>
        <w:t>Система водоснабжения принимается частично централизованная с хозяйственно-питьевым водопроводом. Пожаротушение предусматривается из пожарных водоемов.</w:t>
      </w:r>
    </w:p>
    <w:p w:rsidR="00B22B92" w:rsidRPr="00571425" w:rsidRDefault="00B22B92" w:rsidP="00FB149F">
      <w:pPr>
        <w:tabs>
          <w:tab w:val="left" w:pos="2127"/>
        </w:tabs>
        <w:spacing w:after="0"/>
        <w:rPr>
          <w:rFonts w:ascii="Bookman Old Style" w:hAnsi="Bookman Old Style"/>
          <w:highlight w:val="yellow"/>
        </w:rPr>
      </w:pPr>
      <w:r w:rsidRPr="00571425">
        <w:rPr>
          <w:rFonts w:ascii="Bookman Old Style" w:hAnsi="Bookman Old Style"/>
          <w:highlight w:val="yellow"/>
        </w:rPr>
        <w:t>В местах подключения к уличным сетям устанавливается запорная арматура. Подача воды потребителям будет осуществляться замененными распределительными сетями. На вводе в каждое здание должен быть установлен водомерный узел.</w:t>
      </w:r>
    </w:p>
    <w:p w:rsidR="00B22B92" w:rsidRPr="00571425" w:rsidRDefault="00B22B92" w:rsidP="00FB149F">
      <w:pPr>
        <w:tabs>
          <w:tab w:val="left" w:pos="2127"/>
        </w:tabs>
        <w:spacing w:after="0"/>
        <w:rPr>
          <w:rFonts w:ascii="Bookman Old Style" w:hAnsi="Bookman Old Style"/>
          <w:highlight w:val="yellow"/>
        </w:rPr>
      </w:pPr>
      <w:r w:rsidRPr="00571425">
        <w:rPr>
          <w:rFonts w:ascii="Bookman Old Style" w:hAnsi="Bookman Old Style"/>
          <w:highlight w:val="yellow"/>
        </w:rPr>
        <w:t>Величины расходов наиболее вероятного из сценариев представлены в разделе 3.</w:t>
      </w:r>
    </w:p>
    <w:p w:rsidR="00126318" w:rsidRPr="00571425" w:rsidRDefault="00126318">
      <w:pPr>
        <w:ind w:firstLine="0"/>
        <w:jc w:val="left"/>
        <w:rPr>
          <w:rFonts w:ascii="Bookman Old Style" w:eastAsia="Times New Roman" w:hAnsi="Bookman Old Style" w:cs="Times New Roman"/>
          <w:b/>
          <w:color w:val="000000"/>
          <w:sz w:val="28"/>
          <w:szCs w:val="28"/>
          <w:highlight w:val="yellow"/>
        </w:rPr>
      </w:pPr>
      <w:r w:rsidRPr="00571425">
        <w:rPr>
          <w:rFonts w:ascii="Bookman Old Style" w:eastAsia="Times New Roman" w:hAnsi="Bookman Old Style" w:cs="Times New Roman"/>
          <w:b/>
          <w:color w:val="000000"/>
          <w:sz w:val="28"/>
          <w:szCs w:val="28"/>
          <w:highlight w:val="yellow"/>
        </w:rPr>
        <w:br w:type="page"/>
      </w:r>
    </w:p>
    <w:p w:rsidR="000F5F13" w:rsidRPr="00531E08" w:rsidRDefault="000F5F13" w:rsidP="000F5F13">
      <w:pPr>
        <w:spacing w:after="0" w:line="240" w:lineRule="auto"/>
        <w:rPr>
          <w:rFonts w:ascii="Bookman Old Style" w:eastAsia="Times New Roman" w:hAnsi="Bookman Old Style" w:cs="Times New Roman"/>
          <w:b/>
          <w:color w:val="000000"/>
          <w:sz w:val="28"/>
          <w:szCs w:val="28"/>
        </w:rPr>
      </w:pPr>
      <w:r w:rsidRPr="00531E08">
        <w:rPr>
          <w:rFonts w:ascii="Bookman Old Style" w:eastAsia="Times New Roman" w:hAnsi="Bookman Old Style" w:cs="Times New Roman"/>
          <w:b/>
          <w:color w:val="000000"/>
          <w:sz w:val="28"/>
          <w:szCs w:val="28"/>
        </w:rPr>
        <w:lastRenderedPageBreak/>
        <w:t xml:space="preserve">3. Баланс водоснабжения и потребления горячей, питьевой, технической воды </w:t>
      </w:r>
      <w:bookmarkStart w:id="59" w:name="ZAP2HFQ3KE"/>
      <w:bookmarkEnd w:id="59"/>
    </w:p>
    <w:p w:rsidR="000F5F13" w:rsidRPr="00531E08" w:rsidRDefault="000F5F13" w:rsidP="000F5F13">
      <w:pPr>
        <w:spacing w:after="0" w:line="240" w:lineRule="auto"/>
        <w:rPr>
          <w:rFonts w:ascii="Bookman Old Style" w:eastAsia="Times New Roman" w:hAnsi="Bookman Old Style" w:cs="Times New Roman"/>
          <w:b/>
          <w:color w:val="000000"/>
          <w:szCs w:val="24"/>
        </w:rPr>
      </w:pPr>
    </w:p>
    <w:p w:rsidR="000F5F13" w:rsidRPr="00531E08" w:rsidRDefault="000F5F13" w:rsidP="000F5F13">
      <w:pPr>
        <w:spacing w:after="0" w:line="240" w:lineRule="auto"/>
        <w:rPr>
          <w:rFonts w:ascii="Bookman Old Style" w:eastAsia="Times New Roman" w:hAnsi="Bookman Old Style" w:cs="Times New Roman"/>
          <w:b/>
          <w:color w:val="000000"/>
          <w:szCs w:val="24"/>
        </w:rPr>
      </w:pPr>
      <w:bookmarkStart w:id="60" w:name="XA00M7Q2N3"/>
      <w:bookmarkStart w:id="61" w:name="ZAP2MUC3LV"/>
      <w:bookmarkStart w:id="62" w:name="bssPhr93"/>
      <w:bookmarkEnd w:id="60"/>
      <w:bookmarkEnd w:id="61"/>
      <w:bookmarkEnd w:id="62"/>
      <w:r w:rsidRPr="00531E08">
        <w:rPr>
          <w:rFonts w:ascii="Bookman Old Style" w:eastAsia="Times New Roman" w:hAnsi="Bookman Old Style" w:cs="Times New Roman"/>
          <w:b/>
          <w:color w:val="000000"/>
          <w:szCs w:val="24"/>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Start w:id="63" w:name="ZAP2F923JO"/>
      <w:bookmarkEnd w:id="63"/>
    </w:p>
    <w:p w:rsidR="000F5F13" w:rsidRPr="00531E08" w:rsidRDefault="000F5F13" w:rsidP="000F5F13">
      <w:pPr>
        <w:spacing w:after="0" w:line="240" w:lineRule="auto"/>
        <w:rPr>
          <w:rFonts w:ascii="Bookman Old Style" w:eastAsia="Times New Roman" w:hAnsi="Bookman Old Style" w:cs="Times New Roman"/>
          <w:color w:val="000000"/>
          <w:szCs w:val="24"/>
        </w:rPr>
      </w:pPr>
    </w:p>
    <w:p w:rsidR="009C027E" w:rsidRPr="00531E08" w:rsidRDefault="009C027E" w:rsidP="000E491A">
      <w:pPr>
        <w:spacing w:after="0"/>
        <w:rPr>
          <w:rFonts w:ascii="Bookman Old Style" w:hAnsi="Bookman Old Style"/>
        </w:rPr>
      </w:pPr>
      <w:r w:rsidRPr="00531E08">
        <w:rPr>
          <w:rFonts w:ascii="Bookman Old Style" w:hAnsi="Bookman Old Style"/>
        </w:rPr>
        <w:t xml:space="preserve">Объем поднятой воды в 2013 году составил </w:t>
      </w:r>
      <w:r w:rsidR="00531E08" w:rsidRPr="00531E08">
        <w:rPr>
          <w:rFonts w:ascii="Bookman Old Style" w:hAnsi="Bookman Old Style"/>
        </w:rPr>
        <w:t>169</w:t>
      </w:r>
      <w:r w:rsidRPr="00531E08">
        <w:rPr>
          <w:rFonts w:ascii="Bookman Old Style" w:hAnsi="Bookman Old Style"/>
        </w:rPr>
        <w:t xml:space="preserve"> тыс. м</w:t>
      </w:r>
      <w:r w:rsidRPr="00531E08">
        <w:rPr>
          <w:rFonts w:ascii="Bookman Old Style" w:hAnsi="Bookman Old Style"/>
          <w:vertAlign w:val="superscript"/>
        </w:rPr>
        <w:t>3</w:t>
      </w:r>
      <w:r w:rsidRPr="00531E08">
        <w:rPr>
          <w:rFonts w:ascii="Bookman Old Style" w:hAnsi="Bookman Old Style"/>
        </w:rPr>
        <w:t xml:space="preserve">. Объем забора сети фактически продиктован потребностью объемов воды на реализацию </w:t>
      </w:r>
      <w:r w:rsidR="007B1E6B" w:rsidRPr="00531E08">
        <w:rPr>
          <w:rFonts w:ascii="Bookman Old Style" w:hAnsi="Bookman Old Style"/>
        </w:rPr>
        <w:t>(полезный отпуск) и расходами воды на собственные нужды, потерями воды в сети при транспортировке. Общий баланс представлен в таблице 3.1</w:t>
      </w:r>
    </w:p>
    <w:p w:rsidR="0003453E" w:rsidRPr="00531E08" w:rsidRDefault="0003453E" w:rsidP="0003453E">
      <w:pPr>
        <w:spacing w:after="0" w:line="240" w:lineRule="auto"/>
        <w:jc w:val="right"/>
        <w:rPr>
          <w:rFonts w:ascii="Bookman Old Style" w:hAnsi="Bookman Old Style"/>
        </w:rPr>
      </w:pPr>
      <w:r w:rsidRPr="00531E08">
        <w:rPr>
          <w:rFonts w:ascii="Bookman Old Style" w:hAnsi="Bookman Old Style"/>
        </w:rPr>
        <w:t>Таблица 3.1</w:t>
      </w:r>
    </w:p>
    <w:tbl>
      <w:tblPr>
        <w:tblW w:w="4870" w:type="pct"/>
        <w:jc w:val="center"/>
        <w:tblLayout w:type="fixed"/>
        <w:tblLook w:val="01E0" w:firstRow="1" w:lastRow="1" w:firstColumn="1" w:lastColumn="1" w:noHBand="0" w:noVBand="0"/>
      </w:tblPr>
      <w:tblGrid>
        <w:gridCol w:w="5371"/>
        <w:gridCol w:w="850"/>
        <w:gridCol w:w="994"/>
        <w:gridCol w:w="1134"/>
        <w:gridCol w:w="973"/>
      </w:tblGrid>
      <w:tr w:rsidR="0097091F" w:rsidRPr="00571425" w:rsidTr="0097091F">
        <w:trPr>
          <w:trHeight w:val="498"/>
          <w:jc w:val="center"/>
        </w:trPr>
        <w:tc>
          <w:tcPr>
            <w:tcW w:w="2881" w:type="pct"/>
            <w:tcBorders>
              <w:top w:val="single" w:sz="4" w:space="0" w:color="auto"/>
              <w:left w:val="single" w:sz="4" w:space="0" w:color="auto"/>
              <w:right w:val="single" w:sz="4" w:space="0" w:color="auto"/>
            </w:tcBorders>
            <w:shd w:val="clear" w:color="auto" w:fill="auto"/>
            <w:vAlign w:val="center"/>
          </w:tcPr>
          <w:p w:rsidR="0097091F" w:rsidRPr="00652FA2" w:rsidRDefault="0097091F" w:rsidP="0003453E">
            <w:pPr>
              <w:pStyle w:val="af"/>
              <w:spacing w:after="0" w:line="240" w:lineRule="auto"/>
              <w:ind w:left="0"/>
              <w:jc w:val="center"/>
              <w:rPr>
                <w:rFonts w:asciiTheme="minorHAnsi" w:hAnsiTheme="minorHAnsi"/>
                <w:sz w:val="20"/>
                <w:szCs w:val="20"/>
              </w:rPr>
            </w:pPr>
            <w:r w:rsidRPr="00652FA2">
              <w:rPr>
                <w:rFonts w:asciiTheme="minorHAnsi" w:hAnsiTheme="minorHAnsi"/>
                <w:sz w:val="20"/>
                <w:szCs w:val="20"/>
              </w:rPr>
              <w:t>Статья расхода</w:t>
            </w:r>
          </w:p>
        </w:tc>
        <w:tc>
          <w:tcPr>
            <w:tcW w:w="456" w:type="pct"/>
            <w:tcBorders>
              <w:top w:val="single" w:sz="4" w:space="0" w:color="auto"/>
              <w:left w:val="single" w:sz="4" w:space="0" w:color="auto"/>
              <w:right w:val="single" w:sz="4" w:space="0" w:color="auto"/>
            </w:tcBorders>
            <w:shd w:val="clear" w:color="auto" w:fill="auto"/>
            <w:vAlign w:val="center"/>
          </w:tcPr>
          <w:p w:rsidR="0097091F" w:rsidRPr="00652FA2" w:rsidRDefault="0097091F" w:rsidP="0003453E">
            <w:pPr>
              <w:pStyle w:val="af"/>
              <w:spacing w:after="0" w:line="240" w:lineRule="auto"/>
              <w:ind w:left="34" w:firstLine="0"/>
              <w:jc w:val="center"/>
              <w:rPr>
                <w:rFonts w:asciiTheme="minorHAnsi" w:hAnsiTheme="minorHAnsi"/>
                <w:sz w:val="20"/>
                <w:szCs w:val="20"/>
              </w:rPr>
            </w:pPr>
            <w:r w:rsidRPr="00652FA2">
              <w:rPr>
                <w:rFonts w:asciiTheme="minorHAnsi" w:hAnsiTheme="minorHAnsi"/>
                <w:sz w:val="20"/>
                <w:szCs w:val="20"/>
              </w:rPr>
              <w:t>ед.</w:t>
            </w:r>
          </w:p>
        </w:tc>
        <w:tc>
          <w:tcPr>
            <w:tcW w:w="533" w:type="pct"/>
            <w:tcBorders>
              <w:top w:val="single" w:sz="4" w:space="0" w:color="auto"/>
              <w:left w:val="single" w:sz="4" w:space="0" w:color="auto"/>
              <w:right w:val="single" w:sz="4" w:space="0" w:color="auto"/>
            </w:tcBorders>
            <w:vAlign w:val="center"/>
          </w:tcPr>
          <w:p w:rsidR="0097091F" w:rsidRPr="00652FA2" w:rsidRDefault="0097091F" w:rsidP="00A468D1">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2011</w:t>
            </w:r>
          </w:p>
        </w:tc>
        <w:tc>
          <w:tcPr>
            <w:tcW w:w="608" w:type="pct"/>
            <w:tcBorders>
              <w:top w:val="single" w:sz="4" w:space="0" w:color="auto"/>
              <w:left w:val="single" w:sz="4" w:space="0" w:color="auto"/>
              <w:right w:val="single" w:sz="4" w:space="0" w:color="auto"/>
            </w:tcBorders>
            <w:vAlign w:val="center"/>
          </w:tcPr>
          <w:p w:rsidR="0097091F" w:rsidRPr="00652FA2" w:rsidRDefault="0097091F" w:rsidP="00A468D1">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2012</w:t>
            </w:r>
          </w:p>
        </w:tc>
        <w:tc>
          <w:tcPr>
            <w:tcW w:w="522" w:type="pct"/>
            <w:tcBorders>
              <w:top w:val="single" w:sz="4" w:space="0" w:color="auto"/>
              <w:left w:val="single" w:sz="4" w:space="0" w:color="auto"/>
              <w:right w:val="single" w:sz="4" w:space="0" w:color="auto"/>
            </w:tcBorders>
            <w:shd w:val="clear" w:color="auto" w:fill="auto"/>
            <w:vAlign w:val="center"/>
          </w:tcPr>
          <w:p w:rsidR="0097091F" w:rsidRPr="00652FA2" w:rsidRDefault="0097091F" w:rsidP="00A468D1">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2013</w:t>
            </w:r>
          </w:p>
        </w:tc>
      </w:tr>
      <w:tr w:rsidR="0097091F" w:rsidRPr="00571425" w:rsidTr="0097091F">
        <w:trPr>
          <w:jc w:val="center"/>
        </w:trPr>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97091F" w:rsidRPr="00652FA2" w:rsidRDefault="0097091F" w:rsidP="0097091F">
            <w:pPr>
              <w:pStyle w:val="af"/>
              <w:spacing w:after="0" w:line="240" w:lineRule="auto"/>
              <w:ind w:left="0" w:firstLine="0"/>
              <w:jc w:val="left"/>
              <w:rPr>
                <w:rFonts w:asciiTheme="minorHAnsi" w:hAnsiTheme="minorHAnsi"/>
                <w:sz w:val="20"/>
                <w:szCs w:val="20"/>
              </w:rPr>
            </w:pPr>
            <w:r w:rsidRPr="00652FA2">
              <w:rPr>
                <w:rFonts w:asciiTheme="minorHAnsi" w:hAnsiTheme="minorHAnsi"/>
                <w:sz w:val="20"/>
                <w:szCs w:val="20"/>
              </w:rPr>
              <w:t>Объем воды забранный из всех видов собственных источников</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97091F" w:rsidRPr="00652FA2" w:rsidRDefault="0097091F"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м</w:t>
            </w:r>
            <w:r w:rsidRPr="00652FA2">
              <w:rPr>
                <w:rFonts w:asciiTheme="minorHAnsi" w:hAnsiTheme="minorHAnsi"/>
                <w:sz w:val="20"/>
                <w:szCs w:val="20"/>
                <w:vertAlign w:val="superscript"/>
              </w:rPr>
              <w:t>3</w:t>
            </w:r>
            <w:r w:rsidRPr="00652FA2">
              <w:rPr>
                <w:rFonts w:asciiTheme="minorHAnsi" w:hAnsiTheme="minorHAnsi"/>
                <w:sz w:val="20"/>
                <w:szCs w:val="20"/>
              </w:rPr>
              <w:t>/год</w:t>
            </w:r>
          </w:p>
        </w:tc>
        <w:tc>
          <w:tcPr>
            <w:tcW w:w="533" w:type="pct"/>
            <w:tcBorders>
              <w:top w:val="single" w:sz="4" w:space="0" w:color="auto"/>
              <w:left w:val="single" w:sz="4" w:space="0" w:color="auto"/>
              <w:bottom w:val="single" w:sz="4" w:space="0" w:color="auto"/>
              <w:right w:val="single" w:sz="4" w:space="0" w:color="auto"/>
            </w:tcBorders>
            <w:vAlign w:val="center"/>
          </w:tcPr>
          <w:p w:rsidR="0097091F" w:rsidRPr="00652FA2" w:rsidRDefault="00D77B81"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242177</w:t>
            </w:r>
          </w:p>
        </w:tc>
        <w:tc>
          <w:tcPr>
            <w:tcW w:w="608" w:type="pct"/>
            <w:tcBorders>
              <w:top w:val="single" w:sz="4" w:space="0" w:color="auto"/>
              <w:left w:val="single" w:sz="4" w:space="0" w:color="auto"/>
              <w:bottom w:val="single" w:sz="4" w:space="0" w:color="auto"/>
              <w:right w:val="single" w:sz="4" w:space="0" w:color="auto"/>
            </w:tcBorders>
            <w:vAlign w:val="center"/>
          </w:tcPr>
          <w:p w:rsidR="0097091F" w:rsidRPr="00652FA2" w:rsidRDefault="00D77B81"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293000</w:t>
            </w:r>
          </w:p>
        </w:tc>
        <w:tc>
          <w:tcPr>
            <w:tcW w:w="522" w:type="pct"/>
            <w:tcBorders>
              <w:top w:val="single" w:sz="4" w:space="0" w:color="auto"/>
              <w:left w:val="single" w:sz="4" w:space="0" w:color="auto"/>
              <w:bottom w:val="single" w:sz="4" w:space="0" w:color="auto"/>
              <w:right w:val="single" w:sz="4" w:space="0" w:color="auto"/>
            </w:tcBorders>
            <w:vAlign w:val="center"/>
          </w:tcPr>
          <w:p w:rsidR="0097091F" w:rsidRPr="00652FA2" w:rsidRDefault="00531E08"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168527</w:t>
            </w:r>
          </w:p>
        </w:tc>
      </w:tr>
      <w:tr w:rsidR="0097091F" w:rsidRPr="00571425" w:rsidTr="0097091F">
        <w:trPr>
          <w:jc w:val="center"/>
        </w:trPr>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97091F" w:rsidRPr="00652FA2" w:rsidRDefault="0097091F" w:rsidP="0097091F">
            <w:pPr>
              <w:pStyle w:val="af"/>
              <w:spacing w:after="0" w:line="240" w:lineRule="auto"/>
              <w:ind w:left="0" w:firstLine="0"/>
              <w:jc w:val="left"/>
              <w:rPr>
                <w:rFonts w:asciiTheme="minorHAnsi" w:hAnsiTheme="minorHAnsi"/>
                <w:sz w:val="20"/>
                <w:szCs w:val="20"/>
              </w:rPr>
            </w:pPr>
            <w:r w:rsidRPr="00652FA2">
              <w:rPr>
                <w:rFonts w:asciiTheme="minorHAnsi" w:hAnsiTheme="minorHAnsi"/>
                <w:sz w:val="20"/>
                <w:szCs w:val="20"/>
              </w:rPr>
              <w:t>покупная вода</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97091F" w:rsidRPr="00652FA2" w:rsidRDefault="0097091F"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м</w:t>
            </w:r>
            <w:r w:rsidRPr="00652FA2">
              <w:rPr>
                <w:rFonts w:asciiTheme="minorHAnsi" w:hAnsiTheme="minorHAnsi"/>
                <w:sz w:val="20"/>
                <w:szCs w:val="20"/>
                <w:vertAlign w:val="superscript"/>
              </w:rPr>
              <w:t>3</w:t>
            </w:r>
            <w:r w:rsidRPr="00652FA2">
              <w:rPr>
                <w:rFonts w:asciiTheme="minorHAnsi" w:hAnsiTheme="minorHAnsi"/>
                <w:sz w:val="20"/>
                <w:szCs w:val="20"/>
              </w:rPr>
              <w:t>/год</w:t>
            </w:r>
          </w:p>
        </w:tc>
        <w:tc>
          <w:tcPr>
            <w:tcW w:w="533" w:type="pct"/>
            <w:tcBorders>
              <w:top w:val="single" w:sz="4" w:space="0" w:color="auto"/>
              <w:left w:val="single" w:sz="4" w:space="0" w:color="auto"/>
              <w:bottom w:val="single" w:sz="4" w:space="0" w:color="auto"/>
              <w:right w:val="single" w:sz="4" w:space="0" w:color="auto"/>
            </w:tcBorders>
            <w:vAlign w:val="center"/>
          </w:tcPr>
          <w:p w:rsidR="0097091F" w:rsidRPr="00652FA2" w:rsidRDefault="00D77B81"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0</w:t>
            </w:r>
          </w:p>
        </w:tc>
        <w:tc>
          <w:tcPr>
            <w:tcW w:w="608" w:type="pct"/>
            <w:tcBorders>
              <w:top w:val="single" w:sz="4" w:space="0" w:color="auto"/>
              <w:left w:val="single" w:sz="4" w:space="0" w:color="auto"/>
              <w:bottom w:val="single" w:sz="4" w:space="0" w:color="auto"/>
              <w:right w:val="single" w:sz="4" w:space="0" w:color="auto"/>
            </w:tcBorders>
            <w:vAlign w:val="center"/>
          </w:tcPr>
          <w:p w:rsidR="0097091F" w:rsidRPr="00652FA2" w:rsidRDefault="00D77B81"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0</w:t>
            </w:r>
          </w:p>
        </w:tc>
        <w:tc>
          <w:tcPr>
            <w:tcW w:w="522" w:type="pct"/>
            <w:tcBorders>
              <w:top w:val="single" w:sz="4" w:space="0" w:color="auto"/>
              <w:left w:val="single" w:sz="4" w:space="0" w:color="auto"/>
              <w:bottom w:val="single" w:sz="4" w:space="0" w:color="auto"/>
              <w:right w:val="single" w:sz="4" w:space="0" w:color="auto"/>
            </w:tcBorders>
            <w:vAlign w:val="center"/>
          </w:tcPr>
          <w:p w:rsidR="0097091F" w:rsidRPr="00652FA2" w:rsidRDefault="00D77B81"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0</w:t>
            </w:r>
          </w:p>
        </w:tc>
      </w:tr>
      <w:tr w:rsidR="0097091F" w:rsidRPr="00571425" w:rsidTr="0097091F">
        <w:trPr>
          <w:jc w:val="center"/>
        </w:trPr>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97091F" w:rsidRPr="00652FA2" w:rsidRDefault="0097091F" w:rsidP="0097091F">
            <w:pPr>
              <w:pStyle w:val="af"/>
              <w:spacing w:after="0" w:line="240" w:lineRule="auto"/>
              <w:ind w:left="0" w:firstLine="0"/>
              <w:jc w:val="left"/>
              <w:rPr>
                <w:rFonts w:asciiTheme="minorHAnsi" w:hAnsiTheme="minorHAnsi"/>
                <w:sz w:val="20"/>
                <w:szCs w:val="20"/>
              </w:rPr>
            </w:pPr>
            <w:r w:rsidRPr="00652FA2">
              <w:rPr>
                <w:rFonts w:asciiTheme="minorHAnsi" w:hAnsiTheme="minorHAnsi"/>
                <w:sz w:val="20"/>
                <w:szCs w:val="20"/>
              </w:rPr>
              <w:t>объем производства воды (водоподготовка)</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97091F" w:rsidRPr="00652FA2" w:rsidRDefault="0097091F"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м</w:t>
            </w:r>
            <w:r w:rsidRPr="00652FA2">
              <w:rPr>
                <w:rFonts w:asciiTheme="minorHAnsi" w:hAnsiTheme="minorHAnsi"/>
                <w:sz w:val="20"/>
                <w:szCs w:val="20"/>
                <w:vertAlign w:val="superscript"/>
              </w:rPr>
              <w:t>3</w:t>
            </w:r>
            <w:r w:rsidRPr="00652FA2">
              <w:rPr>
                <w:rFonts w:asciiTheme="minorHAnsi" w:hAnsiTheme="minorHAnsi"/>
                <w:sz w:val="20"/>
                <w:szCs w:val="20"/>
              </w:rPr>
              <w:t>/год</w:t>
            </w:r>
          </w:p>
        </w:tc>
        <w:tc>
          <w:tcPr>
            <w:tcW w:w="533" w:type="pct"/>
            <w:tcBorders>
              <w:top w:val="single" w:sz="4" w:space="0" w:color="auto"/>
              <w:left w:val="single" w:sz="4" w:space="0" w:color="auto"/>
              <w:bottom w:val="single" w:sz="4" w:space="0" w:color="auto"/>
              <w:right w:val="single" w:sz="4" w:space="0" w:color="auto"/>
            </w:tcBorders>
            <w:vAlign w:val="center"/>
          </w:tcPr>
          <w:p w:rsidR="0097091F" w:rsidRPr="00652FA2" w:rsidRDefault="0097091F"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0</w:t>
            </w:r>
          </w:p>
        </w:tc>
        <w:tc>
          <w:tcPr>
            <w:tcW w:w="608" w:type="pct"/>
            <w:tcBorders>
              <w:top w:val="single" w:sz="4" w:space="0" w:color="auto"/>
              <w:left w:val="single" w:sz="4" w:space="0" w:color="auto"/>
              <w:bottom w:val="single" w:sz="4" w:space="0" w:color="auto"/>
              <w:right w:val="single" w:sz="4" w:space="0" w:color="auto"/>
            </w:tcBorders>
            <w:vAlign w:val="center"/>
          </w:tcPr>
          <w:p w:rsidR="0097091F" w:rsidRPr="00652FA2" w:rsidRDefault="0097091F"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0</w:t>
            </w:r>
          </w:p>
        </w:tc>
        <w:tc>
          <w:tcPr>
            <w:tcW w:w="522" w:type="pct"/>
            <w:tcBorders>
              <w:top w:val="single" w:sz="4" w:space="0" w:color="auto"/>
              <w:left w:val="single" w:sz="4" w:space="0" w:color="auto"/>
              <w:bottom w:val="single" w:sz="4" w:space="0" w:color="auto"/>
              <w:right w:val="single" w:sz="4" w:space="0" w:color="auto"/>
            </w:tcBorders>
            <w:vAlign w:val="center"/>
          </w:tcPr>
          <w:p w:rsidR="0097091F" w:rsidRPr="00652FA2" w:rsidRDefault="0097091F"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0</w:t>
            </w:r>
          </w:p>
        </w:tc>
      </w:tr>
      <w:tr w:rsidR="00D77B81" w:rsidRPr="00571425" w:rsidTr="0097091F">
        <w:trPr>
          <w:jc w:val="center"/>
        </w:trPr>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D77B81" w:rsidRPr="00652FA2" w:rsidRDefault="00D77B81" w:rsidP="00D77B81">
            <w:pPr>
              <w:pStyle w:val="af"/>
              <w:spacing w:after="0" w:line="240" w:lineRule="auto"/>
              <w:ind w:left="0" w:firstLine="0"/>
              <w:jc w:val="left"/>
              <w:rPr>
                <w:rFonts w:asciiTheme="minorHAnsi" w:hAnsiTheme="minorHAnsi"/>
                <w:sz w:val="20"/>
                <w:szCs w:val="20"/>
              </w:rPr>
            </w:pPr>
            <w:r w:rsidRPr="00652FA2">
              <w:rPr>
                <w:rFonts w:asciiTheme="minorHAnsi" w:hAnsiTheme="minorHAnsi"/>
                <w:sz w:val="20"/>
                <w:szCs w:val="20"/>
              </w:rPr>
              <w:t>Объем воды, поданной в сеть</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D77B81" w:rsidRPr="00652FA2" w:rsidRDefault="00D77B81" w:rsidP="00D77B81">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м</w:t>
            </w:r>
            <w:r w:rsidRPr="00652FA2">
              <w:rPr>
                <w:rFonts w:asciiTheme="minorHAnsi" w:hAnsiTheme="minorHAnsi"/>
                <w:sz w:val="20"/>
                <w:szCs w:val="20"/>
                <w:vertAlign w:val="superscript"/>
              </w:rPr>
              <w:t>3</w:t>
            </w:r>
            <w:r w:rsidRPr="00652FA2">
              <w:rPr>
                <w:rFonts w:asciiTheme="minorHAnsi" w:hAnsiTheme="minorHAnsi"/>
                <w:sz w:val="20"/>
                <w:szCs w:val="20"/>
              </w:rPr>
              <w:t>/год</w:t>
            </w:r>
          </w:p>
        </w:tc>
        <w:tc>
          <w:tcPr>
            <w:tcW w:w="533" w:type="pct"/>
            <w:tcBorders>
              <w:top w:val="single" w:sz="4" w:space="0" w:color="auto"/>
              <w:left w:val="single" w:sz="4" w:space="0" w:color="auto"/>
              <w:bottom w:val="single" w:sz="4" w:space="0" w:color="auto"/>
              <w:right w:val="single" w:sz="4" w:space="0" w:color="auto"/>
            </w:tcBorders>
            <w:vAlign w:val="center"/>
          </w:tcPr>
          <w:p w:rsidR="00D77B81" w:rsidRPr="00652FA2" w:rsidRDefault="00D77B81" w:rsidP="00D77B81">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242177</w:t>
            </w:r>
          </w:p>
        </w:tc>
        <w:tc>
          <w:tcPr>
            <w:tcW w:w="608" w:type="pct"/>
            <w:tcBorders>
              <w:top w:val="single" w:sz="4" w:space="0" w:color="auto"/>
              <w:left w:val="single" w:sz="4" w:space="0" w:color="auto"/>
              <w:bottom w:val="single" w:sz="4" w:space="0" w:color="auto"/>
              <w:right w:val="single" w:sz="4" w:space="0" w:color="auto"/>
            </w:tcBorders>
            <w:vAlign w:val="center"/>
          </w:tcPr>
          <w:p w:rsidR="00D77B81" w:rsidRPr="00652FA2" w:rsidRDefault="00D77B81" w:rsidP="00D77B81">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293000</w:t>
            </w:r>
          </w:p>
        </w:tc>
        <w:tc>
          <w:tcPr>
            <w:tcW w:w="522" w:type="pct"/>
            <w:tcBorders>
              <w:top w:val="single" w:sz="4" w:space="0" w:color="auto"/>
              <w:left w:val="single" w:sz="4" w:space="0" w:color="auto"/>
              <w:bottom w:val="single" w:sz="4" w:space="0" w:color="auto"/>
              <w:right w:val="single" w:sz="4" w:space="0" w:color="auto"/>
            </w:tcBorders>
            <w:vAlign w:val="center"/>
          </w:tcPr>
          <w:p w:rsidR="00D77B81" w:rsidRPr="00652FA2" w:rsidRDefault="00D77B81" w:rsidP="00D77B81">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168527</w:t>
            </w:r>
          </w:p>
        </w:tc>
      </w:tr>
      <w:tr w:rsidR="0097091F" w:rsidRPr="00571425" w:rsidTr="0097091F">
        <w:trPr>
          <w:jc w:val="center"/>
        </w:trPr>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97091F" w:rsidRPr="00652FA2" w:rsidRDefault="0097091F" w:rsidP="0097091F">
            <w:pPr>
              <w:pStyle w:val="af"/>
              <w:spacing w:after="0" w:line="240" w:lineRule="auto"/>
              <w:ind w:left="0" w:firstLine="0"/>
              <w:jc w:val="left"/>
              <w:rPr>
                <w:rFonts w:asciiTheme="minorHAnsi" w:hAnsiTheme="minorHAnsi"/>
                <w:sz w:val="20"/>
                <w:szCs w:val="20"/>
              </w:rPr>
            </w:pPr>
            <w:r w:rsidRPr="00652FA2">
              <w:rPr>
                <w:rFonts w:asciiTheme="minorHAnsi" w:hAnsiTheme="minorHAnsi"/>
                <w:sz w:val="20"/>
                <w:szCs w:val="20"/>
              </w:rPr>
              <w:t>Объем воды проданной потребителям</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97091F" w:rsidRPr="00652FA2" w:rsidRDefault="0097091F"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м</w:t>
            </w:r>
            <w:r w:rsidRPr="00652FA2">
              <w:rPr>
                <w:rFonts w:asciiTheme="minorHAnsi" w:hAnsiTheme="minorHAnsi"/>
                <w:sz w:val="20"/>
                <w:szCs w:val="20"/>
                <w:vertAlign w:val="superscript"/>
              </w:rPr>
              <w:t>3</w:t>
            </w:r>
            <w:r w:rsidRPr="00652FA2">
              <w:rPr>
                <w:rFonts w:asciiTheme="minorHAnsi" w:hAnsiTheme="minorHAnsi"/>
                <w:sz w:val="20"/>
                <w:szCs w:val="20"/>
              </w:rPr>
              <w:t>/год</w:t>
            </w:r>
          </w:p>
        </w:tc>
        <w:tc>
          <w:tcPr>
            <w:tcW w:w="533" w:type="pct"/>
            <w:tcBorders>
              <w:top w:val="single" w:sz="4" w:space="0" w:color="auto"/>
              <w:left w:val="single" w:sz="4" w:space="0" w:color="auto"/>
              <w:bottom w:val="single" w:sz="4" w:space="0" w:color="auto"/>
              <w:right w:val="single" w:sz="4" w:space="0" w:color="auto"/>
            </w:tcBorders>
            <w:vAlign w:val="center"/>
          </w:tcPr>
          <w:p w:rsidR="0097091F" w:rsidRPr="00652FA2" w:rsidRDefault="00D77B81"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118849</w:t>
            </w:r>
          </w:p>
        </w:tc>
        <w:tc>
          <w:tcPr>
            <w:tcW w:w="608" w:type="pct"/>
            <w:tcBorders>
              <w:top w:val="single" w:sz="4" w:space="0" w:color="auto"/>
              <w:left w:val="single" w:sz="4" w:space="0" w:color="auto"/>
              <w:bottom w:val="single" w:sz="4" w:space="0" w:color="auto"/>
              <w:right w:val="single" w:sz="4" w:space="0" w:color="auto"/>
            </w:tcBorders>
            <w:vAlign w:val="center"/>
          </w:tcPr>
          <w:p w:rsidR="0097091F" w:rsidRPr="00652FA2" w:rsidRDefault="00D77B81"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130076</w:t>
            </w:r>
          </w:p>
        </w:tc>
        <w:tc>
          <w:tcPr>
            <w:tcW w:w="522" w:type="pct"/>
            <w:tcBorders>
              <w:top w:val="single" w:sz="4" w:space="0" w:color="auto"/>
              <w:left w:val="single" w:sz="4" w:space="0" w:color="auto"/>
              <w:bottom w:val="single" w:sz="4" w:space="0" w:color="auto"/>
              <w:right w:val="single" w:sz="4" w:space="0" w:color="auto"/>
            </w:tcBorders>
            <w:vAlign w:val="center"/>
          </w:tcPr>
          <w:p w:rsidR="0097091F" w:rsidRPr="00652FA2" w:rsidRDefault="00D77B81"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120536</w:t>
            </w:r>
          </w:p>
        </w:tc>
      </w:tr>
      <w:tr w:rsidR="0097091F" w:rsidRPr="00571425" w:rsidTr="0097091F">
        <w:trPr>
          <w:jc w:val="center"/>
        </w:trPr>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97091F" w:rsidRPr="00652FA2" w:rsidRDefault="0097091F" w:rsidP="0097091F">
            <w:pPr>
              <w:pStyle w:val="af"/>
              <w:spacing w:after="0" w:line="240" w:lineRule="auto"/>
              <w:ind w:left="0" w:firstLine="0"/>
              <w:jc w:val="left"/>
              <w:rPr>
                <w:rFonts w:asciiTheme="minorHAnsi" w:hAnsiTheme="minorHAnsi"/>
                <w:sz w:val="20"/>
                <w:szCs w:val="20"/>
              </w:rPr>
            </w:pPr>
            <w:r w:rsidRPr="00652FA2">
              <w:rPr>
                <w:rFonts w:asciiTheme="minorHAnsi" w:hAnsiTheme="minorHAnsi"/>
                <w:sz w:val="20"/>
                <w:szCs w:val="20"/>
              </w:rPr>
              <w:t xml:space="preserve">- в </w:t>
            </w:r>
            <w:proofErr w:type="spellStart"/>
            <w:r w:rsidRPr="00652FA2">
              <w:rPr>
                <w:rFonts w:asciiTheme="minorHAnsi" w:hAnsiTheme="minorHAnsi"/>
                <w:sz w:val="20"/>
                <w:szCs w:val="20"/>
              </w:rPr>
              <w:t>т.ч</w:t>
            </w:r>
            <w:proofErr w:type="spellEnd"/>
            <w:r w:rsidRPr="00652FA2">
              <w:rPr>
                <w:rFonts w:asciiTheme="minorHAnsi" w:hAnsiTheme="minorHAnsi"/>
                <w:sz w:val="20"/>
                <w:szCs w:val="20"/>
              </w:rPr>
              <w:t>. населению</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97091F" w:rsidRPr="00652FA2" w:rsidRDefault="0097091F"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м</w:t>
            </w:r>
            <w:r w:rsidRPr="00652FA2">
              <w:rPr>
                <w:rFonts w:asciiTheme="minorHAnsi" w:hAnsiTheme="minorHAnsi"/>
                <w:sz w:val="20"/>
                <w:szCs w:val="20"/>
                <w:vertAlign w:val="superscript"/>
              </w:rPr>
              <w:t>3</w:t>
            </w:r>
            <w:r w:rsidRPr="00652FA2">
              <w:rPr>
                <w:rFonts w:asciiTheme="minorHAnsi" w:hAnsiTheme="minorHAnsi"/>
                <w:sz w:val="20"/>
                <w:szCs w:val="20"/>
              </w:rPr>
              <w:t>/год</w:t>
            </w:r>
          </w:p>
        </w:tc>
        <w:tc>
          <w:tcPr>
            <w:tcW w:w="533" w:type="pct"/>
            <w:tcBorders>
              <w:top w:val="single" w:sz="4" w:space="0" w:color="auto"/>
              <w:left w:val="single" w:sz="4" w:space="0" w:color="auto"/>
              <w:bottom w:val="single" w:sz="4" w:space="0" w:color="auto"/>
              <w:right w:val="single" w:sz="4" w:space="0" w:color="auto"/>
            </w:tcBorders>
            <w:vAlign w:val="center"/>
          </w:tcPr>
          <w:p w:rsidR="0097091F" w:rsidRPr="00652FA2" w:rsidRDefault="00D77B81"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93341</w:t>
            </w:r>
          </w:p>
        </w:tc>
        <w:tc>
          <w:tcPr>
            <w:tcW w:w="608" w:type="pct"/>
            <w:tcBorders>
              <w:top w:val="single" w:sz="4" w:space="0" w:color="auto"/>
              <w:left w:val="single" w:sz="4" w:space="0" w:color="auto"/>
              <w:bottom w:val="single" w:sz="4" w:space="0" w:color="auto"/>
              <w:right w:val="single" w:sz="4" w:space="0" w:color="auto"/>
            </w:tcBorders>
            <w:vAlign w:val="center"/>
          </w:tcPr>
          <w:p w:rsidR="0097091F" w:rsidRPr="00652FA2" w:rsidRDefault="00D77B81"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101220</w:t>
            </w:r>
          </w:p>
        </w:tc>
        <w:tc>
          <w:tcPr>
            <w:tcW w:w="522" w:type="pct"/>
            <w:tcBorders>
              <w:top w:val="single" w:sz="4" w:space="0" w:color="auto"/>
              <w:left w:val="single" w:sz="4" w:space="0" w:color="auto"/>
              <w:bottom w:val="single" w:sz="4" w:space="0" w:color="auto"/>
              <w:right w:val="single" w:sz="4" w:space="0" w:color="auto"/>
            </w:tcBorders>
            <w:vAlign w:val="center"/>
          </w:tcPr>
          <w:p w:rsidR="0097091F" w:rsidRPr="00652FA2" w:rsidRDefault="00D77B81"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92276</w:t>
            </w:r>
          </w:p>
        </w:tc>
      </w:tr>
      <w:tr w:rsidR="002275C5" w:rsidRPr="00571425" w:rsidTr="0097091F">
        <w:trPr>
          <w:jc w:val="center"/>
        </w:trPr>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2275C5" w:rsidRPr="00652FA2" w:rsidRDefault="002275C5" w:rsidP="002275C5">
            <w:pPr>
              <w:pStyle w:val="af"/>
              <w:spacing w:after="0" w:line="240" w:lineRule="auto"/>
              <w:ind w:left="0" w:firstLine="0"/>
              <w:jc w:val="left"/>
              <w:rPr>
                <w:rFonts w:asciiTheme="minorHAnsi" w:hAnsiTheme="minorHAnsi"/>
                <w:sz w:val="20"/>
                <w:szCs w:val="20"/>
              </w:rPr>
            </w:pPr>
            <w:r w:rsidRPr="00652FA2">
              <w:rPr>
                <w:rFonts w:asciiTheme="minorHAnsi" w:hAnsiTheme="minorHAnsi"/>
                <w:sz w:val="20"/>
                <w:szCs w:val="20"/>
              </w:rPr>
              <w:t>- бюджетным организациям</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2275C5" w:rsidRPr="00652FA2" w:rsidRDefault="002275C5" w:rsidP="002275C5">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м</w:t>
            </w:r>
            <w:r w:rsidRPr="00652FA2">
              <w:rPr>
                <w:rFonts w:asciiTheme="minorHAnsi" w:hAnsiTheme="minorHAnsi"/>
                <w:sz w:val="20"/>
                <w:szCs w:val="20"/>
                <w:vertAlign w:val="superscript"/>
              </w:rPr>
              <w:t>3</w:t>
            </w:r>
            <w:r w:rsidRPr="00652FA2">
              <w:rPr>
                <w:rFonts w:asciiTheme="minorHAnsi" w:hAnsiTheme="minorHAnsi"/>
                <w:sz w:val="20"/>
                <w:szCs w:val="20"/>
              </w:rPr>
              <w:t>/год</w:t>
            </w:r>
          </w:p>
        </w:tc>
        <w:tc>
          <w:tcPr>
            <w:tcW w:w="533" w:type="pct"/>
            <w:tcBorders>
              <w:top w:val="single" w:sz="4" w:space="0" w:color="auto"/>
              <w:left w:val="single" w:sz="4" w:space="0" w:color="auto"/>
              <w:bottom w:val="single" w:sz="4" w:space="0" w:color="auto"/>
              <w:right w:val="single" w:sz="4" w:space="0" w:color="auto"/>
            </w:tcBorders>
            <w:vAlign w:val="center"/>
          </w:tcPr>
          <w:p w:rsidR="002275C5" w:rsidRPr="00652FA2" w:rsidRDefault="00D77B81" w:rsidP="002275C5">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3738</w:t>
            </w:r>
          </w:p>
        </w:tc>
        <w:tc>
          <w:tcPr>
            <w:tcW w:w="608" w:type="pct"/>
            <w:tcBorders>
              <w:top w:val="single" w:sz="4" w:space="0" w:color="auto"/>
              <w:left w:val="single" w:sz="4" w:space="0" w:color="auto"/>
              <w:bottom w:val="single" w:sz="4" w:space="0" w:color="auto"/>
              <w:right w:val="single" w:sz="4" w:space="0" w:color="auto"/>
            </w:tcBorders>
            <w:vAlign w:val="center"/>
          </w:tcPr>
          <w:p w:rsidR="002275C5" w:rsidRPr="00652FA2" w:rsidRDefault="00D77B81" w:rsidP="002275C5">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3361</w:t>
            </w:r>
          </w:p>
        </w:tc>
        <w:tc>
          <w:tcPr>
            <w:tcW w:w="522" w:type="pct"/>
            <w:tcBorders>
              <w:top w:val="single" w:sz="4" w:space="0" w:color="auto"/>
              <w:left w:val="single" w:sz="4" w:space="0" w:color="auto"/>
              <w:bottom w:val="single" w:sz="4" w:space="0" w:color="auto"/>
              <w:right w:val="single" w:sz="4" w:space="0" w:color="auto"/>
            </w:tcBorders>
            <w:vAlign w:val="center"/>
          </w:tcPr>
          <w:p w:rsidR="002275C5" w:rsidRPr="00652FA2" w:rsidRDefault="00D77B81" w:rsidP="002275C5">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3469</w:t>
            </w:r>
          </w:p>
        </w:tc>
      </w:tr>
      <w:tr w:rsidR="002275C5" w:rsidRPr="00571425" w:rsidTr="0097091F">
        <w:trPr>
          <w:jc w:val="center"/>
        </w:trPr>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2275C5" w:rsidRPr="00652FA2" w:rsidRDefault="002275C5" w:rsidP="002275C5">
            <w:pPr>
              <w:pStyle w:val="af"/>
              <w:spacing w:after="0" w:line="240" w:lineRule="auto"/>
              <w:ind w:left="0" w:firstLine="0"/>
              <w:jc w:val="left"/>
              <w:rPr>
                <w:rFonts w:asciiTheme="minorHAnsi" w:hAnsiTheme="minorHAnsi"/>
                <w:sz w:val="20"/>
                <w:szCs w:val="20"/>
              </w:rPr>
            </w:pPr>
            <w:r w:rsidRPr="00652FA2">
              <w:rPr>
                <w:rFonts w:asciiTheme="minorHAnsi" w:hAnsiTheme="minorHAnsi"/>
                <w:sz w:val="20"/>
                <w:szCs w:val="20"/>
              </w:rPr>
              <w:t>- промышленным и коммерческим потребителям</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2275C5" w:rsidRPr="00652FA2" w:rsidRDefault="002275C5" w:rsidP="002275C5">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м</w:t>
            </w:r>
            <w:r w:rsidRPr="00652FA2">
              <w:rPr>
                <w:rFonts w:asciiTheme="minorHAnsi" w:hAnsiTheme="minorHAnsi"/>
                <w:sz w:val="20"/>
                <w:szCs w:val="20"/>
                <w:vertAlign w:val="superscript"/>
              </w:rPr>
              <w:t>3</w:t>
            </w:r>
            <w:r w:rsidRPr="00652FA2">
              <w:rPr>
                <w:rFonts w:asciiTheme="minorHAnsi" w:hAnsiTheme="minorHAnsi"/>
                <w:sz w:val="20"/>
                <w:szCs w:val="20"/>
              </w:rPr>
              <w:t>/год</w:t>
            </w:r>
          </w:p>
        </w:tc>
        <w:tc>
          <w:tcPr>
            <w:tcW w:w="533" w:type="pct"/>
            <w:tcBorders>
              <w:top w:val="single" w:sz="4" w:space="0" w:color="auto"/>
              <w:left w:val="single" w:sz="4" w:space="0" w:color="auto"/>
              <w:bottom w:val="single" w:sz="4" w:space="0" w:color="auto"/>
              <w:right w:val="single" w:sz="4" w:space="0" w:color="auto"/>
            </w:tcBorders>
            <w:vAlign w:val="center"/>
          </w:tcPr>
          <w:p w:rsidR="002275C5" w:rsidRPr="00652FA2" w:rsidRDefault="00D77B81" w:rsidP="002275C5">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21770</w:t>
            </w:r>
          </w:p>
        </w:tc>
        <w:tc>
          <w:tcPr>
            <w:tcW w:w="608" w:type="pct"/>
            <w:tcBorders>
              <w:top w:val="single" w:sz="4" w:space="0" w:color="auto"/>
              <w:left w:val="single" w:sz="4" w:space="0" w:color="auto"/>
              <w:bottom w:val="single" w:sz="4" w:space="0" w:color="auto"/>
              <w:right w:val="single" w:sz="4" w:space="0" w:color="auto"/>
            </w:tcBorders>
            <w:vAlign w:val="center"/>
          </w:tcPr>
          <w:p w:rsidR="002275C5" w:rsidRPr="00652FA2" w:rsidRDefault="00D77B81" w:rsidP="002275C5">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25495</w:t>
            </w:r>
          </w:p>
        </w:tc>
        <w:tc>
          <w:tcPr>
            <w:tcW w:w="522" w:type="pct"/>
            <w:tcBorders>
              <w:top w:val="single" w:sz="4" w:space="0" w:color="auto"/>
              <w:left w:val="single" w:sz="4" w:space="0" w:color="auto"/>
              <w:bottom w:val="single" w:sz="4" w:space="0" w:color="auto"/>
              <w:right w:val="single" w:sz="4" w:space="0" w:color="auto"/>
            </w:tcBorders>
            <w:vAlign w:val="center"/>
          </w:tcPr>
          <w:p w:rsidR="002275C5" w:rsidRPr="00652FA2" w:rsidRDefault="00D77B81" w:rsidP="002275C5">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24791</w:t>
            </w:r>
          </w:p>
        </w:tc>
      </w:tr>
      <w:tr w:rsidR="0097091F" w:rsidRPr="00571425" w:rsidTr="0097091F">
        <w:trPr>
          <w:jc w:val="center"/>
        </w:trPr>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97091F" w:rsidRPr="00652FA2" w:rsidRDefault="0097091F" w:rsidP="0097091F">
            <w:pPr>
              <w:pStyle w:val="af"/>
              <w:spacing w:after="0" w:line="240" w:lineRule="auto"/>
              <w:ind w:left="0" w:firstLine="0"/>
              <w:jc w:val="left"/>
              <w:rPr>
                <w:rFonts w:asciiTheme="minorHAnsi" w:hAnsiTheme="minorHAnsi"/>
                <w:sz w:val="20"/>
                <w:szCs w:val="20"/>
              </w:rPr>
            </w:pPr>
            <w:r w:rsidRPr="00652FA2">
              <w:rPr>
                <w:rFonts w:asciiTheme="minorHAnsi" w:hAnsiTheme="minorHAnsi"/>
                <w:sz w:val="20"/>
                <w:szCs w:val="20"/>
              </w:rPr>
              <w:t>потери воды</w:t>
            </w:r>
            <w:r w:rsidR="006A5F99">
              <w:rPr>
                <w:rFonts w:asciiTheme="minorHAnsi" w:hAnsiTheme="minorHAnsi"/>
                <w:sz w:val="20"/>
                <w:szCs w:val="20"/>
              </w:rPr>
              <w:t xml:space="preserve"> и неучтенные расходы</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97091F" w:rsidRPr="00652FA2" w:rsidRDefault="0097091F"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м</w:t>
            </w:r>
            <w:r w:rsidRPr="00652FA2">
              <w:rPr>
                <w:rFonts w:asciiTheme="minorHAnsi" w:hAnsiTheme="minorHAnsi"/>
                <w:sz w:val="20"/>
                <w:szCs w:val="20"/>
                <w:vertAlign w:val="superscript"/>
              </w:rPr>
              <w:t>3</w:t>
            </w:r>
            <w:r w:rsidRPr="00652FA2">
              <w:rPr>
                <w:rFonts w:asciiTheme="minorHAnsi" w:hAnsiTheme="minorHAnsi"/>
                <w:sz w:val="20"/>
                <w:szCs w:val="20"/>
              </w:rPr>
              <w:t>/год</w:t>
            </w:r>
          </w:p>
        </w:tc>
        <w:tc>
          <w:tcPr>
            <w:tcW w:w="533" w:type="pct"/>
            <w:tcBorders>
              <w:top w:val="single" w:sz="4" w:space="0" w:color="auto"/>
              <w:left w:val="single" w:sz="4" w:space="0" w:color="auto"/>
              <w:bottom w:val="single" w:sz="4" w:space="0" w:color="auto"/>
              <w:right w:val="single" w:sz="4" w:space="0" w:color="auto"/>
            </w:tcBorders>
            <w:vAlign w:val="center"/>
          </w:tcPr>
          <w:p w:rsidR="0097091F" w:rsidRPr="00652FA2" w:rsidRDefault="00D77B81"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123328</w:t>
            </w:r>
          </w:p>
        </w:tc>
        <w:tc>
          <w:tcPr>
            <w:tcW w:w="608" w:type="pct"/>
            <w:tcBorders>
              <w:top w:val="single" w:sz="4" w:space="0" w:color="auto"/>
              <w:left w:val="single" w:sz="4" w:space="0" w:color="auto"/>
              <w:bottom w:val="single" w:sz="4" w:space="0" w:color="auto"/>
              <w:right w:val="single" w:sz="4" w:space="0" w:color="auto"/>
            </w:tcBorders>
            <w:vAlign w:val="center"/>
          </w:tcPr>
          <w:p w:rsidR="0097091F" w:rsidRPr="00652FA2" w:rsidRDefault="00D77B81"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162924</w:t>
            </w:r>
          </w:p>
        </w:tc>
        <w:tc>
          <w:tcPr>
            <w:tcW w:w="522" w:type="pct"/>
            <w:tcBorders>
              <w:top w:val="single" w:sz="4" w:space="0" w:color="auto"/>
              <w:left w:val="single" w:sz="4" w:space="0" w:color="auto"/>
              <w:bottom w:val="single" w:sz="4" w:space="0" w:color="auto"/>
              <w:right w:val="single" w:sz="4" w:space="0" w:color="auto"/>
            </w:tcBorders>
            <w:vAlign w:val="center"/>
          </w:tcPr>
          <w:p w:rsidR="0097091F" w:rsidRPr="00652FA2" w:rsidRDefault="00652FA2"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47991</w:t>
            </w:r>
          </w:p>
        </w:tc>
      </w:tr>
      <w:tr w:rsidR="00D77B81" w:rsidRPr="00571425" w:rsidTr="0097091F">
        <w:trPr>
          <w:jc w:val="center"/>
        </w:trPr>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D77B81" w:rsidRPr="00652FA2" w:rsidRDefault="006A5F99" w:rsidP="0097091F">
            <w:pPr>
              <w:pStyle w:val="af"/>
              <w:spacing w:after="0" w:line="240" w:lineRule="auto"/>
              <w:ind w:left="0" w:firstLine="0"/>
              <w:jc w:val="left"/>
              <w:rPr>
                <w:rFonts w:asciiTheme="minorHAnsi" w:hAnsiTheme="minorHAnsi"/>
                <w:sz w:val="20"/>
                <w:szCs w:val="20"/>
              </w:rPr>
            </w:pPr>
            <w:r w:rsidRPr="00652FA2">
              <w:rPr>
                <w:rFonts w:asciiTheme="minorHAnsi" w:hAnsiTheme="minorHAnsi"/>
                <w:sz w:val="20"/>
                <w:szCs w:val="20"/>
              </w:rPr>
              <w:t>потери воды</w:t>
            </w:r>
            <w:r>
              <w:rPr>
                <w:rFonts w:asciiTheme="minorHAnsi" w:hAnsiTheme="minorHAnsi"/>
                <w:sz w:val="20"/>
                <w:szCs w:val="20"/>
              </w:rPr>
              <w:t xml:space="preserve"> и неучтенные расходы</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D77B81" w:rsidRPr="00652FA2" w:rsidRDefault="00D77B81"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D77B81" w:rsidRPr="00652FA2" w:rsidRDefault="00652FA2"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51</w:t>
            </w:r>
          </w:p>
        </w:tc>
        <w:tc>
          <w:tcPr>
            <w:tcW w:w="608" w:type="pct"/>
            <w:tcBorders>
              <w:top w:val="single" w:sz="4" w:space="0" w:color="auto"/>
              <w:left w:val="single" w:sz="4" w:space="0" w:color="auto"/>
              <w:bottom w:val="single" w:sz="4" w:space="0" w:color="auto"/>
              <w:right w:val="single" w:sz="4" w:space="0" w:color="auto"/>
            </w:tcBorders>
            <w:vAlign w:val="center"/>
          </w:tcPr>
          <w:p w:rsidR="00D77B81" w:rsidRPr="00652FA2" w:rsidRDefault="00652FA2"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56</w:t>
            </w:r>
          </w:p>
        </w:tc>
        <w:tc>
          <w:tcPr>
            <w:tcW w:w="522" w:type="pct"/>
            <w:tcBorders>
              <w:top w:val="single" w:sz="4" w:space="0" w:color="auto"/>
              <w:left w:val="single" w:sz="4" w:space="0" w:color="auto"/>
              <w:bottom w:val="single" w:sz="4" w:space="0" w:color="auto"/>
              <w:right w:val="single" w:sz="4" w:space="0" w:color="auto"/>
            </w:tcBorders>
            <w:vAlign w:val="center"/>
          </w:tcPr>
          <w:p w:rsidR="00D77B81" w:rsidRPr="00652FA2" w:rsidRDefault="00652FA2" w:rsidP="0097091F">
            <w:pPr>
              <w:pStyle w:val="af"/>
              <w:spacing w:after="0" w:line="240" w:lineRule="auto"/>
              <w:ind w:left="0" w:firstLine="0"/>
              <w:jc w:val="center"/>
              <w:rPr>
                <w:rFonts w:asciiTheme="minorHAnsi" w:hAnsiTheme="minorHAnsi"/>
                <w:sz w:val="20"/>
                <w:szCs w:val="20"/>
              </w:rPr>
            </w:pPr>
            <w:r w:rsidRPr="00652FA2">
              <w:rPr>
                <w:rFonts w:asciiTheme="minorHAnsi" w:hAnsiTheme="minorHAnsi"/>
                <w:sz w:val="20"/>
                <w:szCs w:val="20"/>
              </w:rPr>
              <w:t>28</w:t>
            </w:r>
          </w:p>
        </w:tc>
      </w:tr>
      <w:tr w:rsidR="00652FA2" w:rsidRPr="00571425" w:rsidTr="0097091F">
        <w:trPr>
          <w:jc w:val="center"/>
        </w:trPr>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652FA2" w:rsidRPr="00652FA2" w:rsidRDefault="00652FA2" w:rsidP="0097091F">
            <w:pPr>
              <w:pStyle w:val="af"/>
              <w:spacing w:after="0" w:line="240" w:lineRule="auto"/>
              <w:ind w:left="0" w:firstLine="0"/>
              <w:jc w:val="left"/>
              <w:rPr>
                <w:rFonts w:asciiTheme="minorHAnsi" w:hAnsiTheme="minorHAnsi"/>
                <w:sz w:val="20"/>
                <w:szCs w:val="20"/>
              </w:rPr>
            </w:pPr>
            <w:r>
              <w:rPr>
                <w:rFonts w:asciiTheme="minorHAnsi" w:hAnsiTheme="minorHAnsi"/>
                <w:sz w:val="20"/>
                <w:szCs w:val="20"/>
              </w:rPr>
              <w:t>Расход электроэнергии на подъем воды</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652FA2" w:rsidRPr="00652FA2" w:rsidRDefault="00652FA2" w:rsidP="0097091F">
            <w:pPr>
              <w:pStyle w:val="af"/>
              <w:spacing w:after="0" w:line="240" w:lineRule="auto"/>
              <w:ind w:left="0" w:firstLine="0"/>
              <w:jc w:val="center"/>
              <w:rPr>
                <w:rFonts w:asciiTheme="minorHAnsi" w:hAnsiTheme="minorHAnsi"/>
                <w:sz w:val="20"/>
                <w:szCs w:val="20"/>
              </w:rPr>
            </w:pPr>
            <w:proofErr w:type="spellStart"/>
            <w:r>
              <w:rPr>
                <w:rFonts w:asciiTheme="minorHAnsi" w:hAnsiTheme="minorHAnsi"/>
                <w:sz w:val="20"/>
                <w:szCs w:val="20"/>
              </w:rPr>
              <w:t>кВТч</w:t>
            </w:r>
            <w:proofErr w:type="spellEnd"/>
          </w:p>
        </w:tc>
        <w:tc>
          <w:tcPr>
            <w:tcW w:w="533" w:type="pct"/>
            <w:tcBorders>
              <w:top w:val="single" w:sz="4" w:space="0" w:color="auto"/>
              <w:left w:val="single" w:sz="4" w:space="0" w:color="auto"/>
              <w:bottom w:val="single" w:sz="4" w:space="0" w:color="auto"/>
              <w:right w:val="single" w:sz="4" w:space="0" w:color="auto"/>
            </w:tcBorders>
            <w:vAlign w:val="center"/>
          </w:tcPr>
          <w:p w:rsidR="00652FA2" w:rsidRPr="00652FA2" w:rsidRDefault="00652FA2" w:rsidP="0097091F">
            <w:pPr>
              <w:pStyle w:val="af"/>
              <w:spacing w:after="0" w:line="240" w:lineRule="auto"/>
              <w:ind w:left="0" w:firstLine="0"/>
              <w:jc w:val="center"/>
              <w:rPr>
                <w:rFonts w:asciiTheme="minorHAnsi" w:hAnsiTheme="minorHAnsi"/>
                <w:sz w:val="20"/>
                <w:szCs w:val="20"/>
              </w:rPr>
            </w:pPr>
            <w:r>
              <w:rPr>
                <w:rFonts w:asciiTheme="minorHAnsi" w:hAnsiTheme="minorHAnsi"/>
                <w:sz w:val="20"/>
                <w:szCs w:val="20"/>
              </w:rPr>
              <w:t>159800</w:t>
            </w:r>
          </w:p>
        </w:tc>
        <w:tc>
          <w:tcPr>
            <w:tcW w:w="608" w:type="pct"/>
            <w:tcBorders>
              <w:top w:val="single" w:sz="4" w:space="0" w:color="auto"/>
              <w:left w:val="single" w:sz="4" w:space="0" w:color="auto"/>
              <w:bottom w:val="single" w:sz="4" w:space="0" w:color="auto"/>
              <w:right w:val="single" w:sz="4" w:space="0" w:color="auto"/>
            </w:tcBorders>
            <w:vAlign w:val="center"/>
          </w:tcPr>
          <w:p w:rsidR="00652FA2" w:rsidRPr="00652FA2" w:rsidRDefault="00652FA2" w:rsidP="0097091F">
            <w:pPr>
              <w:pStyle w:val="af"/>
              <w:spacing w:after="0" w:line="240" w:lineRule="auto"/>
              <w:ind w:left="0" w:firstLine="0"/>
              <w:jc w:val="center"/>
              <w:rPr>
                <w:rFonts w:asciiTheme="minorHAnsi" w:hAnsiTheme="minorHAnsi"/>
                <w:sz w:val="20"/>
                <w:szCs w:val="20"/>
              </w:rPr>
            </w:pPr>
            <w:r>
              <w:rPr>
                <w:rFonts w:asciiTheme="minorHAnsi" w:hAnsiTheme="minorHAnsi"/>
                <w:sz w:val="20"/>
                <w:szCs w:val="20"/>
              </w:rPr>
              <w:t>185700</w:t>
            </w:r>
          </w:p>
        </w:tc>
        <w:tc>
          <w:tcPr>
            <w:tcW w:w="522" w:type="pct"/>
            <w:tcBorders>
              <w:top w:val="single" w:sz="4" w:space="0" w:color="auto"/>
              <w:left w:val="single" w:sz="4" w:space="0" w:color="auto"/>
              <w:bottom w:val="single" w:sz="4" w:space="0" w:color="auto"/>
              <w:right w:val="single" w:sz="4" w:space="0" w:color="auto"/>
            </w:tcBorders>
            <w:vAlign w:val="center"/>
          </w:tcPr>
          <w:p w:rsidR="00652FA2" w:rsidRPr="00652FA2" w:rsidRDefault="00652FA2" w:rsidP="0097091F">
            <w:pPr>
              <w:pStyle w:val="af"/>
              <w:spacing w:after="0" w:line="240" w:lineRule="auto"/>
              <w:ind w:left="0" w:firstLine="0"/>
              <w:jc w:val="center"/>
              <w:rPr>
                <w:rFonts w:asciiTheme="minorHAnsi" w:hAnsiTheme="minorHAnsi"/>
                <w:sz w:val="20"/>
                <w:szCs w:val="20"/>
              </w:rPr>
            </w:pPr>
            <w:r>
              <w:rPr>
                <w:rFonts w:asciiTheme="minorHAnsi" w:hAnsiTheme="minorHAnsi"/>
                <w:sz w:val="20"/>
                <w:szCs w:val="20"/>
              </w:rPr>
              <w:t>95400</w:t>
            </w:r>
          </w:p>
        </w:tc>
      </w:tr>
    </w:tbl>
    <w:p w:rsidR="007E72E7" w:rsidRPr="00571425" w:rsidRDefault="007E72E7" w:rsidP="000F5F13">
      <w:pPr>
        <w:spacing w:after="0" w:line="240" w:lineRule="auto"/>
        <w:rPr>
          <w:rFonts w:ascii="Bookman Old Style" w:eastAsia="Times New Roman" w:hAnsi="Bookman Old Style" w:cs="Times New Roman"/>
          <w:b/>
          <w:color w:val="000000"/>
          <w:szCs w:val="24"/>
          <w:highlight w:val="yellow"/>
        </w:rPr>
      </w:pPr>
    </w:p>
    <w:p w:rsidR="00606533" w:rsidRPr="002764A9" w:rsidRDefault="00606533" w:rsidP="000F5F13">
      <w:pPr>
        <w:spacing w:after="0" w:line="240" w:lineRule="auto"/>
        <w:rPr>
          <w:rFonts w:ascii="Bookman Old Style" w:eastAsia="Times New Roman" w:hAnsi="Bookman Old Style" w:cs="Times New Roman"/>
          <w:color w:val="000000"/>
          <w:szCs w:val="24"/>
        </w:rPr>
      </w:pPr>
      <w:r w:rsidRPr="002764A9">
        <w:rPr>
          <w:rFonts w:ascii="Bookman Old Style" w:eastAsia="Times New Roman" w:hAnsi="Bookman Old Style" w:cs="Times New Roman"/>
          <w:color w:val="000000"/>
          <w:szCs w:val="24"/>
        </w:rPr>
        <w:t xml:space="preserve">Объем потерь, утечек и неучтенных расходов воды за 2013 год составил </w:t>
      </w:r>
      <w:r w:rsidR="002764A9" w:rsidRPr="002764A9">
        <w:rPr>
          <w:rFonts w:ascii="Bookman Old Style" w:eastAsia="Times New Roman" w:hAnsi="Bookman Old Style" w:cs="Times New Roman"/>
          <w:color w:val="000000"/>
          <w:szCs w:val="24"/>
        </w:rPr>
        <w:t>47991</w:t>
      </w:r>
      <w:r w:rsidRPr="002764A9">
        <w:rPr>
          <w:rFonts w:ascii="Bookman Old Style" w:eastAsia="Times New Roman" w:hAnsi="Bookman Old Style" w:cs="Times New Roman"/>
          <w:color w:val="000000"/>
          <w:szCs w:val="24"/>
        </w:rPr>
        <w:t xml:space="preserve"> м</w:t>
      </w:r>
      <w:r w:rsidRPr="002764A9">
        <w:rPr>
          <w:rFonts w:ascii="Bookman Old Style" w:eastAsia="Times New Roman" w:hAnsi="Bookman Old Style" w:cs="Times New Roman"/>
          <w:color w:val="000000"/>
          <w:szCs w:val="24"/>
          <w:vertAlign w:val="superscript"/>
        </w:rPr>
        <w:t>3</w:t>
      </w:r>
      <w:r w:rsidRPr="002764A9">
        <w:rPr>
          <w:rFonts w:ascii="Bookman Old Style" w:eastAsia="Times New Roman" w:hAnsi="Bookman Old Style" w:cs="Times New Roman"/>
          <w:color w:val="000000"/>
          <w:szCs w:val="24"/>
        </w:rPr>
        <w:t>. Количество утечек и потерь воды при транспортировке в сетях держится практически на одном уровне</w:t>
      </w:r>
      <w:r w:rsidR="002764A9" w:rsidRPr="002764A9">
        <w:rPr>
          <w:rFonts w:ascii="Bookman Old Style" w:eastAsia="Times New Roman" w:hAnsi="Bookman Old Style" w:cs="Times New Roman"/>
          <w:color w:val="000000"/>
          <w:szCs w:val="24"/>
        </w:rPr>
        <w:t xml:space="preserve"> (за </w:t>
      </w:r>
      <w:proofErr w:type="spellStart"/>
      <w:r w:rsidR="002764A9" w:rsidRPr="002764A9">
        <w:rPr>
          <w:rFonts w:ascii="Bookman Old Style" w:eastAsia="Times New Roman" w:hAnsi="Bookman Old Style" w:cs="Times New Roman"/>
          <w:color w:val="000000"/>
          <w:szCs w:val="24"/>
        </w:rPr>
        <w:t>искл</w:t>
      </w:r>
      <w:proofErr w:type="spellEnd"/>
      <w:r w:rsidR="002764A9" w:rsidRPr="002764A9">
        <w:rPr>
          <w:rFonts w:ascii="Bookman Old Style" w:eastAsia="Times New Roman" w:hAnsi="Bookman Old Style" w:cs="Times New Roman"/>
          <w:color w:val="000000"/>
          <w:szCs w:val="24"/>
        </w:rPr>
        <w:t xml:space="preserve">. 2012 и 2013 </w:t>
      </w:r>
      <w:proofErr w:type="spellStart"/>
      <w:r w:rsidR="002764A9" w:rsidRPr="002764A9">
        <w:rPr>
          <w:rFonts w:ascii="Bookman Old Style" w:eastAsia="Times New Roman" w:hAnsi="Bookman Old Style" w:cs="Times New Roman"/>
          <w:color w:val="000000"/>
          <w:szCs w:val="24"/>
        </w:rPr>
        <w:t>гг</w:t>
      </w:r>
      <w:proofErr w:type="spellEnd"/>
      <w:r w:rsidR="002764A9" w:rsidRPr="002764A9">
        <w:rPr>
          <w:rFonts w:ascii="Bookman Old Style" w:eastAsia="Times New Roman" w:hAnsi="Bookman Old Style" w:cs="Times New Roman"/>
          <w:color w:val="000000"/>
          <w:szCs w:val="24"/>
        </w:rPr>
        <w:t>, где потери превысили 50%)</w:t>
      </w:r>
      <w:r w:rsidRPr="002764A9">
        <w:rPr>
          <w:rFonts w:ascii="Bookman Old Style" w:eastAsia="Times New Roman" w:hAnsi="Bookman Old Style" w:cs="Times New Roman"/>
          <w:color w:val="000000"/>
          <w:szCs w:val="24"/>
        </w:rPr>
        <w:t>. Важно отметить, что наибольшую сложность при выявлении аварийности представляет определения размера скрытых утечек воды из водопроводной сети. Их объемы зависят от состояния водопроводной сети, возраста, материала труб, гр</w:t>
      </w:r>
      <w:r w:rsidR="00D326C9" w:rsidRPr="002764A9">
        <w:rPr>
          <w:rFonts w:ascii="Bookman Old Style" w:eastAsia="Times New Roman" w:hAnsi="Bookman Old Style" w:cs="Times New Roman"/>
          <w:color w:val="000000"/>
          <w:szCs w:val="24"/>
        </w:rPr>
        <w:t>у</w:t>
      </w:r>
      <w:r w:rsidRPr="002764A9">
        <w:rPr>
          <w:rFonts w:ascii="Bookman Old Style" w:eastAsia="Times New Roman" w:hAnsi="Bookman Old Style" w:cs="Times New Roman"/>
          <w:color w:val="000000"/>
          <w:szCs w:val="24"/>
        </w:rPr>
        <w:t>нто</w:t>
      </w:r>
      <w:r w:rsidR="00D326C9" w:rsidRPr="002764A9">
        <w:rPr>
          <w:rFonts w:ascii="Bookman Old Style" w:eastAsia="Times New Roman" w:hAnsi="Bookman Old Style" w:cs="Times New Roman"/>
          <w:color w:val="000000"/>
          <w:szCs w:val="24"/>
        </w:rPr>
        <w:t>вых и климатических условий и т.п.</w:t>
      </w:r>
    </w:p>
    <w:p w:rsidR="00D326C9" w:rsidRPr="002764A9" w:rsidRDefault="00D326C9" w:rsidP="000F5F13">
      <w:pPr>
        <w:spacing w:after="0" w:line="240" w:lineRule="auto"/>
        <w:rPr>
          <w:rFonts w:ascii="Bookman Old Style" w:eastAsia="Times New Roman" w:hAnsi="Bookman Old Style" w:cs="Times New Roman"/>
          <w:color w:val="000000"/>
          <w:szCs w:val="24"/>
        </w:rPr>
      </w:pPr>
      <w:r w:rsidRPr="002764A9">
        <w:rPr>
          <w:rFonts w:ascii="Bookman Old Style" w:eastAsia="Times New Roman" w:hAnsi="Bookman Old Style" w:cs="Times New Roman"/>
          <w:color w:val="000000"/>
          <w:szCs w:val="24"/>
        </w:rPr>
        <w:t xml:space="preserve">По таблице 3.1 наблюдается </w:t>
      </w:r>
      <w:r w:rsidR="002764A9" w:rsidRPr="002764A9">
        <w:rPr>
          <w:rFonts w:ascii="Bookman Old Style" w:eastAsia="Times New Roman" w:hAnsi="Bookman Old Style" w:cs="Times New Roman"/>
          <w:color w:val="000000"/>
          <w:szCs w:val="24"/>
        </w:rPr>
        <w:t>постоянство</w:t>
      </w:r>
      <w:r w:rsidRPr="002764A9">
        <w:rPr>
          <w:rFonts w:ascii="Bookman Old Style" w:eastAsia="Times New Roman" w:hAnsi="Bookman Old Style" w:cs="Times New Roman"/>
          <w:color w:val="000000"/>
          <w:szCs w:val="24"/>
        </w:rPr>
        <w:t xml:space="preserve"> по объема</w:t>
      </w:r>
      <w:r w:rsidR="002764A9" w:rsidRPr="002764A9">
        <w:rPr>
          <w:rFonts w:ascii="Bookman Old Style" w:eastAsia="Times New Roman" w:hAnsi="Bookman Old Style" w:cs="Times New Roman"/>
          <w:color w:val="000000"/>
          <w:szCs w:val="24"/>
        </w:rPr>
        <w:t>м</w:t>
      </w:r>
      <w:r w:rsidRPr="002764A9">
        <w:rPr>
          <w:rFonts w:ascii="Bookman Old Style" w:eastAsia="Times New Roman" w:hAnsi="Bookman Old Style" w:cs="Times New Roman"/>
          <w:color w:val="000000"/>
          <w:szCs w:val="24"/>
        </w:rPr>
        <w:t xml:space="preserve"> реализации воды потребителям </w:t>
      </w:r>
      <w:r w:rsidR="002764A9" w:rsidRPr="002764A9">
        <w:rPr>
          <w:rFonts w:ascii="Bookman Old Style" w:eastAsia="Times New Roman" w:hAnsi="Bookman Old Style" w:cs="Times New Roman"/>
          <w:color w:val="000000"/>
          <w:szCs w:val="24"/>
        </w:rPr>
        <w:t xml:space="preserve">с небольшими отклонениями либо в большую либо в меньшую сторону </w:t>
      </w:r>
      <w:r w:rsidRPr="002764A9">
        <w:rPr>
          <w:rFonts w:ascii="Bookman Old Style" w:eastAsia="Times New Roman" w:hAnsi="Bookman Old Style" w:cs="Times New Roman"/>
          <w:color w:val="000000"/>
          <w:szCs w:val="24"/>
        </w:rPr>
        <w:t xml:space="preserve">в среднем на </w:t>
      </w:r>
      <w:r w:rsidR="002764A9" w:rsidRPr="002764A9">
        <w:rPr>
          <w:rFonts w:ascii="Bookman Old Style" w:eastAsia="Times New Roman" w:hAnsi="Bookman Old Style" w:cs="Times New Roman"/>
          <w:color w:val="000000"/>
          <w:szCs w:val="24"/>
        </w:rPr>
        <w:t>5-10</w:t>
      </w:r>
      <w:r w:rsidRPr="002764A9">
        <w:rPr>
          <w:rFonts w:ascii="Bookman Old Style" w:eastAsia="Times New Roman" w:hAnsi="Bookman Old Style" w:cs="Times New Roman"/>
          <w:color w:val="000000"/>
          <w:szCs w:val="24"/>
        </w:rPr>
        <w:t>% в год.</w:t>
      </w:r>
    </w:p>
    <w:p w:rsidR="00BC6CA4" w:rsidRPr="002764A9" w:rsidRDefault="00BC6CA4" w:rsidP="000F5F13">
      <w:pPr>
        <w:spacing w:after="0" w:line="240" w:lineRule="auto"/>
        <w:rPr>
          <w:rFonts w:ascii="Bookman Old Style" w:eastAsia="Times New Roman" w:hAnsi="Bookman Old Style" w:cs="Times New Roman"/>
          <w:color w:val="000000"/>
          <w:szCs w:val="24"/>
        </w:rPr>
      </w:pPr>
      <w:r w:rsidRPr="002764A9">
        <w:rPr>
          <w:rFonts w:ascii="Bookman Old Style" w:eastAsia="Times New Roman" w:hAnsi="Bookman Old Style" w:cs="Times New Roman"/>
          <w:color w:val="000000"/>
          <w:szCs w:val="24"/>
        </w:rPr>
        <w:t xml:space="preserve">Удельный расход электроэнергии на подъем воды в 2013 г. составил </w:t>
      </w:r>
      <w:r w:rsidR="002764A9" w:rsidRPr="002764A9">
        <w:rPr>
          <w:rFonts w:ascii="Bookman Old Style" w:eastAsia="Times New Roman" w:hAnsi="Bookman Old Style" w:cs="Times New Roman"/>
          <w:color w:val="000000"/>
          <w:szCs w:val="24"/>
        </w:rPr>
        <w:t>0,5</w:t>
      </w:r>
      <w:r w:rsidR="001F7E15">
        <w:rPr>
          <w:rFonts w:ascii="Bookman Old Style" w:eastAsia="Times New Roman" w:hAnsi="Bookman Old Style" w:cs="Times New Roman"/>
          <w:color w:val="000000"/>
          <w:szCs w:val="24"/>
        </w:rPr>
        <w:t>6</w:t>
      </w:r>
      <w:r w:rsidRPr="002764A9">
        <w:rPr>
          <w:rFonts w:ascii="Bookman Old Style" w:eastAsia="Times New Roman" w:hAnsi="Bookman Old Style" w:cs="Times New Roman"/>
          <w:color w:val="000000"/>
          <w:szCs w:val="24"/>
        </w:rPr>
        <w:t xml:space="preserve"> </w:t>
      </w:r>
      <w:proofErr w:type="spellStart"/>
      <w:r w:rsidRPr="002764A9">
        <w:rPr>
          <w:rFonts w:ascii="Bookman Old Style" w:eastAsia="Times New Roman" w:hAnsi="Bookman Old Style" w:cs="Times New Roman"/>
          <w:color w:val="000000"/>
          <w:szCs w:val="24"/>
        </w:rPr>
        <w:t>кВтч</w:t>
      </w:r>
      <w:proofErr w:type="spellEnd"/>
      <w:r w:rsidRPr="002764A9">
        <w:rPr>
          <w:rFonts w:ascii="Bookman Old Style" w:eastAsia="Times New Roman" w:hAnsi="Bookman Old Style" w:cs="Times New Roman"/>
          <w:color w:val="000000"/>
          <w:szCs w:val="24"/>
        </w:rPr>
        <w:t>/м</w:t>
      </w:r>
      <w:r w:rsidRPr="002764A9">
        <w:rPr>
          <w:rFonts w:ascii="Bookman Old Style" w:eastAsia="Times New Roman" w:hAnsi="Bookman Old Style" w:cs="Times New Roman"/>
          <w:color w:val="000000"/>
          <w:szCs w:val="24"/>
          <w:vertAlign w:val="superscript"/>
        </w:rPr>
        <w:t>3</w:t>
      </w:r>
      <w:r w:rsidRPr="002764A9">
        <w:rPr>
          <w:rFonts w:ascii="Bookman Old Style" w:eastAsia="Times New Roman" w:hAnsi="Bookman Old Style" w:cs="Times New Roman"/>
          <w:color w:val="000000"/>
          <w:szCs w:val="24"/>
        </w:rPr>
        <w:t xml:space="preserve">, что </w:t>
      </w:r>
      <w:r w:rsidR="002764A9" w:rsidRPr="002764A9">
        <w:rPr>
          <w:rFonts w:ascii="Bookman Old Style" w:eastAsia="Times New Roman" w:hAnsi="Bookman Old Style" w:cs="Times New Roman"/>
          <w:color w:val="000000"/>
          <w:szCs w:val="24"/>
        </w:rPr>
        <w:t xml:space="preserve">не </w:t>
      </w:r>
      <w:r w:rsidRPr="002764A9">
        <w:rPr>
          <w:rFonts w:ascii="Bookman Old Style" w:eastAsia="Times New Roman" w:hAnsi="Bookman Old Style" w:cs="Times New Roman"/>
          <w:color w:val="000000"/>
          <w:szCs w:val="24"/>
        </w:rPr>
        <w:t xml:space="preserve">превышает среднеотраслевое значение – 0,6-0,8 </w:t>
      </w:r>
      <w:proofErr w:type="spellStart"/>
      <w:r w:rsidRPr="002764A9">
        <w:rPr>
          <w:rFonts w:ascii="Bookman Old Style" w:eastAsia="Times New Roman" w:hAnsi="Bookman Old Style" w:cs="Times New Roman"/>
          <w:color w:val="000000"/>
          <w:szCs w:val="24"/>
        </w:rPr>
        <w:t>кВтч</w:t>
      </w:r>
      <w:proofErr w:type="spellEnd"/>
      <w:r w:rsidRPr="002764A9">
        <w:rPr>
          <w:rFonts w:ascii="Bookman Old Style" w:eastAsia="Times New Roman" w:hAnsi="Bookman Old Style" w:cs="Times New Roman"/>
          <w:color w:val="000000"/>
          <w:szCs w:val="24"/>
        </w:rPr>
        <w:t>/м</w:t>
      </w:r>
      <w:r w:rsidRPr="002764A9">
        <w:rPr>
          <w:rFonts w:ascii="Bookman Old Style" w:eastAsia="Times New Roman" w:hAnsi="Bookman Old Style" w:cs="Times New Roman"/>
          <w:color w:val="000000"/>
          <w:szCs w:val="24"/>
          <w:vertAlign w:val="superscript"/>
        </w:rPr>
        <w:t>3</w:t>
      </w:r>
      <w:r w:rsidRPr="002764A9">
        <w:rPr>
          <w:rFonts w:ascii="Bookman Old Style" w:eastAsia="Times New Roman" w:hAnsi="Bookman Old Style" w:cs="Times New Roman"/>
          <w:color w:val="000000"/>
          <w:szCs w:val="24"/>
        </w:rPr>
        <w:t>.</w:t>
      </w:r>
    </w:p>
    <w:p w:rsidR="00BC6CA4" w:rsidRPr="002764A9" w:rsidRDefault="00BC6CA4" w:rsidP="000F5F13">
      <w:pPr>
        <w:spacing w:after="0" w:line="240" w:lineRule="auto"/>
        <w:rPr>
          <w:rFonts w:ascii="Bookman Old Style" w:eastAsia="Times New Roman" w:hAnsi="Bookman Old Style" w:cs="Times New Roman"/>
          <w:color w:val="000000"/>
          <w:szCs w:val="24"/>
        </w:rPr>
      </w:pPr>
      <w:r w:rsidRPr="002764A9">
        <w:rPr>
          <w:rFonts w:ascii="Bookman Old Style" w:eastAsia="Times New Roman" w:hAnsi="Bookman Old Style" w:cs="Times New Roman"/>
          <w:color w:val="000000"/>
          <w:szCs w:val="24"/>
        </w:rPr>
        <w:t>Структура пот</w:t>
      </w:r>
      <w:r w:rsidR="002764A9" w:rsidRPr="002764A9">
        <w:rPr>
          <w:rFonts w:ascii="Bookman Old Style" w:eastAsia="Times New Roman" w:hAnsi="Bookman Old Style" w:cs="Times New Roman"/>
          <w:color w:val="000000"/>
          <w:szCs w:val="24"/>
        </w:rPr>
        <w:t>е</w:t>
      </w:r>
      <w:r w:rsidRPr="002764A9">
        <w:rPr>
          <w:rFonts w:ascii="Bookman Old Style" w:eastAsia="Times New Roman" w:hAnsi="Bookman Old Style" w:cs="Times New Roman"/>
          <w:color w:val="000000"/>
          <w:szCs w:val="24"/>
        </w:rPr>
        <w:t>рь воды предоставлена в подразделе 3.12.</w:t>
      </w:r>
    </w:p>
    <w:p w:rsidR="00606533" w:rsidRPr="00571425" w:rsidRDefault="00606533" w:rsidP="000F5F13">
      <w:pPr>
        <w:spacing w:after="0" w:line="240" w:lineRule="auto"/>
        <w:rPr>
          <w:rFonts w:ascii="Bookman Old Style" w:eastAsia="Times New Roman" w:hAnsi="Bookman Old Style" w:cs="Times New Roman"/>
          <w:b/>
          <w:color w:val="000000"/>
          <w:szCs w:val="24"/>
          <w:highlight w:val="yellow"/>
        </w:rPr>
      </w:pPr>
    </w:p>
    <w:p w:rsidR="000F5F13" w:rsidRPr="008A748C" w:rsidRDefault="000F5F13" w:rsidP="000F5F13">
      <w:pPr>
        <w:spacing w:after="0" w:line="240" w:lineRule="auto"/>
        <w:rPr>
          <w:rFonts w:ascii="Bookman Old Style" w:eastAsia="Times New Roman" w:hAnsi="Bookman Old Style" w:cs="Times New Roman"/>
          <w:b/>
          <w:color w:val="000000"/>
          <w:szCs w:val="24"/>
        </w:rPr>
      </w:pPr>
      <w:r w:rsidRPr="008A748C">
        <w:rPr>
          <w:rFonts w:ascii="Bookman Old Style" w:eastAsia="Times New Roman" w:hAnsi="Bookman Old Style" w:cs="Times New Roman"/>
          <w:b/>
          <w:color w:val="000000"/>
          <w:szCs w:val="24"/>
        </w:rPr>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Start w:id="64" w:name="ZAP2NT83MO"/>
      <w:bookmarkEnd w:id="64"/>
    </w:p>
    <w:p w:rsidR="000F5F13" w:rsidRPr="008A748C" w:rsidRDefault="000F5F13" w:rsidP="000F5F13">
      <w:pPr>
        <w:spacing w:after="0" w:line="240" w:lineRule="auto"/>
        <w:rPr>
          <w:rFonts w:ascii="Bookman Old Style" w:eastAsia="Times New Roman" w:hAnsi="Bookman Old Style" w:cs="Times New Roman"/>
          <w:color w:val="000000"/>
          <w:szCs w:val="24"/>
        </w:rPr>
      </w:pPr>
    </w:p>
    <w:p w:rsidR="001F7E15" w:rsidRPr="008A748C" w:rsidRDefault="001F7E15" w:rsidP="000F5F13">
      <w:pPr>
        <w:spacing w:after="0" w:line="240" w:lineRule="auto"/>
        <w:rPr>
          <w:rFonts w:ascii="Bookman Old Style" w:hAnsi="Bookman Old Style"/>
        </w:rPr>
      </w:pPr>
      <w:r w:rsidRPr="008A748C">
        <w:rPr>
          <w:rFonts w:ascii="Bookman Old Style" w:hAnsi="Bookman Old Style"/>
        </w:rPr>
        <w:t xml:space="preserve">Бузиновское сельское поселение имеет одну 2 технологических зоны централизованного водоснабжения в одном населенном пункте – станица Бузиновская, обслуживаемое </w:t>
      </w:r>
      <w:proofErr w:type="spellStart"/>
      <w:r w:rsidRPr="008A748C">
        <w:rPr>
          <w:rFonts w:ascii="Bookman Old Style" w:hAnsi="Bookman Old Style"/>
        </w:rPr>
        <w:t>Бузиновским</w:t>
      </w:r>
      <w:proofErr w:type="spellEnd"/>
      <w:r w:rsidRPr="008A748C">
        <w:rPr>
          <w:rFonts w:ascii="Bookman Old Style" w:hAnsi="Bookman Old Style"/>
        </w:rPr>
        <w:t xml:space="preserve"> МУМП ЖКХ.</w:t>
      </w:r>
    </w:p>
    <w:p w:rsidR="000F5F13" w:rsidRPr="008A748C" w:rsidRDefault="000F5F13" w:rsidP="000F5F13">
      <w:pPr>
        <w:spacing w:after="0" w:line="240" w:lineRule="auto"/>
        <w:rPr>
          <w:rFonts w:ascii="Bookman Old Style" w:eastAsia="Times New Roman" w:hAnsi="Bookman Old Style" w:cs="Times New Roman"/>
          <w:color w:val="000000"/>
          <w:szCs w:val="24"/>
        </w:rPr>
      </w:pPr>
      <w:r w:rsidRPr="008A748C">
        <w:rPr>
          <w:rFonts w:ascii="Bookman Old Style" w:hAnsi="Bookman Old Style"/>
        </w:rPr>
        <w:lastRenderedPageBreak/>
        <w:t xml:space="preserve">Фактическое потребление воды за 2013 год составило </w:t>
      </w:r>
      <w:r w:rsidR="008A748C" w:rsidRPr="008A748C">
        <w:rPr>
          <w:rFonts w:ascii="Bookman Old Style" w:hAnsi="Bookman Old Style"/>
        </w:rPr>
        <w:t>168527</w:t>
      </w:r>
      <w:r w:rsidRPr="008A748C">
        <w:rPr>
          <w:rFonts w:ascii="Bookman Old Style" w:hAnsi="Bookman Old Style"/>
        </w:rPr>
        <w:t xml:space="preserve"> м</w:t>
      </w:r>
      <w:r w:rsidRPr="008A748C">
        <w:rPr>
          <w:rFonts w:ascii="Bookman Old Style" w:hAnsi="Bookman Old Style"/>
          <w:vertAlign w:val="superscript"/>
        </w:rPr>
        <w:t>3</w:t>
      </w:r>
      <w:r w:rsidRPr="008A748C">
        <w:rPr>
          <w:rFonts w:ascii="Bookman Old Style" w:hAnsi="Bookman Old Style"/>
        </w:rPr>
        <w:t xml:space="preserve">/год, в сутки </w:t>
      </w:r>
      <w:r w:rsidR="00AA7CDE" w:rsidRPr="008A748C">
        <w:rPr>
          <w:rFonts w:ascii="Bookman Old Style" w:hAnsi="Bookman Old Style"/>
        </w:rPr>
        <w:t xml:space="preserve">в среднем </w:t>
      </w:r>
      <w:r w:rsidR="007B0BDC" w:rsidRPr="008A748C">
        <w:rPr>
          <w:rFonts w:ascii="Bookman Old Style" w:hAnsi="Bookman Old Style"/>
        </w:rPr>
        <w:t>–</w:t>
      </w:r>
      <w:r w:rsidR="00AA7CDE" w:rsidRPr="008A748C">
        <w:rPr>
          <w:rFonts w:ascii="Bookman Old Style" w:hAnsi="Bookman Old Style"/>
        </w:rPr>
        <w:t xml:space="preserve"> </w:t>
      </w:r>
      <w:r w:rsidR="008A748C" w:rsidRPr="008A748C">
        <w:rPr>
          <w:rFonts w:ascii="Bookman Old Style" w:hAnsi="Bookman Old Style"/>
        </w:rPr>
        <w:t>461,7</w:t>
      </w:r>
      <w:r w:rsidRPr="008A748C">
        <w:rPr>
          <w:rFonts w:ascii="Bookman Old Style" w:hAnsi="Bookman Old Style"/>
        </w:rPr>
        <w:t xml:space="preserve"> м</w:t>
      </w:r>
      <w:r w:rsidRPr="008A748C">
        <w:rPr>
          <w:rFonts w:ascii="Bookman Old Style" w:hAnsi="Bookman Old Style"/>
          <w:vertAlign w:val="superscript"/>
        </w:rPr>
        <w:t>3</w:t>
      </w:r>
      <w:r w:rsidRPr="008A748C">
        <w:rPr>
          <w:rFonts w:ascii="Bookman Old Style" w:hAnsi="Bookman Old Style"/>
        </w:rPr>
        <w:t>/</w:t>
      </w:r>
      <w:proofErr w:type="spellStart"/>
      <w:r w:rsidRPr="008A748C">
        <w:rPr>
          <w:rFonts w:ascii="Bookman Old Style" w:hAnsi="Bookman Old Style"/>
        </w:rPr>
        <w:t>сут</w:t>
      </w:r>
      <w:proofErr w:type="spellEnd"/>
      <w:r w:rsidRPr="008A748C">
        <w:rPr>
          <w:rFonts w:ascii="Bookman Old Style" w:hAnsi="Bookman Old Style"/>
        </w:rPr>
        <w:t xml:space="preserve">., </w:t>
      </w:r>
      <w:r w:rsidR="00AA7CDE" w:rsidRPr="008A748C">
        <w:rPr>
          <w:rFonts w:ascii="Bookman Old Style" w:hAnsi="Bookman Old Style"/>
        </w:rPr>
        <w:t>максимальный суточный водо</w:t>
      </w:r>
      <w:r w:rsidR="006F2CEC">
        <w:rPr>
          <w:rFonts w:ascii="Bookman Old Style" w:hAnsi="Bookman Old Style"/>
        </w:rPr>
        <w:t>з</w:t>
      </w:r>
      <w:r w:rsidR="00AA7CDE" w:rsidRPr="008A748C">
        <w:rPr>
          <w:rFonts w:ascii="Bookman Old Style" w:hAnsi="Bookman Old Style"/>
        </w:rPr>
        <w:t>абор</w:t>
      </w:r>
      <w:r w:rsidR="000E491A" w:rsidRPr="008A748C">
        <w:rPr>
          <w:rFonts w:ascii="Bookman Old Style" w:hAnsi="Bookman Old Style"/>
        </w:rPr>
        <w:t xml:space="preserve"> </w:t>
      </w:r>
      <w:r w:rsidR="008A748C" w:rsidRPr="008A748C">
        <w:rPr>
          <w:rFonts w:ascii="Bookman Old Style" w:hAnsi="Bookman Old Style"/>
        </w:rPr>
        <w:t>554,1</w:t>
      </w:r>
      <w:r w:rsidRPr="008A748C">
        <w:rPr>
          <w:rFonts w:ascii="Bookman Old Style" w:hAnsi="Bookman Old Style"/>
        </w:rPr>
        <w:t xml:space="preserve"> м</w:t>
      </w:r>
      <w:r w:rsidRPr="008A748C">
        <w:rPr>
          <w:rFonts w:ascii="Bookman Old Style" w:hAnsi="Bookman Old Style"/>
          <w:vertAlign w:val="superscript"/>
        </w:rPr>
        <w:t>3</w:t>
      </w:r>
      <w:r w:rsidRPr="008A748C">
        <w:rPr>
          <w:rFonts w:ascii="Bookman Old Style" w:hAnsi="Bookman Old Style"/>
        </w:rPr>
        <w:t>/</w:t>
      </w:r>
      <w:proofErr w:type="spellStart"/>
      <w:r w:rsidRPr="008A748C">
        <w:rPr>
          <w:rFonts w:ascii="Bookman Old Style" w:hAnsi="Bookman Old Style"/>
        </w:rPr>
        <w:t>сут</w:t>
      </w:r>
      <w:proofErr w:type="spellEnd"/>
      <w:r w:rsidRPr="008A748C">
        <w:rPr>
          <w:rFonts w:ascii="Bookman Old Style" w:hAnsi="Bookman Old Style"/>
        </w:rPr>
        <w:t>.</w:t>
      </w:r>
    </w:p>
    <w:p w:rsidR="00DF7B5E" w:rsidRPr="008A748C" w:rsidRDefault="00DF7B5E" w:rsidP="0003453E">
      <w:pPr>
        <w:spacing w:after="0"/>
        <w:rPr>
          <w:rFonts w:ascii="Bookman Old Style" w:hAnsi="Bookman Old Style"/>
        </w:rPr>
      </w:pPr>
      <w:r w:rsidRPr="008A748C">
        <w:rPr>
          <w:rFonts w:ascii="Bookman Old Style" w:hAnsi="Bookman Old Style"/>
        </w:rPr>
        <w:t>Структура территориального баланса за 2013 год представлена в таблице 3.2.</w:t>
      </w:r>
    </w:p>
    <w:p w:rsidR="00DF7B5E" w:rsidRPr="008A748C" w:rsidRDefault="00DF7B5E" w:rsidP="0003453E">
      <w:pPr>
        <w:spacing w:after="0"/>
        <w:jc w:val="right"/>
        <w:rPr>
          <w:rFonts w:ascii="Bookman Old Style" w:hAnsi="Bookman Old Style"/>
        </w:rPr>
      </w:pPr>
      <w:bookmarkStart w:id="65" w:name="_Toc360699275"/>
      <w:bookmarkStart w:id="66" w:name="_Toc360699661"/>
      <w:bookmarkStart w:id="67" w:name="_Toc360700047"/>
      <w:r w:rsidRPr="008A748C">
        <w:rPr>
          <w:rFonts w:ascii="Bookman Old Style" w:hAnsi="Bookman Old Style"/>
        </w:rPr>
        <w:t xml:space="preserve">Таблица </w:t>
      </w:r>
      <w:bookmarkEnd w:id="65"/>
      <w:bookmarkEnd w:id="66"/>
      <w:bookmarkEnd w:id="67"/>
      <w:r w:rsidRPr="008A748C">
        <w:rPr>
          <w:rFonts w:ascii="Bookman Old Style" w:hAnsi="Bookman Old Style"/>
        </w:rPr>
        <w:t>3.2</w:t>
      </w:r>
    </w:p>
    <w:tbl>
      <w:tblPr>
        <w:tblStyle w:val="af9"/>
        <w:tblW w:w="4873" w:type="pct"/>
        <w:jc w:val="center"/>
        <w:tblLook w:val="01E0" w:firstRow="1" w:lastRow="1" w:firstColumn="1" w:lastColumn="1" w:noHBand="0" w:noVBand="0"/>
      </w:tblPr>
      <w:tblGrid>
        <w:gridCol w:w="503"/>
        <w:gridCol w:w="2466"/>
        <w:gridCol w:w="1412"/>
        <w:gridCol w:w="1132"/>
        <w:gridCol w:w="1177"/>
        <w:gridCol w:w="1319"/>
        <w:gridCol w:w="1319"/>
      </w:tblGrid>
      <w:tr w:rsidR="001F7E15" w:rsidRPr="008A748C" w:rsidTr="008A748C">
        <w:trPr>
          <w:trHeight w:val="394"/>
          <w:jc w:val="center"/>
        </w:trPr>
        <w:tc>
          <w:tcPr>
            <w:tcW w:w="270" w:type="pct"/>
            <w:vMerge w:val="restart"/>
            <w:vAlign w:val="center"/>
          </w:tcPr>
          <w:p w:rsidR="001F7E15" w:rsidRPr="008A748C" w:rsidRDefault="001F7E15" w:rsidP="00110F78">
            <w:pPr>
              <w:ind w:firstLine="0"/>
              <w:jc w:val="center"/>
              <w:rPr>
                <w:rFonts w:asciiTheme="minorHAnsi" w:hAnsiTheme="minorHAnsi" w:cs="Times New Roman"/>
                <w:sz w:val="20"/>
                <w:szCs w:val="20"/>
              </w:rPr>
            </w:pPr>
            <w:r w:rsidRPr="008A748C">
              <w:rPr>
                <w:rFonts w:asciiTheme="minorHAnsi" w:hAnsiTheme="minorHAnsi" w:cs="Times New Roman"/>
                <w:sz w:val="20"/>
                <w:szCs w:val="20"/>
              </w:rPr>
              <w:t>№ п/п</w:t>
            </w:r>
          </w:p>
        </w:tc>
        <w:tc>
          <w:tcPr>
            <w:tcW w:w="1322" w:type="pct"/>
            <w:vMerge w:val="restart"/>
            <w:vAlign w:val="center"/>
          </w:tcPr>
          <w:p w:rsidR="001F7E15" w:rsidRPr="008A748C" w:rsidRDefault="001F7E15" w:rsidP="00110F78">
            <w:pPr>
              <w:ind w:firstLine="0"/>
              <w:jc w:val="center"/>
              <w:rPr>
                <w:rFonts w:asciiTheme="minorHAnsi" w:hAnsiTheme="minorHAnsi" w:cs="Times New Roman"/>
                <w:sz w:val="20"/>
                <w:szCs w:val="20"/>
              </w:rPr>
            </w:pPr>
            <w:r w:rsidRPr="008A748C">
              <w:rPr>
                <w:rFonts w:asciiTheme="minorHAnsi" w:hAnsiTheme="minorHAnsi" w:cs="Times New Roman"/>
                <w:sz w:val="20"/>
                <w:szCs w:val="20"/>
              </w:rPr>
              <w:t>Населенный пункт</w:t>
            </w:r>
          </w:p>
        </w:tc>
        <w:tc>
          <w:tcPr>
            <w:tcW w:w="1995" w:type="pct"/>
            <w:gridSpan w:val="3"/>
            <w:vAlign w:val="center"/>
          </w:tcPr>
          <w:p w:rsidR="001F7E15" w:rsidRPr="008A748C" w:rsidRDefault="001F7E15" w:rsidP="00110F78">
            <w:pPr>
              <w:ind w:firstLine="0"/>
              <w:jc w:val="center"/>
              <w:rPr>
                <w:rFonts w:asciiTheme="minorHAnsi" w:hAnsiTheme="minorHAnsi" w:cs="Times New Roman"/>
                <w:sz w:val="20"/>
                <w:szCs w:val="20"/>
              </w:rPr>
            </w:pPr>
            <w:r w:rsidRPr="008A748C">
              <w:rPr>
                <w:rFonts w:asciiTheme="minorHAnsi" w:hAnsiTheme="minorHAnsi" w:cs="Times New Roman"/>
                <w:sz w:val="20"/>
                <w:szCs w:val="20"/>
              </w:rPr>
              <w:t>Водопотребление</w:t>
            </w:r>
          </w:p>
        </w:tc>
        <w:tc>
          <w:tcPr>
            <w:tcW w:w="707" w:type="pct"/>
            <w:vAlign w:val="center"/>
          </w:tcPr>
          <w:p w:rsidR="001F7E15" w:rsidRPr="008A748C" w:rsidRDefault="008A748C" w:rsidP="00110F78">
            <w:pPr>
              <w:ind w:firstLine="0"/>
              <w:jc w:val="center"/>
              <w:rPr>
                <w:rFonts w:asciiTheme="minorHAnsi" w:hAnsiTheme="minorHAnsi" w:cs="Times New Roman"/>
                <w:sz w:val="20"/>
                <w:szCs w:val="20"/>
              </w:rPr>
            </w:pPr>
            <w:r w:rsidRPr="008A748C">
              <w:rPr>
                <w:rFonts w:asciiTheme="minorHAnsi" w:hAnsiTheme="minorHAnsi" w:cs="Times New Roman"/>
                <w:sz w:val="20"/>
                <w:szCs w:val="20"/>
              </w:rPr>
              <w:t>Реализовано горячей воды</w:t>
            </w:r>
          </w:p>
        </w:tc>
        <w:tc>
          <w:tcPr>
            <w:tcW w:w="707" w:type="pct"/>
            <w:vAlign w:val="center"/>
          </w:tcPr>
          <w:p w:rsidR="001F7E15" w:rsidRPr="008A748C" w:rsidRDefault="008A748C" w:rsidP="00110F78">
            <w:pPr>
              <w:ind w:firstLine="0"/>
              <w:jc w:val="center"/>
              <w:rPr>
                <w:rFonts w:asciiTheme="minorHAnsi" w:hAnsiTheme="minorHAnsi" w:cs="Times New Roman"/>
                <w:sz w:val="20"/>
                <w:szCs w:val="20"/>
              </w:rPr>
            </w:pPr>
            <w:r w:rsidRPr="008A748C">
              <w:rPr>
                <w:rFonts w:asciiTheme="minorHAnsi" w:hAnsiTheme="minorHAnsi" w:cs="Times New Roman"/>
                <w:sz w:val="20"/>
                <w:szCs w:val="20"/>
              </w:rPr>
              <w:t xml:space="preserve">Реализовано </w:t>
            </w:r>
            <w:proofErr w:type="spellStart"/>
            <w:r w:rsidRPr="008A748C">
              <w:rPr>
                <w:rFonts w:asciiTheme="minorHAnsi" w:hAnsiTheme="minorHAnsi" w:cs="Times New Roman"/>
                <w:sz w:val="20"/>
                <w:szCs w:val="20"/>
              </w:rPr>
              <w:t>технич</w:t>
            </w:r>
            <w:proofErr w:type="spellEnd"/>
            <w:r w:rsidRPr="008A748C">
              <w:rPr>
                <w:rFonts w:asciiTheme="minorHAnsi" w:hAnsiTheme="minorHAnsi" w:cs="Times New Roman"/>
                <w:sz w:val="20"/>
                <w:szCs w:val="20"/>
              </w:rPr>
              <w:t>. воды</w:t>
            </w:r>
          </w:p>
        </w:tc>
      </w:tr>
      <w:tr w:rsidR="001F7E15" w:rsidRPr="008A748C" w:rsidTr="008A748C">
        <w:trPr>
          <w:trHeight w:val="440"/>
          <w:jc w:val="center"/>
        </w:trPr>
        <w:tc>
          <w:tcPr>
            <w:tcW w:w="270" w:type="pct"/>
            <w:vMerge/>
            <w:vAlign w:val="center"/>
          </w:tcPr>
          <w:p w:rsidR="001F7E15" w:rsidRPr="008A748C" w:rsidRDefault="001F7E15" w:rsidP="002034AD">
            <w:pPr>
              <w:ind w:firstLine="0"/>
              <w:jc w:val="center"/>
              <w:rPr>
                <w:rFonts w:asciiTheme="minorHAnsi" w:hAnsiTheme="minorHAnsi" w:cs="Times New Roman"/>
                <w:sz w:val="20"/>
                <w:szCs w:val="20"/>
              </w:rPr>
            </w:pPr>
          </w:p>
        </w:tc>
        <w:tc>
          <w:tcPr>
            <w:tcW w:w="1322" w:type="pct"/>
            <w:vMerge/>
            <w:vAlign w:val="center"/>
          </w:tcPr>
          <w:p w:rsidR="001F7E15" w:rsidRPr="008A748C" w:rsidRDefault="001F7E15" w:rsidP="002034AD">
            <w:pPr>
              <w:ind w:firstLine="0"/>
              <w:jc w:val="center"/>
              <w:rPr>
                <w:rFonts w:asciiTheme="minorHAnsi" w:hAnsiTheme="minorHAnsi" w:cs="Times New Roman"/>
                <w:sz w:val="20"/>
                <w:szCs w:val="20"/>
              </w:rPr>
            </w:pPr>
          </w:p>
        </w:tc>
        <w:tc>
          <w:tcPr>
            <w:tcW w:w="757" w:type="pct"/>
            <w:vAlign w:val="center"/>
          </w:tcPr>
          <w:p w:rsidR="001F7E15" w:rsidRPr="008A748C" w:rsidRDefault="001F7E15" w:rsidP="002034AD">
            <w:pPr>
              <w:ind w:firstLine="0"/>
              <w:jc w:val="center"/>
              <w:rPr>
                <w:rFonts w:asciiTheme="minorHAnsi" w:hAnsiTheme="minorHAnsi"/>
                <w:sz w:val="20"/>
                <w:szCs w:val="20"/>
              </w:rPr>
            </w:pPr>
            <w:bookmarkStart w:id="68" w:name="_Toc373745167"/>
            <w:bookmarkStart w:id="69" w:name="_Toc373745422"/>
            <w:r w:rsidRPr="008A748C">
              <w:rPr>
                <w:rFonts w:asciiTheme="minorHAnsi" w:hAnsiTheme="minorHAnsi"/>
                <w:sz w:val="20"/>
                <w:szCs w:val="20"/>
              </w:rPr>
              <w:t>м</w:t>
            </w:r>
            <w:r w:rsidRPr="008A748C">
              <w:rPr>
                <w:rFonts w:asciiTheme="minorHAnsi" w:hAnsiTheme="minorHAnsi"/>
                <w:sz w:val="20"/>
                <w:szCs w:val="20"/>
                <w:vertAlign w:val="superscript"/>
              </w:rPr>
              <w:t>3</w:t>
            </w:r>
            <w:r w:rsidRPr="008A748C">
              <w:rPr>
                <w:rFonts w:asciiTheme="minorHAnsi" w:hAnsiTheme="minorHAnsi"/>
                <w:sz w:val="20"/>
                <w:szCs w:val="20"/>
              </w:rPr>
              <w:t xml:space="preserve">/ </w:t>
            </w:r>
            <w:proofErr w:type="spellStart"/>
            <w:r w:rsidRPr="008A748C">
              <w:rPr>
                <w:rFonts w:asciiTheme="minorHAnsi" w:hAnsiTheme="minorHAnsi"/>
                <w:sz w:val="20"/>
                <w:szCs w:val="20"/>
              </w:rPr>
              <w:t>max</w:t>
            </w:r>
            <w:proofErr w:type="spellEnd"/>
            <w:r w:rsidRPr="008A748C">
              <w:rPr>
                <w:rFonts w:asciiTheme="minorHAnsi" w:hAnsiTheme="minorHAnsi"/>
                <w:sz w:val="20"/>
                <w:szCs w:val="20"/>
              </w:rPr>
              <w:t xml:space="preserve"> </w:t>
            </w:r>
            <w:proofErr w:type="spellStart"/>
            <w:r w:rsidRPr="008A748C">
              <w:rPr>
                <w:rFonts w:asciiTheme="minorHAnsi" w:hAnsiTheme="minorHAnsi"/>
                <w:sz w:val="20"/>
                <w:szCs w:val="20"/>
              </w:rPr>
              <w:t>сут</w:t>
            </w:r>
            <w:bookmarkEnd w:id="68"/>
            <w:bookmarkEnd w:id="69"/>
            <w:proofErr w:type="spellEnd"/>
            <w:r w:rsidRPr="008A748C">
              <w:rPr>
                <w:rFonts w:asciiTheme="minorHAnsi" w:hAnsiTheme="minorHAnsi"/>
                <w:sz w:val="20"/>
                <w:szCs w:val="20"/>
              </w:rPr>
              <w:t>.</w:t>
            </w:r>
          </w:p>
        </w:tc>
        <w:tc>
          <w:tcPr>
            <w:tcW w:w="607" w:type="pct"/>
            <w:vAlign w:val="center"/>
          </w:tcPr>
          <w:p w:rsidR="001F7E15" w:rsidRPr="008A748C" w:rsidRDefault="001F7E15" w:rsidP="002034AD">
            <w:pPr>
              <w:ind w:firstLine="0"/>
              <w:jc w:val="center"/>
              <w:rPr>
                <w:rFonts w:asciiTheme="minorHAnsi" w:hAnsiTheme="minorHAnsi"/>
                <w:sz w:val="20"/>
                <w:szCs w:val="20"/>
              </w:rPr>
            </w:pPr>
            <w:r w:rsidRPr="008A748C">
              <w:rPr>
                <w:rFonts w:asciiTheme="minorHAnsi" w:hAnsiTheme="minorHAnsi"/>
                <w:sz w:val="20"/>
                <w:szCs w:val="20"/>
              </w:rPr>
              <w:t>м</w:t>
            </w:r>
            <w:r w:rsidRPr="008A748C">
              <w:rPr>
                <w:rFonts w:asciiTheme="minorHAnsi" w:hAnsiTheme="minorHAnsi"/>
                <w:sz w:val="20"/>
                <w:szCs w:val="20"/>
                <w:vertAlign w:val="superscript"/>
              </w:rPr>
              <w:t>3</w:t>
            </w:r>
            <w:r w:rsidRPr="008A748C">
              <w:rPr>
                <w:rFonts w:asciiTheme="minorHAnsi" w:hAnsiTheme="minorHAnsi"/>
                <w:sz w:val="20"/>
                <w:szCs w:val="20"/>
              </w:rPr>
              <w:t>/</w:t>
            </w:r>
            <w:proofErr w:type="spellStart"/>
            <w:r w:rsidRPr="008A748C">
              <w:rPr>
                <w:rFonts w:asciiTheme="minorHAnsi" w:hAnsiTheme="minorHAnsi"/>
                <w:sz w:val="20"/>
                <w:szCs w:val="20"/>
              </w:rPr>
              <w:t>сут</w:t>
            </w:r>
            <w:proofErr w:type="spellEnd"/>
          </w:p>
        </w:tc>
        <w:tc>
          <w:tcPr>
            <w:tcW w:w="631" w:type="pct"/>
            <w:vAlign w:val="center"/>
          </w:tcPr>
          <w:p w:rsidR="001F7E15" w:rsidRPr="008A748C" w:rsidRDefault="001F7E15" w:rsidP="002034AD">
            <w:pPr>
              <w:ind w:firstLine="0"/>
              <w:jc w:val="center"/>
              <w:rPr>
                <w:rFonts w:asciiTheme="minorHAnsi" w:hAnsiTheme="minorHAnsi"/>
                <w:sz w:val="20"/>
                <w:szCs w:val="20"/>
              </w:rPr>
            </w:pPr>
            <w:bookmarkStart w:id="70" w:name="_Toc373745168"/>
            <w:bookmarkStart w:id="71" w:name="_Toc373745423"/>
            <w:r w:rsidRPr="008A748C">
              <w:rPr>
                <w:rFonts w:asciiTheme="minorHAnsi" w:hAnsiTheme="minorHAnsi"/>
                <w:sz w:val="20"/>
                <w:szCs w:val="20"/>
              </w:rPr>
              <w:t>м</w:t>
            </w:r>
            <w:r w:rsidRPr="008A748C">
              <w:rPr>
                <w:rFonts w:asciiTheme="minorHAnsi" w:hAnsiTheme="minorHAnsi"/>
                <w:sz w:val="20"/>
                <w:szCs w:val="20"/>
                <w:vertAlign w:val="superscript"/>
              </w:rPr>
              <w:t>3</w:t>
            </w:r>
            <w:r w:rsidRPr="008A748C">
              <w:rPr>
                <w:rFonts w:asciiTheme="minorHAnsi" w:hAnsiTheme="minorHAnsi"/>
                <w:sz w:val="20"/>
                <w:szCs w:val="20"/>
              </w:rPr>
              <w:t>/год</w:t>
            </w:r>
            <w:bookmarkEnd w:id="70"/>
            <w:bookmarkEnd w:id="71"/>
          </w:p>
        </w:tc>
        <w:tc>
          <w:tcPr>
            <w:tcW w:w="707" w:type="pct"/>
            <w:vAlign w:val="center"/>
          </w:tcPr>
          <w:p w:rsidR="001F7E15" w:rsidRPr="008A748C" w:rsidRDefault="008A748C" w:rsidP="002034AD">
            <w:pPr>
              <w:ind w:firstLine="0"/>
              <w:jc w:val="center"/>
              <w:rPr>
                <w:rFonts w:asciiTheme="minorHAnsi" w:hAnsiTheme="minorHAnsi"/>
                <w:sz w:val="20"/>
                <w:szCs w:val="20"/>
              </w:rPr>
            </w:pPr>
            <w:r w:rsidRPr="008A748C">
              <w:rPr>
                <w:rFonts w:asciiTheme="minorHAnsi" w:hAnsiTheme="minorHAnsi"/>
                <w:sz w:val="20"/>
                <w:szCs w:val="20"/>
              </w:rPr>
              <w:t>м</w:t>
            </w:r>
            <w:r w:rsidRPr="008A748C">
              <w:rPr>
                <w:rFonts w:asciiTheme="minorHAnsi" w:hAnsiTheme="minorHAnsi"/>
                <w:sz w:val="20"/>
                <w:szCs w:val="20"/>
                <w:vertAlign w:val="superscript"/>
              </w:rPr>
              <w:t>3</w:t>
            </w:r>
            <w:r w:rsidRPr="008A748C">
              <w:rPr>
                <w:rFonts w:asciiTheme="minorHAnsi" w:hAnsiTheme="minorHAnsi"/>
                <w:sz w:val="20"/>
                <w:szCs w:val="20"/>
              </w:rPr>
              <w:t>/год</w:t>
            </w:r>
          </w:p>
        </w:tc>
        <w:tc>
          <w:tcPr>
            <w:tcW w:w="707" w:type="pct"/>
            <w:vAlign w:val="center"/>
          </w:tcPr>
          <w:p w:rsidR="001F7E15" w:rsidRPr="008A748C" w:rsidRDefault="008A748C" w:rsidP="002034AD">
            <w:pPr>
              <w:ind w:firstLine="0"/>
              <w:jc w:val="center"/>
              <w:rPr>
                <w:rFonts w:asciiTheme="minorHAnsi" w:hAnsiTheme="minorHAnsi"/>
                <w:sz w:val="20"/>
                <w:szCs w:val="20"/>
              </w:rPr>
            </w:pPr>
            <w:r w:rsidRPr="008A748C">
              <w:rPr>
                <w:rFonts w:asciiTheme="minorHAnsi" w:hAnsiTheme="minorHAnsi"/>
                <w:sz w:val="20"/>
                <w:szCs w:val="20"/>
              </w:rPr>
              <w:t>м</w:t>
            </w:r>
            <w:r w:rsidRPr="008A748C">
              <w:rPr>
                <w:rFonts w:asciiTheme="minorHAnsi" w:hAnsiTheme="minorHAnsi"/>
                <w:sz w:val="20"/>
                <w:szCs w:val="20"/>
                <w:vertAlign w:val="superscript"/>
              </w:rPr>
              <w:t>3</w:t>
            </w:r>
            <w:r w:rsidRPr="008A748C">
              <w:rPr>
                <w:rFonts w:asciiTheme="minorHAnsi" w:hAnsiTheme="minorHAnsi"/>
                <w:sz w:val="20"/>
                <w:szCs w:val="20"/>
              </w:rPr>
              <w:t>/год</w:t>
            </w:r>
          </w:p>
        </w:tc>
      </w:tr>
      <w:tr w:rsidR="001F7E15" w:rsidRPr="008A748C" w:rsidTr="008A748C">
        <w:trPr>
          <w:trHeight w:val="371"/>
          <w:jc w:val="center"/>
        </w:trPr>
        <w:tc>
          <w:tcPr>
            <w:tcW w:w="270" w:type="pct"/>
            <w:vAlign w:val="center"/>
          </w:tcPr>
          <w:p w:rsidR="001F7E15" w:rsidRPr="008A748C" w:rsidRDefault="001F7E15" w:rsidP="002034AD">
            <w:pPr>
              <w:ind w:firstLine="0"/>
              <w:jc w:val="center"/>
              <w:rPr>
                <w:rFonts w:asciiTheme="minorHAnsi" w:hAnsiTheme="minorHAnsi" w:cs="Times New Roman"/>
                <w:sz w:val="20"/>
                <w:szCs w:val="20"/>
              </w:rPr>
            </w:pPr>
            <w:r w:rsidRPr="008A748C">
              <w:rPr>
                <w:rFonts w:asciiTheme="minorHAnsi" w:hAnsiTheme="minorHAnsi" w:cs="Times New Roman"/>
                <w:sz w:val="20"/>
                <w:szCs w:val="20"/>
              </w:rPr>
              <w:t>1</w:t>
            </w:r>
          </w:p>
        </w:tc>
        <w:tc>
          <w:tcPr>
            <w:tcW w:w="1322" w:type="pct"/>
            <w:vAlign w:val="center"/>
          </w:tcPr>
          <w:p w:rsidR="001F7E15" w:rsidRPr="008A748C" w:rsidRDefault="008A748C" w:rsidP="002034AD">
            <w:pPr>
              <w:shd w:val="clear" w:color="auto" w:fill="FFFFFF" w:themeFill="background1"/>
              <w:ind w:firstLine="0"/>
              <w:jc w:val="center"/>
              <w:rPr>
                <w:rFonts w:asciiTheme="minorHAnsi" w:hAnsiTheme="minorHAnsi"/>
                <w:b/>
                <w:bCs/>
                <w:sz w:val="20"/>
                <w:szCs w:val="20"/>
              </w:rPr>
            </w:pPr>
            <w:r w:rsidRPr="008A748C">
              <w:rPr>
                <w:rFonts w:asciiTheme="minorHAnsi" w:hAnsiTheme="minorHAnsi"/>
                <w:b/>
                <w:bCs/>
                <w:sz w:val="20"/>
                <w:szCs w:val="20"/>
              </w:rPr>
              <w:t>ст-ца Бузиновская</w:t>
            </w:r>
          </w:p>
        </w:tc>
        <w:tc>
          <w:tcPr>
            <w:tcW w:w="757" w:type="pct"/>
            <w:vAlign w:val="center"/>
          </w:tcPr>
          <w:p w:rsidR="001F7E15" w:rsidRPr="008A748C" w:rsidRDefault="008A748C" w:rsidP="002034AD">
            <w:pPr>
              <w:ind w:firstLine="0"/>
              <w:jc w:val="center"/>
              <w:rPr>
                <w:rFonts w:asciiTheme="minorHAnsi" w:hAnsiTheme="minorHAnsi"/>
                <w:color w:val="000000"/>
                <w:sz w:val="20"/>
                <w:szCs w:val="20"/>
              </w:rPr>
            </w:pPr>
            <w:r w:rsidRPr="008A748C">
              <w:rPr>
                <w:rFonts w:asciiTheme="minorHAnsi" w:hAnsiTheme="minorHAnsi"/>
                <w:color w:val="000000"/>
                <w:sz w:val="20"/>
                <w:szCs w:val="20"/>
              </w:rPr>
              <w:t>554,1</w:t>
            </w:r>
          </w:p>
        </w:tc>
        <w:tc>
          <w:tcPr>
            <w:tcW w:w="607" w:type="pct"/>
            <w:vAlign w:val="center"/>
          </w:tcPr>
          <w:p w:rsidR="001F7E15" w:rsidRPr="008A748C" w:rsidRDefault="008A748C" w:rsidP="002034AD">
            <w:pPr>
              <w:ind w:firstLine="0"/>
              <w:jc w:val="center"/>
              <w:rPr>
                <w:rFonts w:asciiTheme="minorHAnsi" w:hAnsiTheme="minorHAnsi" w:cs="Times New Roman"/>
                <w:sz w:val="20"/>
                <w:szCs w:val="20"/>
              </w:rPr>
            </w:pPr>
            <w:r w:rsidRPr="008A748C">
              <w:rPr>
                <w:rFonts w:asciiTheme="minorHAnsi" w:hAnsiTheme="minorHAnsi" w:cs="Times New Roman"/>
                <w:sz w:val="20"/>
                <w:szCs w:val="20"/>
              </w:rPr>
              <w:t>461,7</w:t>
            </w:r>
          </w:p>
        </w:tc>
        <w:tc>
          <w:tcPr>
            <w:tcW w:w="631" w:type="pct"/>
            <w:vAlign w:val="center"/>
          </w:tcPr>
          <w:p w:rsidR="001F7E15" w:rsidRPr="008A748C" w:rsidRDefault="008A748C" w:rsidP="002034AD">
            <w:pPr>
              <w:ind w:firstLine="0"/>
              <w:jc w:val="center"/>
              <w:rPr>
                <w:rFonts w:asciiTheme="minorHAnsi" w:hAnsiTheme="minorHAnsi" w:cs="Times New Roman"/>
                <w:sz w:val="20"/>
                <w:szCs w:val="20"/>
              </w:rPr>
            </w:pPr>
            <w:r w:rsidRPr="008A748C">
              <w:rPr>
                <w:rFonts w:asciiTheme="minorHAnsi" w:hAnsiTheme="minorHAnsi" w:cs="Times New Roman"/>
                <w:sz w:val="20"/>
                <w:szCs w:val="20"/>
              </w:rPr>
              <w:t>168527</w:t>
            </w:r>
          </w:p>
        </w:tc>
        <w:tc>
          <w:tcPr>
            <w:tcW w:w="707" w:type="pct"/>
            <w:vAlign w:val="center"/>
          </w:tcPr>
          <w:p w:rsidR="001F7E15" w:rsidRPr="008A748C" w:rsidRDefault="008A748C" w:rsidP="002034AD">
            <w:pPr>
              <w:ind w:firstLine="0"/>
              <w:jc w:val="center"/>
              <w:rPr>
                <w:rFonts w:asciiTheme="minorHAnsi" w:hAnsiTheme="minorHAnsi" w:cs="Times New Roman"/>
                <w:sz w:val="20"/>
                <w:szCs w:val="20"/>
              </w:rPr>
            </w:pPr>
            <w:r w:rsidRPr="008A748C">
              <w:rPr>
                <w:rFonts w:asciiTheme="minorHAnsi" w:hAnsiTheme="minorHAnsi" w:cs="Times New Roman"/>
                <w:sz w:val="20"/>
                <w:szCs w:val="20"/>
              </w:rPr>
              <w:t>0</w:t>
            </w:r>
          </w:p>
        </w:tc>
        <w:tc>
          <w:tcPr>
            <w:tcW w:w="707" w:type="pct"/>
            <w:vAlign w:val="center"/>
          </w:tcPr>
          <w:p w:rsidR="001F7E15" w:rsidRPr="008A748C" w:rsidRDefault="008A748C" w:rsidP="002034AD">
            <w:pPr>
              <w:ind w:firstLine="0"/>
              <w:jc w:val="center"/>
              <w:rPr>
                <w:rFonts w:asciiTheme="minorHAnsi" w:hAnsiTheme="minorHAnsi" w:cs="Times New Roman"/>
                <w:sz w:val="20"/>
                <w:szCs w:val="20"/>
              </w:rPr>
            </w:pPr>
            <w:r w:rsidRPr="008A748C">
              <w:rPr>
                <w:rFonts w:asciiTheme="minorHAnsi" w:hAnsiTheme="minorHAnsi" w:cs="Times New Roman"/>
                <w:sz w:val="20"/>
                <w:szCs w:val="20"/>
              </w:rPr>
              <w:t>0</w:t>
            </w:r>
          </w:p>
        </w:tc>
      </w:tr>
    </w:tbl>
    <w:p w:rsidR="007E72E7" w:rsidRPr="00571425" w:rsidRDefault="007E72E7" w:rsidP="004E110C">
      <w:pPr>
        <w:spacing w:after="0" w:line="240" w:lineRule="auto"/>
        <w:jc w:val="right"/>
        <w:rPr>
          <w:rFonts w:ascii="Bookman Old Style" w:eastAsia="Times New Roman" w:hAnsi="Bookman Old Style" w:cs="Times New Roman"/>
          <w:color w:val="000000"/>
          <w:szCs w:val="24"/>
          <w:highlight w:val="yellow"/>
        </w:rPr>
      </w:pPr>
    </w:p>
    <w:p w:rsidR="007E72E7" w:rsidRPr="008A748C" w:rsidRDefault="008A748C" w:rsidP="008A748C">
      <w:pPr>
        <w:spacing w:after="0" w:line="240" w:lineRule="auto"/>
        <w:rPr>
          <w:rFonts w:ascii="Bookman Old Style" w:eastAsia="Times New Roman" w:hAnsi="Bookman Old Style" w:cs="Times New Roman"/>
          <w:color w:val="000000"/>
          <w:szCs w:val="24"/>
        </w:rPr>
      </w:pPr>
      <w:r w:rsidRPr="008A748C">
        <w:rPr>
          <w:rFonts w:ascii="Bookman Old Style" w:eastAsia="Times New Roman" w:hAnsi="Bookman Old Style" w:cs="Times New Roman"/>
          <w:color w:val="000000"/>
          <w:szCs w:val="24"/>
        </w:rPr>
        <w:t>Коэффициент суточной неравномерности для определения максимального потребления воды принят – 1,2</w:t>
      </w:r>
    </w:p>
    <w:p w:rsidR="004E110C" w:rsidRPr="00571425" w:rsidRDefault="004E110C" w:rsidP="000F5F13">
      <w:pPr>
        <w:spacing w:after="0" w:line="240" w:lineRule="auto"/>
        <w:rPr>
          <w:rFonts w:ascii="Bookman Old Style" w:eastAsia="Times New Roman" w:hAnsi="Bookman Old Style" w:cs="Times New Roman"/>
          <w:b/>
          <w:color w:val="000000"/>
          <w:szCs w:val="24"/>
          <w:highlight w:val="yellow"/>
        </w:rPr>
      </w:pPr>
    </w:p>
    <w:p w:rsidR="000F5F13" w:rsidRPr="00F142C8" w:rsidRDefault="000F5F13" w:rsidP="000F5F13">
      <w:pPr>
        <w:spacing w:after="0" w:line="240" w:lineRule="auto"/>
        <w:rPr>
          <w:rFonts w:ascii="Bookman Old Style" w:eastAsia="Times New Roman" w:hAnsi="Bookman Old Style" w:cs="Times New Roman"/>
          <w:b/>
          <w:szCs w:val="24"/>
        </w:rPr>
      </w:pPr>
      <w:r w:rsidRPr="00F142C8">
        <w:rPr>
          <w:rFonts w:ascii="Bookman Old Style" w:eastAsia="Times New Roman" w:hAnsi="Bookman Old Style" w:cs="Times New Roman"/>
          <w:b/>
          <w:szCs w:val="24"/>
        </w:rPr>
        <w:t>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bookmarkStart w:id="72" w:name="ZAP2DH63GR"/>
      <w:bookmarkEnd w:id="72"/>
    </w:p>
    <w:p w:rsidR="000F5F13" w:rsidRPr="00F142C8" w:rsidRDefault="000F5F13" w:rsidP="000F5F13">
      <w:pPr>
        <w:spacing w:after="0" w:line="240" w:lineRule="auto"/>
        <w:rPr>
          <w:rFonts w:ascii="Bookman Old Style" w:eastAsia="Times New Roman" w:hAnsi="Bookman Old Style" w:cs="Times New Roman"/>
          <w:szCs w:val="24"/>
        </w:rPr>
      </w:pPr>
    </w:p>
    <w:p w:rsidR="0085440C" w:rsidRPr="00F142C8" w:rsidRDefault="002275C5" w:rsidP="000F5F13">
      <w:pPr>
        <w:spacing w:after="0" w:line="240" w:lineRule="auto"/>
        <w:rPr>
          <w:rFonts w:ascii="Bookman Old Style" w:hAnsi="Bookman Old Style"/>
          <w:bCs/>
          <w:szCs w:val="26"/>
        </w:rPr>
      </w:pPr>
      <w:r w:rsidRPr="00F142C8">
        <w:rPr>
          <w:rFonts w:ascii="Bookman Old Style" w:hAnsi="Bookman Old Style"/>
          <w:bCs/>
          <w:szCs w:val="26"/>
        </w:rPr>
        <w:t xml:space="preserve">Структура водопотребления </w:t>
      </w:r>
      <w:r w:rsidR="00733748" w:rsidRPr="00F142C8">
        <w:rPr>
          <w:rFonts w:ascii="Bookman Old Style" w:hAnsi="Bookman Old Style"/>
          <w:bCs/>
          <w:szCs w:val="26"/>
        </w:rPr>
        <w:t>Бузиновского</w:t>
      </w:r>
      <w:r w:rsidRPr="00F142C8">
        <w:rPr>
          <w:rFonts w:ascii="Bookman Old Style" w:hAnsi="Bookman Old Style"/>
          <w:bCs/>
          <w:szCs w:val="26"/>
        </w:rPr>
        <w:t xml:space="preserve"> сельского поселения по группам потребителей представлена в таблице 3.3.</w:t>
      </w:r>
    </w:p>
    <w:p w:rsidR="002275C5" w:rsidRPr="00571425" w:rsidRDefault="002275C5" w:rsidP="002275C5">
      <w:pPr>
        <w:spacing w:after="0" w:line="240" w:lineRule="auto"/>
        <w:jc w:val="right"/>
        <w:rPr>
          <w:rFonts w:ascii="Bookman Old Style" w:hAnsi="Bookman Old Style"/>
          <w:bCs/>
          <w:szCs w:val="26"/>
          <w:highlight w:val="yellow"/>
        </w:rPr>
      </w:pPr>
      <w:r w:rsidRPr="00F142C8">
        <w:rPr>
          <w:rFonts w:ascii="Bookman Old Style" w:hAnsi="Bookman Old Style"/>
          <w:bCs/>
          <w:szCs w:val="26"/>
        </w:rPr>
        <w:t>Таблица 3.3</w:t>
      </w:r>
    </w:p>
    <w:tbl>
      <w:tblPr>
        <w:tblW w:w="4870" w:type="pct"/>
        <w:jc w:val="center"/>
        <w:tblLayout w:type="fixed"/>
        <w:tblLook w:val="01E0" w:firstRow="1" w:lastRow="1" w:firstColumn="1" w:lastColumn="1" w:noHBand="0" w:noVBand="0"/>
      </w:tblPr>
      <w:tblGrid>
        <w:gridCol w:w="5371"/>
        <w:gridCol w:w="850"/>
        <w:gridCol w:w="994"/>
        <w:gridCol w:w="1134"/>
        <w:gridCol w:w="973"/>
      </w:tblGrid>
      <w:tr w:rsidR="002275C5" w:rsidRPr="00571425" w:rsidTr="00F142C8">
        <w:trPr>
          <w:trHeight w:val="301"/>
          <w:jc w:val="center"/>
        </w:trPr>
        <w:tc>
          <w:tcPr>
            <w:tcW w:w="2881" w:type="pct"/>
            <w:tcBorders>
              <w:top w:val="single" w:sz="4" w:space="0" w:color="auto"/>
              <w:left w:val="single" w:sz="4" w:space="0" w:color="auto"/>
              <w:right w:val="single" w:sz="4" w:space="0" w:color="auto"/>
            </w:tcBorders>
            <w:shd w:val="clear" w:color="auto" w:fill="auto"/>
            <w:vAlign w:val="center"/>
          </w:tcPr>
          <w:p w:rsidR="002275C5" w:rsidRPr="00F142C8" w:rsidRDefault="002275C5" w:rsidP="00C93ECF">
            <w:pPr>
              <w:pStyle w:val="af"/>
              <w:spacing w:after="0" w:line="240" w:lineRule="auto"/>
              <w:ind w:left="0"/>
              <w:jc w:val="center"/>
              <w:rPr>
                <w:rFonts w:asciiTheme="minorHAnsi" w:hAnsiTheme="minorHAnsi"/>
                <w:sz w:val="20"/>
                <w:szCs w:val="20"/>
              </w:rPr>
            </w:pPr>
            <w:r w:rsidRPr="00F142C8">
              <w:rPr>
                <w:rFonts w:asciiTheme="minorHAnsi" w:hAnsiTheme="minorHAnsi"/>
                <w:sz w:val="20"/>
                <w:szCs w:val="20"/>
              </w:rPr>
              <w:t>Статья расхода</w:t>
            </w:r>
          </w:p>
        </w:tc>
        <w:tc>
          <w:tcPr>
            <w:tcW w:w="456" w:type="pct"/>
            <w:tcBorders>
              <w:top w:val="single" w:sz="4" w:space="0" w:color="auto"/>
              <w:left w:val="single" w:sz="4" w:space="0" w:color="auto"/>
              <w:right w:val="single" w:sz="4" w:space="0" w:color="auto"/>
            </w:tcBorders>
            <w:shd w:val="clear" w:color="auto" w:fill="auto"/>
            <w:vAlign w:val="center"/>
          </w:tcPr>
          <w:p w:rsidR="002275C5" w:rsidRPr="00F142C8" w:rsidRDefault="002275C5" w:rsidP="00C93ECF">
            <w:pPr>
              <w:pStyle w:val="af"/>
              <w:spacing w:after="0" w:line="240" w:lineRule="auto"/>
              <w:ind w:left="34" w:firstLine="0"/>
              <w:jc w:val="center"/>
              <w:rPr>
                <w:rFonts w:asciiTheme="minorHAnsi" w:hAnsiTheme="minorHAnsi"/>
                <w:sz w:val="20"/>
                <w:szCs w:val="20"/>
              </w:rPr>
            </w:pPr>
            <w:r w:rsidRPr="00F142C8">
              <w:rPr>
                <w:rFonts w:asciiTheme="minorHAnsi" w:hAnsiTheme="minorHAnsi"/>
                <w:sz w:val="20"/>
                <w:szCs w:val="20"/>
              </w:rPr>
              <w:t>ед.</w:t>
            </w:r>
          </w:p>
        </w:tc>
        <w:tc>
          <w:tcPr>
            <w:tcW w:w="533" w:type="pct"/>
            <w:tcBorders>
              <w:top w:val="single" w:sz="4" w:space="0" w:color="auto"/>
              <w:left w:val="single" w:sz="4" w:space="0" w:color="auto"/>
              <w:right w:val="single" w:sz="4" w:space="0" w:color="auto"/>
            </w:tcBorders>
            <w:vAlign w:val="center"/>
          </w:tcPr>
          <w:p w:rsidR="002275C5" w:rsidRPr="00F142C8" w:rsidRDefault="002275C5" w:rsidP="00C93ECF">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2011</w:t>
            </w:r>
          </w:p>
        </w:tc>
        <w:tc>
          <w:tcPr>
            <w:tcW w:w="608" w:type="pct"/>
            <w:tcBorders>
              <w:top w:val="single" w:sz="4" w:space="0" w:color="auto"/>
              <w:left w:val="single" w:sz="4" w:space="0" w:color="auto"/>
              <w:right w:val="single" w:sz="4" w:space="0" w:color="auto"/>
            </w:tcBorders>
            <w:vAlign w:val="center"/>
          </w:tcPr>
          <w:p w:rsidR="002275C5" w:rsidRPr="00F142C8" w:rsidRDefault="002275C5" w:rsidP="00C93ECF">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2012</w:t>
            </w:r>
          </w:p>
        </w:tc>
        <w:tc>
          <w:tcPr>
            <w:tcW w:w="522" w:type="pct"/>
            <w:tcBorders>
              <w:top w:val="single" w:sz="4" w:space="0" w:color="auto"/>
              <w:left w:val="single" w:sz="4" w:space="0" w:color="auto"/>
              <w:right w:val="single" w:sz="4" w:space="0" w:color="auto"/>
            </w:tcBorders>
            <w:shd w:val="clear" w:color="auto" w:fill="auto"/>
            <w:vAlign w:val="center"/>
          </w:tcPr>
          <w:p w:rsidR="002275C5" w:rsidRPr="00F142C8" w:rsidRDefault="002275C5" w:rsidP="00C93ECF">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2013</w:t>
            </w:r>
          </w:p>
        </w:tc>
      </w:tr>
      <w:tr w:rsidR="002275C5" w:rsidRPr="00571425" w:rsidTr="00C93ECF">
        <w:trPr>
          <w:jc w:val="center"/>
        </w:trPr>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2275C5" w:rsidRPr="00F142C8" w:rsidRDefault="002275C5" w:rsidP="00C93ECF">
            <w:pPr>
              <w:pStyle w:val="af"/>
              <w:spacing w:after="0" w:line="240" w:lineRule="auto"/>
              <w:ind w:left="0" w:firstLine="0"/>
              <w:jc w:val="left"/>
              <w:rPr>
                <w:rFonts w:asciiTheme="minorHAnsi" w:hAnsiTheme="minorHAnsi"/>
                <w:sz w:val="20"/>
                <w:szCs w:val="20"/>
              </w:rPr>
            </w:pPr>
            <w:r w:rsidRPr="00F142C8">
              <w:rPr>
                <w:rFonts w:asciiTheme="minorHAnsi" w:hAnsiTheme="minorHAnsi"/>
                <w:sz w:val="20"/>
                <w:szCs w:val="20"/>
              </w:rPr>
              <w:t>Объем воды проданной потребителям</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2275C5" w:rsidRPr="00F142C8" w:rsidRDefault="002275C5" w:rsidP="00C93ECF">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м</w:t>
            </w:r>
            <w:r w:rsidRPr="00F142C8">
              <w:rPr>
                <w:rFonts w:asciiTheme="minorHAnsi" w:hAnsiTheme="minorHAnsi"/>
                <w:sz w:val="20"/>
                <w:szCs w:val="20"/>
                <w:vertAlign w:val="superscript"/>
              </w:rPr>
              <w:t>3</w:t>
            </w:r>
            <w:r w:rsidRPr="00F142C8">
              <w:rPr>
                <w:rFonts w:asciiTheme="minorHAnsi" w:hAnsiTheme="minorHAnsi"/>
                <w:sz w:val="20"/>
                <w:szCs w:val="20"/>
              </w:rPr>
              <w:t>/год</w:t>
            </w:r>
          </w:p>
        </w:tc>
        <w:tc>
          <w:tcPr>
            <w:tcW w:w="533" w:type="pct"/>
            <w:tcBorders>
              <w:top w:val="single" w:sz="4" w:space="0" w:color="auto"/>
              <w:left w:val="single" w:sz="4" w:space="0" w:color="auto"/>
              <w:bottom w:val="single" w:sz="4" w:space="0" w:color="auto"/>
              <w:right w:val="single" w:sz="4" w:space="0" w:color="auto"/>
            </w:tcBorders>
            <w:vAlign w:val="center"/>
          </w:tcPr>
          <w:p w:rsidR="002275C5" w:rsidRPr="00F142C8" w:rsidRDefault="006A5F99" w:rsidP="00C93ECF">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118849</w:t>
            </w:r>
          </w:p>
        </w:tc>
        <w:tc>
          <w:tcPr>
            <w:tcW w:w="608" w:type="pct"/>
            <w:tcBorders>
              <w:top w:val="single" w:sz="4" w:space="0" w:color="auto"/>
              <w:left w:val="single" w:sz="4" w:space="0" w:color="auto"/>
              <w:bottom w:val="single" w:sz="4" w:space="0" w:color="auto"/>
              <w:right w:val="single" w:sz="4" w:space="0" w:color="auto"/>
            </w:tcBorders>
            <w:vAlign w:val="center"/>
          </w:tcPr>
          <w:p w:rsidR="002275C5" w:rsidRPr="00F142C8" w:rsidRDefault="006A5F99" w:rsidP="00C93ECF">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130076</w:t>
            </w:r>
          </w:p>
        </w:tc>
        <w:tc>
          <w:tcPr>
            <w:tcW w:w="522" w:type="pct"/>
            <w:tcBorders>
              <w:top w:val="single" w:sz="4" w:space="0" w:color="auto"/>
              <w:left w:val="single" w:sz="4" w:space="0" w:color="auto"/>
              <w:bottom w:val="single" w:sz="4" w:space="0" w:color="auto"/>
              <w:right w:val="single" w:sz="4" w:space="0" w:color="auto"/>
            </w:tcBorders>
            <w:vAlign w:val="center"/>
          </w:tcPr>
          <w:p w:rsidR="002275C5" w:rsidRPr="00F142C8" w:rsidRDefault="006A5F99" w:rsidP="00C93ECF">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120536</w:t>
            </w:r>
          </w:p>
        </w:tc>
      </w:tr>
      <w:tr w:rsidR="002275C5" w:rsidRPr="00571425" w:rsidTr="00C93ECF">
        <w:trPr>
          <w:jc w:val="center"/>
        </w:trPr>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2275C5" w:rsidRPr="00F142C8" w:rsidRDefault="002275C5" w:rsidP="00C93ECF">
            <w:pPr>
              <w:pStyle w:val="af"/>
              <w:spacing w:after="0" w:line="240" w:lineRule="auto"/>
              <w:ind w:left="0" w:firstLine="0"/>
              <w:jc w:val="left"/>
              <w:rPr>
                <w:rFonts w:asciiTheme="minorHAnsi" w:hAnsiTheme="minorHAnsi"/>
                <w:sz w:val="20"/>
                <w:szCs w:val="20"/>
              </w:rPr>
            </w:pPr>
            <w:r w:rsidRPr="00F142C8">
              <w:rPr>
                <w:rFonts w:asciiTheme="minorHAnsi" w:hAnsiTheme="minorHAnsi"/>
                <w:sz w:val="20"/>
                <w:szCs w:val="20"/>
              </w:rPr>
              <w:t xml:space="preserve">- в </w:t>
            </w:r>
            <w:proofErr w:type="spellStart"/>
            <w:r w:rsidRPr="00F142C8">
              <w:rPr>
                <w:rFonts w:asciiTheme="minorHAnsi" w:hAnsiTheme="minorHAnsi"/>
                <w:sz w:val="20"/>
                <w:szCs w:val="20"/>
              </w:rPr>
              <w:t>т.ч</w:t>
            </w:r>
            <w:proofErr w:type="spellEnd"/>
            <w:r w:rsidRPr="00F142C8">
              <w:rPr>
                <w:rFonts w:asciiTheme="minorHAnsi" w:hAnsiTheme="minorHAnsi"/>
                <w:sz w:val="20"/>
                <w:szCs w:val="20"/>
              </w:rPr>
              <w:t>. населению</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2275C5" w:rsidRPr="00F142C8" w:rsidRDefault="002275C5" w:rsidP="00C93ECF">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м</w:t>
            </w:r>
            <w:r w:rsidRPr="00F142C8">
              <w:rPr>
                <w:rFonts w:asciiTheme="minorHAnsi" w:hAnsiTheme="minorHAnsi"/>
                <w:sz w:val="20"/>
                <w:szCs w:val="20"/>
                <w:vertAlign w:val="superscript"/>
              </w:rPr>
              <w:t>3</w:t>
            </w:r>
            <w:r w:rsidRPr="00F142C8">
              <w:rPr>
                <w:rFonts w:asciiTheme="minorHAnsi" w:hAnsiTheme="minorHAnsi"/>
                <w:sz w:val="20"/>
                <w:szCs w:val="20"/>
              </w:rPr>
              <w:t>/год</w:t>
            </w:r>
          </w:p>
        </w:tc>
        <w:tc>
          <w:tcPr>
            <w:tcW w:w="533" w:type="pct"/>
            <w:tcBorders>
              <w:top w:val="single" w:sz="4" w:space="0" w:color="auto"/>
              <w:left w:val="single" w:sz="4" w:space="0" w:color="auto"/>
              <w:bottom w:val="single" w:sz="4" w:space="0" w:color="auto"/>
              <w:right w:val="single" w:sz="4" w:space="0" w:color="auto"/>
            </w:tcBorders>
            <w:vAlign w:val="center"/>
          </w:tcPr>
          <w:p w:rsidR="002275C5" w:rsidRPr="00F142C8" w:rsidRDefault="006A5F99" w:rsidP="00C93ECF">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93341</w:t>
            </w:r>
          </w:p>
        </w:tc>
        <w:tc>
          <w:tcPr>
            <w:tcW w:w="608" w:type="pct"/>
            <w:tcBorders>
              <w:top w:val="single" w:sz="4" w:space="0" w:color="auto"/>
              <w:left w:val="single" w:sz="4" w:space="0" w:color="auto"/>
              <w:bottom w:val="single" w:sz="4" w:space="0" w:color="auto"/>
              <w:right w:val="single" w:sz="4" w:space="0" w:color="auto"/>
            </w:tcBorders>
            <w:vAlign w:val="center"/>
          </w:tcPr>
          <w:p w:rsidR="002275C5" w:rsidRPr="00F142C8" w:rsidRDefault="006A5F99" w:rsidP="00C93ECF">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101220</w:t>
            </w:r>
          </w:p>
        </w:tc>
        <w:tc>
          <w:tcPr>
            <w:tcW w:w="522" w:type="pct"/>
            <w:tcBorders>
              <w:top w:val="single" w:sz="4" w:space="0" w:color="auto"/>
              <w:left w:val="single" w:sz="4" w:space="0" w:color="auto"/>
              <w:bottom w:val="single" w:sz="4" w:space="0" w:color="auto"/>
              <w:right w:val="single" w:sz="4" w:space="0" w:color="auto"/>
            </w:tcBorders>
            <w:vAlign w:val="center"/>
          </w:tcPr>
          <w:p w:rsidR="002275C5" w:rsidRPr="00F142C8" w:rsidRDefault="006A5F99" w:rsidP="00C93ECF">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92276</w:t>
            </w:r>
          </w:p>
        </w:tc>
      </w:tr>
      <w:tr w:rsidR="002275C5" w:rsidRPr="00F142C8" w:rsidTr="00C93ECF">
        <w:trPr>
          <w:jc w:val="center"/>
        </w:trPr>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2275C5" w:rsidRPr="00F142C8" w:rsidRDefault="002275C5" w:rsidP="00C93ECF">
            <w:pPr>
              <w:pStyle w:val="af"/>
              <w:spacing w:after="0" w:line="240" w:lineRule="auto"/>
              <w:ind w:left="0" w:firstLine="0"/>
              <w:jc w:val="left"/>
              <w:rPr>
                <w:rFonts w:asciiTheme="minorHAnsi" w:hAnsiTheme="minorHAnsi"/>
                <w:sz w:val="20"/>
                <w:szCs w:val="20"/>
              </w:rPr>
            </w:pPr>
            <w:r w:rsidRPr="00F142C8">
              <w:rPr>
                <w:rFonts w:asciiTheme="minorHAnsi" w:hAnsiTheme="minorHAnsi"/>
                <w:sz w:val="20"/>
                <w:szCs w:val="20"/>
              </w:rPr>
              <w:t>- бюджетным организациям</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2275C5" w:rsidRPr="00F142C8" w:rsidRDefault="002275C5" w:rsidP="00C93ECF">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м</w:t>
            </w:r>
            <w:r w:rsidRPr="00F142C8">
              <w:rPr>
                <w:rFonts w:asciiTheme="minorHAnsi" w:hAnsiTheme="minorHAnsi"/>
                <w:sz w:val="20"/>
                <w:szCs w:val="20"/>
                <w:vertAlign w:val="superscript"/>
              </w:rPr>
              <w:t>3</w:t>
            </w:r>
            <w:r w:rsidRPr="00F142C8">
              <w:rPr>
                <w:rFonts w:asciiTheme="minorHAnsi" w:hAnsiTheme="minorHAnsi"/>
                <w:sz w:val="20"/>
                <w:szCs w:val="20"/>
              </w:rPr>
              <w:t>/год</w:t>
            </w:r>
          </w:p>
        </w:tc>
        <w:tc>
          <w:tcPr>
            <w:tcW w:w="533" w:type="pct"/>
            <w:tcBorders>
              <w:top w:val="single" w:sz="4" w:space="0" w:color="auto"/>
              <w:left w:val="single" w:sz="4" w:space="0" w:color="auto"/>
              <w:bottom w:val="single" w:sz="4" w:space="0" w:color="auto"/>
              <w:right w:val="single" w:sz="4" w:space="0" w:color="auto"/>
            </w:tcBorders>
            <w:vAlign w:val="center"/>
          </w:tcPr>
          <w:p w:rsidR="002275C5" w:rsidRPr="00F142C8" w:rsidRDefault="006A5F99" w:rsidP="00C93ECF">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3738</w:t>
            </w:r>
          </w:p>
        </w:tc>
        <w:tc>
          <w:tcPr>
            <w:tcW w:w="608" w:type="pct"/>
            <w:tcBorders>
              <w:top w:val="single" w:sz="4" w:space="0" w:color="auto"/>
              <w:left w:val="single" w:sz="4" w:space="0" w:color="auto"/>
              <w:bottom w:val="single" w:sz="4" w:space="0" w:color="auto"/>
              <w:right w:val="single" w:sz="4" w:space="0" w:color="auto"/>
            </w:tcBorders>
            <w:vAlign w:val="center"/>
          </w:tcPr>
          <w:p w:rsidR="002275C5" w:rsidRPr="00F142C8" w:rsidRDefault="006A5F99" w:rsidP="00C93ECF">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3361</w:t>
            </w:r>
          </w:p>
        </w:tc>
        <w:tc>
          <w:tcPr>
            <w:tcW w:w="522" w:type="pct"/>
            <w:tcBorders>
              <w:top w:val="single" w:sz="4" w:space="0" w:color="auto"/>
              <w:left w:val="single" w:sz="4" w:space="0" w:color="auto"/>
              <w:bottom w:val="single" w:sz="4" w:space="0" w:color="auto"/>
              <w:right w:val="single" w:sz="4" w:space="0" w:color="auto"/>
            </w:tcBorders>
            <w:vAlign w:val="center"/>
          </w:tcPr>
          <w:p w:rsidR="002275C5" w:rsidRPr="00F142C8" w:rsidRDefault="006A5F99" w:rsidP="00C93ECF">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3469</w:t>
            </w:r>
          </w:p>
        </w:tc>
      </w:tr>
      <w:tr w:rsidR="002275C5" w:rsidRPr="00F142C8" w:rsidTr="00C93ECF">
        <w:trPr>
          <w:jc w:val="center"/>
        </w:trPr>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2275C5" w:rsidRPr="00F142C8" w:rsidRDefault="002275C5" w:rsidP="002275C5">
            <w:pPr>
              <w:pStyle w:val="af"/>
              <w:spacing w:after="0" w:line="240" w:lineRule="auto"/>
              <w:ind w:left="0" w:firstLine="0"/>
              <w:jc w:val="left"/>
              <w:rPr>
                <w:rFonts w:asciiTheme="minorHAnsi" w:hAnsiTheme="minorHAnsi"/>
                <w:sz w:val="20"/>
                <w:szCs w:val="20"/>
              </w:rPr>
            </w:pPr>
            <w:r w:rsidRPr="00F142C8">
              <w:rPr>
                <w:rFonts w:asciiTheme="minorHAnsi" w:hAnsiTheme="minorHAnsi"/>
                <w:sz w:val="20"/>
                <w:szCs w:val="20"/>
              </w:rPr>
              <w:t>- промышленным и коммерческим потребителям</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2275C5" w:rsidRPr="00F142C8" w:rsidRDefault="002275C5" w:rsidP="002275C5">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м</w:t>
            </w:r>
            <w:r w:rsidRPr="00F142C8">
              <w:rPr>
                <w:rFonts w:asciiTheme="minorHAnsi" w:hAnsiTheme="minorHAnsi"/>
                <w:sz w:val="20"/>
                <w:szCs w:val="20"/>
                <w:vertAlign w:val="superscript"/>
              </w:rPr>
              <w:t>3</w:t>
            </w:r>
            <w:r w:rsidRPr="00F142C8">
              <w:rPr>
                <w:rFonts w:asciiTheme="minorHAnsi" w:hAnsiTheme="minorHAnsi"/>
                <w:sz w:val="20"/>
                <w:szCs w:val="20"/>
              </w:rPr>
              <w:t>/год</w:t>
            </w:r>
          </w:p>
        </w:tc>
        <w:tc>
          <w:tcPr>
            <w:tcW w:w="533" w:type="pct"/>
            <w:tcBorders>
              <w:top w:val="single" w:sz="4" w:space="0" w:color="auto"/>
              <w:left w:val="single" w:sz="4" w:space="0" w:color="auto"/>
              <w:bottom w:val="single" w:sz="4" w:space="0" w:color="auto"/>
              <w:right w:val="single" w:sz="4" w:space="0" w:color="auto"/>
            </w:tcBorders>
            <w:vAlign w:val="center"/>
          </w:tcPr>
          <w:p w:rsidR="002275C5" w:rsidRPr="00F142C8" w:rsidRDefault="006A5F99" w:rsidP="002275C5">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21770</w:t>
            </w:r>
          </w:p>
        </w:tc>
        <w:tc>
          <w:tcPr>
            <w:tcW w:w="608" w:type="pct"/>
            <w:tcBorders>
              <w:top w:val="single" w:sz="4" w:space="0" w:color="auto"/>
              <w:left w:val="single" w:sz="4" w:space="0" w:color="auto"/>
              <w:bottom w:val="single" w:sz="4" w:space="0" w:color="auto"/>
              <w:right w:val="single" w:sz="4" w:space="0" w:color="auto"/>
            </w:tcBorders>
            <w:vAlign w:val="center"/>
          </w:tcPr>
          <w:p w:rsidR="002275C5" w:rsidRPr="00F142C8" w:rsidRDefault="006A5F99" w:rsidP="002275C5">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25495</w:t>
            </w:r>
          </w:p>
        </w:tc>
        <w:tc>
          <w:tcPr>
            <w:tcW w:w="522" w:type="pct"/>
            <w:tcBorders>
              <w:top w:val="single" w:sz="4" w:space="0" w:color="auto"/>
              <w:left w:val="single" w:sz="4" w:space="0" w:color="auto"/>
              <w:bottom w:val="single" w:sz="4" w:space="0" w:color="auto"/>
              <w:right w:val="single" w:sz="4" w:space="0" w:color="auto"/>
            </w:tcBorders>
            <w:vAlign w:val="center"/>
          </w:tcPr>
          <w:p w:rsidR="002275C5" w:rsidRPr="00F142C8" w:rsidRDefault="006A5F99" w:rsidP="002275C5">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24791</w:t>
            </w:r>
          </w:p>
        </w:tc>
      </w:tr>
      <w:tr w:rsidR="002275C5" w:rsidRPr="00F142C8" w:rsidTr="00C93ECF">
        <w:trPr>
          <w:jc w:val="center"/>
        </w:trPr>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2275C5" w:rsidRPr="00F142C8" w:rsidRDefault="002275C5" w:rsidP="002275C5">
            <w:pPr>
              <w:pStyle w:val="af"/>
              <w:spacing w:after="0" w:line="240" w:lineRule="auto"/>
              <w:ind w:left="0" w:firstLine="0"/>
              <w:jc w:val="left"/>
              <w:rPr>
                <w:rFonts w:asciiTheme="minorHAnsi" w:hAnsiTheme="minorHAnsi"/>
                <w:sz w:val="20"/>
                <w:szCs w:val="20"/>
              </w:rPr>
            </w:pPr>
            <w:r w:rsidRPr="00F142C8">
              <w:rPr>
                <w:rFonts w:asciiTheme="minorHAnsi" w:hAnsiTheme="minorHAnsi"/>
                <w:sz w:val="20"/>
                <w:szCs w:val="20"/>
              </w:rPr>
              <w:t>-пожаротушение</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2275C5" w:rsidRPr="00F142C8" w:rsidRDefault="002275C5" w:rsidP="002275C5">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м</w:t>
            </w:r>
            <w:r w:rsidRPr="00F142C8">
              <w:rPr>
                <w:rFonts w:asciiTheme="minorHAnsi" w:hAnsiTheme="minorHAnsi"/>
                <w:sz w:val="20"/>
                <w:szCs w:val="20"/>
                <w:vertAlign w:val="superscript"/>
              </w:rPr>
              <w:t>3</w:t>
            </w:r>
            <w:r w:rsidRPr="00F142C8">
              <w:rPr>
                <w:rFonts w:asciiTheme="minorHAnsi" w:hAnsiTheme="minorHAnsi"/>
                <w:sz w:val="20"/>
                <w:szCs w:val="20"/>
              </w:rPr>
              <w:t>/год</w:t>
            </w:r>
          </w:p>
        </w:tc>
        <w:tc>
          <w:tcPr>
            <w:tcW w:w="533" w:type="pct"/>
            <w:tcBorders>
              <w:top w:val="single" w:sz="4" w:space="0" w:color="auto"/>
              <w:left w:val="single" w:sz="4" w:space="0" w:color="auto"/>
              <w:bottom w:val="single" w:sz="4" w:space="0" w:color="auto"/>
              <w:right w:val="single" w:sz="4" w:space="0" w:color="auto"/>
            </w:tcBorders>
            <w:vAlign w:val="center"/>
          </w:tcPr>
          <w:p w:rsidR="002275C5" w:rsidRPr="00F142C8" w:rsidRDefault="002275C5" w:rsidP="002275C5">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w:t>
            </w:r>
          </w:p>
        </w:tc>
        <w:tc>
          <w:tcPr>
            <w:tcW w:w="608" w:type="pct"/>
            <w:tcBorders>
              <w:top w:val="single" w:sz="4" w:space="0" w:color="auto"/>
              <w:left w:val="single" w:sz="4" w:space="0" w:color="auto"/>
              <w:bottom w:val="single" w:sz="4" w:space="0" w:color="auto"/>
              <w:right w:val="single" w:sz="4" w:space="0" w:color="auto"/>
            </w:tcBorders>
            <w:vAlign w:val="center"/>
          </w:tcPr>
          <w:p w:rsidR="002275C5" w:rsidRPr="00F142C8" w:rsidRDefault="002275C5" w:rsidP="002275C5">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w:t>
            </w:r>
          </w:p>
        </w:tc>
        <w:tc>
          <w:tcPr>
            <w:tcW w:w="522" w:type="pct"/>
            <w:tcBorders>
              <w:top w:val="single" w:sz="4" w:space="0" w:color="auto"/>
              <w:left w:val="single" w:sz="4" w:space="0" w:color="auto"/>
              <w:bottom w:val="single" w:sz="4" w:space="0" w:color="auto"/>
              <w:right w:val="single" w:sz="4" w:space="0" w:color="auto"/>
            </w:tcBorders>
            <w:vAlign w:val="center"/>
          </w:tcPr>
          <w:p w:rsidR="002275C5" w:rsidRPr="00F142C8" w:rsidRDefault="002275C5" w:rsidP="002275C5">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w:t>
            </w:r>
          </w:p>
        </w:tc>
      </w:tr>
      <w:tr w:rsidR="002275C5" w:rsidRPr="00F142C8" w:rsidTr="00C93ECF">
        <w:trPr>
          <w:jc w:val="center"/>
        </w:trPr>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2275C5" w:rsidRPr="00F142C8" w:rsidRDefault="002275C5" w:rsidP="002275C5">
            <w:pPr>
              <w:pStyle w:val="af"/>
              <w:spacing w:after="0" w:line="240" w:lineRule="auto"/>
              <w:ind w:left="0" w:firstLine="0"/>
              <w:jc w:val="left"/>
              <w:rPr>
                <w:rFonts w:asciiTheme="minorHAnsi" w:hAnsiTheme="minorHAnsi"/>
                <w:sz w:val="20"/>
                <w:szCs w:val="20"/>
              </w:rPr>
            </w:pPr>
            <w:r w:rsidRPr="00F142C8">
              <w:rPr>
                <w:rFonts w:asciiTheme="minorHAnsi" w:hAnsiTheme="minorHAnsi"/>
                <w:sz w:val="20"/>
                <w:szCs w:val="20"/>
              </w:rPr>
              <w:t>-полив</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2275C5" w:rsidRPr="00F142C8" w:rsidRDefault="002275C5" w:rsidP="002275C5">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м</w:t>
            </w:r>
            <w:r w:rsidRPr="00F142C8">
              <w:rPr>
                <w:rFonts w:asciiTheme="minorHAnsi" w:hAnsiTheme="minorHAnsi"/>
                <w:sz w:val="20"/>
                <w:szCs w:val="20"/>
                <w:vertAlign w:val="superscript"/>
              </w:rPr>
              <w:t>3</w:t>
            </w:r>
            <w:r w:rsidRPr="00F142C8">
              <w:rPr>
                <w:rFonts w:asciiTheme="minorHAnsi" w:hAnsiTheme="minorHAnsi"/>
                <w:sz w:val="20"/>
                <w:szCs w:val="20"/>
              </w:rPr>
              <w:t>/год</w:t>
            </w:r>
          </w:p>
        </w:tc>
        <w:tc>
          <w:tcPr>
            <w:tcW w:w="533" w:type="pct"/>
            <w:tcBorders>
              <w:top w:val="single" w:sz="4" w:space="0" w:color="auto"/>
              <w:left w:val="single" w:sz="4" w:space="0" w:color="auto"/>
              <w:bottom w:val="single" w:sz="4" w:space="0" w:color="auto"/>
              <w:right w:val="single" w:sz="4" w:space="0" w:color="auto"/>
            </w:tcBorders>
            <w:vAlign w:val="center"/>
          </w:tcPr>
          <w:p w:rsidR="002275C5" w:rsidRPr="00F142C8" w:rsidRDefault="002275C5" w:rsidP="002275C5">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w:t>
            </w:r>
          </w:p>
        </w:tc>
        <w:tc>
          <w:tcPr>
            <w:tcW w:w="608" w:type="pct"/>
            <w:tcBorders>
              <w:top w:val="single" w:sz="4" w:space="0" w:color="auto"/>
              <w:left w:val="single" w:sz="4" w:space="0" w:color="auto"/>
              <w:bottom w:val="single" w:sz="4" w:space="0" w:color="auto"/>
              <w:right w:val="single" w:sz="4" w:space="0" w:color="auto"/>
            </w:tcBorders>
            <w:vAlign w:val="center"/>
          </w:tcPr>
          <w:p w:rsidR="002275C5" w:rsidRPr="00F142C8" w:rsidRDefault="002275C5" w:rsidP="002275C5">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w:t>
            </w:r>
          </w:p>
        </w:tc>
        <w:tc>
          <w:tcPr>
            <w:tcW w:w="522" w:type="pct"/>
            <w:tcBorders>
              <w:top w:val="single" w:sz="4" w:space="0" w:color="auto"/>
              <w:left w:val="single" w:sz="4" w:space="0" w:color="auto"/>
              <w:bottom w:val="single" w:sz="4" w:space="0" w:color="auto"/>
              <w:right w:val="single" w:sz="4" w:space="0" w:color="auto"/>
            </w:tcBorders>
            <w:vAlign w:val="center"/>
          </w:tcPr>
          <w:p w:rsidR="002275C5" w:rsidRPr="00F142C8" w:rsidRDefault="002275C5" w:rsidP="002275C5">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w:t>
            </w:r>
          </w:p>
        </w:tc>
      </w:tr>
      <w:tr w:rsidR="002275C5" w:rsidRPr="00F142C8" w:rsidTr="00C93ECF">
        <w:trPr>
          <w:jc w:val="center"/>
        </w:trPr>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2275C5" w:rsidRPr="00F142C8" w:rsidRDefault="002275C5" w:rsidP="002275C5">
            <w:pPr>
              <w:pStyle w:val="af"/>
              <w:spacing w:after="0" w:line="240" w:lineRule="auto"/>
              <w:ind w:left="0" w:firstLine="0"/>
              <w:jc w:val="left"/>
              <w:rPr>
                <w:rFonts w:asciiTheme="minorHAnsi" w:hAnsiTheme="minorHAnsi"/>
                <w:sz w:val="20"/>
                <w:szCs w:val="20"/>
              </w:rPr>
            </w:pPr>
            <w:r w:rsidRPr="00F142C8">
              <w:rPr>
                <w:rFonts w:asciiTheme="minorHAnsi" w:hAnsiTheme="minorHAnsi"/>
                <w:sz w:val="20"/>
                <w:szCs w:val="20"/>
              </w:rPr>
              <w:t>реализовано горячей воды</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2275C5" w:rsidRPr="00F142C8" w:rsidRDefault="002275C5" w:rsidP="002275C5">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м</w:t>
            </w:r>
            <w:r w:rsidRPr="00F142C8">
              <w:rPr>
                <w:rFonts w:asciiTheme="minorHAnsi" w:hAnsiTheme="minorHAnsi"/>
                <w:sz w:val="20"/>
                <w:szCs w:val="20"/>
                <w:vertAlign w:val="superscript"/>
              </w:rPr>
              <w:t>3</w:t>
            </w:r>
            <w:r w:rsidRPr="00F142C8">
              <w:rPr>
                <w:rFonts w:asciiTheme="minorHAnsi" w:hAnsiTheme="minorHAnsi"/>
                <w:sz w:val="20"/>
                <w:szCs w:val="20"/>
              </w:rPr>
              <w:t>/год</w:t>
            </w:r>
          </w:p>
        </w:tc>
        <w:tc>
          <w:tcPr>
            <w:tcW w:w="533" w:type="pct"/>
            <w:tcBorders>
              <w:top w:val="single" w:sz="4" w:space="0" w:color="auto"/>
              <w:left w:val="single" w:sz="4" w:space="0" w:color="auto"/>
              <w:bottom w:val="single" w:sz="4" w:space="0" w:color="auto"/>
              <w:right w:val="single" w:sz="4" w:space="0" w:color="auto"/>
            </w:tcBorders>
            <w:vAlign w:val="center"/>
          </w:tcPr>
          <w:p w:rsidR="002275C5" w:rsidRPr="00F142C8" w:rsidRDefault="006A5F99" w:rsidP="002275C5">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0</w:t>
            </w:r>
          </w:p>
        </w:tc>
        <w:tc>
          <w:tcPr>
            <w:tcW w:w="608" w:type="pct"/>
            <w:tcBorders>
              <w:top w:val="single" w:sz="4" w:space="0" w:color="auto"/>
              <w:left w:val="single" w:sz="4" w:space="0" w:color="auto"/>
              <w:bottom w:val="single" w:sz="4" w:space="0" w:color="auto"/>
              <w:right w:val="single" w:sz="4" w:space="0" w:color="auto"/>
            </w:tcBorders>
            <w:vAlign w:val="center"/>
          </w:tcPr>
          <w:p w:rsidR="002275C5" w:rsidRPr="00F142C8" w:rsidRDefault="006A5F99" w:rsidP="002275C5">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0</w:t>
            </w:r>
          </w:p>
        </w:tc>
        <w:tc>
          <w:tcPr>
            <w:tcW w:w="522" w:type="pct"/>
            <w:tcBorders>
              <w:top w:val="single" w:sz="4" w:space="0" w:color="auto"/>
              <w:left w:val="single" w:sz="4" w:space="0" w:color="auto"/>
              <w:bottom w:val="single" w:sz="4" w:space="0" w:color="auto"/>
              <w:right w:val="single" w:sz="4" w:space="0" w:color="auto"/>
            </w:tcBorders>
            <w:vAlign w:val="center"/>
          </w:tcPr>
          <w:p w:rsidR="002275C5" w:rsidRPr="00F142C8" w:rsidRDefault="006A5F99" w:rsidP="002275C5">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0</w:t>
            </w:r>
          </w:p>
        </w:tc>
      </w:tr>
      <w:tr w:rsidR="002275C5" w:rsidRPr="00F142C8" w:rsidTr="00C93ECF">
        <w:trPr>
          <w:jc w:val="center"/>
        </w:trPr>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2275C5" w:rsidRPr="00F142C8" w:rsidRDefault="002275C5" w:rsidP="002275C5">
            <w:pPr>
              <w:pStyle w:val="af"/>
              <w:spacing w:after="0" w:line="240" w:lineRule="auto"/>
              <w:ind w:left="0" w:firstLine="0"/>
              <w:jc w:val="left"/>
              <w:rPr>
                <w:rFonts w:asciiTheme="minorHAnsi" w:hAnsiTheme="minorHAnsi"/>
                <w:sz w:val="20"/>
                <w:szCs w:val="20"/>
              </w:rPr>
            </w:pPr>
            <w:r w:rsidRPr="00F142C8">
              <w:rPr>
                <w:rFonts w:asciiTheme="minorHAnsi" w:hAnsiTheme="minorHAnsi"/>
                <w:sz w:val="20"/>
                <w:szCs w:val="20"/>
              </w:rPr>
              <w:t>реализовано технической воды</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2275C5" w:rsidRPr="00F142C8" w:rsidRDefault="002275C5" w:rsidP="002275C5">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м</w:t>
            </w:r>
            <w:r w:rsidRPr="00F142C8">
              <w:rPr>
                <w:rFonts w:asciiTheme="minorHAnsi" w:hAnsiTheme="minorHAnsi"/>
                <w:sz w:val="20"/>
                <w:szCs w:val="20"/>
                <w:vertAlign w:val="superscript"/>
              </w:rPr>
              <w:t>3</w:t>
            </w:r>
            <w:r w:rsidRPr="00F142C8">
              <w:rPr>
                <w:rFonts w:asciiTheme="minorHAnsi" w:hAnsiTheme="minorHAnsi"/>
                <w:sz w:val="20"/>
                <w:szCs w:val="20"/>
              </w:rPr>
              <w:t>/год</w:t>
            </w:r>
          </w:p>
        </w:tc>
        <w:tc>
          <w:tcPr>
            <w:tcW w:w="533" w:type="pct"/>
            <w:tcBorders>
              <w:top w:val="single" w:sz="4" w:space="0" w:color="auto"/>
              <w:left w:val="single" w:sz="4" w:space="0" w:color="auto"/>
              <w:bottom w:val="single" w:sz="4" w:space="0" w:color="auto"/>
              <w:right w:val="single" w:sz="4" w:space="0" w:color="auto"/>
            </w:tcBorders>
            <w:vAlign w:val="center"/>
          </w:tcPr>
          <w:p w:rsidR="002275C5" w:rsidRPr="00F142C8" w:rsidRDefault="006A5F99" w:rsidP="002275C5">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0</w:t>
            </w:r>
          </w:p>
        </w:tc>
        <w:tc>
          <w:tcPr>
            <w:tcW w:w="608" w:type="pct"/>
            <w:tcBorders>
              <w:top w:val="single" w:sz="4" w:space="0" w:color="auto"/>
              <w:left w:val="single" w:sz="4" w:space="0" w:color="auto"/>
              <w:bottom w:val="single" w:sz="4" w:space="0" w:color="auto"/>
              <w:right w:val="single" w:sz="4" w:space="0" w:color="auto"/>
            </w:tcBorders>
            <w:vAlign w:val="center"/>
          </w:tcPr>
          <w:p w:rsidR="002275C5" w:rsidRPr="00F142C8" w:rsidRDefault="006A5F99" w:rsidP="002275C5">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0</w:t>
            </w:r>
          </w:p>
        </w:tc>
        <w:tc>
          <w:tcPr>
            <w:tcW w:w="522" w:type="pct"/>
            <w:tcBorders>
              <w:top w:val="single" w:sz="4" w:space="0" w:color="auto"/>
              <w:left w:val="single" w:sz="4" w:space="0" w:color="auto"/>
              <w:bottom w:val="single" w:sz="4" w:space="0" w:color="auto"/>
              <w:right w:val="single" w:sz="4" w:space="0" w:color="auto"/>
            </w:tcBorders>
            <w:vAlign w:val="center"/>
          </w:tcPr>
          <w:p w:rsidR="002275C5" w:rsidRPr="00F142C8" w:rsidRDefault="006A5F99" w:rsidP="002275C5">
            <w:pPr>
              <w:pStyle w:val="af"/>
              <w:spacing w:after="0" w:line="240" w:lineRule="auto"/>
              <w:ind w:left="0" w:firstLine="0"/>
              <w:jc w:val="center"/>
              <w:rPr>
                <w:rFonts w:asciiTheme="minorHAnsi" w:hAnsiTheme="minorHAnsi"/>
                <w:sz w:val="20"/>
                <w:szCs w:val="20"/>
              </w:rPr>
            </w:pPr>
            <w:r w:rsidRPr="00F142C8">
              <w:rPr>
                <w:rFonts w:asciiTheme="minorHAnsi" w:hAnsiTheme="minorHAnsi"/>
                <w:sz w:val="20"/>
                <w:szCs w:val="20"/>
              </w:rPr>
              <w:t>0</w:t>
            </w:r>
          </w:p>
        </w:tc>
      </w:tr>
    </w:tbl>
    <w:p w:rsidR="00E358AA" w:rsidRPr="00F142C8" w:rsidRDefault="002275C5" w:rsidP="00E358AA">
      <w:pPr>
        <w:spacing w:after="0" w:line="240" w:lineRule="auto"/>
        <w:rPr>
          <w:rFonts w:ascii="Bookman Old Style" w:eastAsia="Calibri" w:hAnsi="Bookman Old Style" w:cs="Times New Roman"/>
          <w:szCs w:val="24"/>
        </w:rPr>
      </w:pPr>
      <w:r w:rsidRPr="00F142C8">
        <w:rPr>
          <w:rFonts w:ascii="Bookman Old Style" w:eastAsia="Calibri" w:hAnsi="Bookman Old Style" w:cs="Times New Roman"/>
          <w:szCs w:val="24"/>
        </w:rPr>
        <w:t xml:space="preserve">Проанализировав данные по объему отпущенной воды по разным группам потребителей за 2011-2013 </w:t>
      </w:r>
      <w:proofErr w:type="spellStart"/>
      <w:r w:rsidRPr="00F142C8">
        <w:rPr>
          <w:rFonts w:ascii="Bookman Old Style" w:eastAsia="Calibri" w:hAnsi="Bookman Old Style" w:cs="Times New Roman"/>
          <w:szCs w:val="24"/>
        </w:rPr>
        <w:t>г.г</w:t>
      </w:r>
      <w:proofErr w:type="spellEnd"/>
      <w:r w:rsidRPr="00F142C8">
        <w:rPr>
          <w:rFonts w:ascii="Bookman Old Style" w:eastAsia="Calibri" w:hAnsi="Bookman Old Style" w:cs="Times New Roman"/>
          <w:szCs w:val="24"/>
        </w:rPr>
        <w:t xml:space="preserve">., можно утверждать, что население является основным потребителем </w:t>
      </w:r>
      <w:r w:rsidR="00E358AA" w:rsidRPr="00F142C8">
        <w:rPr>
          <w:rFonts w:ascii="Bookman Old Style" w:eastAsia="Calibri" w:hAnsi="Bookman Old Style" w:cs="Times New Roman"/>
          <w:szCs w:val="24"/>
        </w:rPr>
        <w:t>воды за этот период.</w:t>
      </w:r>
    </w:p>
    <w:p w:rsidR="00E358AA" w:rsidRPr="00F142C8" w:rsidRDefault="00E358AA" w:rsidP="00E358AA">
      <w:pPr>
        <w:spacing w:after="0" w:line="240" w:lineRule="auto"/>
        <w:jc w:val="right"/>
        <w:rPr>
          <w:rFonts w:ascii="Bookman Old Style" w:eastAsia="Calibri" w:hAnsi="Bookman Old Style" w:cs="Times New Roman"/>
          <w:szCs w:val="24"/>
        </w:rPr>
      </w:pPr>
      <w:r w:rsidRPr="00F142C8">
        <w:rPr>
          <w:rFonts w:ascii="Bookman Old Style" w:eastAsia="Calibri" w:hAnsi="Bookman Old Style" w:cs="Times New Roman"/>
          <w:szCs w:val="24"/>
        </w:rPr>
        <w:t>Диаграмма 3.1</w:t>
      </w:r>
    </w:p>
    <w:p w:rsidR="00E358AA" w:rsidRPr="00571425" w:rsidRDefault="00F142C8" w:rsidP="00E358AA">
      <w:pPr>
        <w:spacing w:after="0" w:line="240" w:lineRule="auto"/>
        <w:ind w:firstLine="0"/>
        <w:jc w:val="center"/>
        <w:rPr>
          <w:rFonts w:ascii="Bookman Old Style" w:eastAsia="Calibri" w:hAnsi="Bookman Old Style" w:cs="Times New Roman"/>
          <w:szCs w:val="24"/>
          <w:highlight w:val="yellow"/>
        </w:rPr>
      </w:pPr>
      <w:r>
        <w:rPr>
          <w:noProof/>
          <w:lang w:eastAsia="ru-RU"/>
        </w:rPr>
        <w:drawing>
          <wp:inline distT="0" distB="0" distL="0" distR="0" wp14:anchorId="3172B7FD" wp14:editId="19094246">
            <wp:extent cx="5838825" cy="24479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71425">
        <w:rPr>
          <w:noProof/>
          <w:highlight w:val="yellow"/>
          <w:lang w:eastAsia="ru-RU"/>
        </w:rPr>
        <w:t xml:space="preserve"> </w:t>
      </w:r>
    </w:p>
    <w:p w:rsidR="0085440C" w:rsidRPr="00571425" w:rsidRDefault="0085440C" w:rsidP="000F5F13">
      <w:pPr>
        <w:spacing w:after="0" w:line="240" w:lineRule="auto"/>
        <w:rPr>
          <w:rFonts w:ascii="Bookman Old Style" w:eastAsia="Times New Roman" w:hAnsi="Bookman Old Style" w:cs="Times New Roman"/>
          <w:color w:val="000000"/>
          <w:szCs w:val="24"/>
          <w:highlight w:val="yellow"/>
        </w:rPr>
      </w:pPr>
    </w:p>
    <w:p w:rsidR="000F5F13" w:rsidRPr="00A60646" w:rsidRDefault="000F5F13" w:rsidP="000F5F13">
      <w:pPr>
        <w:spacing w:after="0" w:line="240" w:lineRule="auto"/>
        <w:rPr>
          <w:rFonts w:ascii="Bookman Old Style" w:eastAsia="Times New Roman" w:hAnsi="Bookman Old Style" w:cs="Times New Roman"/>
          <w:b/>
          <w:color w:val="000000"/>
          <w:szCs w:val="24"/>
        </w:rPr>
      </w:pPr>
      <w:bookmarkStart w:id="73" w:name="XA00M362MC"/>
      <w:bookmarkStart w:id="74" w:name="ZAP2IVO3IC"/>
      <w:bookmarkStart w:id="75" w:name="bssPhr96"/>
      <w:bookmarkEnd w:id="73"/>
      <w:bookmarkEnd w:id="74"/>
      <w:bookmarkEnd w:id="75"/>
      <w:r w:rsidRPr="00A60646">
        <w:rPr>
          <w:rFonts w:ascii="Bookman Old Style" w:eastAsia="Times New Roman" w:hAnsi="Bookman Old Style" w:cs="Times New Roman"/>
          <w:b/>
          <w:color w:val="000000"/>
          <w:szCs w:val="24"/>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Start w:id="76" w:name="ZAP27C83GM"/>
      <w:bookmarkEnd w:id="76"/>
    </w:p>
    <w:p w:rsidR="000F5F13" w:rsidRPr="00A60646" w:rsidRDefault="000F5F13" w:rsidP="000F5F13">
      <w:pPr>
        <w:spacing w:after="0" w:line="240" w:lineRule="auto"/>
        <w:rPr>
          <w:rFonts w:ascii="Bookman Old Style" w:eastAsia="Times New Roman" w:hAnsi="Bookman Old Style" w:cs="Times New Roman"/>
          <w:color w:val="000000"/>
          <w:szCs w:val="24"/>
        </w:rPr>
      </w:pPr>
    </w:p>
    <w:p w:rsidR="00A72AE7" w:rsidRPr="00A60646" w:rsidRDefault="00110F78" w:rsidP="00AC7887">
      <w:pPr>
        <w:spacing w:after="0"/>
        <w:rPr>
          <w:rFonts w:ascii="Bookman Old Style" w:hAnsi="Bookman Old Style"/>
          <w:szCs w:val="24"/>
        </w:rPr>
      </w:pPr>
      <w:r w:rsidRPr="00A60646">
        <w:rPr>
          <w:rFonts w:ascii="Bookman Old Style" w:hAnsi="Bookman Old Style"/>
        </w:rPr>
        <w:t xml:space="preserve">В настоящее время в </w:t>
      </w:r>
      <w:r w:rsidR="00B16334" w:rsidRPr="00A60646">
        <w:rPr>
          <w:rFonts w:ascii="Bookman Old Style" w:hAnsi="Bookman Old Style"/>
        </w:rPr>
        <w:t>Бузиновском</w:t>
      </w:r>
      <w:r w:rsidR="007B2242" w:rsidRPr="00A60646">
        <w:rPr>
          <w:rFonts w:ascii="Bookman Old Style" w:hAnsi="Bookman Old Style"/>
        </w:rPr>
        <w:t xml:space="preserve"> </w:t>
      </w:r>
      <w:r w:rsidR="007E72E7" w:rsidRPr="00A60646">
        <w:rPr>
          <w:rFonts w:ascii="Bookman Old Style" w:hAnsi="Bookman Old Style"/>
        </w:rPr>
        <w:t>сельском поселении</w:t>
      </w:r>
      <w:r w:rsidR="009F28C7" w:rsidRPr="00A60646">
        <w:rPr>
          <w:rFonts w:ascii="Bookman Old Style" w:hAnsi="Bookman Old Style"/>
        </w:rPr>
        <w:t xml:space="preserve"> </w:t>
      </w:r>
      <w:bookmarkStart w:id="77" w:name="_Toc373745173"/>
      <w:bookmarkStart w:id="78" w:name="_Toc373745426"/>
      <w:bookmarkStart w:id="79" w:name="_Toc373745174"/>
      <w:bookmarkStart w:id="80" w:name="_Toc373745427"/>
      <w:r w:rsidR="007B2242" w:rsidRPr="00A60646">
        <w:rPr>
          <w:rFonts w:ascii="Bookman Old Style" w:hAnsi="Bookman Old Style"/>
        </w:rPr>
        <w:t>уд</w:t>
      </w:r>
      <w:r w:rsidR="00A72AE7" w:rsidRPr="00A60646">
        <w:rPr>
          <w:rFonts w:ascii="Bookman Old Style" w:hAnsi="Bookman Old Style"/>
          <w:szCs w:val="24"/>
        </w:rPr>
        <w:t xml:space="preserve">ельное среднесуточное водопотребление населенных пунктов и комплексов отдыха принято в </w:t>
      </w:r>
      <w:r w:rsidR="003B2FA2" w:rsidRPr="00A60646">
        <w:rPr>
          <w:rFonts w:ascii="Bookman Old Style" w:hAnsi="Bookman Old Style"/>
          <w:szCs w:val="24"/>
        </w:rPr>
        <w:t xml:space="preserve">соответствии с СНиП 2.04.03-85 </w:t>
      </w:r>
      <w:r w:rsidR="00A60646" w:rsidRPr="00A60646">
        <w:rPr>
          <w:rFonts w:ascii="Bookman Old Style" w:hAnsi="Bookman Old Style"/>
          <w:szCs w:val="24"/>
        </w:rPr>
        <w:t>согласно приказа РЭК департамента цен и тарифов Краснодарского края от 31.08.2012 г. №2/2012-нп</w:t>
      </w:r>
      <w:r w:rsidR="00A72AE7" w:rsidRPr="00A60646">
        <w:rPr>
          <w:rFonts w:ascii="Bookman Old Style" w:hAnsi="Bookman Old Style"/>
          <w:szCs w:val="24"/>
        </w:rPr>
        <w:t xml:space="preserve"> и приведены в нижеследующей таблице </w:t>
      </w:r>
      <w:r w:rsidR="00AC7887" w:rsidRPr="00A60646">
        <w:rPr>
          <w:rFonts w:ascii="Bookman Old Style" w:hAnsi="Bookman Old Style"/>
          <w:szCs w:val="24"/>
        </w:rPr>
        <w:t>3.</w:t>
      </w:r>
      <w:r w:rsidR="00DA4405" w:rsidRPr="00A60646">
        <w:rPr>
          <w:rFonts w:ascii="Bookman Old Style" w:hAnsi="Bookman Old Style"/>
          <w:szCs w:val="24"/>
        </w:rPr>
        <w:t>4</w:t>
      </w:r>
      <w:r w:rsidR="00A72AE7" w:rsidRPr="00A60646">
        <w:rPr>
          <w:rFonts w:ascii="Bookman Old Style" w:hAnsi="Bookman Old Style"/>
          <w:szCs w:val="24"/>
        </w:rPr>
        <w:t>.</w:t>
      </w:r>
    </w:p>
    <w:p w:rsidR="00A72AE7" w:rsidRPr="00A60646" w:rsidRDefault="00A72AE7" w:rsidP="00A72AE7">
      <w:pPr>
        <w:pStyle w:val="3"/>
        <w:shd w:val="clear" w:color="auto" w:fill="FFFFFF" w:themeFill="background1"/>
        <w:spacing w:after="0"/>
        <w:contextualSpacing/>
        <w:jc w:val="right"/>
        <w:rPr>
          <w:rFonts w:ascii="Bookman Old Style" w:hAnsi="Bookman Old Style"/>
          <w:sz w:val="24"/>
          <w:szCs w:val="24"/>
        </w:rPr>
      </w:pPr>
      <w:r w:rsidRPr="00A60646">
        <w:rPr>
          <w:rFonts w:ascii="Bookman Old Style" w:hAnsi="Bookman Old Style"/>
          <w:sz w:val="24"/>
          <w:szCs w:val="24"/>
        </w:rPr>
        <w:t xml:space="preserve">Таблица </w:t>
      </w:r>
      <w:r w:rsidR="00AC7887" w:rsidRPr="00A60646">
        <w:rPr>
          <w:rFonts w:ascii="Bookman Old Style" w:hAnsi="Bookman Old Style"/>
          <w:sz w:val="24"/>
          <w:szCs w:val="24"/>
        </w:rPr>
        <w:t>3.</w:t>
      </w:r>
      <w:r w:rsidR="00DA4405" w:rsidRPr="00A60646">
        <w:rPr>
          <w:rFonts w:ascii="Bookman Old Style" w:hAnsi="Bookman Old Style"/>
          <w:sz w:val="24"/>
          <w:szCs w:val="24"/>
        </w:rPr>
        <w:t>4</w:t>
      </w:r>
    </w:p>
    <w:tbl>
      <w:tblPr>
        <w:tblStyle w:val="af9"/>
        <w:tblW w:w="9356" w:type="dxa"/>
        <w:tblInd w:w="108" w:type="dxa"/>
        <w:tblLayout w:type="fixed"/>
        <w:tblLook w:val="04A0" w:firstRow="1" w:lastRow="0" w:firstColumn="1" w:lastColumn="0" w:noHBand="0" w:noVBand="1"/>
      </w:tblPr>
      <w:tblGrid>
        <w:gridCol w:w="709"/>
        <w:gridCol w:w="4961"/>
        <w:gridCol w:w="1843"/>
        <w:gridCol w:w="1843"/>
      </w:tblGrid>
      <w:tr w:rsidR="003B2FA2" w:rsidRPr="00571425" w:rsidTr="003B2FA2">
        <w:trPr>
          <w:trHeight w:val="1184"/>
        </w:trPr>
        <w:tc>
          <w:tcPr>
            <w:tcW w:w="709" w:type="dxa"/>
            <w:vMerge w:val="restart"/>
            <w:vAlign w:val="center"/>
          </w:tcPr>
          <w:p w:rsidR="003B2FA2" w:rsidRPr="00415C7A" w:rsidRDefault="003B2FA2" w:rsidP="00DA5661">
            <w:pPr>
              <w:pStyle w:val="aff0"/>
              <w:rPr>
                <w:rFonts w:asciiTheme="minorHAnsi" w:hAnsiTheme="minorHAnsi"/>
              </w:rPr>
            </w:pPr>
            <w:r w:rsidRPr="00415C7A">
              <w:rPr>
                <w:rFonts w:asciiTheme="minorHAnsi" w:hAnsiTheme="minorHAnsi"/>
              </w:rPr>
              <w:t>№ п/п</w:t>
            </w:r>
          </w:p>
        </w:tc>
        <w:tc>
          <w:tcPr>
            <w:tcW w:w="4961" w:type="dxa"/>
            <w:vMerge w:val="restart"/>
            <w:vAlign w:val="center"/>
          </w:tcPr>
          <w:p w:rsidR="003B2FA2" w:rsidRPr="00415C7A" w:rsidRDefault="003B2FA2" w:rsidP="00DA5661">
            <w:pPr>
              <w:pStyle w:val="aff0"/>
              <w:rPr>
                <w:rFonts w:asciiTheme="minorHAnsi" w:hAnsiTheme="minorHAnsi"/>
              </w:rPr>
            </w:pPr>
            <w:r w:rsidRPr="00415C7A">
              <w:rPr>
                <w:rFonts w:asciiTheme="minorHAnsi" w:hAnsiTheme="minorHAnsi"/>
              </w:rPr>
              <w:t>Вид коммунальной услуги в жилом помещении</w:t>
            </w:r>
          </w:p>
        </w:tc>
        <w:tc>
          <w:tcPr>
            <w:tcW w:w="3686" w:type="dxa"/>
            <w:gridSpan w:val="2"/>
            <w:vAlign w:val="center"/>
          </w:tcPr>
          <w:p w:rsidR="003B2FA2" w:rsidRPr="00415C7A" w:rsidRDefault="003B2FA2" w:rsidP="00DA5661">
            <w:pPr>
              <w:pStyle w:val="aff0"/>
              <w:rPr>
                <w:rFonts w:asciiTheme="minorHAnsi" w:hAnsiTheme="minorHAnsi"/>
              </w:rPr>
            </w:pPr>
            <w:r w:rsidRPr="00415C7A">
              <w:rPr>
                <w:rFonts w:asciiTheme="minorHAnsi" w:hAnsiTheme="minorHAnsi"/>
              </w:rPr>
              <w:t>Нормативы потребления коммунальных услуг в жилых помещениях, куб. м. на 1 человека в месяц</w:t>
            </w:r>
          </w:p>
        </w:tc>
      </w:tr>
      <w:tr w:rsidR="003B2FA2" w:rsidRPr="00571425" w:rsidTr="003B2FA2">
        <w:trPr>
          <w:trHeight w:val="1184"/>
        </w:trPr>
        <w:tc>
          <w:tcPr>
            <w:tcW w:w="709" w:type="dxa"/>
            <w:vMerge/>
            <w:vAlign w:val="center"/>
          </w:tcPr>
          <w:p w:rsidR="003B2FA2" w:rsidRPr="00415C7A" w:rsidRDefault="003B2FA2" w:rsidP="00DA5661">
            <w:pPr>
              <w:pStyle w:val="aff0"/>
              <w:rPr>
                <w:rFonts w:asciiTheme="minorHAnsi" w:hAnsiTheme="minorHAnsi"/>
              </w:rPr>
            </w:pPr>
          </w:p>
        </w:tc>
        <w:tc>
          <w:tcPr>
            <w:tcW w:w="4961" w:type="dxa"/>
            <w:vMerge/>
            <w:vAlign w:val="center"/>
          </w:tcPr>
          <w:p w:rsidR="003B2FA2" w:rsidRPr="00415C7A" w:rsidRDefault="003B2FA2" w:rsidP="00DA5661">
            <w:pPr>
              <w:pStyle w:val="aff0"/>
              <w:rPr>
                <w:rFonts w:asciiTheme="minorHAnsi" w:hAnsiTheme="minorHAnsi"/>
              </w:rPr>
            </w:pPr>
          </w:p>
        </w:tc>
        <w:tc>
          <w:tcPr>
            <w:tcW w:w="1843" w:type="dxa"/>
            <w:vAlign w:val="center"/>
          </w:tcPr>
          <w:p w:rsidR="003B2FA2" w:rsidRPr="00415C7A" w:rsidRDefault="003B2FA2" w:rsidP="00DA5661">
            <w:pPr>
              <w:pStyle w:val="aff0"/>
              <w:rPr>
                <w:rFonts w:asciiTheme="minorHAnsi" w:hAnsiTheme="minorHAnsi"/>
              </w:rPr>
            </w:pPr>
            <w:r w:rsidRPr="00415C7A">
              <w:rPr>
                <w:rFonts w:asciiTheme="minorHAnsi" w:hAnsiTheme="minorHAnsi"/>
              </w:rPr>
              <w:t>Водоснабжение</w:t>
            </w:r>
          </w:p>
        </w:tc>
        <w:tc>
          <w:tcPr>
            <w:tcW w:w="1843" w:type="dxa"/>
            <w:vAlign w:val="center"/>
          </w:tcPr>
          <w:p w:rsidR="003B2FA2" w:rsidRPr="00415C7A" w:rsidRDefault="003B2FA2" w:rsidP="00DA5661">
            <w:pPr>
              <w:pStyle w:val="aff0"/>
              <w:rPr>
                <w:rFonts w:asciiTheme="minorHAnsi" w:hAnsiTheme="minorHAnsi"/>
              </w:rPr>
            </w:pPr>
            <w:r w:rsidRPr="00415C7A">
              <w:rPr>
                <w:rFonts w:asciiTheme="minorHAnsi" w:hAnsiTheme="minorHAnsi"/>
              </w:rPr>
              <w:t>Водоотведение</w:t>
            </w:r>
          </w:p>
        </w:tc>
      </w:tr>
      <w:tr w:rsidR="003B2FA2" w:rsidRPr="00571425" w:rsidTr="003B2FA2">
        <w:tc>
          <w:tcPr>
            <w:tcW w:w="709" w:type="dxa"/>
            <w:vAlign w:val="center"/>
          </w:tcPr>
          <w:p w:rsidR="003B2FA2" w:rsidRPr="00415C7A" w:rsidRDefault="003B2FA2" w:rsidP="00DA5661">
            <w:pPr>
              <w:pStyle w:val="aff0"/>
              <w:rPr>
                <w:rFonts w:asciiTheme="minorHAnsi" w:hAnsiTheme="minorHAnsi"/>
              </w:rPr>
            </w:pPr>
            <w:r w:rsidRPr="00415C7A">
              <w:rPr>
                <w:rFonts w:asciiTheme="minorHAnsi" w:hAnsiTheme="minorHAnsi"/>
              </w:rPr>
              <w:t>1.</w:t>
            </w:r>
          </w:p>
        </w:tc>
        <w:tc>
          <w:tcPr>
            <w:tcW w:w="4961" w:type="dxa"/>
            <w:vAlign w:val="center"/>
          </w:tcPr>
          <w:p w:rsidR="003B2FA2" w:rsidRPr="00415C7A" w:rsidRDefault="003B2FA2" w:rsidP="006B67BA">
            <w:pPr>
              <w:pStyle w:val="aff0"/>
              <w:jc w:val="both"/>
              <w:rPr>
                <w:rFonts w:asciiTheme="minorHAnsi" w:hAnsiTheme="minorHAnsi"/>
              </w:rPr>
            </w:pPr>
            <w:r w:rsidRPr="00415C7A">
              <w:rPr>
                <w:rFonts w:asciiTheme="minorHAnsi" w:hAnsiTheme="minorHAnsi"/>
              </w:rPr>
              <w:t xml:space="preserve">Жилые дома с водопроводом, </w:t>
            </w:r>
            <w:r w:rsidR="006B67BA" w:rsidRPr="00415C7A">
              <w:rPr>
                <w:rFonts w:asciiTheme="minorHAnsi" w:hAnsiTheme="minorHAnsi"/>
              </w:rPr>
              <w:t xml:space="preserve">без </w:t>
            </w:r>
            <w:r w:rsidRPr="00415C7A">
              <w:rPr>
                <w:rFonts w:asciiTheme="minorHAnsi" w:hAnsiTheme="minorHAnsi"/>
              </w:rPr>
              <w:t>канализаци</w:t>
            </w:r>
            <w:r w:rsidR="006B67BA" w:rsidRPr="00415C7A">
              <w:rPr>
                <w:rFonts w:asciiTheme="minorHAnsi" w:hAnsiTheme="minorHAnsi"/>
              </w:rPr>
              <w:t>и</w:t>
            </w:r>
            <w:r w:rsidRPr="00415C7A">
              <w:rPr>
                <w:rFonts w:asciiTheme="minorHAnsi" w:hAnsiTheme="minorHAnsi"/>
              </w:rPr>
              <w:t>, ваннами, водонагревателями</w:t>
            </w:r>
          </w:p>
        </w:tc>
        <w:tc>
          <w:tcPr>
            <w:tcW w:w="1843" w:type="dxa"/>
            <w:vAlign w:val="center"/>
          </w:tcPr>
          <w:p w:rsidR="003B2FA2" w:rsidRPr="00415C7A" w:rsidRDefault="006B67BA" w:rsidP="00DA5661">
            <w:pPr>
              <w:pStyle w:val="aff0"/>
              <w:rPr>
                <w:rFonts w:asciiTheme="minorHAnsi" w:hAnsiTheme="minorHAnsi"/>
              </w:rPr>
            </w:pPr>
            <w:r w:rsidRPr="00415C7A">
              <w:rPr>
                <w:rFonts w:asciiTheme="minorHAnsi" w:hAnsiTheme="minorHAnsi"/>
              </w:rPr>
              <w:t>4,98</w:t>
            </w:r>
          </w:p>
        </w:tc>
        <w:tc>
          <w:tcPr>
            <w:tcW w:w="1843" w:type="dxa"/>
            <w:vAlign w:val="center"/>
          </w:tcPr>
          <w:p w:rsidR="003B2FA2" w:rsidRPr="00415C7A" w:rsidRDefault="006B67BA" w:rsidP="00DA5661">
            <w:pPr>
              <w:pStyle w:val="aff0"/>
              <w:rPr>
                <w:rFonts w:asciiTheme="minorHAnsi" w:hAnsiTheme="minorHAnsi"/>
              </w:rPr>
            </w:pPr>
            <w:r w:rsidRPr="00415C7A">
              <w:rPr>
                <w:rFonts w:asciiTheme="minorHAnsi" w:hAnsiTheme="minorHAnsi"/>
              </w:rPr>
              <w:t>-</w:t>
            </w:r>
          </w:p>
        </w:tc>
      </w:tr>
      <w:tr w:rsidR="003B2FA2" w:rsidRPr="00571425" w:rsidTr="003B2FA2">
        <w:tc>
          <w:tcPr>
            <w:tcW w:w="709" w:type="dxa"/>
            <w:vAlign w:val="center"/>
          </w:tcPr>
          <w:p w:rsidR="003B2FA2" w:rsidRPr="00415C7A" w:rsidRDefault="003B2FA2" w:rsidP="00DA5661">
            <w:pPr>
              <w:pStyle w:val="aff0"/>
              <w:rPr>
                <w:rFonts w:asciiTheme="minorHAnsi" w:hAnsiTheme="minorHAnsi"/>
              </w:rPr>
            </w:pPr>
            <w:r w:rsidRPr="00415C7A">
              <w:rPr>
                <w:rFonts w:asciiTheme="minorHAnsi" w:hAnsiTheme="minorHAnsi"/>
              </w:rPr>
              <w:t>2.</w:t>
            </w:r>
          </w:p>
        </w:tc>
        <w:tc>
          <w:tcPr>
            <w:tcW w:w="4961" w:type="dxa"/>
            <w:vAlign w:val="center"/>
          </w:tcPr>
          <w:p w:rsidR="003B2FA2" w:rsidRPr="00415C7A" w:rsidRDefault="003B2FA2" w:rsidP="006B67BA">
            <w:pPr>
              <w:pStyle w:val="aff0"/>
              <w:jc w:val="both"/>
              <w:rPr>
                <w:rFonts w:asciiTheme="minorHAnsi" w:hAnsiTheme="minorHAnsi"/>
              </w:rPr>
            </w:pPr>
            <w:r w:rsidRPr="00415C7A">
              <w:rPr>
                <w:rFonts w:asciiTheme="minorHAnsi" w:hAnsiTheme="minorHAnsi"/>
              </w:rPr>
              <w:t>Тоже без водонагревателей</w:t>
            </w:r>
            <w:r w:rsidR="006B67BA" w:rsidRPr="00415C7A">
              <w:rPr>
                <w:rFonts w:asciiTheme="minorHAnsi" w:hAnsiTheme="minorHAnsi"/>
              </w:rPr>
              <w:t xml:space="preserve"> и канализации</w:t>
            </w:r>
          </w:p>
        </w:tc>
        <w:tc>
          <w:tcPr>
            <w:tcW w:w="1843" w:type="dxa"/>
            <w:vAlign w:val="center"/>
          </w:tcPr>
          <w:p w:rsidR="003B2FA2" w:rsidRPr="00415C7A" w:rsidRDefault="006B67BA" w:rsidP="00DA5661">
            <w:pPr>
              <w:pStyle w:val="aff0"/>
              <w:rPr>
                <w:rFonts w:asciiTheme="minorHAnsi" w:hAnsiTheme="minorHAnsi"/>
              </w:rPr>
            </w:pPr>
            <w:r w:rsidRPr="00415C7A">
              <w:rPr>
                <w:rFonts w:asciiTheme="minorHAnsi" w:hAnsiTheme="minorHAnsi"/>
              </w:rPr>
              <w:t>2,84</w:t>
            </w:r>
          </w:p>
        </w:tc>
        <w:tc>
          <w:tcPr>
            <w:tcW w:w="1843" w:type="dxa"/>
            <w:vAlign w:val="center"/>
          </w:tcPr>
          <w:p w:rsidR="003B2FA2" w:rsidRPr="00415C7A" w:rsidRDefault="006B67BA" w:rsidP="00DA5661">
            <w:pPr>
              <w:pStyle w:val="aff0"/>
              <w:rPr>
                <w:rFonts w:asciiTheme="minorHAnsi" w:hAnsiTheme="minorHAnsi"/>
              </w:rPr>
            </w:pPr>
            <w:r w:rsidRPr="00415C7A">
              <w:rPr>
                <w:rFonts w:asciiTheme="minorHAnsi" w:hAnsiTheme="minorHAnsi"/>
              </w:rPr>
              <w:t>-</w:t>
            </w:r>
          </w:p>
        </w:tc>
      </w:tr>
      <w:tr w:rsidR="003B2FA2" w:rsidRPr="00571425" w:rsidTr="00DA5661">
        <w:tc>
          <w:tcPr>
            <w:tcW w:w="709" w:type="dxa"/>
            <w:vAlign w:val="center"/>
          </w:tcPr>
          <w:p w:rsidR="003B2FA2" w:rsidRPr="00415C7A" w:rsidRDefault="006B67BA" w:rsidP="00DA5661">
            <w:pPr>
              <w:pStyle w:val="aff0"/>
              <w:rPr>
                <w:rFonts w:asciiTheme="minorHAnsi" w:hAnsiTheme="minorHAnsi"/>
              </w:rPr>
            </w:pPr>
            <w:r w:rsidRPr="00415C7A">
              <w:rPr>
                <w:rFonts w:asciiTheme="minorHAnsi" w:hAnsiTheme="minorHAnsi"/>
              </w:rPr>
              <w:t>3</w:t>
            </w:r>
            <w:r w:rsidR="00EA7CC1" w:rsidRPr="00415C7A">
              <w:rPr>
                <w:rFonts w:asciiTheme="minorHAnsi" w:hAnsiTheme="minorHAnsi"/>
              </w:rPr>
              <w:t>.</w:t>
            </w:r>
          </w:p>
        </w:tc>
        <w:tc>
          <w:tcPr>
            <w:tcW w:w="4961" w:type="dxa"/>
            <w:vAlign w:val="center"/>
          </w:tcPr>
          <w:p w:rsidR="003B2FA2" w:rsidRPr="00415C7A" w:rsidRDefault="00EA7CC1" w:rsidP="00DA5661">
            <w:pPr>
              <w:pStyle w:val="aff0"/>
              <w:jc w:val="both"/>
              <w:rPr>
                <w:rFonts w:asciiTheme="minorHAnsi" w:hAnsiTheme="minorHAnsi"/>
              </w:rPr>
            </w:pPr>
            <w:r w:rsidRPr="00415C7A">
              <w:rPr>
                <w:rFonts w:asciiTheme="minorHAnsi" w:hAnsiTheme="minorHAnsi"/>
              </w:rPr>
              <w:t>Водоснабжение из уличных колонок</w:t>
            </w:r>
          </w:p>
        </w:tc>
        <w:tc>
          <w:tcPr>
            <w:tcW w:w="1843" w:type="dxa"/>
            <w:vAlign w:val="center"/>
          </w:tcPr>
          <w:p w:rsidR="003B2FA2" w:rsidRPr="00415C7A" w:rsidRDefault="006B67BA" w:rsidP="00DA5661">
            <w:pPr>
              <w:pStyle w:val="aff0"/>
              <w:rPr>
                <w:rFonts w:asciiTheme="minorHAnsi" w:hAnsiTheme="minorHAnsi"/>
              </w:rPr>
            </w:pPr>
            <w:r w:rsidRPr="00415C7A">
              <w:rPr>
                <w:rFonts w:asciiTheme="minorHAnsi" w:hAnsiTheme="minorHAnsi"/>
              </w:rPr>
              <w:t>1,96</w:t>
            </w:r>
          </w:p>
        </w:tc>
        <w:tc>
          <w:tcPr>
            <w:tcW w:w="1843" w:type="dxa"/>
            <w:vAlign w:val="center"/>
          </w:tcPr>
          <w:p w:rsidR="003B2FA2" w:rsidRPr="00415C7A" w:rsidRDefault="00EA7CC1" w:rsidP="00DA5661">
            <w:pPr>
              <w:pStyle w:val="aff0"/>
              <w:rPr>
                <w:rFonts w:asciiTheme="minorHAnsi" w:hAnsiTheme="minorHAnsi"/>
              </w:rPr>
            </w:pPr>
            <w:r w:rsidRPr="00415C7A">
              <w:rPr>
                <w:rFonts w:asciiTheme="minorHAnsi" w:hAnsiTheme="minorHAnsi"/>
              </w:rPr>
              <w:t>-</w:t>
            </w:r>
          </w:p>
        </w:tc>
      </w:tr>
      <w:tr w:rsidR="003B2FA2" w:rsidRPr="00571425" w:rsidTr="003B2FA2">
        <w:tc>
          <w:tcPr>
            <w:tcW w:w="9356" w:type="dxa"/>
            <w:gridSpan w:val="4"/>
            <w:vAlign w:val="center"/>
          </w:tcPr>
          <w:p w:rsidR="003B2FA2" w:rsidRPr="00415C7A" w:rsidRDefault="003B2FA2" w:rsidP="00DA5661">
            <w:pPr>
              <w:pStyle w:val="aff0"/>
              <w:rPr>
                <w:rFonts w:asciiTheme="minorHAnsi" w:hAnsiTheme="minorHAnsi"/>
              </w:rPr>
            </w:pPr>
            <w:r w:rsidRPr="00415C7A">
              <w:rPr>
                <w:rFonts w:asciiTheme="minorHAnsi" w:hAnsiTheme="minorHAnsi"/>
              </w:rPr>
              <w:t>Подсобное хозяйство</w:t>
            </w:r>
          </w:p>
        </w:tc>
      </w:tr>
      <w:tr w:rsidR="00EA7CC1" w:rsidRPr="00571425" w:rsidTr="00DA5661">
        <w:tc>
          <w:tcPr>
            <w:tcW w:w="709" w:type="dxa"/>
            <w:vAlign w:val="center"/>
          </w:tcPr>
          <w:p w:rsidR="00EA7CC1" w:rsidRPr="00415C7A" w:rsidRDefault="00EA7CC1" w:rsidP="00DA5661">
            <w:pPr>
              <w:pStyle w:val="aff0"/>
              <w:rPr>
                <w:rFonts w:asciiTheme="minorHAnsi" w:hAnsiTheme="minorHAnsi"/>
              </w:rPr>
            </w:pPr>
          </w:p>
        </w:tc>
        <w:tc>
          <w:tcPr>
            <w:tcW w:w="4961" w:type="dxa"/>
            <w:vAlign w:val="center"/>
          </w:tcPr>
          <w:p w:rsidR="00EA7CC1" w:rsidRPr="00415C7A" w:rsidRDefault="00EA7CC1" w:rsidP="00DA5661">
            <w:pPr>
              <w:pStyle w:val="aff0"/>
              <w:jc w:val="both"/>
              <w:rPr>
                <w:rFonts w:asciiTheme="minorHAnsi" w:hAnsiTheme="minorHAnsi"/>
              </w:rPr>
            </w:pPr>
          </w:p>
        </w:tc>
        <w:tc>
          <w:tcPr>
            <w:tcW w:w="3686" w:type="dxa"/>
            <w:gridSpan w:val="2"/>
            <w:vAlign w:val="center"/>
          </w:tcPr>
          <w:p w:rsidR="00EA7CC1" w:rsidRPr="00415C7A" w:rsidRDefault="00EA7CC1" w:rsidP="00DA5661">
            <w:pPr>
              <w:pStyle w:val="aff0"/>
              <w:rPr>
                <w:rFonts w:asciiTheme="minorHAnsi" w:hAnsiTheme="minorHAnsi"/>
              </w:rPr>
            </w:pPr>
            <w:r w:rsidRPr="00415C7A">
              <w:rPr>
                <w:rFonts w:asciiTheme="minorHAnsi" w:hAnsiTheme="minorHAnsi"/>
              </w:rPr>
              <w:t>Нормативы потребления коммунальных услуг в жилых помещениях, куб. м. на 1 голову в месяц</w:t>
            </w:r>
          </w:p>
        </w:tc>
      </w:tr>
      <w:tr w:rsidR="00EA7CC1" w:rsidRPr="00571425" w:rsidTr="00DA5661">
        <w:tc>
          <w:tcPr>
            <w:tcW w:w="709" w:type="dxa"/>
            <w:vAlign w:val="center"/>
          </w:tcPr>
          <w:p w:rsidR="00EA7CC1" w:rsidRPr="00415C7A" w:rsidRDefault="00415C7A" w:rsidP="00DA5661">
            <w:pPr>
              <w:pStyle w:val="aff0"/>
              <w:rPr>
                <w:rFonts w:asciiTheme="minorHAnsi" w:hAnsiTheme="minorHAnsi"/>
              </w:rPr>
            </w:pPr>
            <w:r w:rsidRPr="00415C7A">
              <w:rPr>
                <w:rFonts w:asciiTheme="minorHAnsi" w:hAnsiTheme="minorHAnsi"/>
              </w:rPr>
              <w:t>4</w:t>
            </w:r>
            <w:r w:rsidR="00EA7CC1" w:rsidRPr="00415C7A">
              <w:rPr>
                <w:rFonts w:asciiTheme="minorHAnsi" w:hAnsiTheme="minorHAnsi"/>
              </w:rPr>
              <w:t>.</w:t>
            </w:r>
          </w:p>
        </w:tc>
        <w:tc>
          <w:tcPr>
            <w:tcW w:w="4961" w:type="dxa"/>
            <w:vAlign w:val="center"/>
          </w:tcPr>
          <w:p w:rsidR="00EA7CC1" w:rsidRPr="00415C7A" w:rsidRDefault="00415C7A" w:rsidP="00DA5661">
            <w:pPr>
              <w:pStyle w:val="aff0"/>
              <w:jc w:val="both"/>
              <w:rPr>
                <w:rFonts w:asciiTheme="minorHAnsi" w:hAnsiTheme="minorHAnsi"/>
              </w:rPr>
            </w:pPr>
            <w:r w:rsidRPr="00415C7A">
              <w:rPr>
                <w:rFonts w:asciiTheme="minorHAnsi" w:hAnsiTheme="minorHAnsi"/>
              </w:rPr>
              <w:t>Крупный рогатый скот</w:t>
            </w:r>
          </w:p>
        </w:tc>
        <w:tc>
          <w:tcPr>
            <w:tcW w:w="3686" w:type="dxa"/>
            <w:gridSpan w:val="2"/>
            <w:vAlign w:val="center"/>
          </w:tcPr>
          <w:p w:rsidR="00EA7CC1" w:rsidRPr="00415C7A" w:rsidRDefault="00415C7A" w:rsidP="00DA5661">
            <w:pPr>
              <w:pStyle w:val="aff0"/>
              <w:rPr>
                <w:rFonts w:asciiTheme="minorHAnsi" w:hAnsiTheme="minorHAnsi"/>
              </w:rPr>
            </w:pPr>
            <w:r w:rsidRPr="00415C7A">
              <w:rPr>
                <w:rFonts w:asciiTheme="minorHAnsi" w:hAnsiTheme="minorHAnsi"/>
              </w:rPr>
              <w:t>2,483</w:t>
            </w:r>
          </w:p>
        </w:tc>
      </w:tr>
      <w:tr w:rsidR="00EA7CC1" w:rsidRPr="00571425" w:rsidTr="00DA5661">
        <w:tc>
          <w:tcPr>
            <w:tcW w:w="709" w:type="dxa"/>
            <w:vAlign w:val="center"/>
          </w:tcPr>
          <w:p w:rsidR="00EA7CC1" w:rsidRPr="00415C7A" w:rsidRDefault="00415C7A" w:rsidP="00DA5661">
            <w:pPr>
              <w:pStyle w:val="aff0"/>
              <w:rPr>
                <w:rFonts w:asciiTheme="minorHAnsi" w:hAnsiTheme="minorHAnsi"/>
              </w:rPr>
            </w:pPr>
            <w:r w:rsidRPr="00415C7A">
              <w:rPr>
                <w:rFonts w:asciiTheme="minorHAnsi" w:hAnsiTheme="minorHAnsi"/>
              </w:rPr>
              <w:t>5</w:t>
            </w:r>
            <w:r w:rsidR="00FD291F" w:rsidRPr="00415C7A">
              <w:rPr>
                <w:rFonts w:asciiTheme="minorHAnsi" w:hAnsiTheme="minorHAnsi"/>
              </w:rPr>
              <w:t>.</w:t>
            </w:r>
          </w:p>
        </w:tc>
        <w:tc>
          <w:tcPr>
            <w:tcW w:w="4961" w:type="dxa"/>
            <w:vAlign w:val="center"/>
          </w:tcPr>
          <w:p w:rsidR="00EA7CC1" w:rsidRPr="00415C7A" w:rsidRDefault="00415C7A" w:rsidP="00FD291F">
            <w:pPr>
              <w:pStyle w:val="aff0"/>
              <w:jc w:val="both"/>
              <w:rPr>
                <w:rFonts w:asciiTheme="minorHAnsi" w:hAnsiTheme="minorHAnsi"/>
              </w:rPr>
            </w:pPr>
            <w:r w:rsidRPr="00415C7A">
              <w:rPr>
                <w:rFonts w:asciiTheme="minorHAnsi" w:hAnsiTheme="minorHAnsi"/>
              </w:rPr>
              <w:t>Свиньи</w:t>
            </w:r>
          </w:p>
        </w:tc>
        <w:tc>
          <w:tcPr>
            <w:tcW w:w="3686" w:type="dxa"/>
            <w:gridSpan w:val="2"/>
            <w:vAlign w:val="center"/>
          </w:tcPr>
          <w:p w:rsidR="00EA7CC1" w:rsidRPr="00415C7A" w:rsidRDefault="00415C7A" w:rsidP="00DA5661">
            <w:pPr>
              <w:pStyle w:val="aff0"/>
              <w:rPr>
                <w:rFonts w:asciiTheme="minorHAnsi" w:hAnsiTheme="minorHAnsi"/>
              </w:rPr>
            </w:pPr>
            <w:r w:rsidRPr="00415C7A">
              <w:rPr>
                <w:rFonts w:asciiTheme="minorHAnsi" w:hAnsiTheme="minorHAnsi"/>
              </w:rPr>
              <w:t>0,719</w:t>
            </w:r>
          </w:p>
        </w:tc>
      </w:tr>
      <w:tr w:rsidR="00FD291F" w:rsidRPr="00571425" w:rsidTr="00DA5661">
        <w:tc>
          <w:tcPr>
            <w:tcW w:w="709" w:type="dxa"/>
            <w:vAlign w:val="center"/>
          </w:tcPr>
          <w:p w:rsidR="00FD291F" w:rsidRPr="00415C7A" w:rsidRDefault="00415C7A" w:rsidP="00DA5661">
            <w:pPr>
              <w:pStyle w:val="aff0"/>
              <w:rPr>
                <w:rFonts w:asciiTheme="minorHAnsi" w:hAnsiTheme="minorHAnsi"/>
              </w:rPr>
            </w:pPr>
            <w:r w:rsidRPr="00415C7A">
              <w:rPr>
                <w:rFonts w:asciiTheme="minorHAnsi" w:hAnsiTheme="minorHAnsi"/>
              </w:rPr>
              <w:t>6</w:t>
            </w:r>
            <w:r w:rsidR="00FD291F" w:rsidRPr="00415C7A">
              <w:rPr>
                <w:rFonts w:asciiTheme="minorHAnsi" w:hAnsiTheme="minorHAnsi"/>
              </w:rPr>
              <w:t>.</w:t>
            </w:r>
          </w:p>
        </w:tc>
        <w:tc>
          <w:tcPr>
            <w:tcW w:w="4961" w:type="dxa"/>
            <w:vAlign w:val="center"/>
          </w:tcPr>
          <w:p w:rsidR="00FD291F" w:rsidRPr="00415C7A" w:rsidRDefault="00415C7A" w:rsidP="00DA5661">
            <w:pPr>
              <w:pStyle w:val="aff0"/>
              <w:jc w:val="both"/>
              <w:rPr>
                <w:rFonts w:asciiTheme="minorHAnsi" w:hAnsiTheme="minorHAnsi"/>
              </w:rPr>
            </w:pPr>
            <w:r w:rsidRPr="00415C7A">
              <w:rPr>
                <w:rFonts w:asciiTheme="minorHAnsi" w:hAnsiTheme="minorHAnsi"/>
              </w:rPr>
              <w:t>Овцы</w:t>
            </w:r>
          </w:p>
        </w:tc>
        <w:tc>
          <w:tcPr>
            <w:tcW w:w="3686" w:type="dxa"/>
            <w:gridSpan w:val="2"/>
            <w:vAlign w:val="center"/>
          </w:tcPr>
          <w:p w:rsidR="00FD291F" w:rsidRPr="00415C7A" w:rsidRDefault="00415C7A" w:rsidP="00DA5661">
            <w:pPr>
              <w:pStyle w:val="aff0"/>
              <w:rPr>
                <w:rFonts w:asciiTheme="minorHAnsi" w:hAnsiTheme="minorHAnsi"/>
              </w:rPr>
            </w:pPr>
            <w:r w:rsidRPr="00415C7A">
              <w:rPr>
                <w:rFonts w:asciiTheme="minorHAnsi" w:hAnsiTheme="minorHAnsi"/>
              </w:rPr>
              <w:t>0,177</w:t>
            </w:r>
          </w:p>
        </w:tc>
      </w:tr>
      <w:tr w:rsidR="00FD291F" w:rsidRPr="00571425" w:rsidTr="00DA5661">
        <w:tc>
          <w:tcPr>
            <w:tcW w:w="709" w:type="dxa"/>
            <w:vAlign w:val="center"/>
          </w:tcPr>
          <w:p w:rsidR="00FD291F" w:rsidRPr="00415C7A" w:rsidRDefault="00415C7A" w:rsidP="00415C7A">
            <w:pPr>
              <w:pStyle w:val="aff0"/>
              <w:rPr>
                <w:rFonts w:asciiTheme="minorHAnsi" w:hAnsiTheme="minorHAnsi"/>
              </w:rPr>
            </w:pPr>
            <w:r w:rsidRPr="00415C7A">
              <w:rPr>
                <w:rFonts w:asciiTheme="minorHAnsi" w:hAnsiTheme="minorHAnsi"/>
              </w:rPr>
              <w:t>7</w:t>
            </w:r>
            <w:r w:rsidR="00FD291F" w:rsidRPr="00415C7A">
              <w:rPr>
                <w:rFonts w:asciiTheme="minorHAnsi" w:hAnsiTheme="minorHAnsi"/>
              </w:rPr>
              <w:t>.</w:t>
            </w:r>
          </w:p>
        </w:tc>
        <w:tc>
          <w:tcPr>
            <w:tcW w:w="4961" w:type="dxa"/>
            <w:vAlign w:val="center"/>
          </w:tcPr>
          <w:p w:rsidR="00FD291F" w:rsidRPr="00415C7A" w:rsidRDefault="00415C7A" w:rsidP="00DA5661">
            <w:pPr>
              <w:pStyle w:val="aff0"/>
              <w:jc w:val="both"/>
              <w:rPr>
                <w:rFonts w:asciiTheme="minorHAnsi" w:hAnsiTheme="minorHAnsi"/>
              </w:rPr>
            </w:pPr>
            <w:r w:rsidRPr="00415C7A">
              <w:rPr>
                <w:rFonts w:asciiTheme="minorHAnsi" w:hAnsiTheme="minorHAnsi"/>
              </w:rPr>
              <w:t>Лошади</w:t>
            </w:r>
          </w:p>
        </w:tc>
        <w:tc>
          <w:tcPr>
            <w:tcW w:w="3686" w:type="dxa"/>
            <w:gridSpan w:val="2"/>
            <w:vAlign w:val="center"/>
          </w:tcPr>
          <w:p w:rsidR="00FD291F" w:rsidRPr="00415C7A" w:rsidRDefault="00415C7A" w:rsidP="00DA5661">
            <w:pPr>
              <w:pStyle w:val="aff0"/>
              <w:rPr>
                <w:rFonts w:asciiTheme="minorHAnsi" w:hAnsiTheme="minorHAnsi"/>
              </w:rPr>
            </w:pPr>
            <w:r w:rsidRPr="00415C7A">
              <w:rPr>
                <w:rFonts w:asciiTheme="minorHAnsi" w:hAnsiTheme="minorHAnsi"/>
              </w:rPr>
              <w:t>2,341</w:t>
            </w:r>
          </w:p>
        </w:tc>
      </w:tr>
      <w:tr w:rsidR="00415C7A" w:rsidRPr="00571425" w:rsidTr="00DA5661">
        <w:tc>
          <w:tcPr>
            <w:tcW w:w="709" w:type="dxa"/>
            <w:vAlign w:val="center"/>
          </w:tcPr>
          <w:p w:rsidR="00415C7A" w:rsidRPr="00415C7A" w:rsidRDefault="00415C7A" w:rsidP="00415C7A">
            <w:pPr>
              <w:pStyle w:val="aff0"/>
              <w:rPr>
                <w:rFonts w:asciiTheme="minorHAnsi" w:hAnsiTheme="minorHAnsi"/>
              </w:rPr>
            </w:pPr>
            <w:r w:rsidRPr="00415C7A">
              <w:rPr>
                <w:rFonts w:asciiTheme="minorHAnsi" w:hAnsiTheme="minorHAnsi"/>
              </w:rPr>
              <w:t>8.</w:t>
            </w:r>
          </w:p>
        </w:tc>
        <w:tc>
          <w:tcPr>
            <w:tcW w:w="4961" w:type="dxa"/>
            <w:vAlign w:val="center"/>
          </w:tcPr>
          <w:p w:rsidR="00415C7A" w:rsidRPr="00415C7A" w:rsidRDefault="00415C7A" w:rsidP="00DA5661">
            <w:pPr>
              <w:pStyle w:val="aff0"/>
              <w:jc w:val="both"/>
              <w:rPr>
                <w:rFonts w:asciiTheme="minorHAnsi" w:hAnsiTheme="minorHAnsi"/>
              </w:rPr>
            </w:pPr>
            <w:r w:rsidRPr="00415C7A">
              <w:rPr>
                <w:rFonts w:asciiTheme="minorHAnsi" w:hAnsiTheme="minorHAnsi"/>
              </w:rPr>
              <w:t>Козы</w:t>
            </w:r>
          </w:p>
        </w:tc>
        <w:tc>
          <w:tcPr>
            <w:tcW w:w="3686" w:type="dxa"/>
            <w:gridSpan w:val="2"/>
            <w:vAlign w:val="center"/>
          </w:tcPr>
          <w:p w:rsidR="00415C7A" w:rsidRPr="00415C7A" w:rsidRDefault="00415C7A" w:rsidP="00DA5661">
            <w:pPr>
              <w:pStyle w:val="aff0"/>
              <w:rPr>
                <w:rFonts w:asciiTheme="minorHAnsi" w:hAnsiTheme="minorHAnsi"/>
              </w:rPr>
            </w:pPr>
            <w:r w:rsidRPr="00415C7A">
              <w:rPr>
                <w:rFonts w:asciiTheme="minorHAnsi" w:hAnsiTheme="minorHAnsi"/>
              </w:rPr>
              <w:t>0,084</w:t>
            </w:r>
          </w:p>
        </w:tc>
      </w:tr>
      <w:tr w:rsidR="00415C7A" w:rsidRPr="00571425" w:rsidTr="00DA5661">
        <w:tc>
          <w:tcPr>
            <w:tcW w:w="709" w:type="dxa"/>
            <w:vAlign w:val="center"/>
          </w:tcPr>
          <w:p w:rsidR="00415C7A" w:rsidRPr="00415C7A" w:rsidRDefault="00415C7A" w:rsidP="00415C7A">
            <w:pPr>
              <w:pStyle w:val="aff0"/>
              <w:rPr>
                <w:rFonts w:asciiTheme="minorHAnsi" w:hAnsiTheme="minorHAnsi"/>
              </w:rPr>
            </w:pPr>
            <w:r w:rsidRPr="00415C7A">
              <w:rPr>
                <w:rFonts w:asciiTheme="minorHAnsi" w:hAnsiTheme="minorHAnsi"/>
              </w:rPr>
              <w:t>9.</w:t>
            </w:r>
          </w:p>
        </w:tc>
        <w:tc>
          <w:tcPr>
            <w:tcW w:w="4961" w:type="dxa"/>
            <w:vAlign w:val="center"/>
          </w:tcPr>
          <w:p w:rsidR="00415C7A" w:rsidRPr="00415C7A" w:rsidRDefault="00415C7A" w:rsidP="00DA5661">
            <w:pPr>
              <w:pStyle w:val="aff0"/>
              <w:jc w:val="both"/>
              <w:rPr>
                <w:rFonts w:asciiTheme="minorHAnsi" w:hAnsiTheme="minorHAnsi"/>
              </w:rPr>
            </w:pPr>
            <w:r w:rsidRPr="00415C7A">
              <w:rPr>
                <w:rFonts w:asciiTheme="minorHAnsi" w:hAnsiTheme="minorHAnsi"/>
              </w:rPr>
              <w:t>Куры</w:t>
            </w:r>
          </w:p>
        </w:tc>
        <w:tc>
          <w:tcPr>
            <w:tcW w:w="3686" w:type="dxa"/>
            <w:gridSpan w:val="2"/>
            <w:vAlign w:val="center"/>
          </w:tcPr>
          <w:p w:rsidR="00415C7A" w:rsidRPr="00415C7A" w:rsidRDefault="00415C7A" w:rsidP="00DA5661">
            <w:pPr>
              <w:pStyle w:val="aff0"/>
              <w:rPr>
                <w:rFonts w:asciiTheme="minorHAnsi" w:hAnsiTheme="minorHAnsi"/>
              </w:rPr>
            </w:pPr>
            <w:r w:rsidRPr="00415C7A">
              <w:rPr>
                <w:rFonts w:asciiTheme="minorHAnsi" w:hAnsiTheme="minorHAnsi"/>
              </w:rPr>
              <w:t>0,011</w:t>
            </w:r>
          </w:p>
        </w:tc>
      </w:tr>
      <w:tr w:rsidR="00415C7A" w:rsidRPr="00571425" w:rsidTr="00DA5661">
        <w:tc>
          <w:tcPr>
            <w:tcW w:w="709" w:type="dxa"/>
            <w:vAlign w:val="center"/>
          </w:tcPr>
          <w:p w:rsidR="00415C7A" w:rsidRPr="00415C7A" w:rsidRDefault="00415C7A" w:rsidP="00415C7A">
            <w:pPr>
              <w:pStyle w:val="aff0"/>
              <w:rPr>
                <w:rFonts w:asciiTheme="minorHAnsi" w:hAnsiTheme="minorHAnsi"/>
              </w:rPr>
            </w:pPr>
            <w:r w:rsidRPr="00415C7A">
              <w:rPr>
                <w:rFonts w:asciiTheme="minorHAnsi" w:hAnsiTheme="minorHAnsi"/>
              </w:rPr>
              <w:t>10.</w:t>
            </w:r>
          </w:p>
        </w:tc>
        <w:tc>
          <w:tcPr>
            <w:tcW w:w="4961" w:type="dxa"/>
            <w:vAlign w:val="center"/>
          </w:tcPr>
          <w:p w:rsidR="00415C7A" w:rsidRPr="00415C7A" w:rsidRDefault="00415C7A" w:rsidP="00DA5661">
            <w:pPr>
              <w:pStyle w:val="aff0"/>
              <w:jc w:val="both"/>
              <w:rPr>
                <w:rFonts w:asciiTheme="minorHAnsi" w:hAnsiTheme="minorHAnsi"/>
              </w:rPr>
            </w:pPr>
            <w:r w:rsidRPr="00415C7A">
              <w:rPr>
                <w:rFonts w:asciiTheme="minorHAnsi" w:hAnsiTheme="minorHAnsi"/>
              </w:rPr>
              <w:t>Индейки</w:t>
            </w:r>
          </w:p>
        </w:tc>
        <w:tc>
          <w:tcPr>
            <w:tcW w:w="3686" w:type="dxa"/>
            <w:gridSpan w:val="2"/>
            <w:vAlign w:val="center"/>
          </w:tcPr>
          <w:p w:rsidR="00415C7A" w:rsidRPr="00415C7A" w:rsidRDefault="00415C7A" w:rsidP="00DA5661">
            <w:pPr>
              <w:pStyle w:val="aff0"/>
              <w:rPr>
                <w:rFonts w:asciiTheme="minorHAnsi" w:hAnsiTheme="minorHAnsi"/>
              </w:rPr>
            </w:pPr>
            <w:r w:rsidRPr="00415C7A">
              <w:rPr>
                <w:rFonts w:asciiTheme="minorHAnsi" w:hAnsiTheme="minorHAnsi"/>
              </w:rPr>
              <w:t>0,016</w:t>
            </w:r>
          </w:p>
        </w:tc>
      </w:tr>
      <w:tr w:rsidR="00415C7A" w:rsidRPr="00571425" w:rsidTr="00DA5661">
        <w:tc>
          <w:tcPr>
            <w:tcW w:w="709" w:type="dxa"/>
            <w:vAlign w:val="center"/>
          </w:tcPr>
          <w:p w:rsidR="00415C7A" w:rsidRPr="00415C7A" w:rsidRDefault="00415C7A" w:rsidP="00415C7A">
            <w:pPr>
              <w:pStyle w:val="aff0"/>
              <w:rPr>
                <w:rFonts w:asciiTheme="minorHAnsi" w:hAnsiTheme="minorHAnsi"/>
              </w:rPr>
            </w:pPr>
            <w:r w:rsidRPr="00415C7A">
              <w:rPr>
                <w:rFonts w:asciiTheme="minorHAnsi" w:hAnsiTheme="minorHAnsi"/>
              </w:rPr>
              <w:t>11.</w:t>
            </w:r>
          </w:p>
        </w:tc>
        <w:tc>
          <w:tcPr>
            <w:tcW w:w="4961" w:type="dxa"/>
            <w:vAlign w:val="center"/>
          </w:tcPr>
          <w:p w:rsidR="00415C7A" w:rsidRPr="00415C7A" w:rsidRDefault="00415C7A" w:rsidP="00DA5661">
            <w:pPr>
              <w:pStyle w:val="aff0"/>
              <w:jc w:val="both"/>
              <w:rPr>
                <w:rFonts w:asciiTheme="minorHAnsi" w:hAnsiTheme="minorHAnsi"/>
              </w:rPr>
            </w:pPr>
            <w:r w:rsidRPr="00415C7A">
              <w:rPr>
                <w:rFonts w:asciiTheme="minorHAnsi" w:hAnsiTheme="minorHAnsi"/>
              </w:rPr>
              <w:t>Утки</w:t>
            </w:r>
          </w:p>
        </w:tc>
        <w:tc>
          <w:tcPr>
            <w:tcW w:w="3686" w:type="dxa"/>
            <w:gridSpan w:val="2"/>
            <w:vAlign w:val="center"/>
          </w:tcPr>
          <w:p w:rsidR="00415C7A" w:rsidRPr="00415C7A" w:rsidRDefault="00415C7A" w:rsidP="00DA5661">
            <w:pPr>
              <w:pStyle w:val="aff0"/>
              <w:rPr>
                <w:rFonts w:asciiTheme="minorHAnsi" w:hAnsiTheme="minorHAnsi"/>
              </w:rPr>
            </w:pPr>
            <w:r w:rsidRPr="00415C7A">
              <w:rPr>
                <w:rFonts w:asciiTheme="minorHAnsi" w:hAnsiTheme="minorHAnsi"/>
              </w:rPr>
              <w:t>0,064</w:t>
            </w:r>
          </w:p>
        </w:tc>
      </w:tr>
      <w:tr w:rsidR="00415C7A" w:rsidRPr="00571425" w:rsidTr="00DA5661">
        <w:tc>
          <w:tcPr>
            <w:tcW w:w="709" w:type="dxa"/>
            <w:vAlign w:val="center"/>
          </w:tcPr>
          <w:p w:rsidR="00415C7A" w:rsidRPr="00415C7A" w:rsidRDefault="00415C7A" w:rsidP="00415C7A">
            <w:pPr>
              <w:pStyle w:val="aff0"/>
              <w:rPr>
                <w:rFonts w:asciiTheme="minorHAnsi" w:hAnsiTheme="minorHAnsi"/>
              </w:rPr>
            </w:pPr>
            <w:r w:rsidRPr="00415C7A">
              <w:rPr>
                <w:rFonts w:asciiTheme="minorHAnsi" w:hAnsiTheme="minorHAnsi"/>
              </w:rPr>
              <w:t>12.</w:t>
            </w:r>
          </w:p>
        </w:tc>
        <w:tc>
          <w:tcPr>
            <w:tcW w:w="4961" w:type="dxa"/>
            <w:vAlign w:val="center"/>
          </w:tcPr>
          <w:p w:rsidR="00415C7A" w:rsidRPr="00415C7A" w:rsidRDefault="00415C7A" w:rsidP="00DA5661">
            <w:pPr>
              <w:pStyle w:val="aff0"/>
              <w:jc w:val="both"/>
              <w:rPr>
                <w:rFonts w:asciiTheme="minorHAnsi" w:hAnsiTheme="minorHAnsi"/>
              </w:rPr>
            </w:pPr>
            <w:r w:rsidRPr="00415C7A">
              <w:rPr>
                <w:rFonts w:asciiTheme="minorHAnsi" w:hAnsiTheme="minorHAnsi"/>
              </w:rPr>
              <w:t>Гуси</w:t>
            </w:r>
          </w:p>
        </w:tc>
        <w:tc>
          <w:tcPr>
            <w:tcW w:w="3686" w:type="dxa"/>
            <w:gridSpan w:val="2"/>
            <w:vAlign w:val="center"/>
          </w:tcPr>
          <w:p w:rsidR="00415C7A" w:rsidRPr="00415C7A" w:rsidRDefault="00415C7A" w:rsidP="00DA5661">
            <w:pPr>
              <w:pStyle w:val="aff0"/>
              <w:rPr>
                <w:rFonts w:asciiTheme="minorHAnsi" w:hAnsiTheme="minorHAnsi"/>
              </w:rPr>
            </w:pPr>
            <w:r w:rsidRPr="00415C7A">
              <w:rPr>
                <w:rFonts w:asciiTheme="minorHAnsi" w:hAnsiTheme="minorHAnsi"/>
              </w:rPr>
              <w:t>0,056</w:t>
            </w:r>
          </w:p>
        </w:tc>
      </w:tr>
    </w:tbl>
    <w:p w:rsidR="003B2FA2" w:rsidRPr="00571425" w:rsidRDefault="003B2FA2" w:rsidP="00AC7887">
      <w:pPr>
        <w:pStyle w:val="3"/>
        <w:shd w:val="clear" w:color="auto" w:fill="FFFFFF" w:themeFill="background1"/>
        <w:spacing w:after="0"/>
        <w:ind w:left="0" w:firstLine="540"/>
        <w:contextualSpacing/>
        <w:rPr>
          <w:rFonts w:ascii="Bookman Old Style" w:hAnsi="Bookman Old Style"/>
          <w:sz w:val="24"/>
          <w:szCs w:val="24"/>
          <w:highlight w:val="yellow"/>
        </w:rPr>
      </w:pPr>
    </w:p>
    <w:p w:rsidR="00A72AE7" w:rsidRPr="00A60646" w:rsidRDefault="00A72AE7" w:rsidP="00AC7887">
      <w:pPr>
        <w:pStyle w:val="3"/>
        <w:shd w:val="clear" w:color="auto" w:fill="FFFFFF" w:themeFill="background1"/>
        <w:spacing w:after="0"/>
        <w:ind w:left="0" w:firstLine="540"/>
        <w:contextualSpacing/>
        <w:rPr>
          <w:rFonts w:ascii="Bookman Old Style" w:hAnsi="Bookman Old Style"/>
          <w:sz w:val="24"/>
          <w:szCs w:val="24"/>
        </w:rPr>
      </w:pPr>
      <w:r w:rsidRPr="00A60646">
        <w:rPr>
          <w:rFonts w:ascii="Bookman Old Style" w:hAnsi="Bookman Old Style"/>
          <w:sz w:val="24"/>
          <w:szCs w:val="24"/>
        </w:rPr>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bookmarkEnd w:id="77"/>
    <w:bookmarkEnd w:id="78"/>
    <w:p w:rsidR="004A0035" w:rsidRPr="00A60646" w:rsidRDefault="009F28C7" w:rsidP="004A0035">
      <w:pPr>
        <w:spacing w:after="0"/>
        <w:rPr>
          <w:rFonts w:ascii="Bookman Old Style" w:hAnsi="Bookman Old Style"/>
          <w:bCs/>
          <w:szCs w:val="26"/>
        </w:rPr>
      </w:pPr>
      <w:r w:rsidRPr="00A60646">
        <w:rPr>
          <w:rFonts w:ascii="Bookman Old Style" w:hAnsi="Bookman Old Style"/>
          <w:bCs/>
          <w:szCs w:val="26"/>
        </w:rPr>
        <w:t xml:space="preserve">Величины удельного водопотребления лежат в пределах существующих </w:t>
      </w:r>
      <w:r w:rsidR="004A0035" w:rsidRPr="00A60646">
        <w:rPr>
          <w:rFonts w:ascii="Bookman Old Style" w:hAnsi="Bookman Old Style"/>
          <w:bCs/>
          <w:szCs w:val="26"/>
        </w:rPr>
        <w:t xml:space="preserve">норм. </w:t>
      </w:r>
    </w:p>
    <w:bookmarkEnd w:id="79"/>
    <w:bookmarkEnd w:id="80"/>
    <w:p w:rsidR="000F5F13" w:rsidRPr="00571425"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6F2CEC" w:rsidRDefault="000F5F13" w:rsidP="000F5F13">
      <w:pPr>
        <w:spacing w:after="0" w:line="240" w:lineRule="auto"/>
        <w:rPr>
          <w:rFonts w:ascii="Bookman Old Style" w:eastAsia="Times New Roman" w:hAnsi="Bookman Old Style" w:cs="Times New Roman"/>
          <w:b/>
          <w:color w:val="000000"/>
          <w:szCs w:val="24"/>
        </w:rPr>
      </w:pPr>
      <w:bookmarkStart w:id="81" w:name="XA00M3O2MF"/>
      <w:bookmarkStart w:id="82" w:name="ZAP2CQQ3I7"/>
      <w:bookmarkStart w:id="83" w:name="bssPhr97"/>
      <w:bookmarkEnd w:id="81"/>
      <w:bookmarkEnd w:id="82"/>
      <w:bookmarkEnd w:id="83"/>
      <w:r w:rsidRPr="006F2CEC">
        <w:rPr>
          <w:rFonts w:ascii="Bookman Old Style" w:eastAsia="Times New Roman" w:hAnsi="Bookman Old Style" w:cs="Times New Roman"/>
          <w:b/>
          <w:color w:val="000000"/>
          <w:szCs w:val="24"/>
        </w:rPr>
        <w:t>3.5 Описание существующей системы коммерческого учета горячей, питьевой, технической воды и планов по установке приборов учета</w:t>
      </w:r>
      <w:bookmarkStart w:id="84" w:name="ZAP1MP63A7"/>
      <w:bookmarkEnd w:id="84"/>
    </w:p>
    <w:p w:rsidR="000F5F13" w:rsidRPr="006F2CEC" w:rsidRDefault="000F5F13" w:rsidP="000F5F13">
      <w:pPr>
        <w:spacing w:after="0" w:line="240" w:lineRule="auto"/>
        <w:rPr>
          <w:rFonts w:ascii="Bookman Old Style" w:eastAsia="Times New Roman" w:hAnsi="Bookman Old Style" w:cs="Times New Roman"/>
          <w:color w:val="000000"/>
          <w:szCs w:val="24"/>
        </w:rPr>
      </w:pPr>
    </w:p>
    <w:p w:rsidR="000F5F13" w:rsidRPr="006F2CEC" w:rsidRDefault="000F5F13" w:rsidP="00324CC4">
      <w:pPr>
        <w:spacing w:after="0"/>
        <w:rPr>
          <w:rFonts w:ascii="Bookman Old Style" w:hAnsi="Bookman Old Style"/>
        </w:rPr>
      </w:pPr>
      <w:r w:rsidRPr="006F2CEC">
        <w:rPr>
          <w:rFonts w:ascii="Bookman Old Style" w:hAnsi="Bookman Old Style"/>
        </w:rPr>
        <w:lastRenderedPageBreak/>
        <w:t xml:space="preserve">Оснащенность приборами учета многоквартирных жилых домов, имеющих техническую возможность установки общедомовых и индивидуальных приборов учета (ОДПУ, ИПУ) и частных домовладений, имеющих централизованное водоснабжение, представлена </w:t>
      </w:r>
      <w:r w:rsidR="007E4F8F" w:rsidRPr="006F2CEC">
        <w:rPr>
          <w:rFonts w:ascii="Bookman Old Style" w:hAnsi="Bookman Old Style"/>
        </w:rPr>
        <w:t xml:space="preserve">в процентном виде </w:t>
      </w:r>
      <w:r w:rsidRPr="006F2CEC">
        <w:rPr>
          <w:rFonts w:ascii="Bookman Old Style" w:hAnsi="Bookman Old Style"/>
        </w:rPr>
        <w:t xml:space="preserve">в таблице </w:t>
      </w:r>
      <w:r w:rsidR="004722C1" w:rsidRPr="006F2CEC">
        <w:rPr>
          <w:rFonts w:ascii="Bookman Old Style" w:hAnsi="Bookman Old Style"/>
        </w:rPr>
        <w:t>3.</w:t>
      </w:r>
      <w:r w:rsidR="0097463A" w:rsidRPr="006F2CEC">
        <w:rPr>
          <w:rFonts w:ascii="Bookman Old Style" w:hAnsi="Bookman Old Style"/>
        </w:rPr>
        <w:t>5</w:t>
      </w:r>
      <w:r w:rsidRPr="006F2CEC">
        <w:rPr>
          <w:rFonts w:ascii="Bookman Old Style" w:hAnsi="Bookman Old Style"/>
        </w:rPr>
        <w:t xml:space="preserve"> </w:t>
      </w:r>
    </w:p>
    <w:p w:rsidR="000F5F13" w:rsidRPr="006F2CEC" w:rsidRDefault="000F5F13" w:rsidP="00324CC4">
      <w:pPr>
        <w:spacing w:after="0"/>
        <w:jc w:val="right"/>
        <w:rPr>
          <w:rFonts w:ascii="Bookman Old Style" w:hAnsi="Bookman Old Style"/>
        </w:rPr>
      </w:pPr>
      <w:r w:rsidRPr="006F2CEC">
        <w:rPr>
          <w:rFonts w:ascii="Bookman Old Style" w:hAnsi="Bookman Old Style"/>
        </w:rPr>
        <w:t xml:space="preserve">Таблица </w:t>
      </w:r>
      <w:r w:rsidR="004722C1" w:rsidRPr="006F2CEC">
        <w:rPr>
          <w:rFonts w:ascii="Bookman Old Style" w:hAnsi="Bookman Old Style"/>
        </w:rPr>
        <w:t>3.</w:t>
      </w:r>
      <w:r w:rsidR="0097463A" w:rsidRPr="006F2CEC">
        <w:rPr>
          <w:rFonts w:ascii="Bookman Old Style" w:hAnsi="Bookman Old Style"/>
        </w:rPr>
        <w:t>5</w:t>
      </w:r>
    </w:p>
    <w:tbl>
      <w:tblPr>
        <w:tblW w:w="5000" w:type="pct"/>
        <w:jc w:val="center"/>
        <w:tblLook w:val="01E0" w:firstRow="1" w:lastRow="1" w:firstColumn="1" w:lastColumn="1" w:noHBand="0" w:noVBand="0"/>
      </w:tblPr>
      <w:tblGrid>
        <w:gridCol w:w="2067"/>
        <w:gridCol w:w="2718"/>
        <w:gridCol w:w="2127"/>
        <w:gridCol w:w="2659"/>
      </w:tblGrid>
      <w:tr w:rsidR="007E4F8F" w:rsidRPr="006F2CEC" w:rsidTr="00A51390">
        <w:trPr>
          <w:trHeight w:val="1080"/>
          <w:jc w:val="center"/>
        </w:trPr>
        <w:tc>
          <w:tcPr>
            <w:tcW w:w="10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4F8F" w:rsidRPr="006F2CEC" w:rsidRDefault="007E4F8F" w:rsidP="00CD6067">
            <w:pPr>
              <w:spacing w:after="0"/>
              <w:ind w:firstLine="0"/>
              <w:jc w:val="center"/>
              <w:rPr>
                <w:rFonts w:ascii="Bookman Old Style" w:hAnsi="Bookman Old Style"/>
                <w:sz w:val="20"/>
                <w:szCs w:val="20"/>
              </w:rPr>
            </w:pPr>
            <w:r w:rsidRPr="006F2CEC">
              <w:rPr>
                <w:rFonts w:ascii="Bookman Old Style" w:hAnsi="Bookman Old Style"/>
                <w:sz w:val="20"/>
                <w:szCs w:val="20"/>
              </w:rPr>
              <w:t>Наименование эксплуатирующих предприятий и организаций</w:t>
            </w:r>
          </w:p>
        </w:tc>
        <w:tc>
          <w:tcPr>
            <w:tcW w:w="1420" w:type="pct"/>
            <w:tcBorders>
              <w:top w:val="single" w:sz="4" w:space="0" w:color="000000" w:themeColor="text1"/>
              <w:left w:val="single" w:sz="4" w:space="0" w:color="000000" w:themeColor="text1"/>
              <w:right w:val="single" w:sz="4" w:space="0" w:color="000000" w:themeColor="text1"/>
            </w:tcBorders>
            <w:vAlign w:val="center"/>
            <w:hideMark/>
          </w:tcPr>
          <w:p w:rsidR="007E4F8F" w:rsidRPr="006F2CEC" w:rsidRDefault="007E4F8F" w:rsidP="00CD6067">
            <w:pPr>
              <w:spacing w:after="0"/>
              <w:ind w:firstLine="0"/>
              <w:jc w:val="center"/>
              <w:rPr>
                <w:rFonts w:ascii="Bookman Old Style" w:hAnsi="Bookman Old Style"/>
                <w:sz w:val="20"/>
                <w:szCs w:val="20"/>
              </w:rPr>
            </w:pPr>
            <w:r w:rsidRPr="006F2CEC">
              <w:rPr>
                <w:rFonts w:ascii="Bookman Old Style" w:hAnsi="Bookman Old Style"/>
                <w:sz w:val="20"/>
                <w:szCs w:val="20"/>
              </w:rPr>
              <w:t>Население</w:t>
            </w:r>
          </w:p>
        </w:tc>
        <w:tc>
          <w:tcPr>
            <w:tcW w:w="1111" w:type="pct"/>
            <w:tcBorders>
              <w:top w:val="single" w:sz="4" w:space="0" w:color="000000" w:themeColor="text1"/>
              <w:left w:val="single" w:sz="4" w:space="0" w:color="000000" w:themeColor="text1"/>
              <w:right w:val="single" w:sz="4" w:space="0" w:color="000000" w:themeColor="text1"/>
            </w:tcBorders>
            <w:vAlign w:val="center"/>
            <w:hideMark/>
          </w:tcPr>
          <w:p w:rsidR="007E4F8F" w:rsidRPr="006F2CEC" w:rsidRDefault="007E4F8F" w:rsidP="007E4F8F">
            <w:pPr>
              <w:spacing w:after="0"/>
              <w:ind w:firstLine="0"/>
              <w:jc w:val="center"/>
              <w:rPr>
                <w:rFonts w:ascii="Bookman Old Style" w:hAnsi="Bookman Old Style"/>
                <w:sz w:val="20"/>
                <w:szCs w:val="20"/>
              </w:rPr>
            </w:pPr>
            <w:proofErr w:type="spellStart"/>
            <w:r w:rsidRPr="006F2CEC">
              <w:rPr>
                <w:rFonts w:ascii="Bookman Old Style" w:hAnsi="Bookman Old Style"/>
                <w:sz w:val="20"/>
                <w:szCs w:val="20"/>
              </w:rPr>
              <w:t>Пром</w:t>
            </w:r>
            <w:proofErr w:type="spellEnd"/>
            <w:r w:rsidRPr="006F2CEC">
              <w:rPr>
                <w:rFonts w:ascii="Bookman Old Style" w:hAnsi="Bookman Old Style"/>
                <w:sz w:val="20"/>
                <w:szCs w:val="20"/>
              </w:rPr>
              <w:t>. объекты</w:t>
            </w:r>
          </w:p>
        </w:tc>
        <w:tc>
          <w:tcPr>
            <w:tcW w:w="1389" w:type="pct"/>
            <w:tcBorders>
              <w:top w:val="single" w:sz="4" w:space="0" w:color="000000" w:themeColor="text1"/>
              <w:left w:val="single" w:sz="4" w:space="0" w:color="000000" w:themeColor="text1"/>
              <w:right w:val="single" w:sz="4" w:space="0" w:color="000000" w:themeColor="text1"/>
            </w:tcBorders>
            <w:vAlign w:val="center"/>
          </w:tcPr>
          <w:p w:rsidR="007E4F8F" w:rsidRPr="006F2CEC" w:rsidRDefault="007E4F8F" w:rsidP="007E4F8F">
            <w:pPr>
              <w:spacing w:after="0"/>
              <w:ind w:firstLine="0"/>
              <w:jc w:val="center"/>
              <w:rPr>
                <w:rFonts w:ascii="Bookman Old Style" w:hAnsi="Bookman Old Style"/>
                <w:sz w:val="20"/>
                <w:szCs w:val="20"/>
              </w:rPr>
            </w:pPr>
            <w:r w:rsidRPr="006F2CEC">
              <w:rPr>
                <w:rFonts w:ascii="Bookman Old Style" w:hAnsi="Bookman Old Style"/>
                <w:sz w:val="20"/>
                <w:szCs w:val="20"/>
              </w:rPr>
              <w:t>Соц.-</w:t>
            </w:r>
            <w:proofErr w:type="spellStart"/>
            <w:r w:rsidRPr="006F2CEC">
              <w:rPr>
                <w:rFonts w:ascii="Bookman Old Style" w:hAnsi="Bookman Old Style"/>
                <w:sz w:val="20"/>
                <w:szCs w:val="20"/>
              </w:rPr>
              <w:t>култур</w:t>
            </w:r>
            <w:proofErr w:type="spellEnd"/>
            <w:r w:rsidRPr="006F2CEC">
              <w:rPr>
                <w:rFonts w:ascii="Bookman Old Style" w:hAnsi="Bookman Old Style"/>
                <w:sz w:val="20"/>
                <w:szCs w:val="20"/>
              </w:rPr>
              <w:t>. объекты</w:t>
            </w:r>
          </w:p>
        </w:tc>
      </w:tr>
      <w:tr w:rsidR="007E4F8F" w:rsidRPr="006F2CEC" w:rsidTr="006F2CEC">
        <w:trPr>
          <w:jc w:val="center"/>
        </w:trPr>
        <w:tc>
          <w:tcPr>
            <w:tcW w:w="10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4F8F" w:rsidRPr="006F2CEC" w:rsidRDefault="007E4F8F" w:rsidP="00CD6067">
            <w:pPr>
              <w:spacing w:after="0"/>
              <w:ind w:firstLine="0"/>
              <w:jc w:val="center"/>
              <w:rPr>
                <w:rFonts w:ascii="Bookman Old Style" w:hAnsi="Bookman Old Style"/>
                <w:sz w:val="20"/>
                <w:szCs w:val="20"/>
              </w:rPr>
            </w:pPr>
            <w:r w:rsidRPr="006F2CEC">
              <w:rPr>
                <w:rFonts w:ascii="Bookman Old Style" w:hAnsi="Bookman Old Style"/>
                <w:sz w:val="20"/>
                <w:szCs w:val="20"/>
              </w:rPr>
              <w:t>ХВС</w:t>
            </w:r>
            <w:r w:rsidR="006F2CEC" w:rsidRPr="006F2CEC">
              <w:rPr>
                <w:rFonts w:ascii="Bookman Old Style" w:hAnsi="Bookman Old Style"/>
                <w:sz w:val="20"/>
                <w:szCs w:val="20"/>
              </w:rPr>
              <w:t>, %</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E4F8F" w:rsidRPr="006F2CEC" w:rsidRDefault="006F2CEC" w:rsidP="00CD6067">
            <w:pPr>
              <w:spacing w:after="0"/>
              <w:ind w:firstLine="0"/>
              <w:jc w:val="center"/>
              <w:rPr>
                <w:rFonts w:ascii="Bookman Old Style" w:hAnsi="Bookman Old Style"/>
                <w:sz w:val="20"/>
                <w:szCs w:val="20"/>
              </w:rPr>
            </w:pPr>
            <w:r w:rsidRPr="006F2CEC">
              <w:rPr>
                <w:rFonts w:ascii="Bookman Old Style" w:hAnsi="Bookman Old Style"/>
                <w:sz w:val="20"/>
                <w:szCs w:val="20"/>
              </w:rPr>
              <w:t>48,6</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E4F8F" w:rsidRPr="006F2CEC" w:rsidRDefault="006F2CEC" w:rsidP="00CD6067">
            <w:pPr>
              <w:spacing w:after="0"/>
              <w:ind w:firstLine="0"/>
              <w:jc w:val="center"/>
              <w:rPr>
                <w:rFonts w:ascii="Bookman Old Style" w:hAnsi="Bookman Old Style"/>
                <w:sz w:val="20"/>
                <w:szCs w:val="20"/>
              </w:rPr>
            </w:pPr>
            <w:r w:rsidRPr="006F2CEC">
              <w:rPr>
                <w:rFonts w:ascii="Bookman Old Style" w:hAnsi="Bookman Old Style"/>
                <w:sz w:val="20"/>
                <w:szCs w:val="20"/>
              </w:rPr>
              <w:t>100</w:t>
            </w:r>
          </w:p>
        </w:tc>
        <w:tc>
          <w:tcPr>
            <w:tcW w:w="1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E4F8F" w:rsidRPr="006F2CEC" w:rsidRDefault="006F2CEC" w:rsidP="00CD6067">
            <w:pPr>
              <w:spacing w:after="0"/>
              <w:ind w:firstLine="0"/>
              <w:jc w:val="center"/>
              <w:rPr>
                <w:rFonts w:ascii="Bookman Old Style" w:hAnsi="Bookman Old Style"/>
                <w:sz w:val="20"/>
                <w:szCs w:val="20"/>
              </w:rPr>
            </w:pPr>
            <w:r w:rsidRPr="006F2CEC">
              <w:rPr>
                <w:rFonts w:ascii="Bookman Old Style" w:hAnsi="Bookman Old Style"/>
                <w:sz w:val="20"/>
                <w:szCs w:val="20"/>
              </w:rPr>
              <w:t>100</w:t>
            </w:r>
          </w:p>
        </w:tc>
      </w:tr>
    </w:tbl>
    <w:p w:rsidR="007E4F8F" w:rsidRPr="006F2CEC" w:rsidRDefault="007E4F8F" w:rsidP="007E4F8F">
      <w:pPr>
        <w:spacing w:after="0"/>
        <w:rPr>
          <w:rFonts w:ascii="Bookman Old Style" w:hAnsi="Bookman Old Style"/>
        </w:rPr>
      </w:pPr>
    </w:p>
    <w:p w:rsidR="000F5F13" w:rsidRPr="006F2CEC" w:rsidRDefault="006F2CEC" w:rsidP="007E4F8F">
      <w:pPr>
        <w:spacing w:after="0"/>
        <w:rPr>
          <w:rFonts w:ascii="Bookman Old Style" w:hAnsi="Bookman Old Style"/>
        </w:rPr>
      </w:pPr>
      <w:r>
        <w:rPr>
          <w:rFonts w:ascii="Bookman Old Style" w:hAnsi="Bookman Old Style"/>
        </w:rPr>
        <w:t>В мероприятиях предусматривается оснащенность ИПУ абонентов до 100%</w:t>
      </w:r>
      <w:r w:rsidR="0097463A" w:rsidRPr="006F2CEC">
        <w:rPr>
          <w:rFonts w:ascii="Bookman Old Style" w:hAnsi="Bookman Old Style"/>
        </w:rPr>
        <w:t>.</w:t>
      </w:r>
    </w:p>
    <w:p w:rsidR="006F2CEC" w:rsidRDefault="006F2CEC" w:rsidP="000F5F13">
      <w:pPr>
        <w:spacing w:after="0" w:line="240" w:lineRule="auto"/>
        <w:rPr>
          <w:rFonts w:ascii="Bookman Old Style" w:eastAsia="Times New Roman" w:hAnsi="Bookman Old Style" w:cs="Times New Roman"/>
          <w:b/>
          <w:color w:val="000000"/>
          <w:szCs w:val="24"/>
          <w:highlight w:val="yellow"/>
        </w:rPr>
      </w:pPr>
      <w:bookmarkStart w:id="85" w:name="XA00M4A2MI"/>
      <w:bookmarkStart w:id="86" w:name="ZAP1S7O3BO"/>
      <w:bookmarkStart w:id="87" w:name="bssPhr98"/>
      <w:bookmarkEnd w:id="85"/>
      <w:bookmarkEnd w:id="86"/>
      <w:bookmarkEnd w:id="87"/>
    </w:p>
    <w:p w:rsidR="000F5F13" w:rsidRPr="006F2CEC" w:rsidRDefault="000F5F13" w:rsidP="000F5F13">
      <w:pPr>
        <w:spacing w:after="0" w:line="240" w:lineRule="auto"/>
        <w:rPr>
          <w:rFonts w:ascii="Bookman Old Style" w:eastAsia="Times New Roman" w:hAnsi="Bookman Old Style" w:cs="Times New Roman"/>
          <w:b/>
          <w:color w:val="000000"/>
          <w:szCs w:val="24"/>
        </w:rPr>
      </w:pPr>
      <w:r w:rsidRPr="006F2CEC">
        <w:rPr>
          <w:rFonts w:ascii="Bookman Old Style" w:eastAsia="Times New Roman" w:hAnsi="Bookman Old Style" w:cs="Times New Roman"/>
          <w:b/>
          <w:color w:val="000000"/>
          <w:szCs w:val="24"/>
        </w:rPr>
        <w:t>3.6 Анализ резервов и дефицитов производственных мощностей системы водоснабжения поселения, городского округа</w:t>
      </w:r>
      <w:bookmarkStart w:id="88" w:name="ZAP21MU3GK"/>
      <w:bookmarkEnd w:id="88"/>
    </w:p>
    <w:p w:rsidR="000F5F13" w:rsidRPr="006F2CEC" w:rsidRDefault="000F5F13" w:rsidP="000F5F13">
      <w:pPr>
        <w:spacing w:after="0" w:line="240" w:lineRule="auto"/>
        <w:rPr>
          <w:rFonts w:ascii="Bookman Old Style" w:eastAsia="Times New Roman" w:hAnsi="Bookman Old Style" w:cs="Times New Roman"/>
          <w:color w:val="000000"/>
          <w:szCs w:val="24"/>
        </w:rPr>
      </w:pPr>
    </w:p>
    <w:p w:rsidR="00D310CD" w:rsidRPr="006F2CEC" w:rsidRDefault="000F5F13" w:rsidP="00095BF3">
      <w:pPr>
        <w:spacing w:after="0"/>
        <w:rPr>
          <w:rFonts w:ascii="Bookman Old Style" w:eastAsia="Calibri" w:hAnsi="Bookman Old Style" w:cs="Times New Roman"/>
        </w:rPr>
      </w:pPr>
      <w:r w:rsidRPr="006F2CEC">
        <w:rPr>
          <w:rFonts w:ascii="Bookman Old Style" w:eastAsia="Calibri" w:hAnsi="Bookman Old Style" w:cs="Times New Roman"/>
        </w:rPr>
        <w:t xml:space="preserve">Запас производственной мощности водозаборных сооружений представлен в таблице </w:t>
      </w:r>
      <w:r w:rsidR="00CD6067" w:rsidRPr="006F2CEC">
        <w:rPr>
          <w:rFonts w:ascii="Bookman Old Style" w:eastAsia="Calibri" w:hAnsi="Bookman Old Style" w:cs="Times New Roman"/>
        </w:rPr>
        <w:t>3.</w:t>
      </w:r>
      <w:r w:rsidR="0023084B" w:rsidRPr="006F2CEC">
        <w:rPr>
          <w:rFonts w:ascii="Bookman Old Style" w:eastAsia="Calibri" w:hAnsi="Bookman Old Style" w:cs="Times New Roman"/>
        </w:rPr>
        <w:t>6</w:t>
      </w:r>
      <w:r w:rsidRPr="006F2CEC">
        <w:rPr>
          <w:rFonts w:ascii="Bookman Old Style" w:eastAsia="Calibri" w:hAnsi="Bookman Old Style" w:cs="Times New Roman"/>
        </w:rPr>
        <w:t xml:space="preserve">. </w:t>
      </w:r>
    </w:p>
    <w:p w:rsidR="000F5F13" w:rsidRPr="006F2CEC" w:rsidRDefault="000F5F13" w:rsidP="00095BF3">
      <w:pPr>
        <w:spacing w:after="0"/>
        <w:jc w:val="right"/>
        <w:rPr>
          <w:rFonts w:ascii="Bookman Old Style" w:eastAsia="Calibri" w:hAnsi="Bookman Old Style" w:cs="Times New Roman"/>
        </w:rPr>
      </w:pPr>
      <w:r w:rsidRPr="006F2CEC">
        <w:rPr>
          <w:rFonts w:ascii="Bookman Old Style" w:eastAsia="Calibri" w:hAnsi="Bookman Old Style" w:cs="Times New Roman"/>
        </w:rPr>
        <w:t xml:space="preserve">Таблица </w:t>
      </w:r>
      <w:r w:rsidR="00CD6067" w:rsidRPr="006F2CEC">
        <w:rPr>
          <w:rFonts w:ascii="Bookman Old Style" w:eastAsia="Calibri" w:hAnsi="Bookman Old Style" w:cs="Times New Roman"/>
        </w:rPr>
        <w:t>3.</w:t>
      </w:r>
      <w:r w:rsidR="0023084B" w:rsidRPr="006F2CEC">
        <w:rPr>
          <w:rFonts w:ascii="Bookman Old Style" w:eastAsia="Calibri" w:hAnsi="Bookman Old Style" w:cs="Times New Roman"/>
        </w:rPr>
        <w:t>6</w:t>
      </w:r>
    </w:p>
    <w:tbl>
      <w:tblPr>
        <w:tblStyle w:val="af9"/>
        <w:tblW w:w="5000" w:type="pct"/>
        <w:jc w:val="center"/>
        <w:tblLook w:val="04A0" w:firstRow="1" w:lastRow="0" w:firstColumn="1" w:lastColumn="0" w:noHBand="0" w:noVBand="1"/>
      </w:tblPr>
      <w:tblGrid>
        <w:gridCol w:w="1951"/>
        <w:gridCol w:w="1843"/>
        <w:gridCol w:w="1560"/>
        <w:gridCol w:w="2360"/>
        <w:gridCol w:w="1857"/>
      </w:tblGrid>
      <w:tr w:rsidR="006F2CEC" w:rsidRPr="006F2CEC" w:rsidTr="006F2CEC">
        <w:trPr>
          <w:jc w:val="center"/>
        </w:trPr>
        <w:tc>
          <w:tcPr>
            <w:tcW w:w="1019" w:type="pct"/>
            <w:tcMar>
              <w:top w:w="9" w:type="dxa"/>
              <w:bottom w:w="9" w:type="dxa"/>
            </w:tcMar>
            <w:vAlign w:val="center"/>
          </w:tcPr>
          <w:p w:rsidR="006F2CEC" w:rsidRPr="006F2CEC" w:rsidRDefault="006F2CEC" w:rsidP="004D3B4E">
            <w:pPr>
              <w:pStyle w:val="aff0"/>
              <w:spacing w:line="264" w:lineRule="auto"/>
              <w:rPr>
                <w:rFonts w:asciiTheme="minorHAnsi" w:hAnsiTheme="minorHAnsi"/>
              </w:rPr>
            </w:pPr>
            <w:r w:rsidRPr="006F2CEC">
              <w:rPr>
                <w:rFonts w:asciiTheme="minorHAnsi" w:hAnsiTheme="minorHAnsi"/>
              </w:rPr>
              <w:t>Наименование источника водоснабжения</w:t>
            </w:r>
          </w:p>
        </w:tc>
        <w:tc>
          <w:tcPr>
            <w:tcW w:w="1778" w:type="pct"/>
            <w:gridSpan w:val="2"/>
            <w:tcMar>
              <w:top w:w="9" w:type="dxa"/>
              <w:bottom w:w="9" w:type="dxa"/>
            </w:tcMar>
            <w:vAlign w:val="center"/>
          </w:tcPr>
          <w:p w:rsidR="006F2CEC" w:rsidRPr="006F2CEC" w:rsidRDefault="006F2CEC" w:rsidP="009929BA">
            <w:pPr>
              <w:pStyle w:val="aff0"/>
              <w:spacing w:line="264" w:lineRule="auto"/>
              <w:rPr>
                <w:rFonts w:asciiTheme="minorHAnsi" w:hAnsiTheme="minorHAnsi"/>
              </w:rPr>
            </w:pPr>
            <w:r w:rsidRPr="006F2CEC">
              <w:rPr>
                <w:rFonts w:asciiTheme="minorHAnsi" w:hAnsiTheme="minorHAnsi"/>
              </w:rPr>
              <w:t>Установленная производительность существ. сооружения,  м</w:t>
            </w:r>
            <w:r w:rsidRPr="006F2CEC">
              <w:rPr>
                <w:rFonts w:asciiTheme="minorHAnsi" w:hAnsiTheme="minorHAnsi"/>
                <w:vertAlign w:val="superscript"/>
              </w:rPr>
              <w:t>3</w:t>
            </w:r>
            <w:r w:rsidRPr="006F2CEC">
              <w:rPr>
                <w:rFonts w:asciiTheme="minorHAnsi" w:hAnsiTheme="minorHAnsi"/>
              </w:rPr>
              <w:t>/</w:t>
            </w:r>
            <w:proofErr w:type="spellStart"/>
            <w:r w:rsidRPr="006F2CEC">
              <w:rPr>
                <w:rFonts w:asciiTheme="minorHAnsi" w:hAnsiTheme="minorHAnsi"/>
              </w:rPr>
              <w:t>сут</w:t>
            </w:r>
            <w:proofErr w:type="spellEnd"/>
          </w:p>
        </w:tc>
        <w:tc>
          <w:tcPr>
            <w:tcW w:w="1233" w:type="pct"/>
            <w:tcMar>
              <w:top w:w="9" w:type="dxa"/>
              <w:bottom w:w="9" w:type="dxa"/>
            </w:tcMar>
            <w:vAlign w:val="center"/>
          </w:tcPr>
          <w:p w:rsidR="006F2CEC" w:rsidRPr="006F2CEC" w:rsidRDefault="006F2CEC" w:rsidP="009929BA">
            <w:pPr>
              <w:pStyle w:val="aff0"/>
              <w:spacing w:line="264" w:lineRule="auto"/>
              <w:rPr>
                <w:rFonts w:asciiTheme="minorHAnsi" w:hAnsiTheme="minorHAnsi"/>
              </w:rPr>
            </w:pPr>
            <w:r w:rsidRPr="006F2CEC">
              <w:rPr>
                <w:rFonts w:asciiTheme="minorHAnsi" w:hAnsiTheme="minorHAnsi"/>
              </w:rPr>
              <w:t>Среднесуточный</w:t>
            </w:r>
          </w:p>
          <w:p w:rsidR="006F2CEC" w:rsidRPr="006F2CEC" w:rsidRDefault="006F2CEC" w:rsidP="009929BA">
            <w:pPr>
              <w:pStyle w:val="aff0"/>
              <w:spacing w:line="264" w:lineRule="auto"/>
              <w:rPr>
                <w:rFonts w:asciiTheme="minorHAnsi" w:hAnsiTheme="minorHAnsi"/>
              </w:rPr>
            </w:pPr>
            <w:r w:rsidRPr="006F2CEC">
              <w:rPr>
                <w:rFonts w:asciiTheme="minorHAnsi" w:hAnsiTheme="minorHAnsi"/>
              </w:rPr>
              <w:t>объем потребляемой воды, м</w:t>
            </w:r>
            <w:r w:rsidRPr="006F2CEC">
              <w:rPr>
                <w:rFonts w:asciiTheme="minorHAnsi" w:hAnsiTheme="minorHAnsi"/>
                <w:vertAlign w:val="superscript"/>
              </w:rPr>
              <w:t>3</w:t>
            </w:r>
            <w:r w:rsidRPr="006F2CEC">
              <w:rPr>
                <w:rFonts w:asciiTheme="minorHAnsi" w:hAnsiTheme="minorHAnsi"/>
              </w:rPr>
              <w:t>/</w:t>
            </w:r>
            <w:proofErr w:type="spellStart"/>
            <w:r w:rsidRPr="006F2CEC">
              <w:rPr>
                <w:rFonts w:asciiTheme="minorHAnsi" w:hAnsiTheme="minorHAnsi"/>
              </w:rPr>
              <w:t>сут</w:t>
            </w:r>
            <w:proofErr w:type="spellEnd"/>
          </w:p>
        </w:tc>
        <w:tc>
          <w:tcPr>
            <w:tcW w:w="970" w:type="pct"/>
            <w:tcMar>
              <w:top w:w="9" w:type="dxa"/>
              <w:bottom w:w="9" w:type="dxa"/>
            </w:tcMar>
          </w:tcPr>
          <w:p w:rsidR="006F2CEC" w:rsidRPr="006F2CEC" w:rsidRDefault="006F2CEC" w:rsidP="009929BA">
            <w:pPr>
              <w:pStyle w:val="aff0"/>
              <w:spacing w:line="264" w:lineRule="auto"/>
              <w:rPr>
                <w:rFonts w:asciiTheme="minorHAnsi" w:hAnsiTheme="minorHAnsi"/>
                <w:b/>
              </w:rPr>
            </w:pPr>
            <w:r w:rsidRPr="006F2CEC">
              <w:rPr>
                <w:rStyle w:val="FontStyle162"/>
                <w:rFonts w:asciiTheme="minorHAnsi" w:hAnsiTheme="minorHAnsi"/>
                <w:bCs/>
                <w:sz w:val="20"/>
              </w:rPr>
              <w:t>Резерв производственной мощности</w:t>
            </w:r>
          </w:p>
          <w:p w:rsidR="006F2CEC" w:rsidRPr="006F2CEC" w:rsidRDefault="006F2CEC" w:rsidP="009929BA">
            <w:pPr>
              <w:pStyle w:val="aff0"/>
              <w:spacing w:line="264" w:lineRule="auto"/>
              <w:rPr>
                <w:rFonts w:asciiTheme="minorHAnsi" w:hAnsiTheme="minorHAnsi"/>
              </w:rPr>
            </w:pPr>
            <w:r w:rsidRPr="006F2CEC">
              <w:rPr>
                <w:rFonts w:asciiTheme="minorHAnsi" w:hAnsiTheme="minorHAnsi"/>
              </w:rPr>
              <w:t>м</w:t>
            </w:r>
            <w:r w:rsidRPr="006F2CEC">
              <w:rPr>
                <w:rFonts w:asciiTheme="minorHAnsi" w:hAnsiTheme="minorHAnsi"/>
                <w:vertAlign w:val="superscript"/>
              </w:rPr>
              <w:t>3</w:t>
            </w:r>
            <w:r w:rsidRPr="006F2CEC">
              <w:rPr>
                <w:rFonts w:asciiTheme="minorHAnsi" w:hAnsiTheme="minorHAnsi"/>
              </w:rPr>
              <w:t>/</w:t>
            </w:r>
            <w:proofErr w:type="spellStart"/>
            <w:r w:rsidRPr="006F2CEC">
              <w:rPr>
                <w:rFonts w:asciiTheme="minorHAnsi" w:hAnsiTheme="minorHAnsi"/>
              </w:rPr>
              <w:t>сут</w:t>
            </w:r>
            <w:proofErr w:type="spellEnd"/>
            <w:r w:rsidRPr="006F2CEC">
              <w:rPr>
                <w:rFonts w:asciiTheme="minorHAnsi" w:hAnsiTheme="minorHAnsi"/>
              </w:rPr>
              <w:t xml:space="preserve"> (%)</w:t>
            </w:r>
          </w:p>
        </w:tc>
      </w:tr>
      <w:tr w:rsidR="006F2CEC" w:rsidRPr="006F2CEC" w:rsidTr="006F2CEC">
        <w:trPr>
          <w:jc w:val="center"/>
        </w:trPr>
        <w:tc>
          <w:tcPr>
            <w:tcW w:w="1019" w:type="pct"/>
            <w:tcMar>
              <w:top w:w="9" w:type="dxa"/>
              <w:bottom w:w="9" w:type="dxa"/>
            </w:tcMar>
            <w:vAlign w:val="center"/>
          </w:tcPr>
          <w:p w:rsidR="006F2CEC" w:rsidRPr="006F2CEC" w:rsidRDefault="006F2CEC" w:rsidP="006F2CEC">
            <w:pPr>
              <w:ind w:firstLine="23"/>
              <w:jc w:val="center"/>
              <w:rPr>
                <w:rFonts w:asciiTheme="minorHAnsi" w:hAnsiTheme="minorHAnsi"/>
                <w:color w:val="000000"/>
                <w:sz w:val="20"/>
                <w:szCs w:val="20"/>
                <w:lang w:eastAsia="ru-RU"/>
              </w:rPr>
            </w:pPr>
            <w:r w:rsidRPr="006F2CEC">
              <w:rPr>
                <w:rFonts w:asciiTheme="minorHAnsi" w:hAnsiTheme="minorHAnsi"/>
                <w:color w:val="000000"/>
                <w:sz w:val="20"/>
                <w:szCs w:val="20"/>
                <w:lang w:eastAsia="ru-RU"/>
              </w:rPr>
              <w:t xml:space="preserve">арт. </w:t>
            </w:r>
            <w:proofErr w:type="spellStart"/>
            <w:r w:rsidRPr="006F2CEC">
              <w:rPr>
                <w:rFonts w:asciiTheme="minorHAnsi" w:hAnsiTheme="minorHAnsi"/>
                <w:color w:val="000000"/>
                <w:sz w:val="20"/>
                <w:szCs w:val="20"/>
                <w:lang w:eastAsia="ru-RU"/>
              </w:rPr>
              <w:t>скв</w:t>
            </w:r>
            <w:proofErr w:type="spellEnd"/>
            <w:r w:rsidRPr="006F2CEC">
              <w:rPr>
                <w:rFonts w:asciiTheme="minorHAnsi" w:hAnsiTheme="minorHAnsi"/>
                <w:color w:val="000000"/>
                <w:sz w:val="20"/>
                <w:szCs w:val="20"/>
                <w:lang w:eastAsia="ru-RU"/>
              </w:rPr>
              <w:t>. № 3351</w:t>
            </w:r>
          </w:p>
        </w:tc>
        <w:tc>
          <w:tcPr>
            <w:tcW w:w="963" w:type="pct"/>
            <w:shd w:val="clear" w:color="auto" w:fill="FFFFFF" w:themeFill="background1"/>
            <w:tcMar>
              <w:top w:w="9" w:type="dxa"/>
              <w:bottom w:w="9" w:type="dxa"/>
            </w:tcMar>
            <w:vAlign w:val="center"/>
          </w:tcPr>
          <w:p w:rsidR="006F2CEC" w:rsidRPr="002C0308" w:rsidRDefault="006F2CEC" w:rsidP="006F2CEC">
            <w:pPr>
              <w:ind w:firstLine="23"/>
              <w:jc w:val="center"/>
              <w:rPr>
                <w:color w:val="000000"/>
                <w:sz w:val="18"/>
                <w:szCs w:val="18"/>
                <w:lang w:eastAsia="ru-RU"/>
              </w:rPr>
            </w:pPr>
            <w:r w:rsidRPr="002C0308">
              <w:rPr>
                <w:color w:val="000000"/>
                <w:sz w:val="18"/>
                <w:szCs w:val="18"/>
                <w:lang w:eastAsia="ru-RU"/>
              </w:rPr>
              <w:t>384</w:t>
            </w:r>
          </w:p>
        </w:tc>
        <w:tc>
          <w:tcPr>
            <w:tcW w:w="815" w:type="pct"/>
            <w:vMerge w:val="restart"/>
            <w:vAlign w:val="center"/>
          </w:tcPr>
          <w:p w:rsidR="006F2CEC" w:rsidRPr="006F2CEC" w:rsidRDefault="006F2CEC" w:rsidP="006F2CEC">
            <w:pPr>
              <w:ind w:firstLine="0"/>
              <w:jc w:val="center"/>
              <w:rPr>
                <w:rFonts w:asciiTheme="minorHAnsi" w:hAnsiTheme="minorHAnsi" w:cs="Times New Roman"/>
                <w:sz w:val="20"/>
                <w:szCs w:val="20"/>
              </w:rPr>
            </w:pPr>
            <w:r>
              <w:rPr>
                <w:rFonts w:asciiTheme="minorHAnsi" w:hAnsiTheme="minorHAnsi" w:cs="Times New Roman"/>
                <w:sz w:val="20"/>
                <w:szCs w:val="20"/>
              </w:rPr>
              <w:t>3144</w:t>
            </w:r>
          </w:p>
        </w:tc>
        <w:tc>
          <w:tcPr>
            <w:tcW w:w="1233" w:type="pct"/>
            <w:vMerge w:val="restart"/>
            <w:tcMar>
              <w:top w:w="9" w:type="dxa"/>
              <w:bottom w:w="9" w:type="dxa"/>
            </w:tcMar>
            <w:vAlign w:val="center"/>
          </w:tcPr>
          <w:p w:rsidR="006F2CEC" w:rsidRPr="006F2CEC" w:rsidRDefault="006F2CEC" w:rsidP="006F2CEC">
            <w:pPr>
              <w:ind w:firstLine="0"/>
              <w:jc w:val="center"/>
              <w:rPr>
                <w:rFonts w:asciiTheme="minorHAnsi" w:hAnsiTheme="minorHAnsi" w:cs="Times New Roman"/>
                <w:sz w:val="20"/>
                <w:szCs w:val="20"/>
              </w:rPr>
            </w:pPr>
            <w:r>
              <w:rPr>
                <w:rFonts w:asciiTheme="minorHAnsi" w:hAnsiTheme="minorHAnsi" w:cs="Times New Roman"/>
                <w:sz w:val="20"/>
                <w:szCs w:val="20"/>
              </w:rPr>
              <w:t>461,7</w:t>
            </w:r>
          </w:p>
        </w:tc>
        <w:tc>
          <w:tcPr>
            <w:tcW w:w="970" w:type="pct"/>
            <w:vMerge w:val="restart"/>
            <w:vAlign w:val="center"/>
          </w:tcPr>
          <w:p w:rsidR="006F2CEC" w:rsidRPr="006F2CEC" w:rsidRDefault="006F2CEC" w:rsidP="006F2CEC">
            <w:pPr>
              <w:pStyle w:val="aff0"/>
              <w:spacing w:line="264" w:lineRule="auto"/>
              <w:rPr>
                <w:rFonts w:asciiTheme="minorHAnsi" w:hAnsiTheme="minorHAnsi"/>
                <w:color w:val="000000"/>
              </w:rPr>
            </w:pPr>
            <w:r>
              <w:rPr>
                <w:rFonts w:asciiTheme="minorHAnsi" w:hAnsiTheme="minorHAnsi"/>
                <w:color w:val="000000"/>
              </w:rPr>
              <w:t>2682,3 (85)</w:t>
            </w:r>
          </w:p>
        </w:tc>
      </w:tr>
      <w:tr w:rsidR="006F2CEC" w:rsidRPr="006F2CEC" w:rsidTr="006F2CEC">
        <w:trPr>
          <w:jc w:val="center"/>
        </w:trPr>
        <w:tc>
          <w:tcPr>
            <w:tcW w:w="1019" w:type="pct"/>
            <w:tcMar>
              <w:top w:w="9" w:type="dxa"/>
              <w:bottom w:w="9" w:type="dxa"/>
            </w:tcMar>
            <w:vAlign w:val="center"/>
          </w:tcPr>
          <w:p w:rsidR="006F2CEC" w:rsidRPr="006F2CEC" w:rsidRDefault="006F2CEC" w:rsidP="006F2CEC">
            <w:pPr>
              <w:ind w:firstLine="23"/>
              <w:jc w:val="center"/>
              <w:rPr>
                <w:rFonts w:asciiTheme="minorHAnsi" w:hAnsiTheme="minorHAnsi"/>
                <w:color w:val="000000"/>
                <w:sz w:val="20"/>
                <w:szCs w:val="20"/>
                <w:lang w:eastAsia="ru-RU"/>
              </w:rPr>
            </w:pPr>
            <w:r w:rsidRPr="006F2CEC">
              <w:rPr>
                <w:rFonts w:asciiTheme="minorHAnsi" w:hAnsiTheme="minorHAnsi"/>
                <w:color w:val="000000"/>
                <w:sz w:val="20"/>
                <w:szCs w:val="20"/>
                <w:lang w:eastAsia="ru-RU"/>
              </w:rPr>
              <w:t xml:space="preserve">арт. </w:t>
            </w:r>
            <w:proofErr w:type="spellStart"/>
            <w:r w:rsidRPr="006F2CEC">
              <w:rPr>
                <w:rFonts w:asciiTheme="minorHAnsi" w:hAnsiTheme="minorHAnsi"/>
                <w:color w:val="000000"/>
                <w:sz w:val="20"/>
                <w:szCs w:val="20"/>
                <w:lang w:eastAsia="ru-RU"/>
              </w:rPr>
              <w:t>скв</w:t>
            </w:r>
            <w:proofErr w:type="spellEnd"/>
            <w:r w:rsidRPr="006F2CEC">
              <w:rPr>
                <w:rFonts w:asciiTheme="minorHAnsi" w:hAnsiTheme="minorHAnsi"/>
                <w:color w:val="000000"/>
                <w:sz w:val="20"/>
                <w:szCs w:val="20"/>
                <w:lang w:eastAsia="ru-RU"/>
              </w:rPr>
              <w:t>. № 332-Д</w:t>
            </w:r>
          </w:p>
        </w:tc>
        <w:tc>
          <w:tcPr>
            <w:tcW w:w="963" w:type="pct"/>
            <w:shd w:val="clear" w:color="auto" w:fill="FFFFFF" w:themeFill="background1"/>
            <w:tcMar>
              <w:top w:w="9" w:type="dxa"/>
              <w:bottom w:w="9" w:type="dxa"/>
            </w:tcMar>
            <w:vAlign w:val="center"/>
          </w:tcPr>
          <w:p w:rsidR="006F2CEC" w:rsidRPr="002C0308" w:rsidRDefault="006F2CEC" w:rsidP="006F2CEC">
            <w:pPr>
              <w:ind w:firstLine="23"/>
              <w:jc w:val="center"/>
              <w:rPr>
                <w:color w:val="000000"/>
                <w:sz w:val="18"/>
                <w:szCs w:val="18"/>
                <w:lang w:eastAsia="ru-RU"/>
              </w:rPr>
            </w:pPr>
            <w:r w:rsidRPr="002C0308">
              <w:rPr>
                <w:color w:val="000000"/>
                <w:sz w:val="18"/>
                <w:szCs w:val="18"/>
                <w:lang w:eastAsia="ru-RU"/>
              </w:rPr>
              <w:t>96</w:t>
            </w:r>
            <w:r>
              <w:rPr>
                <w:color w:val="000000"/>
                <w:sz w:val="18"/>
                <w:szCs w:val="18"/>
                <w:lang w:eastAsia="ru-RU"/>
              </w:rPr>
              <w:t>0</w:t>
            </w:r>
          </w:p>
        </w:tc>
        <w:tc>
          <w:tcPr>
            <w:tcW w:w="815" w:type="pct"/>
            <w:vMerge/>
          </w:tcPr>
          <w:p w:rsidR="006F2CEC" w:rsidRPr="006F2CEC" w:rsidRDefault="006F2CEC" w:rsidP="006F2CEC">
            <w:pPr>
              <w:pStyle w:val="aff0"/>
              <w:spacing w:line="264" w:lineRule="auto"/>
              <w:rPr>
                <w:rFonts w:asciiTheme="minorHAnsi" w:hAnsiTheme="minorHAnsi"/>
              </w:rPr>
            </w:pPr>
          </w:p>
        </w:tc>
        <w:tc>
          <w:tcPr>
            <w:tcW w:w="1233" w:type="pct"/>
            <w:vMerge/>
            <w:tcMar>
              <w:top w:w="9" w:type="dxa"/>
              <w:bottom w:w="9" w:type="dxa"/>
            </w:tcMar>
            <w:vAlign w:val="center"/>
          </w:tcPr>
          <w:p w:rsidR="006F2CEC" w:rsidRPr="006F2CEC" w:rsidRDefault="006F2CEC" w:rsidP="006F2CEC">
            <w:pPr>
              <w:pStyle w:val="aff0"/>
              <w:spacing w:line="264" w:lineRule="auto"/>
              <w:rPr>
                <w:rFonts w:asciiTheme="minorHAnsi" w:hAnsiTheme="minorHAnsi"/>
              </w:rPr>
            </w:pPr>
          </w:p>
        </w:tc>
        <w:tc>
          <w:tcPr>
            <w:tcW w:w="970" w:type="pct"/>
            <w:vMerge/>
            <w:vAlign w:val="center"/>
          </w:tcPr>
          <w:p w:rsidR="006F2CEC" w:rsidRPr="006F2CEC" w:rsidRDefault="006F2CEC" w:rsidP="006F2CEC">
            <w:pPr>
              <w:pStyle w:val="aff0"/>
              <w:spacing w:line="264" w:lineRule="auto"/>
              <w:rPr>
                <w:rFonts w:asciiTheme="minorHAnsi" w:hAnsiTheme="minorHAnsi"/>
                <w:color w:val="000000"/>
              </w:rPr>
            </w:pPr>
          </w:p>
        </w:tc>
      </w:tr>
      <w:tr w:rsidR="006F2CEC" w:rsidRPr="006F2CEC" w:rsidTr="006F2CEC">
        <w:trPr>
          <w:jc w:val="center"/>
        </w:trPr>
        <w:tc>
          <w:tcPr>
            <w:tcW w:w="1019" w:type="pct"/>
            <w:tcMar>
              <w:top w:w="9" w:type="dxa"/>
              <w:bottom w:w="9" w:type="dxa"/>
            </w:tcMar>
            <w:vAlign w:val="center"/>
          </w:tcPr>
          <w:p w:rsidR="006F2CEC" w:rsidRPr="006F2CEC" w:rsidRDefault="006F2CEC" w:rsidP="006F2CEC">
            <w:pPr>
              <w:ind w:firstLine="23"/>
              <w:jc w:val="center"/>
              <w:rPr>
                <w:rFonts w:asciiTheme="minorHAnsi" w:hAnsiTheme="minorHAnsi"/>
                <w:color w:val="000000"/>
                <w:sz w:val="20"/>
                <w:szCs w:val="20"/>
                <w:lang w:eastAsia="ru-RU"/>
              </w:rPr>
            </w:pPr>
            <w:r w:rsidRPr="006F2CEC">
              <w:rPr>
                <w:rFonts w:asciiTheme="minorHAnsi" w:hAnsiTheme="minorHAnsi"/>
                <w:color w:val="000000"/>
                <w:sz w:val="20"/>
                <w:szCs w:val="20"/>
                <w:lang w:eastAsia="ru-RU"/>
              </w:rPr>
              <w:t xml:space="preserve">арт. </w:t>
            </w:r>
            <w:proofErr w:type="spellStart"/>
            <w:r w:rsidRPr="006F2CEC">
              <w:rPr>
                <w:rFonts w:asciiTheme="minorHAnsi" w:hAnsiTheme="minorHAnsi"/>
                <w:color w:val="000000"/>
                <w:sz w:val="20"/>
                <w:szCs w:val="20"/>
                <w:lang w:eastAsia="ru-RU"/>
              </w:rPr>
              <w:t>скв</w:t>
            </w:r>
            <w:proofErr w:type="spellEnd"/>
            <w:r w:rsidRPr="006F2CEC">
              <w:rPr>
                <w:rFonts w:asciiTheme="minorHAnsi" w:hAnsiTheme="minorHAnsi"/>
                <w:color w:val="000000"/>
                <w:sz w:val="20"/>
                <w:szCs w:val="20"/>
                <w:lang w:eastAsia="ru-RU"/>
              </w:rPr>
              <w:t>. № 346-Д</w:t>
            </w:r>
          </w:p>
        </w:tc>
        <w:tc>
          <w:tcPr>
            <w:tcW w:w="963" w:type="pct"/>
            <w:shd w:val="clear" w:color="auto" w:fill="FFFFFF" w:themeFill="background1"/>
            <w:tcMar>
              <w:top w:w="9" w:type="dxa"/>
              <w:bottom w:w="9" w:type="dxa"/>
            </w:tcMar>
            <w:vAlign w:val="center"/>
          </w:tcPr>
          <w:p w:rsidR="006F2CEC" w:rsidRPr="002C0308" w:rsidRDefault="006F2CEC" w:rsidP="006F2CEC">
            <w:pPr>
              <w:ind w:firstLine="23"/>
              <w:jc w:val="center"/>
              <w:rPr>
                <w:color w:val="000000"/>
                <w:sz w:val="18"/>
                <w:szCs w:val="18"/>
                <w:lang w:eastAsia="ru-RU"/>
              </w:rPr>
            </w:pPr>
            <w:r w:rsidRPr="002C0308">
              <w:rPr>
                <w:color w:val="000000"/>
                <w:sz w:val="18"/>
                <w:szCs w:val="18"/>
                <w:lang w:eastAsia="ru-RU"/>
              </w:rPr>
              <w:t>48</w:t>
            </w:r>
            <w:r>
              <w:rPr>
                <w:color w:val="000000"/>
                <w:sz w:val="18"/>
                <w:szCs w:val="18"/>
                <w:lang w:eastAsia="ru-RU"/>
              </w:rPr>
              <w:t>0</w:t>
            </w:r>
          </w:p>
        </w:tc>
        <w:tc>
          <w:tcPr>
            <w:tcW w:w="815" w:type="pct"/>
            <w:vMerge/>
          </w:tcPr>
          <w:p w:rsidR="006F2CEC" w:rsidRPr="006F2CEC" w:rsidRDefault="006F2CEC" w:rsidP="006F2CEC">
            <w:pPr>
              <w:pStyle w:val="aff0"/>
              <w:spacing w:line="264" w:lineRule="auto"/>
              <w:rPr>
                <w:rFonts w:asciiTheme="minorHAnsi" w:hAnsiTheme="minorHAnsi"/>
              </w:rPr>
            </w:pPr>
          </w:p>
        </w:tc>
        <w:tc>
          <w:tcPr>
            <w:tcW w:w="1233" w:type="pct"/>
            <w:vMerge/>
            <w:tcMar>
              <w:top w:w="9" w:type="dxa"/>
              <w:bottom w:w="9" w:type="dxa"/>
            </w:tcMar>
            <w:vAlign w:val="center"/>
          </w:tcPr>
          <w:p w:rsidR="006F2CEC" w:rsidRPr="006F2CEC" w:rsidRDefault="006F2CEC" w:rsidP="006F2CEC">
            <w:pPr>
              <w:pStyle w:val="aff0"/>
              <w:spacing w:line="264" w:lineRule="auto"/>
              <w:rPr>
                <w:rFonts w:asciiTheme="minorHAnsi" w:hAnsiTheme="minorHAnsi"/>
              </w:rPr>
            </w:pPr>
          </w:p>
        </w:tc>
        <w:tc>
          <w:tcPr>
            <w:tcW w:w="970" w:type="pct"/>
            <w:vMerge/>
            <w:vAlign w:val="center"/>
          </w:tcPr>
          <w:p w:rsidR="006F2CEC" w:rsidRPr="006F2CEC" w:rsidRDefault="006F2CEC" w:rsidP="006F2CEC">
            <w:pPr>
              <w:pStyle w:val="aff0"/>
              <w:spacing w:line="264" w:lineRule="auto"/>
              <w:rPr>
                <w:rFonts w:asciiTheme="minorHAnsi" w:hAnsiTheme="minorHAnsi"/>
                <w:color w:val="000000"/>
              </w:rPr>
            </w:pPr>
          </w:p>
        </w:tc>
      </w:tr>
      <w:tr w:rsidR="006F2CEC" w:rsidRPr="006F2CEC" w:rsidTr="006F2CEC">
        <w:trPr>
          <w:jc w:val="center"/>
        </w:trPr>
        <w:tc>
          <w:tcPr>
            <w:tcW w:w="1019" w:type="pct"/>
            <w:tcMar>
              <w:top w:w="9" w:type="dxa"/>
              <w:bottom w:w="9" w:type="dxa"/>
            </w:tcMar>
            <w:vAlign w:val="center"/>
          </w:tcPr>
          <w:p w:rsidR="006F2CEC" w:rsidRPr="006F2CEC" w:rsidRDefault="006F2CEC" w:rsidP="006F2CEC">
            <w:pPr>
              <w:ind w:firstLine="23"/>
              <w:jc w:val="center"/>
              <w:rPr>
                <w:rFonts w:asciiTheme="minorHAnsi" w:hAnsiTheme="minorHAnsi"/>
                <w:color w:val="000000"/>
                <w:sz w:val="20"/>
                <w:szCs w:val="20"/>
                <w:lang w:eastAsia="ru-RU"/>
              </w:rPr>
            </w:pPr>
            <w:r w:rsidRPr="006F2CEC">
              <w:rPr>
                <w:rFonts w:asciiTheme="minorHAnsi" w:hAnsiTheme="minorHAnsi"/>
                <w:color w:val="000000"/>
                <w:sz w:val="20"/>
                <w:szCs w:val="20"/>
                <w:lang w:eastAsia="ru-RU"/>
              </w:rPr>
              <w:t xml:space="preserve">арт. </w:t>
            </w:r>
            <w:proofErr w:type="spellStart"/>
            <w:r w:rsidRPr="006F2CEC">
              <w:rPr>
                <w:rFonts w:asciiTheme="minorHAnsi" w:hAnsiTheme="minorHAnsi"/>
                <w:color w:val="000000"/>
                <w:sz w:val="20"/>
                <w:szCs w:val="20"/>
                <w:lang w:eastAsia="ru-RU"/>
              </w:rPr>
              <w:t>скв</w:t>
            </w:r>
            <w:proofErr w:type="spellEnd"/>
            <w:r w:rsidRPr="006F2CEC">
              <w:rPr>
                <w:rFonts w:asciiTheme="minorHAnsi" w:hAnsiTheme="minorHAnsi"/>
                <w:color w:val="000000"/>
                <w:sz w:val="20"/>
                <w:szCs w:val="20"/>
                <w:lang w:eastAsia="ru-RU"/>
              </w:rPr>
              <w:t>. № 6334</w:t>
            </w:r>
          </w:p>
        </w:tc>
        <w:tc>
          <w:tcPr>
            <w:tcW w:w="963" w:type="pct"/>
            <w:shd w:val="clear" w:color="auto" w:fill="FFFFFF" w:themeFill="background1"/>
            <w:tcMar>
              <w:top w:w="9" w:type="dxa"/>
              <w:bottom w:w="9" w:type="dxa"/>
            </w:tcMar>
            <w:vAlign w:val="center"/>
          </w:tcPr>
          <w:p w:rsidR="006F2CEC" w:rsidRPr="002C0308" w:rsidRDefault="006F2CEC" w:rsidP="006F2CEC">
            <w:pPr>
              <w:ind w:firstLine="23"/>
              <w:jc w:val="center"/>
              <w:rPr>
                <w:color w:val="000000"/>
                <w:sz w:val="18"/>
                <w:szCs w:val="18"/>
                <w:lang w:eastAsia="ru-RU"/>
              </w:rPr>
            </w:pPr>
            <w:r w:rsidRPr="002C0308">
              <w:rPr>
                <w:color w:val="000000"/>
                <w:sz w:val="18"/>
                <w:szCs w:val="18"/>
                <w:lang w:eastAsia="ru-RU"/>
              </w:rPr>
              <w:t>6</w:t>
            </w:r>
            <w:r>
              <w:rPr>
                <w:color w:val="000000"/>
                <w:sz w:val="18"/>
                <w:szCs w:val="18"/>
                <w:lang w:eastAsia="ru-RU"/>
              </w:rPr>
              <w:t>00</w:t>
            </w:r>
          </w:p>
        </w:tc>
        <w:tc>
          <w:tcPr>
            <w:tcW w:w="815" w:type="pct"/>
            <w:vMerge/>
          </w:tcPr>
          <w:p w:rsidR="006F2CEC" w:rsidRPr="006F2CEC" w:rsidRDefault="006F2CEC" w:rsidP="006F2CEC">
            <w:pPr>
              <w:pStyle w:val="aff0"/>
              <w:spacing w:line="264" w:lineRule="auto"/>
              <w:rPr>
                <w:rFonts w:asciiTheme="minorHAnsi" w:hAnsiTheme="minorHAnsi"/>
              </w:rPr>
            </w:pPr>
          </w:p>
        </w:tc>
        <w:tc>
          <w:tcPr>
            <w:tcW w:w="1233" w:type="pct"/>
            <w:vMerge/>
            <w:tcMar>
              <w:top w:w="9" w:type="dxa"/>
              <w:bottom w:w="9" w:type="dxa"/>
            </w:tcMar>
            <w:vAlign w:val="center"/>
          </w:tcPr>
          <w:p w:rsidR="006F2CEC" w:rsidRPr="006F2CEC" w:rsidRDefault="006F2CEC" w:rsidP="006F2CEC">
            <w:pPr>
              <w:pStyle w:val="aff0"/>
              <w:spacing w:line="264" w:lineRule="auto"/>
              <w:rPr>
                <w:rFonts w:asciiTheme="minorHAnsi" w:hAnsiTheme="minorHAnsi"/>
              </w:rPr>
            </w:pPr>
          </w:p>
        </w:tc>
        <w:tc>
          <w:tcPr>
            <w:tcW w:w="970" w:type="pct"/>
            <w:vMerge/>
            <w:vAlign w:val="center"/>
          </w:tcPr>
          <w:p w:rsidR="006F2CEC" w:rsidRPr="006F2CEC" w:rsidRDefault="006F2CEC" w:rsidP="006F2CEC">
            <w:pPr>
              <w:pStyle w:val="aff0"/>
              <w:spacing w:line="264" w:lineRule="auto"/>
              <w:rPr>
                <w:rFonts w:asciiTheme="minorHAnsi" w:hAnsiTheme="minorHAnsi"/>
                <w:color w:val="000000"/>
              </w:rPr>
            </w:pPr>
          </w:p>
        </w:tc>
      </w:tr>
      <w:tr w:rsidR="006F2CEC" w:rsidRPr="006F2CEC" w:rsidTr="006F2CEC">
        <w:trPr>
          <w:jc w:val="center"/>
        </w:trPr>
        <w:tc>
          <w:tcPr>
            <w:tcW w:w="1019" w:type="pct"/>
            <w:tcMar>
              <w:top w:w="9" w:type="dxa"/>
              <w:bottom w:w="9" w:type="dxa"/>
            </w:tcMar>
            <w:vAlign w:val="center"/>
          </w:tcPr>
          <w:p w:rsidR="006F2CEC" w:rsidRPr="006F2CEC" w:rsidRDefault="006F2CEC" w:rsidP="006F2CEC">
            <w:pPr>
              <w:ind w:firstLine="23"/>
              <w:jc w:val="center"/>
              <w:rPr>
                <w:rFonts w:asciiTheme="minorHAnsi" w:hAnsiTheme="minorHAnsi"/>
                <w:color w:val="000000"/>
                <w:sz w:val="20"/>
                <w:szCs w:val="20"/>
                <w:lang w:eastAsia="ru-RU"/>
              </w:rPr>
            </w:pPr>
            <w:r w:rsidRPr="006F2CEC">
              <w:rPr>
                <w:rFonts w:asciiTheme="minorHAnsi" w:hAnsiTheme="minorHAnsi"/>
                <w:color w:val="000000"/>
                <w:sz w:val="20"/>
                <w:szCs w:val="20"/>
                <w:lang w:eastAsia="ru-RU"/>
              </w:rPr>
              <w:t xml:space="preserve">арт. </w:t>
            </w:r>
            <w:proofErr w:type="spellStart"/>
            <w:r w:rsidRPr="006F2CEC">
              <w:rPr>
                <w:rFonts w:asciiTheme="minorHAnsi" w:hAnsiTheme="minorHAnsi"/>
                <w:color w:val="000000"/>
                <w:sz w:val="20"/>
                <w:szCs w:val="20"/>
                <w:lang w:eastAsia="ru-RU"/>
              </w:rPr>
              <w:t>скв</w:t>
            </w:r>
            <w:proofErr w:type="spellEnd"/>
            <w:r w:rsidRPr="006F2CEC">
              <w:rPr>
                <w:rFonts w:asciiTheme="minorHAnsi" w:hAnsiTheme="minorHAnsi"/>
                <w:color w:val="000000"/>
                <w:sz w:val="20"/>
                <w:szCs w:val="20"/>
                <w:lang w:eastAsia="ru-RU"/>
              </w:rPr>
              <w:t>. № 385-Д</w:t>
            </w:r>
          </w:p>
        </w:tc>
        <w:tc>
          <w:tcPr>
            <w:tcW w:w="963" w:type="pct"/>
            <w:shd w:val="clear" w:color="auto" w:fill="FFFFFF" w:themeFill="background1"/>
            <w:tcMar>
              <w:top w:w="9" w:type="dxa"/>
              <w:bottom w:w="9" w:type="dxa"/>
            </w:tcMar>
            <w:vAlign w:val="center"/>
          </w:tcPr>
          <w:p w:rsidR="006F2CEC" w:rsidRPr="002C0308" w:rsidRDefault="006F2CEC" w:rsidP="006F2CEC">
            <w:pPr>
              <w:ind w:firstLine="23"/>
              <w:jc w:val="center"/>
              <w:rPr>
                <w:color w:val="000000"/>
                <w:sz w:val="18"/>
                <w:szCs w:val="18"/>
                <w:lang w:eastAsia="ru-RU"/>
              </w:rPr>
            </w:pPr>
            <w:r w:rsidRPr="002C0308">
              <w:rPr>
                <w:color w:val="000000"/>
                <w:sz w:val="18"/>
                <w:szCs w:val="18"/>
                <w:lang w:eastAsia="ru-RU"/>
              </w:rPr>
              <w:t>72</w:t>
            </w:r>
            <w:r>
              <w:rPr>
                <w:color w:val="000000"/>
                <w:sz w:val="18"/>
                <w:szCs w:val="18"/>
                <w:lang w:eastAsia="ru-RU"/>
              </w:rPr>
              <w:t>0</w:t>
            </w:r>
          </w:p>
        </w:tc>
        <w:tc>
          <w:tcPr>
            <w:tcW w:w="815" w:type="pct"/>
            <w:vMerge/>
          </w:tcPr>
          <w:p w:rsidR="006F2CEC" w:rsidRPr="006F2CEC" w:rsidRDefault="006F2CEC" w:rsidP="006F2CEC">
            <w:pPr>
              <w:pStyle w:val="aff0"/>
              <w:spacing w:line="264" w:lineRule="auto"/>
              <w:rPr>
                <w:rFonts w:asciiTheme="minorHAnsi" w:hAnsiTheme="minorHAnsi"/>
              </w:rPr>
            </w:pPr>
          </w:p>
        </w:tc>
        <w:tc>
          <w:tcPr>
            <w:tcW w:w="1233" w:type="pct"/>
            <w:vMerge/>
            <w:tcMar>
              <w:top w:w="9" w:type="dxa"/>
              <w:bottom w:w="9" w:type="dxa"/>
            </w:tcMar>
            <w:vAlign w:val="center"/>
          </w:tcPr>
          <w:p w:rsidR="006F2CEC" w:rsidRPr="006F2CEC" w:rsidRDefault="006F2CEC" w:rsidP="006F2CEC">
            <w:pPr>
              <w:pStyle w:val="aff0"/>
              <w:spacing w:line="264" w:lineRule="auto"/>
              <w:rPr>
                <w:rFonts w:asciiTheme="minorHAnsi" w:hAnsiTheme="minorHAnsi"/>
              </w:rPr>
            </w:pPr>
          </w:p>
        </w:tc>
        <w:tc>
          <w:tcPr>
            <w:tcW w:w="970" w:type="pct"/>
            <w:vMerge/>
            <w:vAlign w:val="center"/>
          </w:tcPr>
          <w:p w:rsidR="006F2CEC" w:rsidRPr="006F2CEC" w:rsidRDefault="006F2CEC" w:rsidP="006F2CEC">
            <w:pPr>
              <w:pStyle w:val="aff0"/>
              <w:spacing w:line="264" w:lineRule="auto"/>
              <w:rPr>
                <w:rFonts w:asciiTheme="minorHAnsi" w:hAnsiTheme="minorHAnsi"/>
                <w:color w:val="000000"/>
              </w:rPr>
            </w:pPr>
          </w:p>
        </w:tc>
      </w:tr>
    </w:tbl>
    <w:p w:rsidR="006F2CEC" w:rsidRPr="006F2CEC" w:rsidRDefault="006F2CEC" w:rsidP="00926AB3">
      <w:pPr>
        <w:spacing w:after="0"/>
        <w:rPr>
          <w:rFonts w:ascii="Bookman Old Style" w:hAnsi="Bookman Old Style"/>
        </w:rPr>
      </w:pPr>
      <w:r w:rsidRPr="006F2CEC">
        <w:rPr>
          <w:rFonts w:ascii="Bookman Old Style" w:hAnsi="Bookman Old Style"/>
        </w:rPr>
        <w:t>Исходя из вышеизложенного, можно сделать вывод о том, что существующие водозаборные сооружения работают примерно на 15% своей производственной мощности. Поэтому дефицита производственной мощности системы водоснабжения Бузиновского сельского поселения нет</w:t>
      </w:r>
    </w:p>
    <w:p w:rsidR="006F2CEC" w:rsidRDefault="006F2CEC" w:rsidP="000F5F13">
      <w:pPr>
        <w:spacing w:after="0" w:line="240" w:lineRule="auto"/>
        <w:rPr>
          <w:rFonts w:ascii="Bookman Old Style" w:eastAsia="Times New Roman" w:hAnsi="Bookman Old Style" w:cs="Times New Roman"/>
          <w:b/>
          <w:color w:val="000000"/>
          <w:szCs w:val="24"/>
          <w:highlight w:val="yellow"/>
        </w:rPr>
      </w:pPr>
      <w:bookmarkStart w:id="89" w:name="XA00M4S2ML"/>
      <w:bookmarkStart w:id="90" w:name="ZAP275G3I5"/>
      <w:bookmarkStart w:id="91" w:name="bssPhr99"/>
      <w:bookmarkEnd w:id="89"/>
      <w:bookmarkEnd w:id="90"/>
      <w:bookmarkEnd w:id="91"/>
    </w:p>
    <w:p w:rsidR="000F5F13" w:rsidRPr="000A0AC6" w:rsidRDefault="000F5F13" w:rsidP="000F5F13">
      <w:pPr>
        <w:spacing w:after="0" w:line="240" w:lineRule="auto"/>
        <w:rPr>
          <w:rFonts w:ascii="Bookman Old Style" w:eastAsia="Times New Roman" w:hAnsi="Bookman Old Style" w:cs="Times New Roman"/>
          <w:b/>
          <w:color w:val="000000"/>
          <w:szCs w:val="24"/>
        </w:rPr>
      </w:pPr>
      <w:r w:rsidRPr="000A0AC6">
        <w:rPr>
          <w:rFonts w:ascii="Bookman Old Style" w:eastAsia="Times New Roman" w:hAnsi="Bookman Old Style" w:cs="Times New Roman"/>
          <w:b/>
          <w:color w:val="000000"/>
          <w:szCs w:val="24"/>
        </w:rPr>
        <w:t>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Start w:id="92" w:name="ZAP1Q5Q3A3"/>
      <w:bookmarkEnd w:id="92"/>
    </w:p>
    <w:p w:rsidR="000F5F13" w:rsidRPr="000A0AC6" w:rsidRDefault="000F5F13" w:rsidP="000F5F13">
      <w:pPr>
        <w:spacing w:after="0" w:line="240" w:lineRule="auto"/>
        <w:rPr>
          <w:rFonts w:ascii="Bookman Old Style" w:eastAsia="Times New Roman" w:hAnsi="Bookman Old Style" w:cs="Times New Roman"/>
          <w:color w:val="000000"/>
          <w:szCs w:val="24"/>
        </w:rPr>
      </w:pPr>
    </w:p>
    <w:p w:rsidR="0097463A" w:rsidRPr="000A0AC6" w:rsidRDefault="0097463A" w:rsidP="00926AB3">
      <w:pPr>
        <w:spacing w:after="0"/>
        <w:rPr>
          <w:rFonts w:ascii="Bookman Old Style" w:hAnsi="Bookman Old Style"/>
        </w:rPr>
      </w:pPr>
      <w:r w:rsidRPr="000A0AC6">
        <w:rPr>
          <w:rFonts w:ascii="Bookman Old Style" w:hAnsi="Bookman Old Style"/>
        </w:rPr>
        <w:t>При прогнозировании расходов воды для различных потребителей расходование воды на хозяйственно-питьевые нужды населения является основной категорией водопотребления в муниципальном образовании.</w:t>
      </w:r>
    </w:p>
    <w:p w:rsidR="002461BD" w:rsidRPr="000A0AC6" w:rsidRDefault="002461BD" w:rsidP="00926AB3">
      <w:pPr>
        <w:spacing w:after="0"/>
        <w:rPr>
          <w:rFonts w:ascii="Bookman Old Style" w:hAnsi="Bookman Old Style"/>
        </w:rPr>
      </w:pPr>
      <w:r w:rsidRPr="000A0AC6">
        <w:rPr>
          <w:rFonts w:ascii="Bookman Old Style" w:hAnsi="Bookman Old Style"/>
        </w:rPr>
        <w:lastRenderedPageBreak/>
        <w:t>Нормы водопотребления приняты в соответствии с СП 30.1333.2010, СП 31.13330.2012 (актуализированные версии СНиП 2.04.02-84 и СНиП 2.04.01-85).</w:t>
      </w:r>
    </w:p>
    <w:p w:rsidR="002461BD" w:rsidRPr="000A0AC6" w:rsidRDefault="002461BD" w:rsidP="00926AB3">
      <w:pPr>
        <w:spacing w:after="0"/>
        <w:rPr>
          <w:rFonts w:ascii="Bookman Old Style" w:hAnsi="Bookman Old Style"/>
        </w:rPr>
      </w:pPr>
      <w:r w:rsidRPr="000A0AC6">
        <w:rPr>
          <w:rFonts w:ascii="Bookman Old Style" w:hAnsi="Bookman Old Style"/>
        </w:rPr>
        <w:t xml:space="preserve">На основании данных документов, а также общей сложившейся </w:t>
      </w:r>
      <w:r w:rsidR="000A0AC6">
        <w:rPr>
          <w:rFonts w:ascii="Bookman Old Style" w:hAnsi="Bookman Old Style"/>
        </w:rPr>
        <w:t>динамики</w:t>
      </w:r>
      <w:r w:rsidRPr="000A0AC6">
        <w:rPr>
          <w:rFonts w:ascii="Bookman Old Style" w:hAnsi="Bookman Old Style"/>
        </w:rPr>
        <w:t xml:space="preserve"> потребления воды абонентами можно спрогнозировать уровень перспективног</w:t>
      </w:r>
      <w:r w:rsidR="000A0AC6">
        <w:rPr>
          <w:rFonts w:ascii="Bookman Old Style" w:hAnsi="Bookman Old Style"/>
        </w:rPr>
        <w:t>о потребления воды сроком до 202</w:t>
      </w:r>
      <w:r w:rsidRPr="000A0AC6">
        <w:rPr>
          <w:rFonts w:ascii="Bookman Old Style" w:hAnsi="Bookman Old Style"/>
        </w:rPr>
        <w:t>4 года.</w:t>
      </w:r>
    </w:p>
    <w:p w:rsidR="002461BD" w:rsidRPr="000A0AC6" w:rsidRDefault="002461BD" w:rsidP="00926AB3">
      <w:pPr>
        <w:spacing w:after="0"/>
        <w:rPr>
          <w:rFonts w:ascii="Bookman Old Style" w:hAnsi="Bookman Old Style"/>
        </w:rPr>
      </w:pPr>
      <w:r w:rsidRPr="000A0AC6">
        <w:rPr>
          <w:rFonts w:ascii="Bookman Old Style" w:hAnsi="Bookman Old Style"/>
        </w:rPr>
        <w:t xml:space="preserve">Расчет численности населения </w:t>
      </w:r>
      <w:r w:rsidR="00733748" w:rsidRPr="000A0AC6">
        <w:rPr>
          <w:rFonts w:ascii="Bookman Old Style" w:hAnsi="Bookman Old Style"/>
        </w:rPr>
        <w:t>Бузиновского</w:t>
      </w:r>
      <w:r w:rsidRPr="000A0AC6">
        <w:rPr>
          <w:rFonts w:ascii="Bookman Old Style" w:hAnsi="Bookman Old Style"/>
        </w:rPr>
        <w:t xml:space="preserve"> сельского поселения  произведен </w:t>
      </w:r>
      <w:r w:rsidR="000A0AC6" w:rsidRPr="000A0AC6">
        <w:rPr>
          <w:rFonts w:ascii="Bookman Old Style" w:hAnsi="Bookman Old Style"/>
        </w:rPr>
        <w:t>согласно прогноза по генплану, где рост населения к 2024 году составит 6%.</w:t>
      </w:r>
    </w:p>
    <w:p w:rsidR="002461BD" w:rsidRPr="000A0AC6" w:rsidRDefault="002461BD" w:rsidP="00926AB3">
      <w:pPr>
        <w:spacing w:after="0"/>
        <w:rPr>
          <w:rFonts w:ascii="Bookman Old Style" w:hAnsi="Bookman Old Style"/>
        </w:rPr>
      </w:pPr>
      <w:r w:rsidRPr="000A0AC6">
        <w:rPr>
          <w:rFonts w:ascii="Bookman Old Style" w:hAnsi="Bookman Old Style"/>
        </w:rPr>
        <w:t>Среднесуточный расход воды на хозяйственно-питьевые нужды определяется по формуле:</w:t>
      </w:r>
    </w:p>
    <w:p w:rsidR="002461BD" w:rsidRPr="000A0AC6" w:rsidRDefault="002461BD" w:rsidP="002461BD">
      <w:pPr>
        <w:spacing w:after="0"/>
        <w:jc w:val="center"/>
        <w:rPr>
          <w:rFonts w:ascii="Bookman Old Style" w:hAnsi="Bookman Old Style"/>
        </w:rPr>
      </w:pPr>
      <w:r w:rsidRPr="000A0AC6">
        <w:rPr>
          <w:rFonts w:ascii="Bookman Old Style" w:hAnsi="Bookman Old Style"/>
          <w:lang w:val="en-US"/>
        </w:rPr>
        <w:t>Q</w:t>
      </w:r>
      <w:proofErr w:type="spellStart"/>
      <w:r w:rsidRPr="000A0AC6">
        <w:rPr>
          <w:rFonts w:ascii="Bookman Old Style" w:hAnsi="Bookman Old Style"/>
          <w:vertAlign w:val="subscript"/>
        </w:rPr>
        <w:t>ср.сут</w:t>
      </w:r>
      <w:proofErr w:type="spellEnd"/>
      <w:r w:rsidRPr="000A0AC6">
        <w:rPr>
          <w:rFonts w:ascii="Bookman Old Style" w:hAnsi="Bookman Old Style"/>
          <w:vertAlign w:val="subscript"/>
        </w:rPr>
        <w:t>.</w:t>
      </w:r>
      <w:r w:rsidR="00FB588E" w:rsidRPr="000A0AC6">
        <w:rPr>
          <w:rFonts w:ascii="Bookman Old Style" w:hAnsi="Bookman Old Style"/>
        </w:rPr>
        <w:t>=</w:t>
      </w:r>
      <w:r w:rsidR="00FB588E" w:rsidRPr="000A0AC6">
        <w:rPr>
          <w:rFonts w:ascii="Bookman Old Style" w:hAnsi="Bookman Old Style"/>
          <w:lang w:val="en-US"/>
        </w:rPr>
        <w:t>q</w:t>
      </w:r>
      <w:r w:rsidR="00FB588E" w:rsidRPr="000A0AC6">
        <w:rPr>
          <w:rFonts w:ascii="Bookman Old Style" w:hAnsi="Bookman Old Style"/>
        </w:rPr>
        <w:t>*</w:t>
      </w:r>
      <w:r w:rsidR="00FB588E" w:rsidRPr="000A0AC6">
        <w:rPr>
          <w:rFonts w:ascii="Bookman Old Style" w:hAnsi="Bookman Old Style"/>
          <w:lang w:val="en-US"/>
        </w:rPr>
        <w:t>N</w:t>
      </w:r>
      <w:r w:rsidR="00FB588E" w:rsidRPr="000A0AC6">
        <w:rPr>
          <w:rFonts w:ascii="Bookman Old Style" w:hAnsi="Bookman Old Style"/>
        </w:rPr>
        <w:t>/1000 (м</w:t>
      </w:r>
      <w:r w:rsidR="00FB588E" w:rsidRPr="000A0AC6">
        <w:rPr>
          <w:rFonts w:ascii="Bookman Old Style" w:hAnsi="Bookman Old Style"/>
          <w:vertAlign w:val="superscript"/>
        </w:rPr>
        <w:t>3</w:t>
      </w:r>
      <w:r w:rsidR="00FB588E" w:rsidRPr="000A0AC6">
        <w:rPr>
          <w:rFonts w:ascii="Bookman Old Style" w:hAnsi="Bookman Old Style"/>
        </w:rPr>
        <w:t>/</w:t>
      </w:r>
      <w:proofErr w:type="spellStart"/>
      <w:r w:rsidR="00FB588E" w:rsidRPr="000A0AC6">
        <w:rPr>
          <w:rFonts w:ascii="Bookman Old Style" w:hAnsi="Bookman Old Style"/>
        </w:rPr>
        <w:t>сут</w:t>
      </w:r>
      <w:proofErr w:type="spellEnd"/>
      <w:r w:rsidR="00FB588E" w:rsidRPr="000A0AC6">
        <w:rPr>
          <w:rFonts w:ascii="Bookman Old Style" w:hAnsi="Bookman Old Style"/>
        </w:rPr>
        <w:t>)</w:t>
      </w:r>
    </w:p>
    <w:p w:rsidR="00FB588E" w:rsidRPr="000A0AC6" w:rsidRDefault="00FB588E" w:rsidP="00FB588E">
      <w:pPr>
        <w:spacing w:after="0"/>
        <w:rPr>
          <w:rFonts w:ascii="Bookman Old Style" w:hAnsi="Bookman Old Style"/>
        </w:rPr>
      </w:pPr>
      <w:r w:rsidRPr="000A0AC6">
        <w:rPr>
          <w:rFonts w:ascii="Bookman Old Style" w:hAnsi="Bookman Old Style"/>
        </w:rPr>
        <w:t xml:space="preserve">где </w:t>
      </w:r>
      <w:r w:rsidRPr="000A0AC6">
        <w:rPr>
          <w:rFonts w:ascii="Bookman Old Style" w:hAnsi="Bookman Old Style"/>
          <w:lang w:val="en-US"/>
        </w:rPr>
        <w:t>q</w:t>
      </w:r>
      <w:r w:rsidRPr="000A0AC6">
        <w:rPr>
          <w:rFonts w:ascii="Bookman Old Style" w:hAnsi="Bookman Old Style"/>
        </w:rPr>
        <w:t xml:space="preserve"> – удельное водопотребление, л/</w:t>
      </w:r>
      <w:proofErr w:type="spellStart"/>
      <w:r w:rsidRPr="000A0AC6">
        <w:rPr>
          <w:rFonts w:ascii="Bookman Old Style" w:hAnsi="Bookman Old Style"/>
        </w:rPr>
        <w:t>сут</w:t>
      </w:r>
      <w:proofErr w:type="spellEnd"/>
      <w:r w:rsidRPr="000A0AC6">
        <w:rPr>
          <w:rFonts w:ascii="Bookman Old Style" w:hAnsi="Bookman Old Style"/>
        </w:rPr>
        <w:t>. на 1 чел. (принимаем – 160). Следует учитывать, что для жилой застройки с водозаборными колонкам – 50 л/чел. в сутки;</w:t>
      </w:r>
    </w:p>
    <w:p w:rsidR="00FB588E" w:rsidRPr="000A0AC6" w:rsidRDefault="00FB588E" w:rsidP="00FB588E">
      <w:pPr>
        <w:spacing w:after="0"/>
        <w:rPr>
          <w:rFonts w:ascii="Bookman Old Style" w:hAnsi="Bookman Old Style"/>
        </w:rPr>
      </w:pPr>
      <w:r w:rsidRPr="000A0AC6">
        <w:rPr>
          <w:rFonts w:ascii="Bookman Old Style" w:hAnsi="Bookman Old Style"/>
          <w:lang w:val="en-US"/>
        </w:rPr>
        <w:t>N</w:t>
      </w:r>
      <w:r w:rsidRPr="000A0AC6">
        <w:rPr>
          <w:rFonts w:ascii="Bookman Old Style" w:hAnsi="Bookman Old Style"/>
        </w:rPr>
        <w:t xml:space="preserve"> – численность населения с централизованным водоснабжением, чел.</w:t>
      </w:r>
    </w:p>
    <w:p w:rsidR="00FB588E" w:rsidRPr="000A0AC6" w:rsidRDefault="00FB588E" w:rsidP="00FB588E">
      <w:pPr>
        <w:spacing w:after="0"/>
        <w:rPr>
          <w:rFonts w:ascii="Bookman Old Style" w:hAnsi="Bookman Old Style"/>
        </w:rPr>
      </w:pPr>
      <w:r w:rsidRPr="000A0AC6">
        <w:rPr>
          <w:rFonts w:ascii="Bookman Old Style" w:hAnsi="Bookman Old Style"/>
        </w:rPr>
        <w:t>Удельное среднесуточное потребление воды на поливку за поливочный сезон в расчете на одного жителя согласно СП 31.13330.2012 следует принимать 50 л/</w:t>
      </w:r>
      <w:proofErr w:type="spellStart"/>
      <w:r w:rsidRPr="000A0AC6">
        <w:rPr>
          <w:rFonts w:ascii="Bookman Old Style" w:hAnsi="Bookman Old Style"/>
        </w:rPr>
        <w:t>сут</w:t>
      </w:r>
      <w:proofErr w:type="spellEnd"/>
      <w:r w:rsidRPr="000A0AC6">
        <w:rPr>
          <w:rFonts w:ascii="Bookman Old Style" w:hAnsi="Bookman Old Style"/>
        </w:rPr>
        <w:t>. Количество расчетных дней в году – 120 (частота полива 1 раз в 2 дня)</w:t>
      </w:r>
    </w:p>
    <w:p w:rsidR="00FB588E" w:rsidRPr="00474384" w:rsidRDefault="00FB588E" w:rsidP="00FB588E">
      <w:pPr>
        <w:spacing w:after="0"/>
        <w:rPr>
          <w:rFonts w:ascii="Bookman Old Style" w:hAnsi="Bookman Old Style"/>
        </w:rPr>
      </w:pPr>
      <w:r w:rsidRPr="000A0AC6">
        <w:rPr>
          <w:rFonts w:ascii="Bookman Old Style" w:hAnsi="Bookman Old Style"/>
        </w:rPr>
        <w:t xml:space="preserve">В таблице 3.7 приведены прогнозируемые объемы воды, планируемые к потреблению по годам рассчитанные в соответствии с СП 31.1333.2010 и  СП 31.13330.2012, а также исходя из </w:t>
      </w:r>
      <w:r w:rsidR="000A0AC6" w:rsidRPr="000A0AC6">
        <w:rPr>
          <w:rFonts w:ascii="Bookman Old Style" w:hAnsi="Bookman Old Style"/>
        </w:rPr>
        <w:t>прогнозов по программе «</w:t>
      </w:r>
      <w:r w:rsidR="000A0AC6" w:rsidRPr="00474384">
        <w:rPr>
          <w:rFonts w:ascii="Bookman Old Style" w:hAnsi="Bookman Old Style"/>
        </w:rPr>
        <w:t>Энергосбережение и повышение энергетической эффективности Бузиновского муниципального унитарного многоотраслевого предприятия жилищно-коммунального хозяйства на 2012-2016 годы»</w:t>
      </w:r>
      <w:r w:rsidRPr="00474384">
        <w:rPr>
          <w:rFonts w:ascii="Bookman Old Style" w:hAnsi="Bookman Old Style"/>
        </w:rPr>
        <w:t>.</w:t>
      </w:r>
    </w:p>
    <w:p w:rsidR="00115052" w:rsidRPr="00474384" w:rsidRDefault="00115052" w:rsidP="00926AB3">
      <w:pPr>
        <w:spacing w:after="0"/>
        <w:jc w:val="right"/>
        <w:rPr>
          <w:rFonts w:ascii="Bookman Old Style" w:hAnsi="Bookman Old Style"/>
        </w:rPr>
      </w:pPr>
      <w:r w:rsidRPr="00474384">
        <w:rPr>
          <w:rFonts w:ascii="Bookman Old Style" w:hAnsi="Bookman Old Style"/>
        </w:rPr>
        <w:t>Таблица 3.7</w:t>
      </w:r>
    </w:p>
    <w:tbl>
      <w:tblPr>
        <w:tblW w:w="5000" w:type="pct"/>
        <w:jc w:val="center"/>
        <w:tblLayout w:type="fixed"/>
        <w:tblLook w:val="01E0" w:firstRow="1" w:lastRow="1" w:firstColumn="1" w:lastColumn="1" w:noHBand="0" w:noVBand="0"/>
      </w:tblPr>
      <w:tblGrid>
        <w:gridCol w:w="1953"/>
        <w:gridCol w:w="853"/>
        <w:gridCol w:w="1131"/>
        <w:gridCol w:w="993"/>
        <w:gridCol w:w="1135"/>
        <w:gridCol w:w="1133"/>
        <w:gridCol w:w="1135"/>
        <w:gridCol w:w="1238"/>
      </w:tblGrid>
      <w:tr w:rsidR="00372713" w:rsidRPr="00474384" w:rsidTr="00372713">
        <w:trPr>
          <w:trHeight w:val="498"/>
          <w:jc w:val="center"/>
        </w:trPr>
        <w:tc>
          <w:tcPr>
            <w:tcW w:w="1020" w:type="pct"/>
            <w:tcBorders>
              <w:top w:val="single" w:sz="4" w:space="0" w:color="auto"/>
              <w:left w:val="single" w:sz="4" w:space="0" w:color="auto"/>
              <w:right w:val="single" w:sz="4" w:space="0" w:color="auto"/>
            </w:tcBorders>
            <w:shd w:val="clear" w:color="auto" w:fill="auto"/>
            <w:vAlign w:val="center"/>
          </w:tcPr>
          <w:p w:rsidR="00372713" w:rsidRPr="00474384" w:rsidRDefault="00372713" w:rsidP="00FB588E">
            <w:pPr>
              <w:pStyle w:val="af"/>
              <w:spacing w:after="0" w:line="240" w:lineRule="auto"/>
              <w:ind w:left="0" w:firstLine="18"/>
              <w:jc w:val="center"/>
              <w:rPr>
                <w:rFonts w:asciiTheme="minorHAnsi" w:hAnsiTheme="minorHAnsi"/>
                <w:sz w:val="20"/>
                <w:szCs w:val="20"/>
              </w:rPr>
            </w:pPr>
            <w:r w:rsidRPr="00474384">
              <w:rPr>
                <w:rFonts w:asciiTheme="minorHAnsi" w:hAnsiTheme="minorHAnsi"/>
                <w:sz w:val="20"/>
                <w:szCs w:val="20"/>
              </w:rPr>
              <w:t>Статья расхода</w:t>
            </w:r>
          </w:p>
        </w:tc>
        <w:tc>
          <w:tcPr>
            <w:tcW w:w="445" w:type="pct"/>
            <w:tcBorders>
              <w:top w:val="single" w:sz="4" w:space="0" w:color="auto"/>
              <w:left w:val="single" w:sz="4" w:space="0" w:color="auto"/>
              <w:right w:val="single" w:sz="4" w:space="0" w:color="auto"/>
            </w:tcBorders>
            <w:shd w:val="clear" w:color="auto" w:fill="auto"/>
            <w:vAlign w:val="center"/>
          </w:tcPr>
          <w:p w:rsidR="00372713" w:rsidRPr="00474384" w:rsidRDefault="00372713" w:rsidP="00DA5661">
            <w:pPr>
              <w:pStyle w:val="af"/>
              <w:spacing w:after="0" w:line="240" w:lineRule="auto"/>
              <w:ind w:left="34" w:firstLine="0"/>
              <w:jc w:val="center"/>
              <w:rPr>
                <w:rFonts w:asciiTheme="minorHAnsi" w:hAnsiTheme="minorHAnsi"/>
                <w:sz w:val="20"/>
                <w:szCs w:val="20"/>
              </w:rPr>
            </w:pPr>
            <w:r w:rsidRPr="00474384">
              <w:rPr>
                <w:rFonts w:asciiTheme="minorHAnsi" w:hAnsiTheme="minorHAnsi"/>
                <w:sz w:val="20"/>
                <w:szCs w:val="20"/>
              </w:rPr>
              <w:t>ед.</w:t>
            </w:r>
          </w:p>
        </w:tc>
        <w:tc>
          <w:tcPr>
            <w:tcW w:w="591" w:type="pct"/>
            <w:tcBorders>
              <w:top w:val="single" w:sz="4" w:space="0" w:color="auto"/>
              <w:left w:val="single" w:sz="4" w:space="0" w:color="auto"/>
              <w:right w:val="single" w:sz="4" w:space="0" w:color="auto"/>
            </w:tcBorders>
            <w:vAlign w:val="center"/>
          </w:tcPr>
          <w:p w:rsidR="00372713" w:rsidRPr="00474384" w:rsidRDefault="00372713" w:rsidP="00DA5661">
            <w:pPr>
              <w:pStyle w:val="af"/>
              <w:spacing w:after="0" w:line="240" w:lineRule="auto"/>
              <w:ind w:left="0" w:firstLine="0"/>
              <w:jc w:val="center"/>
              <w:rPr>
                <w:rFonts w:asciiTheme="minorHAnsi" w:hAnsiTheme="minorHAnsi"/>
                <w:sz w:val="20"/>
                <w:szCs w:val="20"/>
              </w:rPr>
            </w:pPr>
            <w:r w:rsidRPr="00474384">
              <w:rPr>
                <w:rFonts w:asciiTheme="minorHAnsi" w:hAnsiTheme="minorHAnsi"/>
                <w:sz w:val="20"/>
                <w:szCs w:val="20"/>
              </w:rPr>
              <w:t>2014г</w:t>
            </w:r>
          </w:p>
        </w:tc>
        <w:tc>
          <w:tcPr>
            <w:tcW w:w="519" w:type="pct"/>
            <w:tcBorders>
              <w:top w:val="single" w:sz="4" w:space="0" w:color="auto"/>
              <w:left w:val="single" w:sz="4" w:space="0" w:color="auto"/>
              <w:right w:val="single" w:sz="4" w:space="0" w:color="auto"/>
            </w:tcBorders>
            <w:vAlign w:val="center"/>
          </w:tcPr>
          <w:p w:rsidR="00372713" w:rsidRPr="00474384" w:rsidRDefault="00372713" w:rsidP="00FB588E">
            <w:pPr>
              <w:pStyle w:val="af"/>
              <w:spacing w:after="0" w:line="240" w:lineRule="auto"/>
              <w:ind w:left="0" w:firstLine="0"/>
              <w:jc w:val="center"/>
              <w:rPr>
                <w:rFonts w:asciiTheme="minorHAnsi" w:hAnsiTheme="minorHAnsi"/>
                <w:sz w:val="20"/>
                <w:szCs w:val="20"/>
              </w:rPr>
            </w:pPr>
            <w:r w:rsidRPr="00474384">
              <w:rPr>
                <w:rFonts w:asciiTheme="minorHAnsi" w:hAnsiTheme="minorHAnsi"/>
                <w:sz w:val="20"/>
                <w:szCs w:val="20"/>
              </w:rPr>
              <w:t>2016г</w:t>
            </w:r>
          </w:p>
        </w:tc>
        <w:tc>
          <w:tcPr>
            <w:tcW w:w="593" w:type="pct"/>
            <w:tcBorders>
              <w:top w:val="single" w:sz="4" w:space="0" w:color="auto"/>
              <w:left w:val="single" w:sz="4" w:space="0" w:color="auto"/>
              <w:right w:val="single" w:sz="4" w:space="0" w:color="auto"/>
            </w:tcBorders>
            <w:vAlign w:val="center"/>
          </w:tcPr>
          <w:p w:rsidR="00372713" w:rsidRPr="00474384" w:rsidRDefault="00372713" w:rsidP="00FB588E">
            <w:pPr>
              <w:pStyle w:val="af"/>
              <w:spacing w:after="0" w:line="240" w:lineRule="auto"/>
              <w:ind w:left="0" w:firstLine="0"/>
              <w:jc w:val="center"/>
              <w:rPr>
                <w:rFonts w:asciiTheme="minorHAnsi" w:hAnsiTheme="minorHAnsi"/>
                <w:sz w:val="20"/>
                <w:szCs w:val="20"/>
              </w:rPr>
            </w:pPr>
            <w:r w:rsidRPr="00474384">
              <w:rPr>
                <w:rFonts w:asciiTheme="minorHAnsi" w:hAnsiTheme="minorHAnsi"/>
                <w:sz w:val="20"/>
                <w:szCs w:val="20"/>
              </w:rPr>
              <w:t>2018г</w:t>
            </w:r>
          </w:p>
        </w:tc>
        <w:tc>
          <w:tcPr>
            <w:tcW w:w="592" w:type="pct"/>
            <w:tcBorders>
              <w:top w:val="single" w:sz="4" w:space="0" w:color="auto"/>
              <w:left w:val="single" w:sz="4" w:space="0" w:color="auto"/>
              <w:right w:val="single" w:sz="4" w:space="0" w:color="auto"/>
            </w:tcBorders>
            <w:vAlign w:val="center"/>
          </w:tcPr>
          <w:p w:rsidR="00372713" w:rsidRPr="00474384" w:rsidRDefault="00372713" w:rsidP="00190DF0">
            <w:pPr>
              <w:pStyle w:val="af"/>
              <w:spacing w:after="0" w:line="240" w:lineRule="auto"/>
              <w:ind w:left="0" w:firstLine="0"/>
              <w:jc w:val="center"/>
              <w:rPr>
                <w:rFonts w:asciiTheme="minorHAnsi" w:hAnsiTheme="minorHAnsi"/>
                <w:sz w:val="20"/>
                <w:szCs w:val="20"/>
              </w:rPr>
            </w:pPr>
            <w:r w:rsidRPr="00474384">
              <w:rPr>
                <w:rFonts w:asciiTheme="minorHAnsi" w:hAnsiTheme="minorHAnsi"/>
                <w:sz w:val="20"/>
                <w:szCs w:val="20"/>
              </w:rPr>
              <w:t>2020г</w:t>
            </w:r>
          </w:p>
        </w:tc>
        <w:tc>
          <w:tcPr>
            <w:tcW w:w="593" w:type="pct"/>
            <w:tcBorders>
              <w:top w:val="single" w:sz="4" w:space="0" w:color="auto"/>
              <w:left w:val="single" w:sz="4" w:space="0" w:color="auto"/>
              <w:right w:val="single" w:sz="4" w:space="0" w:color="auto"/>
            </w:tcBorders>
            <w:vAlign w:val="center"/>
          </w:tcPr>
          <w:p w:rsidR="00372713" w:rsidRPr="00474384" w:rsidRDefault="00372713" w:rsidP="00190DF0">
            <w:pPr>
              <w:pStyle w:val="af"/>
              <w:spacing w:after="0" w:line="240" w:lineRule="auto"/>
              <w:ind w:left="0" w:firstLine="0"/>
              <w:jc w:val="center"/>
              <w:rPr>
                <w:rFonts w:asciiTheme="minorHAnsi" w:hAnsiTheme="minorHAnsi"/>
                <w:sz w:val="20"/>
                <w:szCs w:val="20"/>
              </w:rPr>
            </w:pPr>
            <w:r w:rsidRPr="00474384">
              <w:rPr>
                <w:rFonts w:asciiTheme="minorHAnsi" w:hAnsiTheme="minorHAnsi"/>
                <w:sz w:val="20"/>
                <w:szCs w:val="20"/>
              </w:rPr>
              <w:t>2022г</w:t>
            </w:r>
          </w:p>
        </w:tc>
        <w:tc>
          <w:tcPr>
            <w:tcW w:w="647" w:type="pct"/>
            <w:tcBorders>
              <w:top w:val="single" w:sz="4" w:space="0" w:color="auto"/>
              <w:left w:val="single" w:sz="4" w:space="0" w:color="auto"/>
              <w:right w:val="single" w:sz="4" w:space="0" w:color="auto"/>
            </w:tcBorders>
            <w:shd w:val="clear" w:color="auto" w:fill="auto"/>
            <w:vAlign w:val="center"/>
          </w:tcPr>
          <w:p w:rsidR="00372713" w:rsidRPr="00474384" w:rsidRDefault="00372713" w:rsidP="00190DF0">
            <w:pPr>
              <w:pStyle w:val="af"/>
              <w:spacing w:after="0" w:line="240" w:lineRule="auto"/>
              <w:ind w:left="0" w:firstLine="0"/>
              <w:jc w:val="center"/>
              <w:rPr>
                <w:rFonts w:asciiTheme="minorHAnsi" w:hAnsiTheme="minorHAnsi"/>
                <w:sz w:val="20"/>
                <w:szCs w:val="20"/>
              </w:rPr>
            </w:pPr>
            <w:r w:rsidRPr="00474384">
              <w:rPr>
                <w:rFonts w:asciiTheme="minorHAnsi" w:hAnsiTheme="minorHAnsi"/>
                <w:sz w:val="20"/>
                <w:szCs w:val="20"/>
              </w:rPr>
              <w:t>2024г</w:t>
            </w:r>
          </w:p>
        </w:tc>
      </w:tr>
      <w:tr w:rsidR="00372713" w:rsidRPr="00474384" w:rsidTr="00372713">
        <w:trPr>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372713" w:rsidRPr="00474384" w:rsidRDefault="00372713" w:rsidP="00FB588E">
            <w:pPr>
              <w:pStyle w:val="af"/>
              <w:spacing w:after="0" w:line="240" w:lineRule="auto"/>
              <w:ind w:left="0" w:firstLine="0"/>
              <w:jc w:val="left"/>
              <w:rPr>
                <w:rFonts w:asciiTheme="minorHAnsi" w:hAnsiTheme="minorHAnsi"/>
                <w:sz w:val="20"/>
                <w:szCs w:val="20"/>
              </w:rPr>
            </w:pPr>
            <w:r w:rsidRPr="00474384">
              <w:rPr>
                <w:rFonts w:asciiTheme="minorHAnsi" w:hAnsiTheme="minorHAnsi"/>
                <w:sz w:val="20"/>
                <w:szCs w:val="20"/>
              </w:rPr>
              <w:t>Водопотребление</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372713" w:rsidRPr="00474384" w:rsidRDefault="00372713" w:rsidP="00DA5661">
            <w:pPr>
              <w:pStyle w:val="af"/>
              <w:spacing w:after="0" w:line="240" w:lineRule="auto"/>
              <w:ind w:left="0" w:firstLine="0"/>
              <w:jc w:val="center"/>
              <w:rPr>
                <w:rFonts w:asciiTheme="minorHAnsi" w:hAnsiTheme="minorHAnsi"/>
                <w:sz w:val="20"/>
                <w:szCs w:val="20"/>
              </w:rPr>
            </w:pPr>
            <w:r w:rsidRPr="00474384">
              <w:rPr>
                <w:rFonts w:asciiTheme="minorHAnsi" w:hAnsiTheme="minorHAnsi"/>
                <w:sz w:val="20"/>
                <w:szCs w:val="20"/>
              </w:rPr>
              <w:t>м</w:t>
            </w:r>
            <w:r w:rsidRPr="00474384">
              <w:rPr>
                <w:rFonts w:asciiTheme="minorHAnsi" w:hAnsiTheme="minorHAnsi"/>
                <w:sz w:val="20"/>
                <w:szCs w:val="20"/>
                <w:vertAlign w:val="superscript"/>
              </w:rPr>
              <w:t>3</w:t>
            </w:r>
            <w:r w:rsidRPr="00474384">
              <w:rPr>
                <w:rFonts w:asciiTheme="minorHAnsi" w:hAnsiTheme="minorHAnsi"/>
                <w:sz w:val="20"/>
                <w:szCs w:val="20"/>
              </w:rPr>
              <w:t>/год</w:t>
            </w:r>
          </w:p>
        </w:tc>
        <w:tc>
          <w:tcPr>
            <w:tcW w:w="591" w:type="pct"/>
            <w:tcBorders>
              <w:top w:val="single" w:sz="4" w:space="0" w:color="auto"/>
              <w:left w:val="single" w:sz="4" w:space="0" w:color="auto"/>
              <w:bottom w:val="single" w:sz="4" w:space="0" w:color="auto"/>
              <w:right w:val="single" w:sz="4" w:space="0" w:color="auto"/>
            </w:tcBorders>
            <w:vAlign w:val="center"/>
          </w:tcPr>
          <w:p w:rsidR="00372713" w:rsidRPr="00474384" w:rsidRDefault="009A6C04" w:rsidP="00DA5661">
            <w:pPr>
              <w:pStyle w:val="af"/>
              <w:spacing w:after="0" w:line="240" w:lineRule="auto"/>
              <w:ind w:left="0" w:firstLine="0"/>
              <w:jc w:val="center"/>
              <w:rPr>
                <w:rFonts w:asciiTheme="minorHAnsi" w:hAnsiTheme="minorHAnsi"/>
                <w:sz w:val="20"/>
                <w:szCs w:val="20"/>
              </w:rPr>
            </w:pPr>
            <w:r>
              <w:rPr>
                <w:rFonts w:asciiTheme="minorHAnsi" w:hAnsiTheme="minorHAnsi"/>
                <w:sz w:val="20"/>
                <w:szCs w:val="20"/>
              </w:rPr>
              <w:t>122344</w:t>
            </w:r>
          </w:p>
        </w:tc>
        <w:tc>
          <w:tcPr>
            <w:tcW w:w="519" w:type="pct"/>
            <w:tcBorders>
              <w:top w:val="single" w:sz="4" w:space="0" w:color="auto"/>
              <w:left w:val="single" w:sz="4" w:space="0" w:color="auto"/>
              <w:bottom w:val="single" w:sz="4" w:space="0" w:color="auto"/>
              <w:right w:val="single" w:sz="4" w:space="0" w:color="auto"/>
            </w:tcBorders>
            <w:vAlign w:val="center"/>
          </w:tcPr>
          <w:p w:rsidR="00372713" w:rsidRPr="00474384" w:rsidRDefault="000A0AC6" w:rsidP="00DA5661">
            <w:pPr>
              <w:pStyle w:val="af"/>
              <w:spacing w:after="0" w:line="240" w:lineRule="auto"/>
              <w:ind w:left="0" w:firstLine="0"/>
              <w:jc w:val="center"/>
              <w:rPr>
                <w:rFonts w:asciiTheme="minorHAnsi" w:hAnsiTheme="minorHAnsi"/>
                <w:sz w:val="20"/>
                <w:szCs w:val="20"/>
              </w:rPr>
            </w:pPr>
            <w:r w:rsidRPr="00474384">
              <w:rPr>
                <w:rFonts w:asciiTheme="minorHAnsi" w:hAnsiTheme="minorHAnsi"/>
                <w:sz w:val="20"/>
                <w:szCs w:val="20"/>
              </w:rPr>
              <w:t>124560</w:t>
            </w:r>
          </w:p>
        </w:tc>
        <w:tc>
          <w:tcPr>
            <w:tcW w:w="593" w:type="pct"/>
            <w:tcBorders>
              <w:top w:val="single" w:sz="4" w:space="0" w:color="auto"/>
              <w:left w:val="single" w:sz="4" w:space="0" w:color="auto"/>
              <w:bottom w:val="single" w:sz="4" w:space="0" w:color="auto"/>
              <w:right w:val="single" w:sz="4" w:space="0" w:color="auto"/>
            </w:tcBorders>
            <w:vAlign w:val="center"/>
          </w:tcPr>
          <w:p w:rsidR="00372713" w:rsidRPr="00474384" w:rsidRDefault="000A0AC6" w:rsidP="00DA5661">
            <w:pPr>
              <w:pStyle w:val="af"/>
              <w:spacing w:after="0" w:line="240" w:lineRule="auto"/>
              <w:ind w:left="0" w:firstLine="0"/>
              <w:jc w:val="center"/>
              <w:rPr>
                <w:rFonts w:asciiTheme="minorHAnsi" w:hAnsiTheme="minorHAnsi"/>
                <w:sz w:val="20"/>
                <w:szCs w:val="20"/>
              </w:rPr>
            </w:pPr>
            <w:r w:rsidRPr="00474384">
              <w:rPr>
                <w:rFonts w:asciiTheme="minorHAnsi" w:hAnsiTheme="minorHAnsi"/>
                <w:sz w:val="20"/>
                <w:szCs w:val="20"/>
              </w:rPr>
              <w:t>126000</w:t>
            </w:r>
          </w:p>
        </w:tc>
        <w:tc>
          <w:tcPr>
            <w:tcW w:w="592" w:type="pct"/>
            <w:tcBorders>
              <w:top w:val="single" w:sz="4" w:space="0" w:color="auto"/>
              <w:left w:val="single" w:sz="4" w:space="0" w:color="auto"/>
              <w:bottom w:val="single" w:sz="4" w:space="0" w:color="auto"/>
              <w:right w:val="single" w:sz="4" w:space="0" w:color="auto"/>
            </w:tcBorders>
            <w:vAlign w:val="center"/>
          </w:tcPr>
          <w:p w:rsidR="00372713" w:rsidRPr="00474384" w:rsidRDefault="000A0AC6" w:rsidP="00DA5661">
            <w:pPr>
              <w:pStyle w:val="af"/>
              <w:spacing w:after="0" w:line="240" w:lineRule="auto"/>
              <w:ind w:left="0" w:firstLine="0"/>
              <w:jc w:val="center"/>
              <w:rPr>
                <w:rFonts w:asciiTheme="minorHAnsi" w:hAnsiTheme="minorHAnsi"/>
                <w:sz w:val="20"/>
                <w:szCs w:val="20"/>
              </w:rPr>
            </w:pPr>
            <w:r w:rsidRPr="00474384">
              <w:rPr>
                <w:rFonts w:asciiTheme="minorHAnsi" w:hAnsiTheme="minorHAnsi"/>
                <w:sz w:val="20"/>
                <w:szCs w:val="20"/>
              </w:rPr>
              <w:t>127890</w:t>
            </w:r>
          </w:p>
        </w:tc>
        <w:tc>
          <w:tcPr>
            <w:tcW w:w="593" w:type="pct"/>
            <w:tcBorders>
              <w:top w:val="single" w:sz="4" w:space="0" w:color="auto"/>
              <w:left w:val="single" w:sz="4" w:space="0" w:color="auto"/>
              <w:bottom w:val="single" w:sz="4" w:space="0" w:color="auto"/>
              <w:right w:val="single" w:sz="4" w:space="0" w:color="auto"/>
            </w:tcBorders>
            <w:vAlign w:val="center"/>
          </w:tcPr>
          <w:p w:rsidR="00372713" w:rsidRPr="00474384" w:rsidRDefault="000A0AC6" w:rsidP="00DA5661">
            <w:pPr>
              <w:pStyle w:val="af"/>
              <w:spacing w:after="0" w:line="240" w:lineRule="auto"/>
              <w:ind w:left="0" w:firstLine="0"/>
              <w:jc w:val="center"/>
              <w:rPr>
                <w:rFonts w:asciiTheme="minorHAnsi" w:hAnsiTheme="minorHAnsi"/>
                <w:sz w:val="20"/>
                <w:szCs w:val="20"/>
              </w:rPr>
            </w:pPr>
            <w:r w:rsidRPr="00474384">
              <w:rPr>
                <w:rFonts w:asciiTheme="minorHAnsi" w:hAnsiTheme="minorHAnsi"/>
                <w:sz w:val="20"/>
                <w:szCs w:val="20"/>
              </w:rPr>
              <w:t>129808</w:t>
            </w:r>
          </w:p>
        </w:tc>
        <w:tc>
          <w:tcPr>
            <w:tcW w:w="647" w:type="pct"/>
            <w:tcBorders>
              <w:top w:val="single" w:sz="4" w:space="0" w:color="auto"/>
              <w:left w:val="single" w:sz="4" w:space="0" w:color="auto"/>
              <w:bottom w:val="single" w:sz="4" w:space="0" w:color="auto"/>
              <w:right w:val="single" w:sz="4" w:space="0" w:color="auto"/>
            </w:tcBorders>
            <w:vAlign w:val="center"/>
          </w:tcPr>
          <w:p w:rsidR="00372713" w:rsidRPr="00474384" w:rsidRDefault="000A0AC6" w:rsidP="00DA5661">
            <w:pPr>
              <w:pStyle w:val="af"/>
              <w:spacing w:after="0" w:line="240" w:lineRule="auto"/>
              <w:ind w:left="0" w:firstLine="0"/>
              <w:jc w:val="center"/>
              <w:rPr>
                <w:rFonts w:asciiTheme="minorHAnsi" w:hAnsiTheme="minorHAnsi"/>
                <w:sz w:val="20"/>
                <w:szCs w:val="20"/>
              </w:rPr>
            </w:pPr>
            <w:r w:rsidRPr="00474384">
              <w:rPr>
                <w:rFonts w:asciiTheme="minorHAnsi" w:hAnsiTheme="minorHAnsi"/>
                <w:sz w:val="20"/>
                <w:szCs w:val="20"/>
              </w:rPr>
              <w:t>131755</w:t>
            </w:r>
          </w:p>
        </w:tc>
      </w:tr>
    </w:tbl>
    <w:p w:rsidR="00190DF0" w:rsidRPr="00474384" w:rsidRDefault="00190DF0" w:rsidP="00E24C0C">
      <w:pPr>
        <w:spacing w:after="0"/>
        <w:rPr>
          <w:rFonts w:ascii="Bookman Old Style" w:hAnsi="Bookman Old Style"/>
        </w:rPr>
      </w:pPr>
    </w:p>
    <w:p w:rsidR="000F5F13" w:rsidRPr="00474384" w:rsidRDefault="00474384" w:rsidP="000F5F13">
      <w:pPr>
        <w:spacing w:after="0" w:line="240" w:lineRule="auto"/>
        <w:rPr>
          <w:rFonts w:ascii="Bookman Old Style" w:eastAsia="Times New Roman" w:hAnsi="Bookman Old Style" w:cs="Times New Roman"/>
          <w:color w:val="000000"/>
          <w:szCs w:val="24"/>
        </w:rPr>
      </w:pPr>
      <w:r w:rsidRPr="00474384">
        <w:rPr>
          <w:rFonts w:ascii="Bookman Old Style" w:eastAsia="Times New Roman" w:hAnsi="Bookman Old Style" w:cs="Times New Roman"/>
          <w:szCs w:val="24"/>
        </w:rPr>
        <w:t>Рост</w:t>
      </w:r>
      <w:r w:rsidR="00A5149C" w:rsidRPr="00474384">
        <w:rPr>
          <w:rFonts w:ascii="Bookman Old Style" w:eastAsia="Times New Roman" w:hAnsi="Bookman Old Style" w:cs="Times New Roman"/>
          <w:szCs w:val="24"/>
        </w:rPr>
        <w:t xml:space="preserve"> водопотребления абонентами составляет в среднем </w:t>
      </w:r>
      <w:r w:rsidRPr="00474384">
        <w:rPr>
          <w:rFonts w:ascii="Bookman Old Style" w:eastAsia="Times New Roman" w:hAnsi="Bookman Old Style" w:cs="Times New Roman"/>
          <w:szCs w:val="24"/>
        </w:rPr>
        <w:t>1,15</w:t>
      </w:r>
      <w:r w:rsidR="00A5149C" w:rsidRPr="00474384">
        <w:rPr>
          <w:rFonts w:ascii="Bookman Old Style" w:eastAsia="Times New Roman" w:hAnsi="Bookman Old Style" w:cs="Times New Roman"/>
          <w:szCs w:val="24"/>
        </w:rPr>
        <w:t>% в год</w:t>
      </w:r>
      <w:r w:rsidR="00A5149C" w:rsidRPr="00474384">
        <w:rPr>
          <w:rFonts w:ascii="Bookman Old Style" w:eastAsia="Times New Roman" w:hAnsi="Bookman Old Style" w:cs="Times New Roman"/>
          <w:color w:val="000000"/>
          <w:szCs w:val="24"/>
        </w:rPr>
        <w:t>.</w:t>
      </w:r>
    </w:p>
    <w:p w:rsidR="00A5149C" w:rsidRPr="00571425" w:rsidRDefault="00A5149C" w:rsidP="000F5F13">
      <w:pPr>
        <w:spacing w:after="0" w:line="240" w:lineRule="auto"/>
        <w:rPr>
          <w:rFonts w:ascii="Bookman Old Style" w:eastAsia="Times New Roman" w:hAnsi="Bookman Old Style" w:cs="Times New Roman"/>
          <w:color w:val="000000"/>
          <w:szCs w:val="24"/>
          <w:highlight w:val="yellow"/>
        </w:rPr>
      </w:pPr>
    </w:p>
    <w:p w:rsidR="000F5F13" w:rsidRPr="009A6C04" w:rsidRDefault="000F5F13" w:rsidP="000F5F13">
      <w:pPr>
        <w:spacing w:after="0" w:line="240" w:lineRule="auto"/>
        <w:rPr>
          <w:rFonts w:ascii="Bookman Old Style" w:eastAsia="Times New Roman" w:hAnsi="Bookman Old Style" w:cs="Times New Roman"/>
          <w:b/>
          <w:color w:val="000000"/>
          <w:szCs w:val="24"/>
        </w:rPr>
      </w:pPr>
      <w:bookmarkStart w:id="93" w:name="XA00M762MV"/>
      <w:bookmarkStart w:id="94" w:name="ZAP1VKC3BK"/>
      <w:bookmarkStart w:id="95" w:name="bssPhr100"/>
      <w:bookmarkEnd w:id="93"/>
      <w:bookmarkEnd w:id="94"/>
      <w:bookmarkEnd w:id="95"/>
      <w:r w:rsidRPr="009A6C04">
        <w:rPr>
          <w:rFonts w:ascii="Bookman Old Style" w:eastAsia="Times New Roman" w:hAnsi="Bookman Old Style" w:cs="Times New Roman"/>
          <w:b/>
          <w:color w:val="000000"/>
          <w:szCs w:val="24"/>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Start w:id="96" w:name="ZAP1HJ837B"/>
      <w:bookmarkEnd w:id="96"/>
    </w:p>
    <w:p w:rsidR="001079D7" w:rsidRPr="009A6C04" w:rsidRDefault="001079D7" w:rsidP="001079D7">
      <w:pPr>
        <w:spacing w:after="0"/>
        <w:rPr>
          <w:rFonts w:ascii="Bookman Old Style" w:hAnsi="Bookman Old Style"/>
        </w:rPr>
      </w:pPr>
    </w:p>
    <w:p w:rsidR="00514A4C" w:rsidRPr="009A6C04" w:rsidRDefault="00A5149C" w:rsidP="00FF0D4F">
      <w:pPr>
        <w:spacing w:after="0"/>
        <w:rPr>
          <w:rFonts w:ascii="Bookman Old Style" w:hAnsi="Bookman Old Style"/>
        </w:rPr>
      </w:pPr>
      <w:r w:rsidRPr="009A6C04">
        <w:rPr>
          <w:rFonts w:ascii="Bookman Old Style" w:hAnsi="Bookman Old Style"/>
        </w:rPr>
        <w:t>Описание существующей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 приведено в пункте 1.4.6. Изменений в последующие годы не предполагается.</w:t>
      </w:r>
    </w:p>
    <w:p w:rsidR="000F5F13" w:rsidRPr="00571425" w:rsidRDefault="000F5F13" w:rsidP="00BD49A3">
      <w:pPr>
        <w:spacing w:after="0" w:line="240" w:lineRule="auto"/>
        <w:rPr>
          <w:rFonts w:ascii="Bookman Old Style" w:eastAsia="Times New Roman" w:hAnsi="Bookman Old Style" w:cs="Times New Roman"/>
          <w:color w:val="000000"/>
          <w:szCs w:val="24"/>
          <w:highlight w:val="yellow"/>
        </w:rPr>
      </w:pPr>
    </w:p>
    <w:p w:rsidR="000F5F13" w:rsidRPr="009A6C04" w:rsidRDefault="000F5F13" w:rsidP="00BD49A3">
      <w:pPr>
        <w:spacing w:after="0" w:line="240" w:lineRule="auto"/>
        <w:rPr>
          <w:rFonts w:ascii="Bookman Old Style" w:eastAsia="Times New Roman" w:hAnsi="Bookman Old Style" w:cs="Times New Roman"/>
          <w:b/>
          <w:color w:val="000000"/>
          <w:szCs w:val="24"/>
        </w:rPr>
      </w:pPr>
      <w:bookmarkStart w:id="97" w:name="XA00M7O2N2"/>
      <w:bookmarkStart w:id="98" w:name="ZAP1N1Q38S"/>
      <w:bookmarkStart w:id="99" w:name="bssPhr101"/>
      <w:bookmarkEnd w:id="97"/>
      <w:bookmarkEnd w:id="98"/>
      <w:bookmarkEnd w:id="99"/>
      <w:r w:rsidRPr="009A6C04">
        <w:rPr>
          <w:rFonts w:ascii="Bookman Old Style" w:eastAsia="Times New Roman" w:hAnsi="Bookman Old Style" w:cs="Times New Roman"/>
          <w:b/>
          <w:color w:val="000000"/>
          <w:szCs w:val="24"/>
        </w:rPr>
        <w:lastRenderedPageBreak/>
        <w:t>3.9 Сведения о фактическом и ожидаемом потреблении горячей, питьевой, технической воды (годовое, среднесуточное, максимальное суточное)</w:t>
      </w:r>
      <w:bookmarkStart w:id="100" w:name="ZAP1RBI3CU"/>
      <w:bookmarkEnd w:id="100"/>
    </w:p>
    <w:p w:rsidR="000F5F13" w:rsidRPr="009A6C04" w:rsidRDefault="000F5F13" w:rsidP="00BD49A3">
      <w:pPr>
        <w:spacing w:after="0" w:line="240" w:lineRule="auto"/>
        <w:rPr>
          <w:rFonts w:ascii="Bookman Old Style" w:eastAsia="Times New Roman" w:hAnsi="Bookman Old Style" w:cs="Times New Roman"/>
          <w:color w:val="000000"/>
          <w:szCs w:val="24"/>
        </w:rPr>
      </w:pPr>
    </w:p>
    <w:p w:rsidR="00A5149C" w:rsidRPr="009A6C04" w:rsidRDefault="00A5149C" w:rsidP="00901A34">
      <w:pPr>
        <w:spacing w:after="0" w:line="240" w:lineRule="auto"/>
        <w:rPr>
          <w:rFonts w:ascii="Bookman Old Style" w:hAnsi="Bookman Old Style"/>
        </w:rPr>
      </w:pPr>
      <w:r w:rsidRPr="009A6C04">
        <w:rPr>
          <w:rFonts w:ascii="Bookman Old Style" w:hAnsi="Bookman Old Style"/>
        </w:rPr>
        <w:t>Фактическое и ожидаемое потребление воды приведены в таблице 3.7.</w:t>
      </w:r>
    </w:p>
    <w:p w:rsidR="00A5149C" w:rsidRPr="009A6C04" w:rsidRDefault="00A5149C" w:rsidP="00A5149C">
      <w:pPr>
        <w:spacing w:after="0" w:line="240" w:lineRule="auto"/>
        <w:jc w:val="right"/>
        <w:rPr>
          <w:rFonts w:ascii="Bookman Old Style" w:hAnsi="Bookman Old Style"/>
        </w:rPr>
      </w:pPr>
      <w:r w:rsidRPr="009A6C04">
        <w:rPr>
          <w:rFonts w:ascii="Bookman Old Style" w:hAnsi="Bookman Old Style"/>
        </w:rPr>
        <w:t>Таблица 3.7</w:t>
      </w:r>
    </w:p>
    <w:tbl>
      <w:tblPr>
        <w:tblW w:w="5000" w:type="pct"/>
        <w:jc w:val="center"/>
        <w:tblLayout w:type="fixed"/>
        <w:tblLook w:val="01E0" w:firstRow="1" w:lastRow="1" w:firstColumn="1" w:lastColumn="1" w:noHBand="0" w:noVBand="0"/>
      </w:tblPr>
      <w:tblGrid>
        <w:gridCol w:w="2236"/>
        <w:gridCol w:w="850"/>
        <w:gridCol w:w="995"/>
        <w:gridCol w:w="993"/>
        <w:gridCol w:w="852"/>
        <w:gridCol w:w="852"/>
        <w:gridCol w:w="852"/>
        <w:gridCol w:w="993"/>
        <w:gridCol w:w="948"/>
      </w:tblGrid>
      <w:tr w:rsidR="00F451C0" w:rsidRPr="009A6C04" w:rsidTr="009A6C04">
        <w:trPr>
          <w:trHeight w:val="498"/>
          <w:jc w:val="center"/>
        </w:trPr>
        <w:tc>
          <w:tcPr>
            <w:tcW w:w="1168" w:type="pct"/>
            <w:tcBorders>
              <w:top w:val="single" w:sz="4" w:space="0" w:color="auto"/>
              <w:left w:val="single" w:sz="4" w:space="0" w:color="auto"/>
              <w:right w:val="single" w:sz="4" w:space="0" w:color="auto"/>
            </w:tcBorders>
            <w:shd w:val="clear" w:color="auto" w:fill="auto"/>
            <w:vAlign w:val="center"/>
          </w:tcPr>
          <w:p w:rsidR="00F451C0" w:rsidRPr="009A6C04" w:rsidRDefault="00F451C0" w:rsidP="00C93ECF">
            <w:pPr>
              <w:pStyle w:val="af"/>
              <w:spacing w:after="0" w:line="240" w:lineRule="auto"/>
              <w:ind w:left="0" w:firstLine="18"/>
              <w:jc w:val="center"/>
              <w:rPr>
                <w:rFonts w:asciiTheme="minorHAnsi" w:hAnsiTheme="minorHAnsi"/>
                <w:sz w:val="20"/>
                <w:szCs w:val="20"/>
              </w:rPr>
            </w:pPr>
            <w:r w:rsidRPr="009A6C04">
              <w:rPr>
                <w:rFonts w:asciiTheme="minorHAnsi" w:hAnsiTheme="minorHAnsi"/>
                <w:sz w:val="20"/>
                <w:szCs w:val="20"/>
              </w:rPr>
              <w:t>Статья расхода</w:t>
            </w:r>
          </w:p>
        </w:tc>
        <w:tc>
          <w:tcPr>
            <w:tcW w:w="444" w:type="pct"/>
            <w:tcBorders>
              <w:top w:val="single" w:sz="4" w:space="0" w:color="auto"/>
              <w:left w:val="single" w:sz="4" w:space="0" w:color="auto"/>
              <w:right w:val="single" w:sz="4" w:space="0" w:color="auto"/>
            </w:tcBorders>
            <w:shd w:val="clear" w:color="auto" w:fill="auto"/>
            <w:vAlign w:val="center"/>
          </w:tcPr>
          <w:p w:rsidR="00F451C0" w:rsidRPr="009A6C04" w:rsidRDefault="00F451C0" w:rsidP="00C93ECF">
            <w:pPr>
              <w:pStyle w:val="af"/>
              <w:spacing w:after="0" w:line="240" w:lineRule="auto"/>
              <w:ind w:left="34" w:firstLine="0"/>
              <w:jc w:val="center"/>
              <w:rPr>
                <w:rFonts w:asciiTheme="minorHAnsi" w:hAnsiTheme="minorHAnsi"/>
                <w:sz w:val="20"/>
                <w:szCs w:val="20"/>
              </w:rPr>
            </w:pPr>
            <w:r w:rsidRPr="009A6C04">
              <w:rPr>
                <w:rFonts w:asciiTheme="minorHAnsi" w:hAnsiTheme="minorHAnsi"/>
                <w:sz w:val="20"/>
                <w:szCs w:val="20"/>
              </w:rPr>
              <w:t>ед.</w:t>
            </w:r>
          </w:p>
        </w:tc>
        <w:tc>
          <w:tcPr>
            <w:tcW w:w="520" w:type="pct"/>
            <w:tcBorders>
              <w:top w:val="single" w:sz="4" w:space="0" w:color="auto"/>
              <w:left w:val="single" w:sz="4" w:space="0" w:color="auto"/>
              <w:right w:val="single" w:sz="4" w:space="0" w:color="auto"/>
            </w:tcBorders>
            <w:vAlign w:val="center"/>
          </w:tcPr>
          <w:p w:rsidR="00F451C0" w:rsidRPr="009A6C04" w:rsidRDefault="00F451C0" w:rsidP="00C93ECF">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2013г</w:t>
            </w:r>
          </w:p>
        </w:tc>
        <w:tc>
          <w:tcPr>
            <w:tcW w:w="519" w:type="pct"/>
            <w:tcBorders>
              <w:top w:val="single" w:sz="4" w:space="0" w:color="auto"/>
              <w:left w:val="single" w:sz="4" w:space="0" w:color="auto"/>
              <w:right w:val="single" w:sz="4" w:space="0" w:color="auto"/>
            </w:tcBorders>
            <w:vAlign w:val="center"/>
          </w:tcPr>
          <w:p w:rsidR="00F451C0" w:rsidRPr="009A6C04" w:rsidRDefault="00F451C0" w:rsidP="00C93ECF">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2014г</w:t>
            </w:r>
          </w:p>
        </w:tc>
        <w:tc>
          <w:tcPr>
            <w:tcW w:w="445" w:type="pct"/>
            <w:tcBorders>
              <w:top w:val="single" w:sz="4" w:space="0" w:color="auto"/>
              <w:left w:val="single" w:sz="4" w:space="0" w:color="auto"/>
              <w:right w:val="single" w:sz="4" w:space="0" w:color="auto"/>
            </w:tcBorders>
            <w:vAlign w:val="center"/>
          </w:tcPr>
          <w:p w:rsidR="00F451C0" w:rsidRPr="009A6C04" w:rsidRDefault="00F451C0" w:rsidP="00C93ECF">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2016г</w:t>
            </w:r>
          </w:p>
        </w:tc>
        <w:tc>
          <w:tcPr>
            <w:tcW w:w="445" w:type="pct"/>
            <w:tcBorders>
              <w:top w:val="single" w:sz="4" w:space="0" w:color="auto"/>
              <w:left w:val="single" w:sz="4" w:space="0" w:color="auto"/>
              <w:right w:val="single" w:sz="4" w:space="0" w:color="auto"/>
            </w:tcBorders>
            <w:vAlign w:val="center"/>
          </w:tcPr>
          <w:p w:rsidR="00F451C0" w:rsidRPr="009A6C04" w:rsidRDefault="00F451C0" w:rsidP="00C93ECF">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2018г</w:t>
            </w:r>
          </w:p>
        </w:tc>
        <w:tc>
          <w:tcPr>
            <w:tcW w:w="445" w:type="pct"/>
            <w:tcBorders>
              <w:top w:val="single" w:sz="4" w:space="0" w:color="auto"/>
              <w:left w:val="single" w:sz="4" w:space="0" w:color="auto"/>
              <w:right w:val="single" w:sz="4" w:space="0" w:color="auto"/>
            </w:tcBorders>
            <w:vAlign w:val="center"/>
          </w:tcPr>
          <w:p w:rsidR="00F451C0" w:rsidRPr="009A6C04" w:rsidRDefault="00F451C0" w:rsidP="00C93ECF">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2020г</w:t>
            </w:r>
          </w:p>
        </w:tc>
        <w:tc>
          <w:tcPr>
            <w:tcW w:w="519" w:type="pct"/>
            <w:tcBorders>
              <w:top w:val="single" w:sz="4" w:space="0" w:color="auto"/>
              <w:left w:val="single" w:sz="4" w:space="0" w:color="auto"/>
              <w:right w:val="single" w:sz="4" w:space="0" w:color="auto"/>
            </w:tcBorders>
            <w:vAlign w:val="center"/>
          </w:tcPr>
          <w:p w:rsidR="00F451C0" w:rsidRPr="009A6C04" w:rsidRDefault="00F451C0" w:rsidP="00C93ECF">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2022г</w:t>
            </w:r>
          </w:p>
        </w:tc>
        <w:tc>
          <w:tcPr>
            <w:tcW w:w="495" w:type="pct"/>
            <w:tcBorders>
              <w:top w:val="single" w:sz="4" w:space="0" w:color="auto"/>
              <w:left w:val="single" w:sz="4" w:space="0" w:color="auto"/>
              <w:right w:val="single" w:sz="4" w:space="0" w:color="auto"/>
            </w:tcBorders>
            <w:shd w:val="clear" w:color="auto" w:fill="auto"/>
            <w:vAlign w:val="center"/>
          </w:tcPr>
          <w:p w:rsidR="00F451C0" w:rsidRPr="009A6C04" w:rsidRDefault="00F451C0" w:rsidP="00C93ECF">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2024г</w:t>
            </w:r>
          </w:p>
        </w:tc>
      </w:tr>
      <w:tr w:rsidR="009A6C04" w:rsidRPr="009A6C04" w:rsidTr="009A6C04">
        <w:trPr>
          <w:jc w:val="center"/>
        </w:trPr>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9A6C04" w:rsidRPr="009A6C04" w:rsidRDefault="009A6C04" w:rsidP="009A6C04">
            <w:pPr>
              <w:pStyle w:val="af"/>
              <w:spacing w:after="0" w:line="240" w:lineRule="auto"/>
              <w:ind w:left="0" w:firstLine="0"/>
              <w:jc w:val="left"/>
              <w:rPr>
                <w:rFonts w:asciiTheme="minorHAnsi" w:hAnsiTheme="minorHAnsi"/>
                <w:sz w:val="20"/>
                <w:szCs w:val="20"/>
              </w:rPr>
            </w:pPr>
            <w:r w:rsidRPr="009A6C04">
              <w:rPr>
                <w:rFonts w:asciiTheme="minorHAnsi" w:hAnsiTheme="minorHAnsi"/>
                <w:sz w:val="20"/>
                <w:szCs w:val="20"/>
              </w:rPr>
              <w:t>Потребление всего</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9A6C04" w:rsidRPr="009A6C04" w:rsidRDefault="009A6C04" w:rsidP="009A6C04">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м</w:t>
            </w:r>
            <w:r w:rsidRPr="009A6C04">
              <w:rPr>
                <w:rFonts w:asciiTheme="minorHAnsi" w:hAnsiTheme="minorHAnsi"/>
                <w:sz w:val="20"/>
                <w:szCs w:val="20"/>
                <w:vertAlign w:val="superscript"/>
              </w:rPr>
              <w:t>3</w:t>
            </w:r>
            <w:r w:rsidRPr="009A6C04">
              <w:rPr>
                <w:rFonts w:asciiTheme="minorHAnsi" w:hAnsiTheme="minorHAnsi"/>
                <w:sz w:val="20"/>
                <w:szCs w:val="20"/>
              </w:rPr>
              <w:t>/год</w:t>
            </w:r>
          </w:p>
        </w:tc>
        <w:tc>
          <w:tcPr>
            <w:tcW w:w="520"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120536</w:t>
            </w:r>
          </w:p>
        </w:tc>
        <w:tc>
          <w:tcPr>
            <w:tcW w:w="519"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122344</w:t>
            </w:r>
          </w:p>
        </w:tc>
        <w:tc>
          <w:tcPr>
            <w:tcW w:w="445"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124560</w:t>
            </w:r>
          </w:p>
        </w:tc>
        <w:tc>
          <w:tcPr>
            <w:tcW w:w="445"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126000</w:t>
            </w:r>
          </w:p>
        </w:tc>
        <w:tc>
          <w:tcPr>
            <w:tcW w:w="445"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127890</w:t>
            </w:r>
          </w:p>
        </w:tc>
        <w:tc>
          <w:tcPr>
            <w:tcW w:w="519"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129808</w:t>
            </w:r>
          </w:p>
        </w:tc>
        <w:tc>
          <w:tcPr>
            <w:tcW w:w="495"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131755</w:t>
            </w:r>
          </w:p>
        </w:tc>
      </w:tr>
      <w:tr w:rsidR="009A6C04" w:rsidRPr="009A6C04" w:rsidTr="009A6C04">
        <w:trPr>
          <w:jc w:val="center"/>
        </w:trPr>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9A6C04" w:rsidRPr="009A6C04" w:rsidRDefault="009A6C04" w:rsidP="009A6C04">
            <w:pPr>
              <w:pStyle w:val="af"/>
              <w:spacing w:after="0" w:line="240" w:lineRule="auto"/>
              <w:ind w:left="0" w:firstLine="0"/>
              <w:jc w:val="left"/>
              <w:rPr>
                <w:rFonts w:asciiTheme="minorHAnsi" w:hAnsiTheme="minorHAnsi"/>
                <w:sz w:val="20"/>
                <w:szCs w:val="20"/>
              </w:rPr>
            </w:pPr>
            <w:r w:rsidRPr="009A6C04">
              <w:rPr>
                <w:rFonts w:asciiTheme="minorHAnsi" w:hAnsiTheme="minorHAnsi"/>
                <w:sz w:val="20"/>
                <w:szCs w:val="20"/>
              </w:rPr>
              <w:t>Потребление питьевой воды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9A6C04" w:rsidRPr="009A6C04" w:rsidRDefault="009A6C04" w:rsidP="009A6C04">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м</w:t>
            </w:r>
            <w:r w:rsidRPr="009A6C04">
              <w:rPr>
                <w:rFonts w:asciiTheme="minorHAnsi" w:hAnsiTheme="minorHAnsi"/>
                <w:sz w:val="20"/>
                <w:szCs w:val="20"/>
                <w:vertAlign w:val="superscript"/>
              </w:rPr>
              <w:t>3</w:t>
            </w:r>
            <w:r w:rsidRPr="009A6C04">
              <w:rPr>
                <w:rFonts w:asciiTheme="minorHAnsi" w:hAnsiTheme="minorHAnsi"/>
                <w:sz w:val="20"/>
                <w:szCs w:val="20"/>
              </w:rPr>
              <w:t>/год</w:t>
            </w:r>
          </w:p>
        </w:tc>
        <w:tc>
          <w:tcPr>
            <w:tcW w:w="520"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120536</w:t>
            </w:r>
          </w:p>
        </w:tc>
        <w:tc>
          <w:tcPr>
            <w:tcW w:w="519"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122344</w:t>
            </w:r>
          </w:p>
        </w:tc>
        <w:tc>
          <w:tcPr>
            <w:tcW w:w="445"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124560</w:t>
            </w:r>
          </w:p>
        </w:tc>
        <w:tc>
          <w:tcPr>
            <w:tcW w:w="445"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126000</w:t>
            </w:r>
          </w:p>
        </w:tc>
        <w:tc>
          <w:tcPr>
            <w:tcW w:w="445"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127890</w:t>
            </w:r>
          </w:p>
        </w:tc>
        <w:tc>
          <w:tcPr>
            <w:tcW w:w="519"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129808</w:t>
            </w:r>
          </w:p>
        </w:tc>
        <w:tc>
          <w:tcPr>
            <w:tcW w:w="495"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131755</w:t>
            </w:r>
          </w:p>
        </w:tc>
      </w:tr>
      <w:tr w:rsidR="009A6C04" w:rsidRPr="009A6C04" w:rsidTr="009A6C04">
        <w:trPr>
          <w:jc w:val="center"/>
        </w:trPr>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9A6C04" w:rsidRPr="009A6C04" w:rsidRDefault="009A6C04" w:rsidP="009A6C04">
            <w:pPr>
              <w:pStyle w:val="af"/>
              <w:spacing w:after="0" w:line="240" w:lineRule="auto"/>
              <w:ind w:left="0" w:firstLine="0"/>
              <w:jc w:val="left"/>
              <w:rPr>
                <w:rFonts w:asciiTheme="minorHAnsi" w:hAnsiTheme="minorHAnsi"/>
                <w:sz w:val="20"/>
                <w:szCs w:val="20"/>
              </w:rPr>
            </w:pPr>
            <w:r w:rsidRPr="009A6C04">
              <w:rPr>
                <w:rFonts w:asciiTheme="minorHAnsi" w:hAnsiTheme="minorHAnsi"/>
                <w:sz w:val="20"/>
                <w:szCs w:val="20"/>
              </w:rPr>
              <w:t>-среднесуточное</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9A6C04" w:rsidRPr="009A6C04" w:rsidRDefault="009A6C04" w:rsidP="009A6C04">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м</w:t>
            </w:r>
            <w:r w:rsidRPr="009A6C04">
              <w:rPr>
                <w:rFonts w:asciiTheme="minorHAnsi" w:hAnsiTheme="minorHAnsi"/>
                <w:sz w:val="20"/>
                <w:szCs w:val="20"/>
                <w:vertAlign w:val="superscript"/>
              </w:rPr>
              <w:t>3</w:t>
            </w:r>
            <w:r w:rsidRPr="009A6C04">
              <w:rPr>
                <w:rFonts w:asciiTheme="minorHAnsi" w:hAnsiTheme="minorHAnsi"/>
                <w:sz w:val="20"/>
                <w:szCs w:val="20"/>
              </w:rPr>
              <w:t>/</w:t>
            </w:r>
            <w:proofErr w:type="spellStart"/>
            <w:r w:rsidRPr="009A6C04">
              <w:rPr>
                <w:rFonts w:asciiTheme="minorHAnsi" w:hAnsiTheme="minorHAnsi"/>
                <w:sz w:val="20"/>
                <w:szCs w:val="20"/>
              </w:rPr>
              <w:t>сут</w:t>
            </w:r>
            <w:proofErr w:type="spellEnd"/>
          </w:p>
        </w:tc>
        <w:tc>
          <w:tcPr>
            <w:tcW w:w="520"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spacing w:after="0" w:line="240" w:lineRule="auto"/>
              <w:ind w:firstLine="0"/>
              <w:jc w:val="center"/>
              <w:rPr>
                <w:rFonts w:ascii="Calibri" w:hAnsi="Calibri"/>
                <w:color w:val="000000"/>
              </w:rPr>
            </w:pPr>
            <w:r w:rsidRPr="009A6C04">
              <w:rPr>
                <w:rFonts w:ascii="Calibri" w:hAnsi="Calibri"/>
                <w:color w:val="000000"/>
                <w:sz w:val="22"/>
              </w:rPr>
              <w:t>330,2</w:t>
            </w:r>
          </w:p>
        </w:tc>
        <w:tc>
          <w:tcPr>
            <w:tcW w:w="519"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spacing w:after="0" w:line="240" w:lineRule="auto"/>
              <w:ind w:firstLine="0"/>
              <w:jc w:val="center"/>
              <w:rPr>
                <w:rFonts w:ascii="Calibri" w:hAnsi="Calibri"/>
                <w:color w:val="000000"/>
              </w:rPr>
            </w:pPr>
            <w:r w:rsidRPr="009A6C04">
              <w:rPr>
                <w:rFonts w:ascii="Calibri" w:hAnsi="Calibri"/>
                <w:color w:val="000000"/>
                <w:sz w:val="22"/>
              </w:rPr>
              <w:t>335,2</w:t>
            </w:r>
          </w:p>
        </w:tc>
        <w:tc>
          <w:tcPr>
            <w:tcW w:w="445"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spacing w:after="0" w:line="240" w:lineRule="auto"/>
              <w:ind w:firstLine="0"/>
              <w:jc w:val="center"/>
              <w:rPr>
                <w:rFonts w:ascii="Calibri" w:hAnsi="Calibri"/>
                <w:color w:val="000000"/>
              </w:rPr>
            </w:pPr>
            <w:r w:rsidRPr="009A6C04">
              <w:rPr>
                <w:rFonts w:ascii="Calibri" w:hAnsi="Calibri"/>
                <w:color w:val="000000"/>
                <w:sz w:val="22"/>
              </w:rPr>
              <w:t>341,3</w:t>
            </w:r>
          </w:p>
        </w:tc>
        <w:tc>
          <w:tcPr>
            <w:tcW w:w="445"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spacing w:after="0" w:line="240" w:lineRule="auto"/>
              <w:ind w:firstLine="0"/>
              <w:jc w:val="center"/>
              <w:rPr>
                <w:rFonts w:ascii="Calibri" w:hAnsi="Calibri"/>
                <w:color w:val="000000"/>
              </w:rPr>
            </w:pPr>
            <w:r w:rsidRPr="009A6C04">
              <w:rPr>
                <w:rFonts w:ascii="Calibri" w:hAnsi="Calibri"/>
                <w:color w:val="000000"/>
                <w:sz w:val="22"/>
              </w:rPr>
              <w:t>345,2</w:t>
            </w:r>
          </w:p>
        </w:tc>
        <w:tc>
          <w:tcPr>
            <w:tcW w:w="445"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spacing w:after="0" w:line="240" w:lineRule="auto"/>
              <w:ind w:firstLine="0"/>
              <w:jc w:val="center"/>
              <w:rPr>
                <w:rFonts w:ascii="Calibri" w:hAnsi="Calibri"/>
                <w:color w:val="000000"/>
              </w:rPr>
            </w:pPr>
            <w:r w:rsidRPr="009A6C04">
              <w:rPr>
                <w:rFonts w:ascii="Calibri" w:hAnsi="Calibri"/>
                <w:color w:val="000000"/>
                <w:sz w:val="22"/>
              </w:rPr>
              <w:t>350,4</w:t>
            </w:r>
          </w:p>
        </w:tc>
        <w:tc>
          <w:tcPr>
            <w:tcW w:w="519"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spacing w:after="0" w:line="240" w:lineRule="auto"/>
              <w:ind w:firstLine="0"/>
              <w:jc w:val="center"/>
              <w:rPr>
                <w:rFonts w:ascii="Calibri" w:hAnsi="Calibri"/>
                <w:color w:val="000000"/>
              </w:rPr>
            </w:pPr>
            <w:r w:rsidRPr="009A6C04">
              <w:rPr>
                <w:rFonts w:ascii="Calibri" w:hAnsi="Calibri"/>
                <w:color w:val="000000"/>
                <w:sz w:val="22"/>
              </w:rPr>
              <w:t>355,6</w:t>
            </w:r>
          </w:p>
        </w:tc>
        <w:tc>
          <w:tcPr>
            <w:tcW w:w="495"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spacing w:after="0" w:line="240" w:lineRule="auto"/>
              <w:ind w:firstLine="0"/>
              <w:jc w:val="center"/>
              <w:rPr>
                <w:rFonts w:ascii="Calibri" w:hAnsi="Calibri"/>
                <w:color w:val="000000"/>
              </w:rPr>
            </w:pPr>
            <w:r w:rsidRPr="009A6C04">
              <w:rPr>
                <w:rFonts w:ascii="Calibri" w:hAnsi="Calibri"/>
                <w:color w:val="000000"/>
                <w:sz w:val="22"/>
              </w:rPr>
              <w:t>361,0</w:t>
            </w:r>
          </w:p>
        </w:tc>
      </w:tr>
      <w:tr w:rsidR="009A6C04" w:rsidRPr="009A6C04" w:rsidTr="009A6C04">
        <w:trPr>
          <w:jc w:val="center"/>
        </w:trPr>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9A6C04" w:rsidRPr="009A6C04" w:rsidRDefault="009A6C04" w:rsidP="009A6C04">
            <w:pPr>
              <w:pStyle w:val="af"/>
              <w:spacing w:after="0" w:line="240" w:lineRule="auto"/>
              <w:ind w:left="0" w:firstLine="0"/>
              <w:jc w:val="left"/>
              <w:rPr>
                <w:rFonts w:asciiTheme="minorHAnsi" w:hAnsiTheme="minorHAnsi"/>
                <w:sz w:val="20"/>
                <w:szCs w:val="20"/>
              </w:rPr>
            </w:pPr>
            <w:r w:rsidRPr="009A6C04">
              <w:rPr>
                <w:rFonts w:asciiTheme="minorHAnsi" w:hAnsiTheme="minorHAnsi"/>
                <w:sz w:val="20"/>
                <w:szCs w:val="20"/>
              </w:rPr>
              <w:t>-максимальное суточное</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9A6C04" w:rsidRPr="009A6C04" w:rsidRDefault="009A6C04" w:rsidP="009A6C04">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м</w:t>
            </w:r>
            <w:r w:rsidRPr="009A6C04">
              <w:rPr>
                <w:rFonts w:asciiTheme="minorHAnsi" w:hAnsiTheme="minorHAnsi"/>
                <w:sz w:val="20"/>
                <w:szCs w:val="20"/>
                <w:vertAlign w:val="superscript"/>
              </w:rPr>
              <w:t>3</w:t>
            </w:r>
            <w:r w:rsidRPr="009A6C04">
              <w:rPr>
                <w:rFonts w:asciiTheme="minorHAnsi" w:hAnsiTheme="minorHAnsi"/>
                <w:sz w:val="20"/>
                <w:szCs w:val="20"/>
              </w:rPr>
              <w:t>/</w:t>
            </w:r>
            <w:proofErr w:type="spellStart"/>
            <w:r w:rsidRPr="009A6C04">
              <w:rPr>
                <w:rFonts w:asciiTheme="minorHAnsi" w:hAnsiTheme="minorHAnsi"/>
                <w:sz w:val="20"/>
                <w:szCs w:val="20"/>
              </w:rPr>
              <w:t>сут</w:t>
            </w:r>
            <w:proofErr w:type="spellEnd"/>
          </w:p>
        </w:tc>
        <w:tc>
          <w:tcPr>
            <w:tcW w:w="520"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spacing w:after="0" w:line="240" w:lineRule="auto"/>
              <w:ind w:firstLine="0"/>
              <w:jc w:val="center"/>
              <w:rPr>
                <w:rFonts w:ascii="Calibri" w:hAnsi="Calibri"/>
                <w:color w:val="000000"/>
              </w:rPr>
            </w:pPr>
            <w:r w:rsidRPr="009A6C04">
              <w:rPr>
                <w:rFonts w:ascii="Calibri" w:hAnsi="Calibri"/>
                <w:color w:val="000000"/>
                <w:sz w:val="22"/>
              </w:rPr>
              <w:t>396,3</w:t>
            </w:r>
          </w:p>
        </w:tc>
        <w:tc>
          <w:tcPr>
            <w:tcW w:w="519"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spacing w:after="0" w:line="240" w:lineRule="auto"/>
              <w:ind w:firstLine="0"/>
              <w:jc w:val="center"/>
              <w:rPr>
                <w:rFonts w:ascii="Calibri" w:hAnsi="Calibri"/>
                <w:color w:val="000000"/>
              </w:rPr>
            </w:pPr>
            <w:r w:rsidRPr="009A6C04">
              <w:rPr>
                <w:rFonts w:ascii="Calibri" w:hAnsi="Calibri"/>
                <w:color w:val="000000"/>
                <w:sz w:val="22"/>
              </w:rPr>
              <w:t>402,2</w:t>
            </w:r>
          </w:p>
        </w:tc>
        <w:tc>
          <w:tcPr>
            <w:tcW w:w="445"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spacing w:after="0" w:line="240" w:lineRule="auto"/>
              <w:ind w:firstLine="0"/>
              <w:jc w:val="center"/>
              <w:rPr>
                <w:rFonts w:ascii="Calibri" w:hAnsi="Calibri"/>
                <w:color w:val="000000"/>
              </w:rPr>
            </w:pPr>
            <w:r w:rsidRPr="009A6C04">
              <w:rPr>
                <w:rFonts w:ascii="Calibri" w:hAnsi="Calibri"/>
                <w:color w:val="000000"/>
                <w:sz w:val="22"/>
              </w:rPr>
              <w:t>409,5</w:t>
            </w:r>
          </w:p>
        </w:tc>
        <w:tc>
          <w:tcPr>
            <w:tcW w:w="445"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spacing w:after="0" w:line="240" w:lineRule="auto"/>
              <w:ind w:firstLine="0"/>
              <w:jc w:val="center"/>
              <w:rPr>
                <w:rFonts w:ascii="Calibri" w:hAnsi="Calibri"/>
                <w:color w:val="000000"/>
              </w:rPr>
            </w:pPr>
            <w:r w:rsidRPr="009A6C04">
              <w:rPr>
                <w:rFonts w:ascii="Calibri" w:hAnsi="Calibri"/>
                <w:color w:val="000000"/>
                <w:sz w:val="22"/>
              </w:rPr>
              <w:t>414,2</w:t>
            </w:r>
          </w:p>
        </w:tc>
        <w:tc>
          <w:tcPr>
            <w:tcW w:w="445"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spacing w:after="0" w:line="240" w:lineRule="auto"/>
              <w:ind w:firstLine="0"/>
              <w:jc w:val="center"/>
              <w:rPr>
                <w:rFonts w:ascii="Calibri" w:hAnsi="Calibri"/>
                <w:color w:val="000000"/>
              </w:rPr>
            </w:pPr>
            <w:r w:rsidRPr="009A6C04">
              <w:rPr>
                <w:rFonts w:ascii="Calibri" w:hAnsi="Calibri"/>
                <w:color w:val="000000"/>
                <w:sz w:val="22"/>
              </w:rPr>
              <w:t>420,5</w:t>
            </w:r>
          </w:p>
        </w:tc>
        <w:tc>
          <w:tcPr>
            <w:tcW w:w="519"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spacing w:after="0" w:line="240" w:lineRule="auto"/>
              <w:ind w:firstLine="0"/>
              <w:jc w:val="center"/>
              <w:rPr>
                <w:rFonts w:ascii="Calibri" w:hAnsi="Calibri"/>
                <w:color w:val="000000"/>
              </w:rPr>
            </w:pPr>
            <w:r w:rsidRPr="009A6C04">
              <w:rPr>
                <w:rFonts w:ascii="Calibri" w:hAnsi="Calibri"/>
                <w:color w:val="000000"/>
                <w:sz w:val="22"/>
              </w:rPr>
              <w:t>426,8</w:t>
            </w:r>
          </w:p>
        </w:tc>
        <w:tc>
          <w:tcPr>
            <w:tcW w:w="495" w:type="pct"/>
            <w:tcBorders>
              <w:top w:val="single" w:sz="4" w:space="0" w:color="auto"/>
              <w:left w:val="single" w:sz="4" w:space="0" w:color="auto"/>
              <w:bottom w:val="single" w:sz="4" w:space="0" w:color="auto"/>
              <w:right w:val="single" w:sz="4" w:space="0" w:color="auto"/>
            </w:tcBorders>
            <w:vAlign w:val="center"/>
          </w:tcPr>
          <w:p w:rsidR="009A6C04" w:rsidRPr="009A6C04" w:rsidRDefault="009A6C04" w:rsidP="009A6C04">
            <w:pPr>
              <w:spacing w:after="0" w:line="240" w:lineRule="auto"/>
              <w:ind w:firstLine="0"/>
              <w:jc w:val="center"/>
              <w:rPr>
                <w:rFonts w:ascii="Calibri" w:hAnsi="Calibri"/>
                <w:color w:val="000000"/>
              </w:rPr>
            </w:pPr>
            <w:r w:rsidRPr="009A6C04">
              <w:rPr>
                <w:rFonts w:ascii="Calibri" w:hAnsi="Calibri"/>
                <w:color w:val="000000"/>
                <w:sz w:val="22"/>
              </w:rPr>
              <w:t>433,2</w:t>
            </w:r>
          </w:p>
        </w:tc>
      </w:tr>
      <w:tr w:rsidR="00F451C0" w:rsidRPr="009A6C04" w:rsidTr="009A6C04">
        <w:trPr>
          <w:jc w:val="center"/>
        </w:trPr>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F451C0" w:rsidRPr="009A6C04" w:rsidRDefault="00F451C0" w:rsidP="00F116D1">
            <w:pPr>
              <w:pStyle w:val="af"/>
              <w:spacing w:after="0" w:line="240" w:lineRule="auto"/>
              <w:ind w:left="0" w:firstLine="0"/>
              <w:jc w:val="left"/>
              <w:rPr>
                <w:rFonts w:asciiTheme="minorHAnsi" w:hAnsiTheme="minorHAnsi"/>
                <w:sz w:val="20"/>
                <w:szCs w:val="20"/>
              </w:rPr>
            </w:pPr>
            <w:r w:rsidRPr="009A6C04">
              <w:rPr>
                <w:rFonts w:asciiTheme="minorHAnsi" w:hAnsiTheme="minorHAnsi"/>
                <w:sz w:val="20"/>
                <w:szCs w:val="20"/>
              </w:rPr>
              <w:t>Потребление горячей воды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F451C0" w:rsidRPr="009A6C04" w:rsidRDefault="00F451C0" w:rsidP="00F116D1">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м</w:t>
            </w:r>
            <w:r w:rsidRPr="009A6C04">
              <w:rPr>
                <w:rFonts w:asciiTheme="minorHAnsi" w:hAnsiTheme="minorHAnsi"/>
                <w:sz w:val="20"/>
                <w:szCs w:val="20"/>
                <w:vertAlign w:val="superscript"/>
              </w:rPr>
              <w:t>3</w:t>
            </w:r>
            <w:r w:rsidRPr="009A6C04">
              <w:rPr>
                <w:rFonts w:asciiTheme="minorHAnsi" w:hAnsiTheme="minorHAnsi"/>
                <w:sz w:val="20"/>
                <w:szCs w:val="20"/>
              </w:rPr>
              <w:t>/год</w:t>
            </w:r>
          </w:p>
        </w:tc>
        <w:tc>
          <w:tcPr>
            <w:tcW w:w="520" w:type="pct"/>
            <w:tcBorders>
              <w:top w:val="single" w:sz="4" w:space="0" w:color="auto"/>
              <w:left w:val="single" w:sz="4" w:space="0" w:color="auto"/>
              <w:bottom w:val="single" w:sz="4" w:space="0" w:color="auto"/>
              <w:right w:val="single" w:sz="4" w:space="0" w:color="auto"/>
            </w:tcBorders>
            <w:vAlign w:val="center"/>
          </w:tcPr>
          <w:p w:rsidR="00F451C0" w:rsidRPr="009A6C04" w:rsidRDefault="009A6C04" w:rsidP="00F116D1">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0</w:t>
            </w:r>
          </w:p>
        </w:tc>
        <w:tc>
          <w:tcPr>
            <w:tcW w:w="519" w:type="pct"/>
            <w:tcBorders>
              <w:top w:val="single" w:sz="4" w:space="0" w:color="auto"/>
              <w:left w:val="single" w:sz="4" w:space="0" w:color="auto"/>
              <w:bottom w:val="single" w:sz="4" w:space="0" w:color="auto"/>
              <w:right w:val="single" w:sz="4" w:space="0" w:color="auto"/>
            </w:tcBorders>
            <w:vAlign w:val="center"/>
          </w:tcPr>
          <w:p w:rsidR="00F451C0" w:rsidRPr="009A6C04" w:rsidRDefault="009A6C04" w:rsidP="00F116D1">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0</w:t>
            </w:r>
          </w:p>
        </w:tc>
        <w:tc>
          <w:tcPr>
            <w:tcW w:w="445" w:type="pct"/>
            <w:tcBorders>
              <w:top w:val="single" w:sz="4" w:space="0" w:color="auto"/>
              <w:left w:val="single" w:sz="4" w:space="0" w:color="auto"/>
              <w:bottom w:val="single" w:sz="4" w:space="0" w:color="auto"/>
              <w:right w:val="single" w:sz="4" w:space="0" w:color="auto"/>
            </w:tcBorders>
            <w:vAlign w:val="center"/>
          </w:tcPr>
          <w:p w:rsidR="00F451C0" w:rsidRPr="009A6C04" w:rsidRDefault="009A6C04" w:rsidP="00F116D1">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0</w:t>
            </w:r>
          </w:p>
        </w:tc>
        <w:tc>
          <w:tcPr>
            <w:tcW w:w="445" w:type="pct"/>
            <w:tcBorders>
              <w:top w:val="single" w:sz="4" w:space="0" w:color="auto"/>
              <w:left w:val="single" w:sz="4" w:space="0" w:color="auto"/>
              <w:bottom w:val="single" w:sz="4" w:space="0" w:color="auto"/>
              <w:right w:val="single" w:sz="4" w:space="0" w:color="auto"/>
            </w:tcBorders>
            <w:vAlign w:val="center"/>
          </w:tcPr>
          <w:p w:rsidR="00F451C0" w:rsidRPr="009A6C04" w:rsidRDefault="009A6C04" w:rsidP="00F116D1">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0</w:t>
            </w:r>
          </w:p>
        </w:tc>
        <w:tc>
          <w:tcPr>
            <w:tcW w:w="445" w:type="pct"/>
            <w:tcBorders>
              <w:top w:val="single" w:sz="4" w:space="0" w:color="auto"/>
              <w:left w:val="single" w:sz="4" w:space="0" w:color="auto"/>
              <w:bottom w:val="single" w:sz="4" w:space="0" w:color="auto"/>
              <w:right w:val="single" w:sz="4" w:space="0" w:color="auto"/>
            </w:tcBorders>
            <w:vAlign w:val="center"/>
          </w:tcPr>
          <w:p w:rsidR="00F451C0" w:rsidRPr="009A6C04" w:rsidRDefault="009A6C04" w:rsidP="00F116D1">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0</w:t>
            </w:r>
          </w:p>
        </w:tc>
        <w:tc>
          <w:tcPr>
            <w:tcW w:w="519" w:type="pct"/>
            <w:tcBorders>
              <w:top w:val="single" w:sz="4" w:space="0" w:color="auto"/>
              <w:left w:val="single" w:sz="4" w:space="0" w:color="auto"/>
              <w:bottom w:val="single" w:sz="4" w:space="0" w:color="auto"/>
              <w:right w:val="single" w:sz="4" w:space="0" w:color="auto"/>
            </w:tcBorders>
            <w:vAlign w:val="center"/>
          </w:tcPr>
          <w:p w:rsidR="00F451C0" w:rsidRPr="009A6C04" w:rsidRDefault="009A6C04" w:rsidP="00F116D1">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0</w:t>
            </w:r>
          </w:p>
        </w:tc>
        <w:tc>
          <w:tcPr>
            <w:tcW w:w="495" w:type="pct"/>
            <w:tcBorders>
              <w:top w:val="single" w:sz="4" w:space="0" w:color="auto"/>
              <w:left w:val="single" w:sz="4" w:space="0" w:color="auto"/>
              <w:bottom w:val="single" w:sz="4" w:space="0" w:color="auto"/>
              <w:right w:val="single" w:sz="4" w:space="0" w:color="auto"/>
            </w:tcBorders>
            <w:vAlign w:val="center"/>
          </w:tcPr>
          <w:p w:rsidR="00F451C0" w:rsidRPr="009A6C04" w:rsidRDefault="009A6C04" w:rsidP="00F116D1">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0</w:t>
            </w:r>
          </w:p>
        </w:tc>
      </w:tr>
      <w:tr w:rsidR="00F451C0" w:rsidRPr="009A6C04" w:rsidTr="009A6C04">
        <w:trPr>
          <w:jc w:val="center"/>
        </w:trPr>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F451C0" w:rsidRPr="009A6C04" w:rsidRDefault="00F451C0" w:rsidP="00F116D1">
            <w:pPr>
              <w:pStyle w:val="af"/>
              <w:spacing w:after="0" w:line="240" w:lineRule="auto"/>
              <w:ind w:left="0" w:firstLine="0"/>
              <w:jc w:val="left"/>
              <w:rPr>
                <w:rFonts w:asciiTheme="minorHAnsi" w:hAnsiTheme="minorHAnsi"/>
                <w:sz w:val="20"/>
                <w:szCs w:val="20"/>
              </w:rPr>
            </w:pPr>
            <w:r w:rsidRPr="009A6C04">
              <w:rPr>
                <w:rFonts w:asciiTheme="minorHAnsi" w:hAnsiTheme="minorHAnsi"/>
                <w:sz w:val="20"/>
                <w:szCs w:val="20"/>
              </w:rPr>
              <w:t>Потребление технической воды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F451C0" w:rsidRPr="009A6C04" w:rsidRDefault="00F451C0" w:rsidP="00F116D1">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м</w:t>
            </w:r>
            <w:r w:rsidRPr="009A6C04">
              <w:rPr>
                <w:rFonts w:asciiTheme="minorHAnsi" w:hAnsiTheme="minorHAnsi"/>
                <w:sz w:val="20"/>
                <w:szCs w:val="20"/>
                <w:vertAlign w:val="superscript"/>
              </w:rPr>
              <w:t>3</w:t>
            </w:r>
            <w:r w:rsidRPr="009A6C04">
              <w:rPr>
                <w:rFonts w:asciiTheme="minorHAnsi" w:hAnsiTheme="minorHAnsi"/>
                <w:sz w:val="20"/>
                <w:szCs w:val="20"/>
              </w:rPr>
              <w:t>/год</w:t>
            </w:r>
          </w:p>
        </w:tc>
        <w:tc>
          <w:tcPr>
            <w:tcW w:w="520" w:type="pct"/>
            <w:tcBorders>
              <w:top w:val="single" w:sz="4" w:space="0" w:color="auto"/>
              <w:left w:val="single" w:sz="4" w:space="0" w:color="auto"/>
              <w:bottom w:val="single" w:sz="4" w:space="0" w:color="auto"/>
              <w:right w:val="single" w:sz="4" w:space="0" w:color="auto"/>
            </w:tcBorders>
            <w:vAlign w:val="center"/>
          </w:tcPr>
          <w:p w:rsidR="00F451C0" w:rsidRPr="009A6C04" w:rsidRDefault="009A6C04" w:rsidP="00F116D1">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0</w:t>
            </w:r>
          </w:p>
        </w:tc>
        <w:tc>
          <w:tcPr>
            <w:tcW w:w="519" w:type="pct"/>
            <w:tcBorders>
              <w:top w:val="single" w:sz="4" w:space="0" w:color="auto"/>
              <w:left w:val="single" w:sz="4" w:space="0" w:color="auto"/>
              <w:bottom w:val="single" w:sz="4" w:space="0" w:color="auto"/>
              <w:right w:val="single" w:sz="4" w:space="0" w:color="auto"/>
            </w:tcBorders>
            <w:vAlign w:val="center"/>
          </w:tcPr>
          <w:p w:rsidR="00F451C0" w:rsidRPr="009A6C04" w:rsidRDefault="009A6C04" w:rsidP="00F116D1">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0</w:t>
            </w:r>
          </w:p>
        </w:tc>
        <w:tc>
          <w:tcPr>
            <w:tcW w:w="445" w:type="pct"/>
            <w:tcBorders>
              <w:top w:val="single" w:sz="4" w:space="0" w:color="auto"/>
              <w:left w:val="single" w:sz="4" w:space="0" w:color="auto"/>
              <w:bottom w:val="single" w:sz="4" w:space="0" w:color="auto"/>
              <w:right w:val="single" w:sz="4" w:space="0" w:color="auto"/>
            </w:tcBorders>
            <w:vAlign w:val="center"/>
          </w:tcPr>
          <w:p w:rsidR="00F451C0" w:rsidRPr="009A6C04" w:rsidRDefault="009A6C04" w:rsidP="00F116D1">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0</w:t>
            </w:r>
          </w:p>
        </w:tc>
        <w:tc>
          <w:tcPr>
            <w:tcW w:w="445" w:type="pct"/>
            <w:tcBorders>
              <w:top w:val="single" w:sz="4" w:space="0" w:color="auto"/>
              <w:left w:val="single" w:sz="4" w:space="0" w:color="auto"/>
              <w:bottom w:val="single" w:sz="4" w:space="0" w:color="auto"/>
              <w:right w:val="single" w:sz="4" w:space="0" w:color="auto"/>
            </w:tcBorders>
            <w:vAlign w:val="center"/>
          </w:tcPr>
          <w:p w:rsidR="00F451C0" w:rsidRPr="009A6C04" w:rsidRDefault="009A6C04" w:rsidP="00F116D1">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0</w:t>
            </w:r>
          </w:p>
        </w:tc>
        <w:tc>
          <w:tcPr>
            <w:tcW w:w="445" w:type="pct"/>
            <w:tcBorders>
              <w:top w:val="single" w:sz="4" w:space="0" w:color="auto"/>
              <w:left w:val="single" w:sz="4" w:space="0" w:color="auto"/>
              <w:bottom w:val="single" w:sz="4" w:space="0" w:color="auto"/>
              <w:right w:val="single" w:sz="4" w:space="0" w:color="auto"/>
            </w:tcBorders>
            <w:vAlign w:val="center"/>
          </w:tcPr>
          <w:p w:rsidR="00F451C0" w:rsidRPr="009A6C04" w:rsidRDefault="009A6C04" w:rsidP="00F116D1">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0</w:t>
            </w:r>
          </w:p>
        </w:tc>
        <w:tc>
          <w:tcPr>
            <w:tcW w:w="519" w:type="pct"/>
            <w:tcBorders>
              <w:top w:val="single" w:sz="4" w:space="0" w:color="auto"/>
              <w:left w:val="single" w:sz="4" w:space="0" w:color="auto"/>
              <w:bottom w:val="single" w:sz="4" w:space="0" w:color="auto"/>
              <w:right w:val="single" w:sz="4" w:space="0" w:color="auto"/>
            </w:tcBorders>
            <w:vAlign w:val="center"/>
          </w:tcPr>
          <w:p w:rsidR="00F451C0" w:rsidRPr="009A6C04" w:rsidRDefault="009A6C04" w:rsidP="00F116D1">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0</w:t>
            </w:r>
          </w:p>
        </w:tc>
        <w:tc>
          <w:tcPr>
            <w:tcW w:w="495" w:type="pct"/>
            <w:tcBorders>
              <w:top w:val="single" w:sz="4" w:space="0" w:color="auto"/>
              <w:left w:val="single" w:sz="4" w:space="0" w:color="auto"/>
              <w:bottom w:val="single" w:sz="4" w:space="0" w:color="auto"/>
              <w:right w:val="single" w:sz="4" w:space="0" w:color="auto"/>
            </w:tcBorders>
            <w:vAlign w:val="center"/>
          </w:tcPr>
          <w:p w:rsidR="00F451C0" w:rsidRPr="009A6C04" w:rsidRDefault="009A6C04" w:rsidP="00F116D1">
            <w:pPr>
              <w:pStyle w:val="af"/>
              <w:spacing w:after="0" w:line="240" w:lineRule="auto"/>
              <w:ind w:left="0" w:firstLine="0"/>
              <w:jc w:val="center"/>
              <w:rPr>
                <w:rFonts w:asciiTheme="minorHAnsi" w:hAnsiTheme="minorHAnsi"/>
                <w:sz w:val="20"/>
                <w:szCs w:val="20"/>
              </w:rPr>
            </w:pPr>
            <w:r w:rsidRPr="009A6C04">
              <w:rPr>
                <w:rFonts w:asciiTheme="minorHAnsi" w:hAnsiTheme="minorHAnsi"/>
                <w:sz w:val="20"/>
                <w:szCs w:val="20"/>
              </w:rPr>
              <w:t>0</w:t>
            </w:r>
          </w:p>
        </w:tc>
      </w:tr>
    </w:tbl>
    <w:p w:rsidR="00B00283" w:rsidRPr="009A6C04" w:rsidRDefault="00B00283" w:rsidP="00B00283">
      <w:pPr>
        <w:pStyle w:val="aff2"/>
        <w:spacing w:before="0" w:after="0"/>
        <w:rPr>
          <w:rFonts w:ascii="Bookman Old Style" w:hAnsi="Bookman Old Style"/>
        </w:rPr>
      </w:pPr>
      <w:bookmarkStart w:id="101" w:name="XA00M8A2N5"/>
      <w:bookmarkStart w:id="102" w:name="ZAP20Q43EF"/>
      <w:bookmarkStart w:id="103" w:name="bssPhr102"/>
      <w:bookmarkEnd w:id="101"/>
      <w:bookmarkEnd w:id="102"/>
      <w:bookmarkEnd w:id="103"/>
      <w:r w:rsidRPr="009A6C04">
        <w:rPr>
          <w:rFonts w:ascii="Bookman Old Style" w:hAnsi="Bookman Old Style"/>
        </w:rPr>
        <w:t xml:space="preserve">Расчетный (средний за год) суточный расход воды на хозяйственно-питьевые нужды в населенном пункте определен в соответствии с п.2.2. СНиП 2.04.02-84*. Расчетный расход воды в сутки наибольшего водопотребления определен при коэффициенте суточной неравномерности </w:t>
      </w:r>
      <w:proofErr w:type="spellStart"/>
      <w:r w:rsidRPr="009A6C04">
        <w:rPr>
          <w:rFonts w:ascii="Bookman Old Style" w:hAnsi="Bookman Old Style"/>
        </w:rPr>
        <w:t>Ксут.max</w:t>
      </w:r>
      <w:proofErr w:type="spellEnd"/>
      <w:r w:rsidRPr="009A6C04">
        <w:rPr>
          <w:rFonts w:ascii="Bookman Old Style" w:hAnsi="Bookman Old Style"/>
        </w:rPr>
        <w:t>=1,</w:t>
      </w:r>
      <w:r w:rsidR="009A6C04" w:rsidRPr="009A6C04">
        <w:rPr>
          <w:rFonts w:ascii="Bookman Old Style" w:hAnsi="Bookman Old Style"/>
        </w:rPr>
        <w:t>2</w:t>
      </w:r>
      <w:r w:rsidRPr="009A6C04">
        <w:rPr>
          <w:rFonts w:ascii="Bookman Old Style" w:hAnsi="Bookman Old Style"/>
        </w:rPr>
        <w:t>.</w:t>
      </w:r>
    </w:p>
    <w:p w:rsidR="00FB26F5" w:rsidRPr="00571425" w:rsidRDefault="00FB26F5" w:rsidP="000F5F13">
      <w:pPr>
        <w:spacing w:after="0" w:line="240" w:lineRule="auto"/>
        <w:rPr>
          <w:rFonts w:ascii="Bookman Old Style" w:eastAsia="Times New Roman" w:hAnsi="Bookman Old Style" w:cs="Times New Roman"/>
          <w:b/>
          <w:color w:val="000000"/>
          <w:szCs w:val="24"/>
          <w:highlight w:val="yellow"/>
        </w:rPr>
      </w:pPr>
    </w:p>
    <w:p w:rsidR="000F5F13" w:rsidRPr="00552F21" w:rsidRDefault="000F5F13" w:rsidP="000F5F13">
      <w:pPr>
        <w:spacing w:after="0" w:line="240" w:lineRule="auto"/>
        <w:rPr>
          <w:rFonts w:ascii="Bookman Old Style" w:eastAsia="Times New Roman" w:hAnsi="Bookman Old Style" w:cs="Times New Roman"/>
          <w:b/>
          <w:color w:val="000000"/>
          <w:szCs w:val="24"/>
        </w:rPr>
      </w:pPr>
      <w:r w:rsidRPr="00552F21">
        <w:rPr>
          <w:rFonts w:ascii="Bookman Old Style" w:eastAsia="Times New Roman" w:hAnsi="Bookman Old Style" w:cs="Times New Roman"/>
          <w:b/>
          <w:color w:val="000000"/>
          <w:szCs w:val="24"/>
        </w:rPr>
        <w:t>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Start w:id="104" w:name="ZAP1ONE37M"/>
      <w:bookmarkEnd w:id="104"/>
    </w:p>
    <w:p w:rsidR="000F5F13" w:rsidRPr="00552F21" w:rsidRDefault="000F5F13" w:rsidP="000F5F13">
      <w:pPr>
        <w:spacing w:after="0" w:line="240" w:lineRule="auto"/>
        <w:rPr>
          <w:rFonts w:ascii="Bookman Old Style" w:eastAsia="Times New Roman" w:hAnsi="Bookman Old Style" w:cs="Times New Roman"/>
          <w:color w:val="000000"/>
          <w:szCs w:val="24"/>
        </w:rPr>
      </w:pPr>
    </w:p>
    <w:p w:rsidR="009D453A" w:rsidRDefault="009D453A" w:rsidP="009D453A">
      <w:pPr>
        <w:spacing w:after="0" w:line="240" w:lineRule="auto"/>
        <w:rPr>
          <w:rFonts w:ascii="Bookman Old Style" w:hAnsi="Bookman Old Style"/>
        </w:rPr>
      </w:pPr>
      <w:r w:rsidRPr="00552F21">
        <w:rPr>
          <w:rFonts w:ascii="Bookman Old Style" w:hAnsi="Bookman Old Style"/>
          <w:shd w:val="clear" w:color="auto" w:fill="FFFFFF"/>
        </w:rPr>
        <w:t xml:space="preserve">На территории </w:t>
      </w:r>
      <w:r w:rsidR="009A6C04" w:rsidRPr="00552F21">
        <w:rPr>
          <w:rFonts w:ascii="Bookman Old Style" w:hAnsi="Bookman Old Style"/>
          <w:shd w:val="clear" w:color="auto" w:fill="FFFFFF"/>
        </w:rPr>
        <w:t>Бузиновского</w:t>
      </w:r>
      <w:r w:rsidRPr="00552F21">
        <w:rPr>
          <w:rFonts w:ascii="Bookman Old Style" w:hAnsi="Bookman Old Style"/>
          <w:shd w:val="clear" w:color="auto" w:fill="FFFFFF"/>
        </w:rPr>
        <w:t xml:space="preserve"> сельского поселения централизованное водоснабжение осуществляется </w:t>
      </w:r>
      <w:r w:rsidR="00552F21" w:rsidRPr="00552F21">
        <w:rPr>
          <w:rFonts w:ascii="Bookman Old Style" w:hAnsi="Bookman Old Style"/>
        </w:rPr>
        <w:t>в станице Бузиновская по 2 технологическим зонам</w:t>
      </w:r>
      <w:r w:rsidRPr="00552F21">
        <w:rPr>
          <w:rFonts w:ascii="Bookman Old Style" w:hAnsi="Bookman Old Style"/>
          <w:shd w:val="clear" w:color="auto" w:fill="FFFFFF"/>
        </w:rPr>
        <w:t xml:space="preserve">. </w:t>
      </w:r>
      <w:r w:rsidRPr="00552F21">
        <w:rPr>
          <w:rFonts w:ascii="Bookman Old Style" w:hAnsi="Bookman Old Style"/>
        </w:rPr>
        <w:t xml:space="preserve">Организация </w:t>
      </w:r>
      <w:proofErr w:type="spellStart"/>
      <w:r w:rsidR="00552F21" w:rsidRPr="00552F21">
        <w:rPr>
          <w:rFonts w:ascii="Bookman Old Style" w:hAnsi="Bookman Old Style"/>
        </w:rPr>
        <w:t>Бузиновске</w:t>
      </w:r>
      <w:proofErr w:type="spellEnd"/>
      <w:r w:rsidR="00552F21" w:rsidRPr="00552F21">
        <w:rPr>
          <w:rFonts w:ascii="Bookman Old Style" w:hAnsi="Bookman Old Style"/>
        </w:rPr>
        <w:t xml:space="preserve"> МУМП ЖКХ </w:t>
      </w:r>
      <w:r w:rsidRPr="00552F21">
        <w:rPr>
          <w:rFonts w:ascii="Bookman Old Style" w:hAnsi="Bookman Old Style"/>
        </w:rPr>
        <w:t>осуществляет регулируемые виды деятельности в сфере водоснабжения и водоотведения.</w:t>
      </w:r>
      <w:r w:rsidR="00552F21" w:rsidRPr="00552F21">
        <w:rPr>
          <w:rFonts w:ascii="Bookman Old Style" w:hAnsi="Bookman Old Style"/>
        </w:rPr>
        <w:t xml:space="preserve"> Изменений до 2024 года не ожидается, поэтому территориальная структура потребления значительно не измениться.</w:t>
      </w:r>
    </w:p>
    <w:p w:rsidR="000F5F13" w:rsidRPr="00571425"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4179DE" w:rsidRDefault="000F5F13" w:rsidP="006D75C2">
      <w:pPr>
        <w:spacing w:after="0" w:line="240" w:lineRule="auto"/>
        <w:rPr>
          <w:rFonts w:ascii="Bookman Old Style" w:eastAsia="Times New Roman" w:hAnsi="Bookman Old Style" w:cs="Times New Roman"/>
          <w:b/>
          <w:color w:val="000000"/>
          <w:szCs w:val="24"/>
        </w:rPr>
      </w:pPr>
      <w:bookmarkStart w:id="105" w:name="XA00M8S2N8"/>
      <w:bookmarkStart w:id="106" w:name="ZAP1U60397"/>
      <w:bookmarkStart w:id="107" w:name="bssPhr103"/>
      <w:bookmarkEnd w:id="105"/>
      <w:bookmarkEnd w:id="106"/>
      <w:bookmarkEnd w:id="107"/>
      <w:r w:rsidRPr="004179DE">
        <w:rPr>
          <w:rFonts w:ascii="Bookman Old Style" w:eastAsia="Times New Roman" w:hAnsi="Bookman Old Style" w:cs="Times New Roman"/>
          <w:b/>
          <w:color w:val="000000"/>
          <w:szCs w:val="24"/>
        </w:rPr>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Start w:id="108" w:name="ZAP1IHE37B"/>
      <w:bookmarkEnd w:id="108"/>
    </w:p>
    <w:p w:rsidR="00F02A37" w:rsidRPr="004179DE" w:rsidRDefault="00F02A37" w:rsidP="00F02A37">
      <w:pPr>
        <w:pStyle w:val="aff2"/>
        <w:spacing w:before="0" w:after="0"/>
        <w:rPr>
          <w:rFonts w:ascii="Bookman Old Style" w:hAnsi="Bookman Old Style"/>
        </w:rPr>
      </w:pPr>
    </w:p>
    <w:p w:rsidR="00F02A37" w:rsidRPr="004179DE" w:rsidRDefault="00A5024F" w:rsidP="00F02A37">
      <w:pPr>
        <w:spacing w:after="0" w:line="240" w:lineRule="auto"/>
        <w:rPr>
          <w:rFonts w:ascii="Bookman Old Style" w:eastAsia="Times New Roman" w:hAnsi="Bookman Old Style" w:cs="Times New Roman"/>
          <w:color w:val="000000"/>
          <w:szCs w:val="24"/>
        </w:rPr>
      </w:pPr>
      <w:r w:rsidRPr="004179DE">
        <w:rPr>
          <w:rFonts w:ascii="Bookman Old Style" w:eastAsia="Times New Roman" w:hAnsi="Bookman Old Style" w:cs="Times New Roman"/>
          <w:color w:val="000000"/>
          <w:szCs w:val="24"/>
        </w:rPr>
        <w:t>Перспективное потребление воды по отдельным категориям потребителей сельского поселения приведено в таблице 3.8</w:t>
      </w:r>
    </w:p>
    <w:p w:rsidR="00A5024F" w:rsidRPr="004179DE" w:rsidRDefault="00A5024F" w:rsidP="00A5024F">
      <w:pPr>
        <w:spacing w:after="0" w:line="240" w:lineRule="auto"/>
        <w:jc w:val="right"/>
        <w:rPr>
          <w:rFonts w:ascii="Bookman Old Style" w:eastAsia="Times New Roman" w:hAnsi="Bookman Old Style" w:cs="Times New Roman"/>
          <w:color w:val="000000"/>
          <w:szCs w:val="24"/>
        </w:rPr>
      </w:pPr>
      <w:r w:rsidRPr="004179DE">
        <w:rPr>
          <w:rFonts w:ascii="Bookman Old Style" w:eastAsia="Times New Roman" w:hAnsi="Bookman Old Style" w:cs="Times New Roman"/>
          <w:color w:val="000000"/>
          <w:szCs w:val="24"/>
        </w:rPr>
        <w:t>Таблица 3.8</w:t>
      </w:r>
    </w:p>
    <w:tbl>
      <w:tblPr>
        <w:tblW w:w="4833" w:type="pct"/>
        <w:jc w:val="center"/>
        <w:tblLayout w:type="fixed"/>
        <w:tblLook w:val="01E0" w:firstRow="1" w:lastRow="1" w:firstColumn="1" w:lastColumn="1" w:noHBand="0" w:noVBand="0"/>
      </w:tblPr>
      <w:tblGrid>
        <w:gridCol w:w="2643"/>
        <w:gridCol w:w="849"/>
        <w:gridCol w:w="992"/>
        <w:gridCol w:w="994"/>
        <w:gridCol w:w="849"/>
        <w:gridCol w:w="992"/>
        <w:gridCol w:w="992"/>
        <w:gridCol w:w="940"/>
      </w:tblGrid>
      <w:tr w:rsidR="00A5024F" w:rsidRPr="004179DE" w:rsidTr="00A5024F">
        <w:trPr>
          <w:trHeight w:val="498"/>
          <w:jc w:val="center"/>
        </w:trPr>
        <w:tc>
          <w:tcPr>
            <w:tcW w:w="1428" w:type="pct"/>
            <w:tcBorders>
              <w:top w:val="single" w:sz="4" w:space="0" w:color="auto"/>
              <w:left w:val="single" w:sz="4" w:space="0" w:color="auto"/>
              <w:right w:val="single" w:sz="4" w:space="0" w:color="auto"/>
            </w:tcBorders>
            <w:shd w:val="clear" w:color="auto" w:fill="auto"/>
            <w:vAlign w:val="center"/>
          </w:tcPr>
          <w:p w:rsidR="00A5024F" w:rsidRPr="004179DE" w:rsidRDefault="00A5024F" w:rsidP="00C93ECF">
            <w:pPr>
              <w:pStyle w:val="af"/>
              <w:spacing w:after="0" w:line="240" w:lineRule="auto"/>
              <w:ind w:left="0" w:firstLine="18"/>
              <w:jc w:val="center"/>
              <w:rPr>
                <w:rFonts w:asciiTheme="minorHAnsi" w:hAnsiTheme="minorHAnsi"/>
                <w:sz w:val="20"/>
                <w:szCs w:val="20"/>
              </w:rPr>
            </w:pPr>
            <w:r w:rsidRPr="004179DE">
              <w:rPr>
                <w:rFonts w:asciiTheme="minorHAnsi" w:hAnsiTheme="minorHAnsi"/>
                <w:sz w:val="20"/>
                <w:szCs w:val="20"/>
              </w:rPr>
              <w:t>Статья расхода</w:t>
            </w:r>
          </w:p>
        </w:tc>
        <w:tc>
          <w:tcPr>
            <w:tcW w:w="459" w:type="pct"/>
            <w:tcBorders>
              <w:top w:val="single" w:sz="4" w:space="0" w:color="auto"/>
              <w:left w:val="single" w:sz="4" w:space="0" w:color="auto"/>
              <w:right w:val="single" w:sz="4" w:space="0" w:color="auto"/>
            </w:tcBorders>
            <w:shd w:val="clear" w:color="auto" w:fill="auto"/>
            <w:vAlign w:val="center"/>
          </w:tcPr>
          <w:p w:rsidR="00A5024F" w:rsidRPr="004179DE" w:rsidRDefault="00A5024F" w:rsidP="00C93ECF">
            <w:pPr>
              <w:pStyle w:val="af"/>
              <w:spacing w:after="0" w:line="240" w:lineRule="auto"/>
              <w:ind w:left="34" w:firstLine="0"/>
              <w:jc w:val="center"/>
              <w:rPr>
                <w:rFonts w:asciiTheme="minorHAnsi" w:hAnsiTheme="minorHAnsi"/>
                <w:sz w:val="20"/>
                <w:szCs w:val="20"/>
              </w:rPr>
            </w:pPr>
            <w:r w:rsidRPr="004179DE">
              <w:rPr>
                <w:rFonts w:asciiTheme="minorHAnsi" w:hAnsiTheme="minorHAnsi"/>
                <w:sz w:val="20"/>
                <w:szCs w:val="20"/>
              </w:rPr>
              <w:t>ед.</w:t>
            </w:r>
          </w:p>
        </w:tc>
        <w:tc>
          <w:tcPr>
            <w:tcW w:w="536" w:type="pct"/>
            <w:tcBorders>
              <w:top w:val="single" w:sz="4" w:space="0" w:color="auto"/>
              <w:left w:val="single" w:sz="4" w:space="0" w:color="auto"/>
              <w:right w:val="single" w:sz="4" w:space="0" w:color="auto"/>
            </w:tcBorders>
            <w:vAlign w:val="center"/>
          </w:tcPr>
          <w:p w:rsidR="00A5024F" w:rsidRPr="004179DE" w:rsidRDefault="00A5024F" w:rsidP="00C93ECF">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2014г</w:t>
            </w:r>
          </w:p>
        </w:tc>
        <w:tc>
          <w:tcPr>
            <w:tcW w:w="537" w:type="pct"/>
            <w:tcBorders>
              <w:top w:val="single" w:sz="4" w:space="0" w:color="auto"/>
              <w:left w:val="single" w:sz="4" w:space="0" w:color="auto"/>
              <w:right w:val="single" w:sz="4" w:space="0" w:color="auto"/>
            </w:tcBorders>
            <w:vAlign w:val="center"/>
          </w:tcPr>
          <w:p w:rsidR="00A5024F" w:rsidRPr="004179DE" w:rsidRDefault="00A5024F" w:rsidP="00C93ECF">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2016г</w:t>
            </w:r>
          </w:p>
        </w:tc>
        <w:tc>
          <w:tcPr>
            <w:tcW w:w="459" w:type="pct"/>
            <w:tcBorders>
              <w:top w:val="single" w:sz="4" w:space="0" w:color="auto"/>
              <w:left w:val="single" w:sz="4" w:space="0" w:color="auto"/>
              <w:right w:val="single" w:sz="4" w:space="0" w:color="auto"/>
            </w:tcBorders>
            <w:vAlign w:val="center"/>
          </w:tcPr>
          <w:p w:rsidR="00A5024F" w:rsidRPr="004179DE" w:rsidRDefault="00A5024F" w:rsidP="00C93ECF">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2018г</w:t>
            </w:r>
          </w:p>
        </w:tc>
        <w:tc>
          <w:tcPr>
            <w:tcW w:w="536" w:type="pct"/>
            <w:tcBorders>
              <w:top w:val="single" w:sz="4" w:space="0" w:color="auto"/>
              <w:left w:val="single" w:sz="4" w:space="0" w:color="auto"/>
              <w:right w:val="single" w:sz="4" w:space="0" w:color="auto"/>
            </w:tcBorders>
            <w:vAlign w:val="center"/>
          </w:tcPr>
          <w:p w:rsidR="00A5024F" w:rsidRPr="004179DE" w:rsidRDefault="00A5024F" w:rsidP="00C93ECF">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2020г</w:t>
            </w:r>
          </w:p>
        </w:tc>
        <w:tc>
          <w:tcPr>
            <w:tcW w:w="536" w:type="pct"/>
            <w:tcBorders>
              <w:top w:val="single" w:sz="4" w:space="0" w:color="auto"/>
              <w:left w:val="single" w:sz="4" w:space="0" w:color="auto"/>
              <w:right w:val="single" w:sz="4" w:space="0" w:color="auto"/>
            </w:tcBorders>
            <w:vAlign w:val="center"/>
          </w:tcPr>
          <w:p w:rsidR="00A5024F" w:rsidRPr="004179DE" w:rsidRDefault="00A5024F" w:rsidP="00C93ECF">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2022г</w:t>
            </w:r>
          </w:p>
        </w:tc>
        <w:tc>
          <w:tcPr>
            <w:tcW w:w="508" w:type="pct"/>
            <w:tcBorders>
              <w:top w:val="single" w:sz="4" w:space="0" w:color="auto"/>
              <w:left w:val="single" w:sz="4" w:space="0" w:color="auto"/>
              <w:right w:val="single" w:sz="4" w:space="0" w:color="auto"/>
            </w:tcBorders>
            <w:shd w:val="clear" w:color="auto" w:fill="auto"/>
            <w:vAlign w:val="center"/>
          </w:tcPr>
          <w:p w:rsidR="00A5024F" w:rsidRPr="004179DE" w:rsidRDefault="00A5024F" w:rsidP="00C93ECF">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2024г</w:t>
            </w:r>
          </w:p>
        </w:tc>
      </w:tr>
      <w:tr w:rsidR="007C408A" w:rsidRPr="004179DE" w:rsidTr="00A5024F">
        <w:trPr>
          <w:jc w:val="center"/>
        </w:trPr>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rsidR="007C408A" w:rsidRPr="004179DE" w:rsidRDefault="007C408A" w:rsidP="007C408A">
            <w:pPr>
              <w:pStyle w:val="af"/>
              <w:spacing w:after="0" w:line="240" w:lineRule="auto"/>
              <w:ind w:left="0" w:firstLine="0"/>
              <w:jc w:val="left"/>
              <w:rPr>
                <w:rFonts w:asciiTheme="minorHAnsi" w:hAnsiTheme="minorHAnsi"/>
                <w:sz w:val="20"/>
                <w:szCs w:val="20"/>
              </w:rPr>
            </w:pPr>
            <w:r w:rsidRPr="004179DE">
              <w:rPr>
                <w:rFonts w:asciiTheme="minorHAnsi" w:hAnsiTheme="minorHAnsi"/>
                <w:sz w:val="20"/>
                <w:szCs w:val="20"/>
              </w:rPr>
              <w:t>Питьевая вода</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7C408A" w:rsidRPr="004179DE" w:rsidRDefault="007C408A" w:rsidP="007C408A">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м</w:t>
            </w:r>
            <w:r w:rsidRPr="004179DE">
              <w:rPr>
                <w:rFonts w:asciiTheme="minorHAnsi" w:hAnsiTheme="minorHAnsi"/>
                <w:sz w:val="20"/>
                <w:szCs w:val="20"/>
                <w:vertAlign w:val="superscript"/>
              </w:rPr>
              <w:t>3</w:t>
            </w:r>
            <w:r w:rsidRPr="004179DE">
              <w:rPr>
                <w:rFonts w:asciiTheme="minorHAnsi" w:hAnsiTheme="minorHAnsi"/>
                <w:sz w:val="20"/>
                <w:szCs w:val="20"/>
              </w:rPr>
              <w:t>/год</w:t>
            </w:r>
          </w:p>
        </w:tc>
        <w:tc>
          <w:tcPr>
            <w:tcW w:w="536" w:type="pct"/>
            <w:tcBorders>
              <w:top w:val="single" w:sz="4" w:space="0" w:color="auto"/>
              <w:left w:val="single" w:sz="4" w:space="0" w:color="auto"/>
              <w:bottom w:val="single" w:sz="4" w:space="0" w:color="auto"/>
              <w:right w:val="single" w:sz="4" w:space="0" w:color="auto"/>
            </w:tcBorders>
            <w:vAlign w:val="center"/>
          </w:tcPr>
          <w:p w:rsidR="007C408A" w:rsidRPr="004179DE" w:rsidRDefault="007C408A" w:rsidP="007C408A">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122344</w:t>
            </w:r>
          </w:p>
        </w:tc>
        <w:tc>
          <w:tcPr>
            <w:tcW w:w="537" w:type="pct"/>
            <w:tcBorders>
              <w:top w:val="single" w:sz="4" w:space="0" w:color="auto"/>
              <w:left w:val="single" w:sz="4" w:space="0" w:color="auto"/>
              <w:bottom w:val="single" w:sz="4" w:space="0" w:color="auto"/>
              <w:right w:val="single" w:sz="4" w:space="0" w:color="auto"/>
            </w:tcBorders>
            <w:vAlign w:val="center"/>
          </w:tcPr>
          <w:p w:rsidR="007C408A" w:rsidRPr="004179DE" w:rsidRDefault="007C408A" w:rsidP="007C408A">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124560</w:t>
            </w:r>
          </w:p>
        </w:tc>
        <w:tc>
          <w:tcPr>
            <w:tcW w:w="459" w:type="pct"/>
            <w:tcBorders>
              <w:top w:val="single" w:sz="4" w:space="0" w:color="auto"/>
              <w:left w:val="single" w:sz="4" w:space="0" w:color="auto"/>
              <w:bottom w:val="single" w:sz="4" w:space="0" w:color="auto"/>
              <w:right w:val="single" w:sz="4" w:space="0" w:color="auto"/>
            </w:tcBorders>
            <w:vAlign w:val="center"/>
          </w:tcPr>
          <w:p w:rsidR="007C408A" w:rsidRPr="004179DE" w:rsidRDefault="007C408A" w:rsidP="007C408A">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126000</w:t>
            </w:r>
          </w:p>
        </w:tc>
        <w:tc>
          <w:tcPr>
            <w:tcW w:w="536" w:type="pct"/>
            <w:tcBorders>
              <w:top w:val="single" w:sz="4" w:space="0" w:color="auto"/>
              <w:left w:val="single" w:sz="4" w:space="0" w:color="auto"/>
              <w:bottom w:val="single" w:sz="4" w:space="0" w:color="auto"/>
              <w:right w:val="single" w:sz="4" w:space="0" w:color="auto"/>
            </w:tcBorders>
            <w:vAlign w:val="center"/>
          </w:tcPr>
          <w:p w:rsidR="007C408A" w:rsidRPr="004179DE" w:rsidRDefault="007C408A" w:rsidP="007C408A">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127890</w:t>
            </w:r>
          </w:p>
        </w:tc>
        <w:tc>
          <w:tcPr>
            <w:tcW w:w="536" w:type="pct"/>
            <w:tcBorders>
              <w:top w:val="single" w:sz="4" w:space="0" w:color="auto"/>
              <w:left w:val="single" w:sz="4" w:space="0" w:color="auto"/>
              <w:bottom w:val="single" w:sz="4" w:space="0" w:color="auto"/>
              <w:right w:val="single" w:sz="4" w:space="0" w:color="auto"/>
            </w:tcBorders>
            <w:vAlign w:val="center"/>
          </w:tcPr>
          <w:p w:rsidR="007C408A" w:rsidRPr="004179DE" w:rsidRDefault="007C408A" w:rsidP="007C408A">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129808</w:t>
            </w:r>
          </w:p>
        </w:tc>
        <w:tc>
          <w:tcPr>
            <w:tcW w:w="508" w:type="pct"/>
            <w:tcBorders>
              <w:top w:val="single" w:sz="4" w:space="0" w:color="auto"/>
              <w:left w:val="single" w:sz="4" w:space="0" w:color="auto"/>
              <w:bottom w:val="single" w:sz="4" w:space="0" w:color="auto"/>
              <w:right w:val="single" w:sz="4" w:space="0" w:color="auto"/>
            </w:tcBorders>
            <w:vAlign w:val="center"/>
          </w:tcPr>
          <w:p w:rsidR="007C408A" w:rsidRPr="004179DE" w:rsidRDefault="007C408A" w:rsidP="007C408A">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131755</w:t>
            </w:r>
          </w:p>
        </w:tc>
      </w:tr>
      <w:tr w:rsidR="007C408A" w:rsidRPr="004179DE" w:rsidTr="007C408A">
        <w:trPr>
          <w:jc w:val="center"/>
        </w:trPr>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rsidR="007C408A" w:rsidRPr="004179DE" w:rsidRDefault="007C408A" w:rsidP="007C408A">
            <w:pPr>
              <w:pStyle w:val="af"/>
              <w:spacing w:after="0" w:line="240" w:lineRule="auto"/>
              <w:ind w:left="0" w:firstLine="0"/>
              <w:jc w:val="left"/>
              <w:rPr>
                <w:rFonts w:asciiTheme="minorHAnsi" w:hAnsiTheme="minorHAnsi"/>
                <w:sz w:val="20"/>
                <w:szCs w:val="20"/>
              </w:rPr>
            </w:pPr>
            <w:r w:rsidRPr="004179DE">
              <w:rPr>
                <w:rFonts w:asciiTheme="minorHAnsi" w:hAnsiTheme="minorHAnsi"/>
                <w:sz w:val="20"/>
                <w:szCs w:val="20"/>
              </w:rPr>
              <w:t xml:space="preserve">- в </w:t>
            </w:r>
            <w:proofErr w:type="spellStart"/>
            <w:r w:rsidRPr="004179DE">
              <w:rPr>
                <w:rFonts w:asciiTheme="minorHAnsi" w:hAnsiTheme="minorHAnsi"/>
                <w:sz w:val="20"/>
                <w:szCs w:val="20"/>
              </w:rPr>
              <w:t>т.ч</w:t>
            </w:r>
            <w:proofErr w:type="spellEnd"/>
            <w:r w:rsidRPr="004179DE">
              <w:rPr>
                <w:rFonts w:asciiTheme="minorHAnsi" w:hAnsiTheme="minorHAnsi"/>
                <w:sz w:val="20"/>
                <w:szCs w:val="20"/>
              </w:rPr>
              <w:t>. населению</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7C408A" w:rsidRPr="004179DE" w:rsidRDefault="007C408A" w:rsidP="007C408A">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м</w:t>
            </w:r>
            <w:r w:rsidRPr="004179DE">
              <w:rPr>
                <w:rFonts w:asciiTheme="minorHAnsi" w:hAnsiTheme="minorHAnsi"/>
                <w:sz w:val="20"/>
                <w:szCs w:val="20"/>
                <w:vertAlign w:val="superscript"/>
              </w:rPr>
              <w:t>3</w:t>
            </w:r>
            <w:r w:rsidRPr="004179DE">
              <w:rPr>
                <w:rFonts w:asciiTheme="minorHAnsi" w:hAnsiTheme="minorHAnsi"/>
                <w:sz w:val="20"/>
                <w:szCs w:val="20"/>
              </w:rPr>
              <w:t>/год</w:t>
            </w:r>
          </w:p>
        </w:tc>
        <w:tc>
          <w:tcPr>
            <w:tcW w:w="536" w:type="pct"/>
            <w:tcBorders>
              <w:top w:val="single" w:sz="4" w:space="0" w:color="auto"/>
              <w:left w:val="single" w:sz="4" w:space="0" w:color="auto"/>
              <w:bottom w:val="single" w:sz="4" w:space="0" w:color="auto"/>
              <w:right w:val="single" w:sz="4" w:space="0" w:color="auto"/>
            </w:tcBorders>
            <w:vAlign w:val="center"/>
          </w:tcPr>
          <w:p w:rsidR="007C408A" w:rsidRPr="004179DE" w:rsidRDefault="007C408A" w:rsidP="007C408A">
            <w:pPr>
              <w:spacing w:after="0" w:line="240" w:lineRule="auto"/>
              <w:ind w:firstLine="0"/>
              <w:jc w:val="center"/>
              <w:rPr>
                <w:rFonts w:ascii="Calibri" w:hAnsi="Calibri"/>
                <w:color w:val="000000"/>
              </w:rPr>
            </w:pPr>
            <w:r w:rsidRPr="004179DE">
              <w:rPr>
                <w:rFonts w:ascii="Calibri" w:hAnsi="Calibri"/>
                <w:color w:val="000000"/>
                <w:sz w:val="22"/>
              </w:rPr>
              <w:t>92981,4</w:t>
            </w:r>
          </w:p>
        </w:tc>
        <w:tc>
          <w:tcPr>
            <w:tcW w:w="537" w:type="pct"/>
            <w:tcBorders>
              <w:top w:val="single" w:sz="4" w:space="0" w:color="auto"/>
              <w:left w:val="single" w:sz="4" w:space="0" w:color="auto"/>
              <w:bottom w:val="single" w:sz="4" w:space="0" w:color="auto"/>
              <w:right w:val="single" w:sz="4" w:space="0" w:color="auto"/>
            </w:tcBorders>
            <w:vAlign w:val="center"/>
          </w:tcPr>
          <w:p w:rsidR="007C408A" w:rsidRPr="004179DE" w:rsidRDefault="007C408A" w:rsidP="007C408A">
            <w:pPr>
              <w:spacing w:after="0" w:line="240" w:lineRule="auto"/>
              <w:ind w:firstLine="0"/>
              <w:jc w:val="center"/>
              <w:rPr>
                <w:rFonts w:ascii="Calibri" w:hAnsi="Calibri"/>
                <w:color w:val="000000"/>
              </w:rPr>
            </w:pPr>
            <w:r w:rsidRPr="004179DE">
              <w:rPr>
                <w:rFonts w:ascii="Calibri" w:hAnsi="Calibri"/>
                <w:color w:val="000000"/>
                <w:sz w:val="22"/>
              </w:rPr>
              <w:t>94665,6</w:t>
            </w:r>
          </w:p>
        </w:tc>
        <w:tc>
          <w:tcPr>
            <w:tcW w:w="459" w:type="pct"/>
            <w:tcBorders>
              <w:top w:val="single" w:sz="4" w:space="0" w:color="auto"/>
              <w:left w:val="single" w:sz="4" w:space="0" w:color="auto"/>
              <w:bottom w:val="single" w:sz="4" w:space="0" w:color="auto"/>
              <w:right w:val="single" w:sz="4" w:space="0" w:color="auto"/>
            </w:tcBorders>
            <w:vAlign w:val="center"/>
          </w:tcPr>
          <w:p w:rsidR="007C408A" w:rsidRPr="004179DE" w:rsidRDefault="007C408A" w:rsidP="007C408A">
            <w:pPr>
              <w:spacing w:after="0" w:line="240" w:lineRule="auto"/>
              <w:ind w:firstLine="0"/>
              <w:jc w:val="center"/>
              <w:rPr>
                <w:rFonts w:ascii="Calibri" w:hAnsi="Calibri"/>
                <w:color w:val="000000"/>
              </w:rPr>
            </w:pPr>
            <w:r w:rsidRPr="004179DE">
              <w:rPr>
                <w:rFonts w:ascii="Calibri" w:hAnsi="Calibri"/>
                <w:color w:val="000000"/>
                <w:sz w:val="22"/>
              </w:rPr>
              <w:t>95760</w:t>
            </w:r>
          </w:p>
        </w:tc>
        <w:tc>
          <w:tcPr>
            <w:tcW w:w="536" w:type="pct"/>
            <w:tcBorders>
              <w:top w:val="single" w:sz="4" w:space="0" w:color="auto"/>
              <w:left w:val="single" w:sz="4" w:space="0" w:color="auto"/>
              <w:bottom w:val="single" w:sz="4" w:space="0" w:color="auto"/>
              <w:right w:val="single" w:sz="4" w:space="0" w:color="auto"/>
            </w:tcBorders>
            <w:vAlign w:val="center"/>
          </w:tcPr>
          <w:p w:rsidR="007C408A" w:rsidRPr="004179DE" w:rsidRDefault="007C408A" w:rsidP="007C408A">
            <w:pPr>
              <w:spacing w:after="0" w:line="240" w:lineRule="auto"/>
              <w:ind w:firstLine="0"/>
              <w:jc w:val="center"/>
              <w:rPr>
                <w:rFonts w:ascii="Calibri" w:hAnsi="Calibri"/>
                <w:color w:val="000000"/>
              </w:rPr>
            </w:pPr>
            <w:r w:rsidRPr="004179DE">
              <w:rPr>
                <w:rFonts w:ascii="Calibri" w:hAnsi="Calibri"/>
                <w:color w:val="000000"/>
                <w:sz w:val="22"/>
              </w:rPr>
              <w:t>97196,4</w:t>
            </w:r>
          </w:p>
        </w:tc>
        <w:tc>
          <w:tcPr>
            <w:tcW w:w="536" w:type="pct"/>
            <w:tcBorders>
              <w:top w:val="single" w:sz="4" w:space="0" w:color="auto"/>
              <w:left w:val="single" w:sz="4" w:space="0" w:color="auto"/>
              <w:bottom w:val="single" w:sz="4" w:space="0" w:color="auto"/>
              <w:right w:val="single" w:sz="4" w:space="0" w:color="auto"/>
            </w:tcBorders>
            <w:vAlign w:val="center"/>
          </w:tcPr>
          <w:p w:rsidR="007C408A" w:rsidRPr="004179DE" w:rsidRDefault="007C408A" w:rsidP="007C408A">
            <w:pPr>
              <w:spacing w:after="0" w:line="240" w:lineRule="auto"/>
              <w:ind w:firstLine="0"/>
              <w:jc w:val="center"/>
              <w:rPr>
                <w:rFonts w:ascii="Calibri" w:hAnsi="Calibri"/>
                <w:color w:val="000000"/>
              </w:rPr>
            </w:pPr>
            <w:r w:rsidRPr="004179DE">
              <w:rPr>
                <w:rFonts w:ascii="Calibri" w:hAnsi="Calibri"/>
                <w:color w:val="000000"/>
                <w:sz w:val="22"/>
              </w:rPr>
              <w:t>98654,1</w:t>
            </w:r>
          </w:p>
        </w:tc>
        <w:tc>
          <w:tcPr>
            <w:tcW w:w="508" w:type="pct"/>
            <w:tcBorders>
              <w:top w:val="single" w:sz="4" w:space="0" w:color="auto"/>
              <w:left w:val="single" w:sz="4" w:space="0" w:color="auto"/>
              <w:bottom w:val="single" w:sz="4" w:space="0" w:color="auto"/>
              <w:right w:val="single" w:sz="4" w:space="0" w:color="auto"/>
            </w:tcBorders>
            <w:vAlign w:val="center"/>
          </w:tcPr>
          <w:p w:rsidR="007C408A" w:rsidRPr="004179DE" w:rsidRDefault="007C408A" w:rsidP="007C408A">
            <w:pPr>
              <w:spacing w:after="0" w:line="240" w:lineRule="auto"/>
              <w:ind w:firstLine="0"/>
              <w:jc w:val="center"/>
              <w:rPr>
                <w:rFonts w:ascii="Calibri" w:hAnsi="Calibri"/>
                <w:color w:val="000000"/>
              </w:rPr>
            </w:pPr>
            <w:r w:rsidRPr="004179DE">
              <w:rPr>
                <w:rFonts w:ascii="Calibri" w:hAnsi="Calibri"/>
                <w:color w:val="000000"/>
                <w:sz w:val="22"/>
              </w:rPr>
              <w:t>100134</w:t>
            </w:r>
          </w:p>
        </w:tc>
      </w:tr>
      <w:tr w:rsidR="007C408A" w:rsidRPr="004179DE" w:rsidTr="007C408A">
        <w:trPr>
          <w:jc w:val="center"/>
        </w:trPr>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rsidR="007C408A" w:rsidRPr="004179DE" w:rsidRDefault="007C408A" w:rsidP="007C408A">
            <w:pPr>
              <w:pStyle w:val="af"/>
              <w:spacing w:after="0" w:line="240" w:lineRule="auto"/>
              <w:ind w:left="0" w:firstLine="0"/>
              <w:jc w:val="left"/>
              <w:rPr>
                <w:rFonts w:asciiTheme="minorHAnsi" w:hAnsiTheme="minorHAnsi"/>
                <w:sz w:val="20"/>
                <w:szCs w:val="20"/>
              </w:rPr>
            </w:pPr>
            <w:r w:rsidRPr="004179DE">
              <w:rPr>
                <w:rFonts w:asciiTheme="minorHAnsi" w:hAnsiTheme="minorHAnsi"/>
                <w:sz w:val="20"/>
                <w:szCs w:val="20"/>
              </w:rPr>
              <w:t>- бюджетным организациям</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7C408A" w:rsidRPr="004179DE" w:rsidRDefault="007C408A" w:rsidP="007C408A">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м</w:t>
            </w:r>
            <w:r w:rsidRPr="004179DE">
              <w:rPr>
                <w:rFonts w:asciiTheme="minorHAnsi" w:hAnsiTheme="minorHAnsi"/>
                <w:sz w:val="20"/>
                <w:szCs w:val="20"/>
                <w:vertAlign w:val="superscript"/>
              </w:rPr>
              <w:t>3</w:t>
            </w:r>
            <w:r w:rsidRPr="004179DE">
              <w:rPr>
                <w:rFonts w:asciiTheme="minorHAnsi" w:hAnsiTheme="minorHAnsi"/>
                <w:sz w:val="20"/>
                <w:szCs w:val="20"/>
              </w:rPr>
              <w:t>/год</w:t>
            </w:r>
          </w:p>
        </w:tc>
        <w:tc>
          <w:tcPr>
            <w:tcW w:w="536" w:type="pct"/>
            <w:tcBorders>
              <w:top w:val="single" w:sz="4" w:space="0" w:color="auto"/>
              <w:left w:val="single" w:sz="4" w:space="0" w:color="auto"/>
              <w:bottom w:val="single" w:sz="4" w:space="0" w:color="auto"/>
              <w:right w:val="single" w:sz="4" w:space="0" w:color="auto"/>
            </w:tcBorders>
            <w:vAlign w:val="center"/>
          </w:tcPr>
          <w:p w:rsidR="007C408A" w:rsidRPr="004179DE" w:rsidRDefault="007C408A" w:rsidP="007C408A">
            <w:pPr>
              <w:spacing w:after="0" w:line="240" w:lineRule="auto"/>
              <w:ind w:firstLine="0"/>
              <w:jc w:val="center"/>
              <w:rPr>
                <w:rFonts w:ascii="Calibri" w:hAnsi="Calibri"/>
                <w:color w:val="000000"/>
              </w:rPr>
            </w:pPr>
            <w:r w:rsidRPr="004179DE">
              <w:rPr>
                <w:rFonts w:ascii="Calibri" w:hAnsi="Calibri"/>
                <w:color w:val="000000"/>
                <w:sz w:val="22"/>
              </w:rPr>
              <w:t>3670,3</w:t>
            </w:r>
          </w:p>
        </w:tc>
        <w:tc>
          <w:tcPr>
            <w:tcW w:w="537" w:type="pct"/>
            <w:tcBorders>
              <w:top w:val="single" w:sz="4" w:space="0" w:color="auto"/>
              <w:left w:val="single" w:sz="4" w:space="0" w:color="auto"/>
              <w:bottom w:val="single" w:sz="4" w:space="0" w:color="auto"/>
              <w:right w:val="single" w:sz="4" w:space="0" w:color="auto"/>
            </w:tcBorders>
            <w:vAlign w:val="center"/>
          </w:tcPr>
          <w:p w:rsidR="007C408A" w:rsidRPr="004179DE" w:rsidRDefault="007C408A" w:rsidP="007C408A">
            <w:pPr>
              <w:spacing w:after="0" w:line="240" w:lineRule="auto"/>
              <w:ind w:firstLine="0"/>
              <w:jc w:val="center"/>
              <w:rPr>
                <w:rFonts w:ascii="Calibri" w:hAnsi="Calibri"/>
                <w:color w:val="000000"/>
              </w:rPr>
            </w:pPr>
            <w:r w:rsidRPr="004179DE">
              <w:rPr>
                <w:rFonts w:ascii="Calibri" w:hAnsi="Calibri"/>
                <w:color w:val="000000"/>
                <w:sz w:val="22"/>
              </w:rPr>
              <w:t>3736,8</w:t>
            </w:r>
          </w:p>
        </w:tc>
        <w:tc>
          <w:tcPr>
            <w:tcW w:w="459" w:type="pct"/>
            <w:tcBorders>
              <w:top w:val="single" w:sz="4" w:space="0" w:color="auto"/>
              <w:left w:val="single" w:sz="4" w:space="0" w:color="auto"/>
              <w:bottom w:val="single" w:sz="4" w:space="0" w:color="auto"/>
              <w:right w:val="single" w:sz="4" w:space="0" w:color="auto"/>
            </w:tcBorders>
            <w:vAlign w:val="center"/>
          </w:tcPr>
          <w:p w:rsidR="007C408A" w:rsidRPr="004179DE" w:rsidRDefault="007C408A" w:rsidP="007C408A">
            <w:pPr>
              <w:spacing w:after="0" w:line="240" w:lineRule="auto"/>
              <w:ind w:firstLine="0"/>
              <w:jc w:val="center"/>
              <w:rPr>
                <w:rFonts w:ascii="Calibri" w:hAnsi="Calibri"/>
                <w:color w:val="000000"/>
              </w:rPr>
            </w:pPr>
            <w:r w:rsidRPr="004179DE">
              <w:rPr>
                <w:rFonts w:ascii="Calibri" w:hAnsi="Calibri"/>
                <w:color w:val="000000"/>
                <w:sz w:val="22"/>
              </w:rPr>
              <w:t>3780</w:t>
            </w:r>
          </w:p>
        </w:tc>
        <w:tc>
          <w:tcPr>
            <w:tcW w:w="536" w:type="pct"/>
            <w:tcBorders>
              <w:top w:val="single" w:sz="4" w:space="0" w:color="auto"/>
              <w:left w:val="single" w:sz="4" w:space="0" w:color="auto"/>
              <w:bottom w:val="single" w:sz="4" w:space="0" w:color="auto"/>
              <w:right w:val="single" w:sz="4" w:space="0" w:color="auto"/>
            </w:tcBorders>
            <w:vAlign w:val="center"/>
          </w:tcPr>
          <w:p w:rsidR="007C408A" w:rsidRPr="004179DE" w:rsidRDefault="007C408A" w:rsidP="007C408A">
            <w:pPr>
              <w:spacing w:after="0" w:line="240" w:lineRule="auto"/>
              <w:ind w:firstLine="0"/>
              <w:jc w:val="center"/>
              <w:rPr>
                <w:rFonts w:ascii="Calibri" w:hAnsi="Calibri"/>
                <w:color w:val="000000"/>
              </w:rPr>
            </w:pPr>
            <w:r w:rsidRPr="004179DE">
              <w:rPr>
                <w:rFonts w:ascii="Calibri" w:hAnsi="Calibri"/>
                <w:color w:val="000000"/>
                <w:sz w:val="22"/>
              </w:rPr>
              <w:t>3836,7</w:t>
            </w:r>
          </w:p>
        </w:tc>
        <w:tc>
          <w:tcPr>
            <w:tcW w:w="536" w:type="pct"/>
            <w:tcBorders>
              <w:top w:val="single" w:sz="4" w:space="0" w:color="auto"/>
              <w:left w:val="single" w:sz="4" w:space="0" w:color="auto"/>
              <w:bottom w:val="single" w:sz="4" w:space="0" w:color="auto"/>
              <w:right w:val="single" w:sz="4" w:space="0" w:color="auto"/>
            </w:tcBorders>
            <w:vAlign w:val="center"/>
          </w:tcPr>
          <w:p w:rsidR="007C408A" w:rsidRPr="004179DE" w:rsidRDefault="007C408A" w:rsidP="007C408A">
            <w:pPr>
              <w:spacing w:after="0" w:line="240" w:lineRule="auto"/>
              <w:ind w:firstLine="0"/>
              <w:jc w:val="center"/>
              <w:rPr>
                <w:rFonts w:ascii="Calibri" w:hAnsi="Calibri"/>
                <w:color w:val="000000"/>
              </w:rPr>
            </w:pPr>
            <w:r w:rsidRPr="004179DE">
              <w:rPr>
                <w:rFonts w:ascii="Calibri" w:hAnsi="Calibri"/>
                <w:color w:val="000000"/>
                <w:sz w:val="22"/>
              </w:rPr>
              <w:t>3894,2</w:t>
            </w:r>
          </w:p>
        </w:tc>
        <w:tc>
          <w:tcPr>
            <w:tcW w:w="508" w:type="pct"/>
            <w:tcBorders>
              <w:top w:val="single" w:sz="4" w:space="0" w:color="auto"/>
              <w:left w:val="single" w:sz="4" w:space="0" w:color="auto"/>
              <w:bottom w:val="single" w:sz="4" w:space="0" w:color="auto"/>
              <w:right w:val="single" w:sz="4" w:space="0" w:color="auto"/>
            </w:tcBorders>
            <w:vAlign w:val="center"/>
          </w:tcPr>
          <w:p w:rsidR="007C408A" w:rsidRPr="004179DE" w:rsidRDefault="007C408A" w:rsidP="007C408A">
            <w:pPr>
              <w:spacing w:after="0" w:line="240" w:lineRule="auto"/>
              <w:ind w:firstLine="0"/>
              <w:jc w:val="center"/>
              <w:rPr>
                <w:rFonts w:ascii="Calibri" w:hAnsi="Calibri"/>
                <w:color w:val="000000"/>
              </w:rPr>
            </w:pPr>
            <w:r w:rsidRPr="004179DE">
              <w:rPr>
                <w:rFonts w:ascii="Calibri" w:hAnsi="Calibri"/>
                <w:color w:val="000000"/>
                <w:sz w:val="22"/>
              </w:rPr>
              <w:t>3952,7</w:t>
            </w:r>
          </w:p>
        </w:tc>
      </w:tr>
      <w:tr w:rsidR="007C408A" w:rsidRPr="004179DE" w:rsidTr="007C408A">
        <w:trPr>
          <w:jc w:val="center"/>
        </w:trPr>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rsidR="007C408A" w:rsidRPr="004179DE" w:rsidRDefault="007C408A" w:rsidP="007C408A">
            <w:pPr>
              <w:pStyle w:val="af"/>
              <w:spacing w:after="0" w:line="240" w:lineRule="auto"/>
              <w:ind w:left="0" w:firstLine="0"/>
              <w:jc w:val="left"/>
              <w:rPr>
                <w:rFonts w:asciiTheme="minorHAnsi" w:hAnsiTheme="minorHAnsi"/>
                <w:sz w:val="20"/>
                <w:szCs w:val="20"/>
              </w:rPr>
            </w:pPr>
            <w:r w:rsidRPr="004179DE">
              <w:rPr>
                <w:rFonts w:asciiTheme="minorHAnsi" w:hAnsiTheme="minorHAnsi"/>
                <w:sz w:val="20"/>
                <w:szCs w:val="20"/>
              </w:rPr>
              <w:t xml:space="preserve">- промышленным и </w:t>
            </w:r>
            <w:r w:rsidRPr="004179DE">
              <w:rPr>
                <w:rFonts w:asciiTheme="minorHAnsi" w:hAnsiTheme="minorHAnsi"/>
                <w:sz w:val="20"/>
                <w:szCs w:val="20"/>
              </w:rPr>
              <w:lastRenderedPageBreak/>
              <w:t>коммерческим потребителям</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7C408A" w:rsidRPr="004179DE" w:rsidRDefault="007C408A" w:rsidP="007C408A">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lastRenderedPageBreak/>
              <w:t>м</w:t>
            </w:r>
            <w:r w:rsidRPr="004179DE">
              <w:rPr>
                <w:rFonts w:asciiTheme="minorHAnsi" w:hAnsiTheme="minorHAnsi"/>
                <w:sz w:val="20"/>
                <w:szCs w:val="20"/>
                <w:vertAlign w:val="superscript"/>
              </w:rPr>
              <w:t>3</w:t>
            </w:r>
            <w:r w:rsidRPr="004179DE">
              <w:rPr>
                <w:rFonts w:asciiTheme="minorHAnsi" w:hAnsiTheme="minorHAnsi"/>
                <w:sz w:val="20"/>
                <w:szCs w:val="20"/>
              </w:rPr>
              <w:t>/год</w:t>
            </w:r>
          </w:p>
        </w:tc>
        <w:tc>
          <w:tcPr>
            <w:tcW w:w="536" w:type="pct"/>
            <w:tcBorders>
              <w:top w:val="single" w:sz="4" w:space="0" w:color="auto"/>
              <w:left w:val="single" w:sz="4" w:space="0" w:color="auto"/>
              <w:bottom w:val="single" w:sz="4" w:space="0" w:color="auto"/>
              <w:right w:val="single" w:sz="4" w:space="0" w:color="auto"/>
            </w:tcBorders>
            <w:vAlign w:val="center"/>
          </w:tcPr>
          <w:p w:rsidR="007C408A" w:rsidRPr="004179DE" w:rsidRDefault="007C408A" w:rsidP="007C408A">
            <w:pPr>
              <w:spacing w:after="0" w:line="240" w:lineRule="auto"/>
              <w:ind w:firstLine="0"/>
              <w:jc w:val="center"/>
              <w:rPr>
                <w:rFonts w:ascii="Calibri" w:hAnsi="Calibri"/>
                <w:color w:val="000000"/>
              </w:rPr>
            </w:pPr>
            <w:r w:rsidRPr="004179DE">
              <w:rPr>
                <w:rFonts w:ascii="Calibri" w:hAnsi="Calibri"/>
                <w:color w:val="000000"/>
                <w:sz w:val="22"/>
              </w:rPr>
              <w:t>25692,2</w:t>
            </w:r>
          </w:p>
        </w:tc>
        <w:tc>
          <w:tcPr>
            <w:tcW w:w="537" w:type="pct"/>
            <w:tcBorders>
              <w:top w:val="single" w:sz="4" w:space="0" w:color="auto"/>
              <w:left w:val="single" w:sz="4" w:space="0" w:color="auto"/>
              <w:bottom w:val="single" w:sz="4" w:space="0" w:color="auto"/>
              <w:right w:val="single" w:sz="4" w:space="0" w:color="auto"/>
            </w:tcBorders>
            <w:vAlign w:val="center"/>
          </w:tcPr>
          <w:p w:rsidR="007C408A" w:rsidRPr="004179DE" w:rsidRDefault="007C408A" w:rsidP="007C408A">
            <w:pPr>
              <w:spacing w:after="0" w:line="240" w:lineRule="auto"/>
              <w:ind w:firstLine="0"/>
              <w:jc w:val="center"/>
              <w:rPr>
                <w:rFonts w:ascii="Calibri" w:hAnsi="Calibri"/>
                <w:color w:val="000000"/>
              </w:rPr>
            </w:pPr>
            <w:r w:rsidRPr="004179DE">
              <w:rPr>
                <w:rFonts w:ascii="Calibri" w:hAnsi="Calibri"/>
                <w:color w:val="000000"/>
                <w:sz w:val="22"/>
              </w:rPr>
              <w:t>26157,6</w:t>
            </w:r>
          </w:p>
        </w:tc>
        <w:tc>
          <w:tcPr>
            <w:tcW w:w="459" w:type="pct"/>
            <w:tcBorders>
              <w:top w:val="single" w:sz="4" w:space="0" w:color="auto"/>
              <w:left w:val="single" w:sz="4" w:space="0" w:color="auto"/>
              <w:bottom w:val="single" w:sz="4" w:space="0" w:color="auto"/>
              <w:right w:val="single" w:sz="4" w:space="0" w:color="auto"/>
            </w:tcBorders>
            <w:vAlign w:val="center"/>
          </w:tcPr>
          <w:p w:rsidR="007C408A" w:rsidRPr="004179DE" w:rsidRDefault="007C408A" w:rsidP="007C408A">
            <w:pPr>
              <w:spacing w:after="0" w:line="240" w:lineRule="auto"/>
              <w:ind w:firstLine="0"/>
              <w:jc w:val="center"/>
              <w:rPr>
                <w:rFonts w:ascii="Calibri" w:hAnsi="Calibri"/>
                <w:color w:val="000000"/>
              </w:rPr>
            </w:pPr>
            <w:r w:rsidRPr="004179DE">
              <w:rPr>
                <w:rFonts w:ascii="Calibri" w:hAnsi="Calibri"/>
                <w:color w:val="000000"/>
                <w:sz w:val="22"/>
              </w:rPr>
              <w:t>26460</w:t>
            </w:r>
          </w:p>
        </w:tc>
        <w:tc>
          <w:tcPr>
            <w:tcW w:w="536" w:type="pct"/>
            <w:tcBorders>
              <w:top w:val="single" w:sz="4" w:space="0" w:color="auto"/>
              <w:left w:val="single" w:sz="4" w:space="0" w:color="auto"/>
              <w:bottom w:val="single" w:sz="4" w:space="0" w:color="auto"/>
              <w:right w:val="single" w:sz="4" w:space="0" w:color="auto"/>
            </w:tcBorders>
            <w:vAlign w:val="center"/>
          </w:tcPr>
          <w:p w:rsidR="007C408A" w:rsidRPr="004179DE" w:rsidRDefault="007C408A" w:rsidP="007C408A">
            <w:pPr>
              <w:spacing w:after="0" w:line="240" w:lineRule="auto"/>
              <w:ind w:firstLine="0"/>
              <w:jc w:val="center"/>
              <w:rPr>
                <w:rFonts w:ascii="Calibri" w:hAnsi="Calibri"/>
                <w:color w:val="000000"/>
              </w:rPr>
            </w:pPr>
            <w:r w:rsidRPr="004179DE">
              <w:rPr>
                <w:rFonts w:ascii="Calibri" w:hAnsi="Calibri"/>
                <w:color w:val="000000"/>
                <w:sz w:val="22"/>
              </w:rPr>
              <w:t>26856,9</w:t>
            </w:r>
          </w:p>
        </w:tc>
        <w:tc>
          <w:tcPr>
            <w:tcW w:w="536" w:type="pct"/>
            <w:tcBorders>
              <w:top w:val="single" w:sz="4" w:space="0" w:color="auto"/>
              <w:left w:val="single" w:sz="4" w:space="0" w:color="auto"/>
              <w:bottom w:val="single" w:sz="4" w:space="0" w:color="auto"/>
              <w:right w:val="single" w:sz="4" w:space="0" w:color="auto"/>
            </w:tcBorders>
            <w:vAlign w:val="center"/>
          </w:tcPr>
          <w:p w:rsidR="007C408A" w:rsidRPr="004179DE" w:rsidRDefault="007C408A" w:rsidP="007C408A">
            <w:pPr>
              <w:spacing w:after="0" w:line="240" w:lineRule="auto"/>
              <w:ind w:firstLine="0"/>
              <w:jc w:val="center"/>
              <w:rPr>
                <w:rFonts w:ascii="Calibri" w:hAnsi="Calibri"/>
                <w:color w:val="000000"/>
              </w:rPr>
            </w:pPr>
            <w:r w:rsidRPr="004179DE">
              <w:rPr>
                <w:rFonts w:ascii="Calibri" w:hAnsi="Calibri"/>
                <w:color w:val="000000"/>
                <w:sz w:val="22"/>
              </w:rPr>
              <w:t>27259,7</w:t>
            </w:r>
          </w:p>
        </w:tc>
        <w:tc>
          <w:tcPr>
            <w:tcW w:w="508" w:type="pct"/>
            <w:tcBorders>
              <w:top w:val="single" w:sz="4" w:space="0" w:color="auto"/>
              <w:left w:val="single" w:sz="4" w:space="0" w:color="auto"/>
              <w:bottom w:val="single" w:sz="4" w:space="0" w:color="auto"/>
              <w:right w:val="single" w:sz="4" w:space="0" w:color="auto"/>
            </w:tcBorders>
            <w:vAlign w:val="center"/>
          </w:tcPr>
          <w:p w:rsidR="007C408A" w:rsidRPr="004179DE" w:rsidRDefault="007C408A" w:rsidP="007C408A">
            <w:pPr>
              <w:spacing w:after="0" w:line="240" w:lineRule="auto"/>
              <w:ind w:firstLine="0"/>
              <w:jc w:val="center"/>
              <w:rPr>
                <w:rFonts w:ascii="Calibri" w:hAnsi="Calibri"/>
                <w:color w:val="000000"/>
              </w:rPr>
            </w:pPr>
            <w:r w:rsidRPr="004179DE">
              <w:rPr>
                <w:rFonts w:ascii="Calibri" w:hAnsi="Calibri"/>
                <w:color w:val="000000"/>
                <w:sz w:val="22"/>
              </w:rPr>
              <w:t>27668,6</w:t>
            </w:r>
          </w:p>
        </w:tc>
      </w:tr>
      <w:tr w:rsidR="00A5024F" w:rsidRPr="004179DE" w:rsidTr="00A5024F">
        <w:trPr>
          <w:jc w:val="center"/>
        </w:trPr>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rsidR="00A5024F" w:rsidRPr="004179DE" w:rsidRDefault="00A5024F" w:rsidP="00A5024F">
            <w:pPr>
              <w:pStyle w:val="af"/>
              <w:spacing w:after="0" w:line="240" w:lineRule="auto"/>
              <w:ind w:left="0" w:firstLine="0"/>
              <w:jc w:val="left"/>
              <w:rPr>
                <w:rFonts w:asciiTheme="minorHAnsi" w:hAnsiTheme="minorHAnsi"/>
                <w:sz w:val="20"/>
                <w:szCs w:val="20"/>
              </w:rPr>
            </w:pPr>
            <w:r w:rsidRPr="004179DE">
              <w:rPr>
                <w:rFonts w:asciiTheme="minorHAnsi" w:hAnsiTheme="minorHAnsi"/>
                <w:sz w:val="20"/>
                <w:szCs w:val="20"/>
              </w:rPr>
              <w:lastRenderedPageBreak/>
              <w:t>-пожаротушение</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A5024F" w:rsidRPr="004179DE" w:rsidRDefault="00A5024F" w:rsidP="00A5024F">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м</w:t>
            </w:r>
            <w:r w:rsidRPr="004179DE">
              <w:rPr>
                <w:rFonts w:asciiTheme="minorHAnsi" w:hAnsiTheme="minorHAnsi"/>
                <w:sz w:val="20"/>
                <w:szCs w:val="20"/>
                <w:vertAlign w:val="superscript"/>
              </w:rPr>
              <w:t>3</w:t>
            </w:r>
            <w:r w:rsidRPr="004179DE">
              <w:rPr>
                <w:rFonts w:asciiTheme="minorHAnsi" w:hAnsiTheme="minorHAnsi"/>
                <w:sz w:val="20"/>
                <w:szCs w:val="20"/>
              </w:rPr>
              <w:t>/год</w:t>
            </w:r>
          </w:p>
        </w:tc>
        <w:tc>
          <w:tcPr>
            <w:tcW w:w="536" w:type="pct"/>
            <w:tcBorders>
              <w:top w:val="single" w:sz="4" w:space="0" w:color="auto"/>
              <w:left w:val="single" w:sz="4" w:space="0" w:color="auto"/>
              <w:bottom w:val="single" w:sz="4" w:space="0" w:color="auto"/>
              <w:right w:val="single" w:sz="4" w:space="0" w:color="auto"/>
            </w:tcBorders>
            <w:vAlign w:val="center"/>
          </w:tcPr>
          <w:p w:rsidR="00A5024F" w:rsidRPr="004179DE" w:rsidRDefault="00A5024F" w:rsidP="00A5024F">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w:t>
            </w:r>
          </w:p>
        </w:tc>
        <w:tc>
          <w:tcPr>
            <w:tcW w:w="537" w:type="pct"/>
            <w:tcBorders>
              <w:top w:val="single" w:sz="4" w:space="0" w:color="auto"/>
              <w:left w:val="single" w:sz="4" w:space="0" w:color="auto"/>
              <w:bottom w:val="single" w:sz="4" w:space="0" w:color="auto"/>
              <w:right w:val="single" w:sz="4" w:space="0" w:color="auto"/>
            </w:tcBorders>
            <w:vAlign w:val="center"/>
          </w:tcPr>
          <w:p w:rsidR="00A5024F" w:rsidRPr="004179DE" w:rsidRDefault="00A5024F" w:rsidP="00A5024F">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w:t>
            </w:r>
          </w:p>
        </w:tc>
        <w:tc>
          <w:tcPr>
            <w:tcW w:w="459" w:type="pct"/>
            <w:tcBorders>
              <w:top w:val="single" w:sz="4" w:space="0" w:color="auto"/>
              <w:left w:val="single" w:sz="4" w:space="0" w:color="auto"/>
              <w:bottom w:val="single" w:sz="4" w:space="0" w:color="auto"/>
              <w:right w:val="single" w:sz="4" w:space="0" w:color="auto"/>
            </w:tcBorders>
            <w:vAlign w:val="center"/>
          </w:tcPr>
          <w:p w:rsidR="00A5024F" w:rsidRPr="004179DE" w:rsidRDefault="00A5024F" w:rsidP="00A5024F">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A5024F" w:rsidRPr="004179DE" w:rsidRDefault="00A5024F" w:rsidP="00A5024F">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A5024F" w:rsidRPr="004179DE" w:rsidRDefault="00A5024F" w:rsidP="00A5024F">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w:t>
            </w:r>
          </w:p>
        </w:tc>
        <w:tc>
          <w:tcPr>
            <w:tcW w:w="508" w:type="pct"/>
            <w:tcBorders>
              <w:top w:val="single" w:sz="4" w:space="0" w:color="auto"/>
              <w:left w:val="single" w:sz="4" w:space="0" w:color="auto"/>
              <w:bottom w:val="single" w:sz="4" w:space="0" w:color="auto"/>
              <w:right w:val="single" w:sz="4" w:space="0" w:color="auto"/>
            </w:tcBorders>
            <w:vAlign w:val="center"/>
          </w:tcPr>
          <w:p w:rsidR="00A5024F" w:rsidRPr="004179DE" w:rsidRDefault="00A5024F" w:rsidP="00A5024F">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w:t>
            </w:r>
          </w:p>
        </w:tc>
      </w:tr>
      <w:tr w:rsidR="00A5024F" w:rsidRPr="004179DE" w:rsidTr="00A5024F">
        <w:trPr>
          <w:jc w:val="center"/>
        </w:trPr>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rsidR="00A5024F" w:rsidRPr="004179DE" w:rsidRDefault="00A5024F" w:rsidP="00A5024F">
            <w:pPr>
              <w:pStyle w:val="af"/>
              <w:spacing w:after="0" w:line="240" w:lineRule="auto"/>
              <w:ind w:left="0" w:firstLine="0"/>
              <w:jc w:val="left"/>
              <w:rPr>
                <w:rFonts w:asciiTheme="minorHAnsi" w:hAnsiTheme="minorHAnsi"/>
                <w:sz w:val="20"/>
                <w:szCs w:val="20"/>
              </w:rPr>
            </w:pPr>
            <w:r w:rsidRPr="004179DE">
              <w:rPr>
                <w:rFonts w:asciiTheme="minorHAnsi" w:hAnsiTheme="minorHAnsi"/>
                <w:sz w:val="20"/>
                <w:szCs w:val="20"/>
              </w:rPr>
              <w:t>-полив</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A5024F" w:rsidRPr="004179DE" w:rsidRDefault="00A5024F" w:rsidP="00A5024F">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м</w:t>
            </w:r>
            <w:r w:rsidRPr="004179DE">
              <w:rPr>
                <w:rFonts w:asciiTheme="minorHAnsi" w:hAnsiTheme="minorHAnsi"/>
                <w:sz w:val="20"/>
                <w:szCs w:val="20"/>
                <w:vertAlign w:val="superscript"/>
              </w:rPr>
              <w:t>3</w:t>
            </w:r>
            <w:r w:rsidRPr="004179DE">
              <w:rPr>
                <w:rFonts w:asciiTheme="minorHAnsi" w:hAnsiTheme="minorHAnsi"/>
                <w:sz w:val="20"/>
                <w:szCs w:val="20"/>
              </w:rPr>
              <w:t>/год</w:t>
            </w:r>
          </w:p>
        </w:tc>
        <w:tc>
          <w:tcPr>
            <w:tcW w:w="536" w:type="pct"/>
            <w:tcBorders>
              <w:top w:val="single" w:sz="4" w:space="0" w:color="auto"/>
              <w:left w:val="single" w:sz="4" w:space="0" w:color="auto"/>
              <w:bottom w:val="single" w:sz="4" w:space="0" w:color="auto"/>
              <w:right w:val="single" w:sz="4" w:space="0" w:color="auto"/>
            </w:tcBorders>
            <w:vAlign w:val="center"/>
          </w:tcPr>
          <w:p w:rsidR="00A5024F" w:rsidRPr="004179DE" w:rsidRDefault="00A5024F" w:rsidP="00A5024F">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w:t>
            </w:r>
          </w:p>
        </w:tc>
        <w:tc>
          <w:tcPr>
            <w:tcW w:w="537" w:type="pct"/>
            <w:tcBorders>
              <w:top w:val="single" w:sz="4" w:space="0" w:color="auto"/>
              <w:left w:val="single" w:sz="4" w:space="0" w:color="auto"/>
              <w:bottom w:val="single" w:sz="4" w:space="0" w:color="auto"/>
              <w:right w:val="single" w:sz="4" w:space="0" w:color="auto"/>
            </w:tcBorders>
            <w:vAlign w:val="center"/>
          </w:tcPr>
          <w:p w:rsidR="00A5024F" w:rsidRPr="004179DE" w:rsidRDefault="00A5024F" w:rsidP="00A5024F">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w:t>
            </w:r>
          </w:p>
        </w:tc>
        <w:tc>
          <w:tcPr>
            <w:tcW w:w="459" w:type="pct"/>
            <w:tcBorders>
              <w:top w:val="single" w:sz="4" w:space="0" w:color="auto"/>
              <w:left w:val="single" w:sz="4" w:space="0" w:color="auto"/>
              <w:bottom w:val="single" w:sz="4" w:space="0" w:color="auto"/>
              <w:right w:val="single" w:sz="4" w:space="0" w:color="auto"/>
            </w:tcBorders>
            <w:vAlign w:val="center"/>
          </w:tcPr>
          <w:p w:rsidR="00A5024F" w:rsidRPr="004179DE" w:rsidRDefault="00A5024F" w:rsidP="00A5024F">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A5024F" w:rsidRPr="004179DE" w:rsidRDefault="00A5024F" w:rsidP="00A5024F">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A5024F" w:rsidRPr="004179DE" w:rsidRDefault="00A5024F" w:rsidP="00A5024F">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w:t>
            </w:r>
          </w:p>
        </w:tc>
        <w:tc>
          <w:tcPr>
            <w:tcW w:w="508" w:type="pct"/>
            <w:tcBorders>
              <w:top w:val="single" w:sz="4" w:space="0" w:color="auto"/>
              <w:left w:val="single" w:sz="4" w:space="0" w:color="auto"/>
              <w:bottom w:val="single" w:sz="4" w:space="0" w:color="auto"/>
              <w:right w:val="single" w:sz="4" w:space="0" w:color="auto"/>
            </w:tcBorders>
            <w:vAlign w:val="center"/>
          </w:tcPr>
          <w:p w:rsidR="00A5024F" w:rsidRPr="004179DE" w:rsidRDefault="00A5024F" w:rsidP="00A5024F">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w:t>
            </w:r>
          </w:p>
        </w:tc>
      </w:tr>
      <w:tr w:rsidR="00A5024F" w:rsidRPr="004179DE" w:rsidTr="00A5024F">
        <w:trPr>
          <w:jc w:val="center"/>
        </w:trPr>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rsidR="00A5024F" w:rsidRPr="004179DE" w:rsidRDefault="00A5024F" w:rsidP="00A5024F">
            <w:pPr>
              <w:pStyle w:val="af"/>
              <w:spacing w:after="0" w:line="240" w:lineRule="auto"/>
              <w:ind w:left="0" w:firstLine="0"/>
              <w:jc w:val="left"/>
              <w:rPr>
                <w:rFonts w:asciiTheme="minorHAnsi" w:hAnsiTheme="minorHAnsi"/>
                <w:sz w:val="20"/>
                <w:szCs w:val="20"/>
              </w:rPr>
            </w:pPr>
            <w:r w:rsidRPr="004179DE">
              <w:rPr>
                <w:rFonts w:asciiTheme="minorHAnsi" w:hAnsiTheme="minorHAnsi"/>
                <w:sz w:val="20"/>
                <w:szCs w:val="20"/>
              </w:rPr>
              <w:t>реализовано горячей воды</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A5024F" w:rsidRPr="004179DE" w:rsidRDefault="00A5024F" w:rsidP="00A5024F">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м</w:t>
            </w:r>
            <w:r w:rsidRPr="004179DE">
              <w:rPr>
                <w:rFonts w:asciiTheme="minorHAnsi" w:hAnsiTheme="minorHAnsi"/>
                <w:sz w:val="20"/>
                <w:szCs w:val="20"/>
                <w:vertAlign w:val="superscript"/>
              </w:rPr>
              <w:t>3</w:t>
            </w:r>
            <w:r w:rsidRPr="004179DE">
              <w:rPr>
                <w:rFonts w:asciiTheme="minorHAnsi" w:hAnsiTheme="minorHAnsi"/>
                <w:sz w:val="20"/>
                <w:szCs w:val="20"/>
              </w:rPr>
              <w:t>/год</w:t>
            </w:r>
          </w:p>
        </w:tc>
        <w:tc>
          <w:tcPr>
            <w:tcW w:w="536" w:type="pct"/>
            <w:tcBorders>
              <w:top w:val="single" w:sz="4" w:space="0" w:color="auto"/>
              <w:left w:val="single" w:sz="4" w:space="0" w:color="auto"/>
              <w:bottom w:val="single" w:sz="4" w:space="0" w:color="auto"/>
              <w:right w:val="single" w:sz="4" w:space="0" w:color="auto"/>
            </w:tcBorders>
            <w:vAlign w:val="center"/>
          </w:tcPr>
          <w:p w:rsidR="00A5024F" w:rsidRPr="004179DE" w:rsidRDefault="004179DE" w:rsidP="00A5024F">
            <w:pPr>
              <w:pStyle w:val="af"/>
              <w:spacing w:after="0" w:line="240" w:lineRule="auto"/>
              <w:ind w:left="0" w:firstLine="0"/>
              <w:jc w:val="center"/>
              <w:rPr>
                <w:rFonts w:asciiTheme="minorHAnsi" w:hAnsiTheme="minorHAnsi"/>
                <w:sz w:val="20"/>
                <w:szCs w:val="20"/>
              </w:rPr>
            </w:pPr>
            <w:r>
              <w:rPr>
                <w:rFonts w:asciiTheme="minorHAnsi" w:hAnsiTheme="minorHAnsi"/>
                <w:sz w:val="20"/>
                <w:szCs w:val="20"/>
              </w:rPr>
              <w:t>0</w:t>
            </w:r>
          </w:p>
        </w:tc>
        <w:tc>
          <w:tcPr>
            <w:tcW w:w="537" w:type="pct"/>
            <w:tcBorders>
              <w:top w:val="single" w:sz="4" w:space="0" w:color="auto"/>
              <w:left w:val="single" w:sz="4" w:space="0" w:color="auto"/>
              <w:bottom w:val="single" w:sz="4" w:space="0" w:color="auto"/>
              <w:right w:val="single" w:sz="4" w:space="0" w:color="auto"/>
            </w:tcBorders>
            <w:vAlign w:val="center"/>
          </w:tcPr>
          <w:p w:rsidR="00A5024F" w:rsidRPr="004179DE" w:rsidRDefault="004179DE" w:rsidP="00A5024F">
            <w:pPr>
              <w:pStyle w:val="af"/>
              <w:spacing w:after="0" w:line="240" w:lineRule="auto"/>
              <w:ind w:left="0" w:firstLine="0"/>
              <w:jc w:val="center"/>
              <w:rPr>
                <w:rFonts w:asciiTheme="minorHAnsi" w:hAnsiTheme="minorHAnsi"/>
                <w:sz w:val="20"/>
                <w:szCs w:val="20"/>
              </w:rPr>
            </w:pPr>
            <w:r>
              <w:rPr>
                <w:rFonts w:asciiTheme="minorHAnsi" w:hAnsiTheme="minorHAnsi"/>
                <w:sz w:val="20"/>
                <w:szCs w:val="20"/>
              </w:rPr>
              <w:t>0</w:t>
            </w:r>
          </w:p>
        </w:tc>
        <w:tc>
          <w:tcPr>
            <w:tcW w:w="459" w:type="pct"/>
            <w:tcBorders>
              <w:top w:val="single" w:sz="4" w:space="0" w:color="auto"/>
              <w:left w:val="single" w:sz="4" w:space="0" w:color="auto"/>
              <w:bottom w:val="single" w:sz="4" w:space="0" w:color="auto"/>
              <w:right w:val="single" w:sz="4" w:space="0" w:color="auto"/>
            </w:tcBorders>
            <w:vAlign w:val="center"/>
          </w:tcPr>
          <w:p w:rsidR="00A5024F" w:rsidRPr="004179DE" w:rsidRDefault="004179DE" w:rsidP="00A5024F">
            <w:pPr>
              <w:pStyle w:val="af"/>
              <w:spacing w:after="0" w:line="240" w:lineRule="auto"/>
              <w:ind w:left="0" w:firstLine="0"/>
              <w:jc w:val="center"/>
              <w:rPr>
                <w:rFonts w:asciiTheme="minorHAnsi" w:hAnsiTheme="minorHAnsi"/>
                <w:sz w:val="20"/>
                <w:szCs w:val="20"/>
              </w:rPr>
            </w:pPr>
            <w:r>
              <w:rPr>
                <w:rFonts w:asciiTheme="minorHAnsi" w:hAnsiTheme="minorHAnsi"/>
                <w:sz w:val="20"/>
                <w:szCs w:val="20"/>
              </w:rPr>
              <w:t>0</w:t>
            </w:r>
          </w:p>
        </w:tc>
        <w:tc>
          <w:tcPr>
            <w:tcW w:w="536" w:type="pct"/>
            <w:tcBorders>
              <w:top w:val="single" w:sz="4" w:space="0" w:color="auto"/>
              <w:left w:val="single" w:sz="4" w:space="0" w:color="auto"/>
              <w:bottom w:val="single" w:sz="4" w:space="0" w:color="auto"/>
              <w:right w:val="single" w:sz="4" w:space="0" w:color="auto"/>
            </w:tcBorders>
            <w:vAlign w:val="center"/>
          </w:tcPr>
          <w:p w:rsidR="00A5024F" w:rsidRPr="004179DE" w:rsidRDefault="004179DE" w:rsidP="00A5024F">
            <w:pPr>
              <w:pStyle w:val="af"/>
              <w:spacing w:after="0" w:line="240" w:lineRule="auto"/>
              <w:ind w:left="0" w:firstLine="0"/>
              <w:jc w:val="center"/>
              <w:rPr>
                <w:rFonts w:asciiTheme="minorHAnsi" w:hAnsiTheme="minorHAnsi"/>
                <w:sz w:val="20"/>
                <w:szCs w:val="20"/>
              </w:rPr>
            </w:pPr>
            <w:r>
              <w:rPr>
                <w:rFonts w:asciiTheme="minorHAnsi" w:hAnsiTheme="minorHAnsi"/>
                <w:sz w:val="20"/>
                <w:szCs w:val="20"/>
              </w:rPr>
              <w:t>0</w:t>
            </w:r>
          </w:p>
        </w:tc>
        <w:tc>
          <w:tcPr>
            <w:tcW w:w="536" w:type="pct"/>
            <w:tcBorders>
              <w:top w:val="single" w:sz="4" w:space="0" w:color="auto"/>
              <w:left w:val="single" w:sz="4" w:space="0" w:color="auto"/>
              <w:bottom w:val="single" w:sz="4" w:space="0" w:color="auto"/>
              <w:right w:val="single" w:sz="4" w:space="0" w:color="auto"/>
            </w:tcBorders>
            <w:vAlign w:val="center"/>
          </w:tcPr>
          <w:p w:rsidR="00A5024F" w:rsidRPr="004179DE" w:rsidRDefault="004179DE" w:rsidP="00A5024F">
            <w:pPr>
              <w:pStyle w:val="af"/>
              <w:spacing w:after="0" w:line="240" w:lineRule="auto"/>
              <w:ind w:left="0" w:firstLine="0"/>
              <w:jc w:val="center"/>
              <w:rPr>
                <w:rFonts w:asciiTheme="minorHAnsi" w:hAnsiTheme="minorHAnsi"/>
                <w:sz w:val="20"/>
                <w:szCs w:val="20"/>
              </w:rPr>
            </w:pPr>
            <w:r>
              <w:rPr>
                <w:rFonts w:asciiTheme="minorHAnsi" w:hAnsiTheme="minorHAnsi"/>
                <w:sz w:val="20"/>
                <w:szCs w:val="20"/>
              </w:rPr>
              <w:t>0</w:t>
            </w:r>
          </w:p>
        </w:tc>
        <w:tc>
          <w:tcPr>
            <w:tcW w:w="508" w:type="pct"/>
            <w:tcBorders>
              <w:top w:val="single" w:sz="4" w:space="0" w:color="auto"/>
              <w:left w:val="single" w:sz="4" w:space="0" w:color="auto"/>
              <w:bottom w:val="single" w:sz="4" w:space="0" w:color="auto"/>
              <w:right w:val="single" w:sz="4" w:space="0" w:color="auto"/>
            </w:tcBorders>
            <w:vAlign w:val="center"/>
          </w:tcPr>
          <w:p w:rsidR="00A5024F" w:rsidRPr="004179DE" w:rsidRDefault="004179DE" w:rsidP="00A5024F">
            <w:pPr>
              <w:pStyle w:val="af"/>
              <w:spacing w:after="0" w:line="240" w:lineRule="auto"/>
              <w:ind w:left="0" w:firstLine="0"/>
              <w:jc w:val="center"/>
              <w:rPr>
                <w:rFonts w:asciiTheme="minorHAnsi" w:hAnsiTheme="minorHAnsi"/>
                <w:sz w:val="20"/>
                <w:szCs w:val="20"/>
              </w:rPr>
            </w:pPr>
            <w:r>
              <w:rPr>
                <w:rFonts w:asciiTheme="minorHAnsi" w:hAnsiTheme="minorHAnsi"/>
                <w:sz w:val="20"/>
                <w:szCs w:val="20"/>
              </w:rPr>
              <w:t>0</w:t>
            </w:r>
          </w:p>
        </w:tc>
      </w:tr>
      <w:tr w:rsidR="00A5024F" w:rsidRPr="004179DE" w:rsidTr="00A5024F">
        <w:trPr>
          <w:jc w:val="center"/>
        </w:trPr>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rsidR="00A5024F" w:rsidRPr="004179DE" w:rsidRDefault="00A5024F" w:rsidP="00A5024F">
            <w:pPr>
              <w:pStyle w:val="af"/>
              <w:spacing w:after="0" w:line="240" w:lineRule="auto"/>
              <w:ind w:left="0" w:firstLine="0"/>
              <w:jc w:val="left"/>
              <w:rPr>
                <w:rFonts w:asciiTheme="minorHAnsi" w:hAnsiTheme="minorHAnsi"/>
                <w:sz w:val="20"/>
                <w:szCs w:val="20"/>
              </w:rPr>
            </w:pPr>
            <w:r w:rsidRPr="004179DE">
              <w:rPr>
                <w:rFonts w:asciiTheme="minorHAnsi" w:hAnsiTheme="minorHAnsi"/>
                <w:sz w:val="20"/>
                <w:szCs w:val="20"/>
              </w:rPr>
              <w:t>реализовано технической воды</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A5024F" w:rsidRPr="004179DE" w:rsidRDefault="00A5024F" w:rsidP="00A5024F">
            <w:pPr>
              <w:pStyle w:val="af"/>
              <w:spacing w:after="0" w:line="240" w:lineRule="auto"/>
              <w:ind w:left="0" w:firstLine="0"/>
              <w:jc w:val="center"/>
              <w:rPr>
                <w:rFonts w:asciiTheme="minorHAnsi" w:hAnsiTheme="minorHAnsi"/>
                <w:sz w:val="20"/>
                <w:szCs w:val="20"/>
              </w:rPr>
            </w:pPr>
            <w:r w:rsidRPr="004179DE">
              <w:rPr>
                <w:rFonts w:asciiTheme="minorHAnsi" w:hAnsiTheme="minorHAnsi"/>
                <w:sz w:val="20"/>
                <w:szCs w:val="20"/>
              </w:rPr>
              <w:t>м</w:t>
            </w:r>
            <w:r w:rsidRPr="004179DE">
              <w:rPr>
                <w:rFonts w:asciiTheme="minorHAnsi" w:hAnsiTheme="minorHAnsi"/>
                <w:sz w:val="20"/>
                <w:szCs w:val="20"/>
                <w:vertAlign w:val="superscript"/>
              </w:rPr>
              <w:t>3</w:t>
            </w:r>
            <w:r w:rsidRPr="004179DE">
              <w:rPr>
                <w:rFonts w:asciiTheme="minorHAnsi" w:hAnsiTheme="minorHAnsi"/>
                <w:sz w:val="20"/>
                <w:szCs w:val="20"/>
              </w:rPr>
              <w:t>/год</w:t>
            </w:r>
          </w:p>
        </w:tc>
        <w:tc>
          <w:tcPr>
            <w:tcW w:w="536" w:type="pct"/>
            <w:tcBorders>
              <w:top w:val="single" w:sz="4" w:space="0" w:color="auto"/>
              <w:left w:val="single" w:sz="4" w:space="0" w:color="auto"/>
              <w:bottom w:val="single" w:sz="4" w:space="0" w:color="auto"/>
              <w:right w:val="single" w:sz="4" w:space="0" w:color="auto"/>
            </w:tcBorders>
            <w:vAlign w:val="center"/>
          </w:tcPr>
          <w:p w:rsidR="00A5024F" w:rsidRPr="004179DE" w:rsidRDefault="004179DE" w:rsidP="00A5024F">
            <w:pPr>
              <w:pStyle w:val="af"/>
              <w:spacing w:after="0" w:line="240" w:lineRule="auto"/>
              <w:ind w:left="0" w:firstLine="0"/>
              <w:jc w:val="center"/>
              <w:rPr>
                <w:rFonts w:asciiTheme="minorHAnsi" w:hAnsiTheme="minorHAnsi"/>
                <w:sz w:val="20"/>
                <w:szCs w:val="20"/>
              </w:rPr>
            </w:pPr>
            <w:r>
              <w:rPr>
                <w:rFonts w:asciiTheme="minorHAnsi" w:hAnsiTheme="minorHAnsi"/>
                <w:sz w:val="20"/>
                <w:szCs w:val="20"/>
              </w:rPr>
              <w:t>0</w:t>
            </w:r>
          </w:p>
        </w:tc>
        <w:tc>
          <w:tcPr>
            <w:tcW w:w="537" w:type="pct"/>
            <w:tcBorders>
              <w:top w:val="single" w:sz="4" w:space="0" w:color="auto"/>
              <w:left w:val="single" w:sz="4" w:space="0" w:color="auto"/>
              <w:bottom w:val="single" w:sz="4" w:space="0" w:color="auto"/>
              <w:right w:val="single" w:sz="4" w:space="0" w:color="auto"/>
            </w:tcBorders>
            <w:vAlign w:val="center"/>
          </w:tcPr>
          <w:p w:rsidR="00A5024F" w:rsidRPr="004179DE" w:rsidRDefault="004179DE" w:rsidP="00A5024F">
            <w:pPr>
              <w:pStyle w:val="af"/>
              <w:spacing w:after="0" w:line="240" w:lineRule="auto"/>
              <w:ind w:left="0" w:firstLine="0"/>
              <w:jc w:val="center"/>
              <w:rPr>
                <w:rFonts w:asciiTheme="minorHAnsi" w:hAnsiTheme="minorHAnsi"/>
                <w:sz w:val="20"/>
                <w:szCs w:val="20"/>
              </w:rPr>
            </w:pPr>
            <w:r>
              <w:rPr>
                <w:rFonts w:asciiTheme="minorHAnsi" w:hAnsiTheme="minorHAnsi"/>
                <w:sz w:val="20"/>
                <w:szCs w:val="20"/>
              </w:rPr>
              <w:t>0</w:t>
            </w:r>
          </w:p>
        </w:tc>
        <w:tc>
          <w:tcPr>
            <w:tcW w:w="459" w:type="pct"/>
            <w:tcBorders>
              <w:top w:val="single" w:sz="4" w:space="0" w:color="auto"/>
              <w:left w:val="single" w:sz="4" w:space="0" w:color="auto"/>
              <w:bottom w:val="single" w:sz="4" w:space="0" w:color="auto"/>
              <w:right w:val="single" w:sz="4" w:space="0" w:color="auto"/>
            </w:tcBorders>
            <w:vAlign w:val="center"/>
          </w:tcPr>
          <w:p w:rsidR="00A5024F" w:rsidRPr="004179DE" w:rsidRDefault="004179DE" w:rsidP="00A5024F">
            <w:pPr>
              <w:pStyle w:val="af"/>
              <w:spacing w:after="0" w:line="240" w:lineRule="auto"/>
              <w:ind w:left="0" w:firstLine="0"/>
              <w:jc w:val="center"/>
              <w:rPr>
                <w:rFonts w:asciiTheme="minorHAnsi" w:hAnsiTheme="minorHAnsi"/>
                <w:sz w:val="20"/>
                <w:szCs w:val="20"/>
              </w:rPr>
            </w:pPr>
            <w:r>
              <w:rPr>
                <w:rFonts w:asciiTheme="minorHAnsi" w:hAnsiTheme="minorHAnsi"/>
                <w:sz w:val="20"/>
                <w:szCs w:val="20"/>
              </w:rPr>
              <w:t>0</w:t>
            </w:r>
          </w:p>
        </w:tc>
        <w:tc>
          <w:tcPr>
            <w:tcW w:w="536" w:type="pct"/>
            <w:tcBorders>
              <w:top w:val="single" w:sz="4" w:space="0" w:color="auto"/>
              <w:left w:val="single" w:sz="4" w:space="0" w:color="auto"/>
              <w:bottom w:val="single" w:sz="4" w:space="0" w:color="auto"/>
              <w:right w:val="single" w:sz="4" w:space="0" w:color="auto"/>
            </w:tcBorders>
            <w:vAlign w:val="center"/>
          </w:tcPr>
          <w:p w:rsidR="00A5024F" w:rsidRPr="004179DE" w:rsidRDefault="004179DE" w:rsidP="00A5024F">
            <w:pPr>
              <w:pStyle w:val="af"/>
              <w:spacing w:after="0" w:line="240" w:lineRule="auto"/>
              <w:ind w:left="0" w:firstLine="0"/>
              <w:jc w:val="center"/>
              <w:rPr>
                <w:rFonts w:asciiTheme="minorHAnsi" w:hAnsiTheme="minorHAnsi"/>
                <w:sz w:val="20"/>
                <w:szCs w:val="20"/>
              </w:rPr>
            </w:pPr>
            <w:r>
              <w:rPr>
                <w:rFonts w:asciiTheme="minorHAnsi" w:hAnsiTheme="minorHAnsi"/>
                <w:sz w:val="20"/>
                <w:szCs w:val="20"/>
              </w:rPr>
              <w:t>0</w:t>
            </w:r>
          </w:p>
        </w:tc>
        <w:tc>
          <w:tcPr>
            <w:tcW w:w="536" w:type="pct"/>
            <w:tcBorders>
              <w:top w:val="single" w:sz="4" w:space="0" w:color="auto"/>
              <w:left w:val="single" w:sz="4" w:space="0" w:color="auto"/>
              <w:bottom w:val="single" w:sz="4" w:space="0" w:color="auto"/>
              <w:right w:val="single" w:sz="4" w:space="0" w:color="auto"/>
            </w:tcBorders>
            <w:vAlign w:val="center"/>
          </w:tcPr>
          <w:p w:rsidR="00A5024F" w:rsidRPr="004179DE" w:rsidRDefault="004179DE" w:rsidP="00A5024F">
            <w:pPr>
              <w:pStyle w:val="af"/>
              <w:spacing w:after="0" w:line="240" w:lineRule="auto"/>
              <w:ind w:left="0" w:firstLine="0"/>
              <w:jc w:val="center"/>
              <w:rPr>
                <w:rFonts w:asciiTheme="minorHAnsi" w:hAnsiTheme="minorHAnsi"/>
                <w:sz w:val="20"/>
                <w:szCs w:val="20"/>
              </w:rPr>
            </w:pPr>
            <w:r>
              <w:rPr>
                <w:rFonts w:asciiTheme="minorHAnsi" w:hAnsiTheme="minorHAnsi"/>
                <w:sz w:val="20"/>
                <w:szCs w:val="20"/>
              </w:rPr>
              <w:t>0</w:t>
            </w:r>
          </w:p>
        </w:tc>
        <w:tc>
          <w:tcPr>
            <w:tcW w:w="508" w:type="pct"/>
            <w:tcBorders>
              <w:top w:val="single" w:sz="4" w:space="0" w:color="auto"/>
              <w:left w:val="single" w:sz="4" w:space="0" w:color="auto"/>
              <w:bottom w:val="single" w:sz="4" w:space="0" w:color="auto"/>
              <w:right w:val="single" w:sz="4" w:space="0" w:color="auto"/>
            </w:tcBorders>
            <w:vAlign w:val="center"/>
          </w:tcPr>
          <w:p w:rsidR="00A5024F" w:rsidRPr="004179DE" w:rsidRDefault="004179DE" w:rsidP="00A5024F">
            <w:pPr>
              <w:pStyle w:val="af"/>
              <w:spacing w:after="0" w:line="240" w:lineRule="auto"/>
              <w:ind w:left="0" w:firstLine="0"/>
              <w:jc w:val="center"/>
              <w:rPr>
                <w:rFonts w:asciiTheme="minorHAnsi" w:hAnsiTheme="minorHAnsi"/>
                <w:sz w:val="20"/>
                <w:szCs w:val="20"/>
              </w:rPr>
            </w:pPr>
            <w:r>
              <w:rPr>
                <w:rFonts w:asciiTheme="minorHAnsi" w:hAnsiTheme="minorHAnsi"/>
                <w:sz w:val="20"/>
                <w:szCs w:val="20"/>
              </w:rPr>
              <w:t>0</w:t>
            </w:r>
          </w:p>
        </w:tc>
      </w:tr>
    </w:tbl>
    <w:p w:rsidR="00A5024F" w:rsidRPr="007C408A" w:rsidRDefault="0044705F" w:rsidP="00A5024F">
      <w:pPr>
        <w:spacing w:after="0" w:line="240" w:lineRule="auto"/>
        <w:rPr>
          <w:rFonts w:ascii="Bookman Old Style" w:eastAsia="Times New Roman" w:hAnsi="Bookman Old Style" w:cs="Times New Roman"/>
          <w:color w:val="000000"/>
          <w:szCs w:val="24"/>
        </w:rPr>
      </w:pPr>
      <w:r w:rsidRPr="007C408A">
        <w:rPr>
          <w:rFonts w:ascii="Bookman Old Style" w:eastAsia="Times New Roman" w:hAnsi="Bookman Old Style" w:cs="Times New Roman"/>
          <w:color w:val="000000"/>
          <w:szCs w:val="24"/>
        </w:rPr>
        <w:t>Основной потребитель воды в 2013 году – население, из таблицы 3.8 можно судить о том, что структура в водопотреблении к 202</w:t>
      </w:r>
      <w:r w:rsidR="007C408A" w:rsidRPr="007C408A">
        <w:rPr>
          <w:rFonts w:ascii="Bookman Old Style" w:eastAsia="Times New Roman" w:hAnsi="Bookman Old Style" w:cs="Times New Roman"/>
          <w:color w:val="000000"/>
          <w:szCs w:val="24"/>
        </w:rPr>
        <w:t>4</w:t>
      </w:r>
      <w:r w:rsidRPr="007C408A">
        <w:rPr>
          <w:rFonts w:ascii="Bookman Old Style" w:eastAsia="Times New Roman" w:hAnsi="Bookman Old Style" w:cs="Times New Roman"/>
          <w:color w:val="000000"/>
          <w:szCs w:val="24"/>
        </w:rPr>
        <w:t xml:space="preserve"> году не измениться.</w:t>
      </w:r>
    </w:p>
    <w:p w:rsidR="00F02A37" w:rsidRPr="00571425" w:rsidRDefault="00F02A37" w:rsidP="000F5F13">
      <w:pPr>
        <w:spacing w:after="0" w:line="240" w:lineRule="auto"/>
        <w:rPr>
          <w:rFonts w:ascii="Bookman Old Style" w:eastAsia="Times New Roman" w:hAnsi="Bookman Old Style" w:cs="Times New Roman"/>
          <w:b/>
          <w:color w:val="000000"/>
          <w:szCs w:val="24"/>
          <w:highlight w:val="yellow"/>
        </w:rPr>
      </w:pPr>
    </w:p>
    <w:p w:rsidR="000F5F13" w:rsidRPr="00E60D01" w:rsidRDefault="000F5F13" w:rsidP="000F5F13">
      <w:pPr>
        <w:spacing w:after="0" w:line="240" w:lineRule="auto"/>
        <w:rPr>
          <w:rFonts w:ascii="Bookman Old Style" w:eastAsia="Times New Roman" w:hAnsi="Bookman Old Style" w:cs="Times New Roman"/>
          <w:b/>
          <w:color w:val="000000"/>
          <w:szCs w:val="24"/>
        </w:rPr>
      </w:pPr>
      <w:r w:rsidRPr="00E60D01">
        <w:rPr>
          <w:rFonts w:ascii="Bookman Old Style" w:eastAsia="Times New Roman" w:hAnsi="Bookman Old Style" w:cs="Times New Roman"/>
          <w:b/>
          <w:color w:val="000000"/>
          <w:szCs w:val="24"/>
        </w:rPr>
        <w:t>3.12 Сведения о фактических и планируемых потерях горячей, питьевой, технической воды при ее транспортировке (годовые, среднесуточные значения)</w:t>
      </w:r>
      <w:bookmarkStart w:id="109" w:name="ZAP1TV63D8"/>
      <w:bookmarkEnd w:id="109"/>
    </w:p>
    <w:p w:rsidR="000F5F13" w:rsidRPr="00E60D01" w:rsidRDefault="000F5F13" w:rsidP="000F5F13">
      <w:pPr>
        <w:spacing w:after="0" w:line="240" w:lineRule="auto"/>
        <w:rPr>
          <w:rFonts w:ascii="Bookman Old Style" w:eastAsia="Times New Roman" w:hAnsi="Bookman Old Style" w:cs="Times New Roman"/>
          <w:color w:val="000000"/>
          <w:szCs w:val="24"/>
        </w:rPr>
      </w:pPr>
    </w:p>
    <w:p w:rsidR="00C93ECF" w:rsidRPr="00E60D01" w:rsidRDefault="00C93ECF" w:rsidP="00D57C62">
      <w:pPr>
        <w:spacing w:after="0"/>
        <w:rPr>
          <w:rFonts w:ascii="Bookman Old Style" w:hAnsi="Bookman Old Style"/>
          <w:szCs w:val="24"/>
          <w:lang w:eastAsia="zh-CN"/>
        </w:rPr>
      </w:pPr>
      <w:bookmarkStart w:id="110" w:name="XA00M3M2ME"/>
      <w:bookmarkStart w:id="111" w:name="ZAP23DO3EP"/>
      <w:bookmarkStart w:id="112" w:name="bssPhr105"/>
      <w:bookmarkEnd w:id="110"/>
      <w:bookmarkEnd w:id="111"/>
      <w:bookmarkEnd w:id="112"/>
      <w:r w:rsidRPr="00E60D01">
        <w:rPr>
          <w:rFonts w:ascii="Bookman Old Style" w:hAnsi="Bookman Old Style"/>
          <w:szCs w:val="24"/>
          <w:lang w:eastAsia="zh-CN"/>
        </w:rPr>
        <w:t>Существующая система водоснабжения в силу объективных причин не стимулирует потребителей питьевой воды к более рациональному ее использованию</w:t>
      </w:r>
      <w:r w:rsidR="005C125D" w:rsidRPr="00E60D01">
        <w:rPr>
          <w:rFonts w:ascii="Bookman Old Style" w:hAnsi="Bookman Old Style"/>
          <w:szCs w:val="24"/>
          <w:lang w:eastAsia="zh-CN"/>
        </w:rPr>
        <w:t>. Достаточно большой объем воды теряется в результате утечек при транспортировке.</w:t>
      </w:r>
    </w:p>
    <w:p w:rsidR="005C125D" w:rsidRPr="00E60D01" w:rsidRDefault="005C125D" w:rsidP="00D57C62">
      <w:pPr>
        <w:spacing w:after="0"/>
        <w:rPr>
          <w:rFonts w:ascii="Bookman Old Style" w:hAnsi="Bookman Old Style"/>
          <w:szCs w:val="24"/>
          <w:lang w:eastAsia="zh-CN"/>
        </w:rPr>
      </w:pPr>
      <w:r w:rsidRPr="00E60D01">
        <w:rPr>
          <w:rFonts w:ascii="Bookman Old Style" w:hAnsi="Bookman Old Style"/>
          <w:szCs w:val="24"/>
          <w:lang w:eastAsia="zh-CN"/>
        </w:rPr>
        <w:t xml:space="preserve">В 2013 году потери воды при транспортировке в </w:t>
      </w:r>
      <w:r w:rsidR="00B16334" w:rsidRPr="00E60D01">
        <w:rPr>
          <w:rFonts w:ascii="Bookman Old Style" w:hAnsi="Bookman Old Style"/>
          <w:szCs w:val="24"/>
          <w:lang w:eastAsia="zh-CN"/>
        </w:rPr>
        <w:t>Бузиновском</w:t>
      </w:r>
      <w:r w:rsidRPr="00E60D01">
        <w:rPr>
          <w:rFonts w:ascii="Bookman Old Style" w:hAnsi="Bookman Old Style"/>
          <w:szCs w:val="24"/>
          <w:lang w:eastAsia="zh-CN"/>
        </w:rPr>
        <w:t xml:space="preserve"> сельском поселении составили</w:t>
      </w:r>
    </w:p>
    <w:p w:rsidR="00D57C62" w:rsidRPr="00E60D01" w:rsidRDefault="00D57C62" w:rsidP="00D57C62">
      <w:pPr>
        <w:spacing w:after="0"/>
        <w:rPr>
          <w:rFonts w:ascii="Bookman Old Style" w:hAnsi="Bookman Old Style"/>
          <w:szCs w:val="24"/>
        </w:rPr>
      </w:pPr>
      <w:r w:rsidRPr="00E60D01">
        <w:rPr>
          <w:rFonts w:ascii="Bookman Old Style" w:hAnsi="Bookman Old Style"/>
          <w:szCs w:val="24"/>
          <w:lang w:eastAsia="zh-CN"/>
        </w:rPr>
        <w:t xml:space="preserve">Сведения о фактических потерях воды при ее транспортировке по системам водоснабжения указываются при ежегодном </w:t>
      </w:r>
      <w:r w:rsidRPr="00E60D01">
        <w:rPr>
          <w:rFonts w:ascii="Bookman Old Style" w:hAnsi="Bookman Old Style"/>
          <w:szCs w:val="24"/>
        </w:rPr>
        <w:t>заполнении </w:t>
      </w:r>
      <w:r w:rsidRPr="00E60D01">
        <w:rPr>
          <w:rFonts w:ascii="Bookman Old Style" w:hAnsi="Bookman Old Style"/>
          <w:szCs w:val="24"/>
          <w:shd w:val="clear" w:color="auto" w:fill="FFFFFF"/>
        </w:rPr>
        <w:t>формы федерального статистического наблюдения</w:t>
      </w:r>
      <w:r w:rsidRPr="00E60D01">
        <w:rPr>
          <w:rFonts w:ascii="Bookman Old Style" w:hAnsi="Bookman Old Style"/>
          <w:szCs w:val="24"/>
        </w:rPr>
        <w:t> 1</w:t>
      </w:r>
      <w:r w:rsidRPr="00E60D01">
        <w:rPr>
          <w:rFonts w:ascii="Bookman Old Style" w:hAnsi="Bookman Old Style"/>
          <w:szCs w:val="24"/>
          <w:shd w:val="clear" w:color="auto" w:fill="FFFFFF"/>
        </w:rPr>
        <w:t>-</w:t>
      </w:r>
      <w:r w:rsidRPr="00E60D01">
        <w:rPr>
          <w:rFonts w:ascii="Bookman Old Style" w:hAnsi="Bookman Old Style"/>
          <w:szCs w:val="24"/>
        </w:rPr>
        <w:t> </w:t>
      </w:r>
      <w:r w:rsidRPr="00E60D01">
        <w:rPr>
          <w:rFonts w:ascii="Bookman Old Style" w:hAnsi="Bookman Old Style"/>
          <w:bCs/>
          <w:szCs w:val="24"/>
        </w:rPr>
        <w:t>водопровод</w:t>
      </w:r>
      <w:r w:rsidRPr="00E60D01">
        <w:rPr>
          <w:rFonts w:ascii="Bookman Old Style" w:hAnsi="Bookman Old Style"/>
          <w:szCs w:val="24"/>
        </w:rPr>
        <w:t> </w:t>
      </w:r>
      <w:r w:rsidR="00E60D01" w:rsidRPr="00E60D01">
        <w:rPr>
          <w:rFonts w:ascii="Bookman Old Style" w:hAnsi="Bookman Old Style"/>
          <w:szCs w:val="24"/>
        </w:rPr>
        <w:t>Бузиновского МУМП ЖКХ</w:t>
      </w:r>
      <w:r w:rsidRPr="00E60D01">
        <w:rPr>
          <w:rFonts w:ascii="Bookman Old Style" w:hAnsi="Bookman Old Style"/>
          <w:szCs w:val="24"/>
        </w:rPr>
        <w:t>. Данные о фактических, а также о планируемых потерях воды предоставлены в таблице 3.</w:t>
      </w:r>
      <w:r w:rsidR="00E60D01" w:rsidRPr="00E60D01">
        <w:rPr>
          <w:rFonts w:ascii="Bookman Old Style" w:hAnsi="Bookman Old Style"/>
          <w:szCs w:val="24"/>
        </w:rPr>
        <w:t>9</w:t>
      </w:r>
    </w:p>
    <w:p w:rsidR="00D57C62" w:rsidRPr="00571425" w:rsidRDefault="00D57C62" w:rsidP="00D57C62">
      <w:pPr>
        <w:spacing w:after="0"/>
        <w:jc w:val="right"/>
        <w:rPr>
          <w:rFonts w:ascii="Bookman Old Style" w:hAnsi="Bookman Old Style"/>
          <w:szCs w:val="24"/>
          <w:highlight w:val="yellow"/>
        </w:rPr>
      </w:pPr>
      <w:r w:rsidRPr="00E60D01">
        <w:rPr>
          <w:rFonts w:ascii="Bookman Old Style" w:hAnsi="Bookman Old Style"/>
          <w:szCs w:val="24"/>
        </w:rPr>
        <w:t>Таблица 3.</w:t>
      </w:r>
      <w:r w:rsidR="00E60D01" w:rsidRPr="00E60D01">
        <w:rPr>
          <w:rFonts w:ascii="Bookman Old Style" w:hAnsi="Bookman Old Style"/>
          <w:szCs w:val="24"/>
        </w:rPr>
        <w:t>9</w:t>
      </w:r>
    </w:p>
    <w:tbl>
      <w:tblPr>
        <w:tblW w:w="5000" w:type="pct"/>
        <w:jc w:val="center"/>
        <w:tblLayout w:type="fixed"/>
        <w:tblLook w:val="01E0" w:firstRow="1" w:lastRow="1" w:firstColumn="1" w:lastColumn="1" w:noHBand="0" w:noVBand="0"/>
      </w:tblPr>
      <w:tblGrid>
        <w:gridCol w:w="2472"/>
        <w:gridCol w:w="793"/>
        <w:gridCol w:w="927"/>
        <w:gridCol w:w="927"/>
        <w:gridCol w:w="929"/>
        <w:gridCol w:w="792"/>
        <w:gridCol w:w="926"/>
        <w:gridCol w:w="926"/>
        <w:gridCol w:w="879"/>
      </w:tblGrid>
      <w:tr w:rsidR="00E60D01" w:rsidRPr="00E60D01" w:rsidTr="00E60D01">
        <w:trPr>
          <w:trHeight w:val="498"/>
          <w:jc w:val="center"/>
        </w:trPr>
        <w:tc>
          <w:tcPr>
            <w:tcW w:w="1291" w:type="pct"/>
            <w:tcBorders>
              <w:top w:val="single" w:sz="4" w:space="0" w:color="auto"/>
              <w:left w:val="single" w:sz="4" w:space="0" w:color="auto"/>
              <w:right w:val="single" w:sz="4" w:space="0" w:color="auto"/>
            </w:tcBorders>
            <w:shd w:val="clear" w:color="auto" w:fill="auto"/>
            <w:vAlign w:val="center"/>
          </w:tcPr>
          <w:p w:rsidR="00E60D01" w:rsidRPr="00E60D01" w:rsidRDefault="00E60D01" w:rsidP="009B7A8F">
            <w:pPr>
              <w:pStyle w:val="af"/>
              <w:spacing w:after="0" w:line="240" w:lineRule="auto"/>
              <w:ind w:left="0" w:firstLine="18"/>
              <w:jc w:val="center"/>
              <w:rPr>
                <w:rFonts w:cs="Times New Roman"/>
                <w:sz w:val="20"/>
                <w:szCs w:val="20"/>
              </w:rPr>
            </w:pPr>
            <w:r w:rsidRPr="00E60D01">
              <w:rPr>
                <w:rFonts w:cs="Times New Roman"/>
                <w:sz w:val="20"/>
                <w:szCs w:val="20"/>
              </w:rPr>
              <w:t>Статья расхода</w:t>
            </w:r>
          </w:p>
        </w:tc>
        <w:tc>
          <w:tcPr>
            <w:tcW w:w="414" w:type="pct"/>
            <w:tcBorders>
              <w:top w:val="single" w:sz="4" w:space="0" w:color="auto"/>
              <w:left w:val="single" w:sz="4" w:space="0" w:color="auto"/>
              <w:right w:val="single" w:sz="4" w:space="0" w:color="auto"/>
            </w:tcBorders>
            <w:shd w:val="clear" w:color="auto" w:fill="auto"/>
            <w:vAlign w:val="center"/>
          </w:tcPr>
          <w:p w:rsidR="00E60D01" w:rsidRPr="00E60D01" w:rsidRDefault="00E60D01" w:rsidP="009B7A8F">
            <w:pPr>
              <w:pStyle w:val="af"/>
              <w:spacing w:after="0" w:line="240" w:lineRule="auto"/>
              <w:ind w:left="34" w:firstLine="0"/>
              <w:jc w:val="center"/>
              <w:rPr>
                <w:rFonts w:cs="Times New Roman"/>
                <w:sz w:val="20"/>
                <w:szCs w:val="20"/>
              </w:rPr>
            </w:pPr>
            <w:r w:rsidRPr="00E60D01">
              <w:rPr>
                <w:rFonts w:cs="Times New Roman"/>
                <w:sz w:val="20"/>
                <w:szCs w:val="20"/>
              </w:rPr>
              <w:t>ед.</w:t>
            </w:r>
          </w:p>
        </w:tc>
        <w:tc>
          <w:tcPr>
            <w:tcW w:w="484" w:type="pct"/>
            <w:tcBorders>
              <w:top w:val="single" w:sz="4" w:space="0" w:color="auto"/>
              <w:left w:val="single" w:sz="4" w:space="0" w:color="auto"/>
              <w:right w:val="single" w:sz="4" w:space="0" w:color="auto"/>
            </w:tcBorders>
            <w:vAlign w:val="center"/>
          </w:tcPr>
          <w:p w:rsidR="00E60D01" w:rsidRPr="00E60D01" w:rsidRDefault="00E60D01" w:rsidP="009B7A8F">
            <w:pPr>
              <w:pStyle w:val="af"/>
              <w:spacing w:after="0" w:line="240" w:lineRule="auto"/>
              <w:ind w:left="0" w:firstLine="0"/>
              <w:jc w:val="center"/>
              <w:rPr>
                <w:rFonts w:cs="Times New Roman"/>
                <w:sz w:val="20"/>
                <w:szCs w:val="20"/>
              </w:rPr>
            </w:pPr>
            <w:r>
              <w:rPr>
                <w:rFonts w:cs="Times New Roman"/>
                <w:sz w:val="20"/>
                <w:szCs w:val="20"/>
              </w:rPr>
              <w:t>2013г</w:t>
            </w:r>
          </w:p>
        </w:tc>
        <w:tc>
          <w:tcPr>
            <w:tcW w:w="484" w:type="pct"/>
            <w:tcBorders>
              <w:top w:val="single" w:sz="4" w:space="0" w:color="auto"/>
              <w:left w:val="single" w:sz="4" w:space="0" w:color="auto"/>
              <w:right w:val="single" w:sz="4" w:space="0" w:color="auto"/>
            </w:tcBorders>
            <w:vAlign w:val="center"/>
          </w:tcPr>
          <w:p w:rsidR="00E60D01" w:rsidRPr="00E60D01" w:rsidRDefault="00E60D01" w:rsidP="009B7A8F">
            <w:pPr>
              <w:pStyle w:val="af"/>
              <w:spacing w:after="0" w:line="240" w:lineRule="auto"/>
              <w:ind w:left="0" w:firstLine="0"/>
              <w:jc w:val="center"/>
              <w:rPr>
                <w:rFonts w:cs="Times New Roman"/>
                <w:sz w:val="20"/>
                <w:szCs w:val="20"/>
              </w:rPr>
            </w:pPr>
            <w:r w:rsidRPr="00E60D01">
              <w:rPr>
                <w:rFonts w:cs="Times New Roman"/>
                <w:sz w:val="20"/>
                <w:szCs w:val="20"/>
              </w:rPr>
              <w:t>2014г</w:t>
            </w:r>
          </w:p>
        </w:tc>
        <w:tc>
          <w:tcPr>
            <w:tcW w:w="485" w:type="pct"/>
            <w:tcBorders>
              <w:top w:val="single" w:sz="4" w:space="0" w:color="auto"/>
              <w:left w:val="single" w:sz="4" w:space="0" w:color="auto"/>
              <w:right w:val="single" w:sz="4" w:space="0" w:color="auto"/>
            </w:tcBorders>
            <w:vAlign w:val="center"/>
          </w:tcPr>
          <w:p w:rsidR="00E60D01" w:rsidRPr="00E60D01" w:rsidRDefault="00E60D01" w:rsidP="009B7A8F">
            <w:pPr>
              <w:pStyle w:val="af"/>
              <w:spacing w:after="0" w:line="240" w:lineRule="auto"/>
              <w:ind w:left="0" w:firstLine="0"/>
              <w:jc w:val="center"/>
              <w:rPr>
                <w:rFonts w:cs="Times New Roman"/>
                <w:sz w:val="20"/>
                <w:szCs w:val="20"/>
              </w:rPr>
            </w:pPr>
            <w:r w:rsidRPr="00E60D01">
              <w:rPr>
                <w:rFonts w:cs="Times New Roman"/>
                <w:sz w:val="20"/>
                <w:szCs w:val="20"/>
              </w:rPr>
              <w:t>2016г</w:t>
            </w:r>
          </w:p>
        </w:tc>
        <w:tc>
          <w:tcPr>
            <w:tcW w:w="414" w:type="pct"/>
            <w:tcBorders>
              <w:top w:val="single" w:sz="4" w:space="0" w:color="auto"/>
              <w:left w:val="single" w:sz="4" w:space="0" w:color="auto"/>
              <w:right w:val="single" w:sz="4" w:space="0" w:color="auto"/>
            </w:tcBorders>
            <w:vAlign w:val="center"/>
          </w:tcPr>
          <w:p w:rsidR="00E60D01" w:rsidRPr="00E60D01" w:rsidRDefault="00E60D01" w:rsidP="009B7A8F">
            <w:pPr>
              <w:pStyle w:val="af"/>
              <w:spacing w:after="0" w:line="240" w:lineRule="auto"/>
              <w:ind w:left="0" w:firstLine="0"/>
              <w:jc w:val="center"/>
              <w:rPr>
                <w:rFonts w:cs="Times New Roman"/>
                <w:sz w:val="20"/>
                <w:szCs w:val="20"/>
              </w:rPr>
            </w:pPr>
            <w:r w:rsidRPr="00E60D01">
              <w:rPr>
                <w:rFonts w:cs="Times New Roman"/>
                <w:sz w:val="20"/>
                <w:szCs w:val="20"/>
              </w:rPr>
              <w:t>2018г</w:t>
            </w:r>
          </w:p>
        </w:tc>
        <w:tc>
          <w:tcPr>
            <w:tcW w:w="484" w:type="pct"/>
            <w:tcBorders>
              <w:top w:val="single" w:sz="4" w:space="0" w:color="auto"/>
              <w:left w:val="single" w:sz="4" w:space="0" w:color="auto"/>
              <w:right w:val="single" w:sz="4" w:space="0" w:color="auto"/>
            </w:tcBorders>
            <w:vAlign w:val="center"/>
          </w:tcPr>
          <w:p w:rsidR="00E60D01" w:rsidRPr="00E60D01" w:rsidRDefault="00E60D01" w:rsidP="009B7A8F">
            <w:pPr>
              <w:pStyle w:val="af"/>
              <w:spacing w:after="0" w:line="240" w:lineRule="auto"/>
              <w:ind w:left="0" w:firstLine="0"/>
              <w:jc w:val="center"/>
              <w:rPr>
                <w:rFonts w:cs="Times New Roman"/>
                <w:sz w:val="20"/>
                <w:szCs w:val="20"/>
              </w:rPr>
            </w:pPr>
            <w:r w:rsidRPr="00E60D01">
              <w:rPr>
                <w:rFonts w:cs="Times New Roman"/>
                <w:sz w:val="20"/>
                <w:szCs w:val="20"/>
              </w:rPr>
              <w:t>2020г</w:t>
            </w:r>
          </w:p>
        </w:tc>
        <w:tc>
          <w:tcPr>
            <w:tcW w:w="484" w:type="pct"/>
            <w:tcBorders>
              <w:top w:val="single" w:sz="4" w:space="0" w:color="auto"/>
              <w:left w:val="single" w:sz="4" w:space="0" w:color="auto"/>
              <w:right w:val="single" w:sz="4" w:space="0" w:color="auto"/>
            </w:tcBorders>
            <w:vAlign w:val="center"/>
          </w:tcPr>
          <w:p w:rsidR="00E60D01" w:rsidRPr="00E60D01" w:rsidRDefault="00E60D01" w:rsidP="009B7A8F">
            <w:pPr>
              <w:pStyle w:val="af"/>
              <w:spacing w:after="0" w:line="240" w:lineRule="auto"/>
              <w:ind w:left="0" w:firstLine="0"/>
              <w:jc w:val="center"/>
              <w:rPr>
                <w:rFonts w:cs="Times New Roman"/>
                <w:sz w:val="20"/>
                <w:szCs w:val="20"/>
              </w:rPr>
            </w:pPr>
            <w:r w:rsidRPr="00E60D01">
              <w:rPr>
                <w:rFonts w:cs="Times New Roman"/>
                <w:sz w:val="20"/>
                <w:szCs w:val="20"/>
              </w:rPr>
              <w:t>2022г</w:t>
            </w:r>
          </w:p>
        </w:tc>
        <w:tc>
          <w:tcPr>
            <w:tcW w:w="459" w:type="pct"/>
            <w:tcBorders>
              <w:top w:val="single" w:sz="4" w:space="0" w:color="auto"/>
              <w:left w:val="single" w:sz="4" w:space="0" w:color="auto"/>
              <w:right w:val="single" w:sz="4" w:space="0" w:color="auto"/>
            </w:tcBorders>
            <w:shd w:val="clear" w:color="auto" w:fill="auto"/>
            <w:vAlign w:val="center"/>
          </w:tcPr>
          <w:p w:rsidR="00E60D01" w:rsidRPr="00E60D01" w:rsidRDefault="00E60D01" w:rsidP="009B7A8F">
            <w:pPr>
              <w:pStyle w:val="af"/>
              <w:spacing w:after="0" w:line="240" w:lineRule="auto"/>
              <w:ind w:left="0" w:firstLine="0"/>
              <w:jc w:val="center"/>
              <w:rPr>
                <w:rFonts w:cs="Times New Roman"/>
                <w:sz w:val="20"/>
                <w:szCs w:val="20"/>
              </w:rPr>
            </w:pPr>
            <w:r w:rsidRPr="00E60D01">
              <w:rPr>
                <w:rFonts w:cs="Times New Roman"/>
                <w:sz w:val="20"/>
                <w:szCs w:val="20"/>
              </w:rPr>
              <w:t>2024г</w:t>
            </w:r>
          </w:p>
        </w:tc>
      </w:tr>
      <w:tr w:rsidR="001F0DC5" w:rsidRPr="00E60D01" w:rsidTr="001F0DC5">
        <w:trPr>
          <w:trHeight w:val="284"/>
          <w:jc w:val="center"/>
        </w:trPr>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1F0DC5" w:rsidRPr="00E60D01" w:rsidRDefault="001F0DC5" w:rsidP="001F0DC5">
            <w:pPr>
              <w:pStyle w:val="af"/>
              <w:spacing w:after="0" w:line="240" w:lineRule="auto"/>
              <w:ind w:left="0" w:firstLine="0"/>
              <w:jc w:val="left"/>
              <w:rPr>
                <w:rFonts w:cs="Times New Roman"/>
                <w:sz w:val="20"/>
                <w:szCs w:val="20"/>
              </w:rPr>
            </w:pPr>
            <w:r w:rsidRPr="00E60D01">
              <w:rPr>
                <w:rFonts w:cs="Times New Roman"/>
                <w:sz w:val="20"/>
                <w:szCs w:val="20"/>
              </w:rPr>
              <w:t>Забраны воды из скважин</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1F0DC5" w:rsidRPr="00E60D01" w:rsidRDefault="001F0DC5" w:rsidP="001F0DC5">
            <w:pPr>
              <w:pStyle w:val="af"/>
              <w:spacing w:after="0" w:line="240" w:lineRule="auto"/>
              <w:ind w:left="0" w:firstLine="0"/>
              <w:jc w:val="center"/>
              <w:rPr>
                <w:rFonts w:cs="Times New Roman"/>
                <w:sz w:val="20"/>
                <w:szCs w:val="20"/>
              </w:rPr>
            </w:pPr>
            <w:r w:rsidRPr="00E60D01">
              <w:rPr>
                <w:rFonts w:cs="Times New Roman"/>
                <w:sz w:val="20"/>
                <w:szCs w:val="20"/>
              </w:rPr>
              <w:t>м</w:t>
            </w:r>
            <w:r w:rsidRPr="00E60D01">
              <w:rPr>
                <w:rFonts w:cs="Times New Roman"/>
                <w:sz w:val="20"/>
                <w:szCs w:val="20"/>
                <w:vertAlign w:val="superscript"/>
              </w:rPr>
              <w:t>3</w:t>
            </w:r>
            <w:r w:rsidRPr="00E60D01">
              <w:rPr>
                <w:rFonts w:cs="Times New Roman"/>
                <w:sz w:val="20"/>
                <w:szCs w:val="20"/>
              </w:rPr>
              <w:t>/год</w:t>
            </w:r>
          </w:p>
        </w:tc>
        <w:tc>
          <w:tcPr>
            <w:tcW w:w="484" w:type="pct"/>
            <w:tcBorders>
              <w:top w:val="single" w:sz="4" w:space="0" w:color="auto"/>
              <w:left w:val="single" w:sz="4" w:space="0" w:color="auto"/>
              <w:bottom w:val="single" w:sz="4" w:space="0" w:color="auto"/>
              <w:right w:val="single" w:sz="4" w:space="0" w:color="auto"/>
            </w:tcBorders>
            <w:vAlign w:val="center"/>
          </w:tcPr>
          <w:p w:rsidR="001F0DC5" w:rsidRPr="005158E2" w:rsidRDefault="001F0DC5" w:rsidP="001F0DC5">
            <w:pPr>
              <w:pStyle w:val="af"/>
              <w:spacing w:after="0" w:line="240" w:lineRule="auto"/>
              <w:ind w:left="0" w:firstLine="0"/>
              <w:jc w:val="center"/>
              <w:rPr>
                <w:rFonts w:cs="Times New Roman"/>
                <w:sz w:val="18"/>
                <w:szCs w:val="18"/>
              </w:rPr>
            </w:pPr>
            <w:r>
              <w:rPr>
                <w:rFonts w:cs="Times New Roman"/>
                <w:sz w:val="18"/>
                <w:szCs w:val="18"/>
              </w:rPr>
              <w:t>168527</w:t>
            </w:r>
          </w:p>
        </w:tc>
        <w:tc>
          <w:tcPr>
            <w:tcW w:w="484" w:type="pct"/>
            <w:tcBorders>
              <w:top w:val="single" w:sz="4" w:space="0" w:color="auto"/>
              <w:left w:val="single" w:sz="4" w:space="0" w:color="auto"/>
              <w:bottom w:val="single" w:sz="4" w:space="0" w:color="auto"/>
              <w:right w:val="single" w:sz="4" w:space="0" w:color="auto"/>
            </w:tcBorders>
            <w:vAlign w:val="center"/>
          </w:tcPr>
          <w:p w:rsidR="001F0DC5" w:rsidRPr="001F0DC5" w:rsidRDefault="001F0DC5" w:rsidP="001F0DC5">
            <w:pPr>
              <w:spacing w:after="0" w:line="240" w:lineRule="auto"/>
              <w:ind w:firstLine="0"/>
              <w:jc w:val="center"/>
              <w:rPr>
                <w:rFonts w:cs="Times New Roman"/>
                <w:color w:val="000000"/>
                <w:sz w:val="18"/>
              </w:rPr>
            </w:pPr>
            <w:r w:rsidRPr="001F0DC5">
              <w:rPr>
                <w:rFonts w:cs="Times New Roman"/>
                <w:color w:val="000000"/>
                <w:sz w:val="18"/>
              </w:rPr>
              <w:t>156600</w:t>
            </w:r>
          </w:p>
        </w:tc>
        <w:tc>
          <w:tcPr>
            <w:tcW w:w="485" w:type="pct"/>
            <w:tcBorders>
              <w:top w:val="single" w:sz="4" w:space="0" w:color="auto"/>
              <w:left w:val="single" w:sz="4" w:space="0" w:color="auto"/>
              <w:bottom w:val="single" w:sz="4" w:space="0" w:color="auto"/>
              <w:right w:val="single" w:sz="4" w:space="0" w:color="auto"/>
            </w:tcBorders>
            <w:vAlign w:val="center"/>
          </w:tcPr>
          <w:p w:rsidR="001F0DC5" w:rsidRPr="001F0DC5" w:rsidRDefault="001F0DC5" w:rsidP="001F0DC5">
            <w:pPr>
              <w:spacing w:after="0" w:line="240" w:lineRule="auto"/>
              <w:ind w:firstLine="0"/>
              <w:jc w:val="center"/>
              <w:rPr>
                <w:rFonts w:cs="Times New Roman"/>
                <w:color w:val="000000"/>
                <w:sz w:val="18"/>
              </w:rPr>
            </w:pPr>
            <w:r>
              <w:rPr>
                <w:rFonts w:cs="Times New Roman"/>
                <w:color w:val="000000"/>
                <w:sz w:val="18"/>
              </w:rPr>
              <w:t>159437</w:t>
            </w:r>
          </w:p>
        </w:tc>
        <w:tc>
          <w:tcPr>
            <w:tcW w:w="414" w:type="pct"/>
            <w:tcBorders>
              <w:top w:val="single" w:sz="4" w:space="0" w:color="auto"/>
              <w:left w:val="single" w:sz="4" w:space="0" w:color="auto"/>
              <w:bottom w:val="single" w:sz="4" w:space="0" w:color="auto"/>
              <w:right w:val="single" w:sz="4" w:space="0" w:color="auto"/>
            </w:tcBorders>
            <w:vAlign w:val="center"/>
          </w:tcPr>
          <w:p w:rsidR="001F0DC5" w:rsidRPr="001F0DC5" w:rsidRDefault="001F0DC5" w:rsidP="001F0DC5">
            <w:pPr>
              <w:spacing w:after="0" w:line="240" w:lineRule="auto"/>
              <w:ind w:firstLine="0"/>
              <w:jc w:val="center"/>
              <w:rPr>
                <w:rFonts w:cs="Times New Roman"/>
                <w:color w:val="000000"/>
                <w:sz w:val="18"/>
              </w:rPr>
            </w:pPr>
            <w:r w:rsidRPr="001F0DC5">
              <w:rPr>
                <w:rFonts w:cs="Times New Roman"/>
                <w:color w:val="000000"/>
                <w:sz w:val="18"/>
              </w:rPr>
              <w:t>161280</w:t>
            </w:r>
          </w:p>
        </w:tc>
        <w:tc>
          <w:tcPr>
            <w:tcW w:w="484" w:type="pct"/>
            <w:tcBorders>
              <w:top w:val="single" w:sz="4" w:space="0" w:color="auto"/>
              <w:left w:val="single" w:sz="4" w:space="0" w:color="auto"/>
              <w:bottom w:val="single" w:sz="4" w:space="0" w:color="auto"/>
              <w:right w:val="single" w:sz="4" w:space="0" w:color="auto"/>
            </w:tcBorders>
            <w:vAlign w:val="center"/>
          </w:tcPr>
          <w:p w:rsidR="001F0DC5" w:rsidRPr="001F0DC5" w:rsidRDefault="001F0DC5" w:rsidP="001F0DC5">
            <w:pPr>
              <w:spacing w:after="0" w:line="240" w:lineRule="auto"/>
              <w:ind w:firstLine="0"/>
              <w:jc w:val="center"/>
              <w:rPr>
                <w:rFonts w:cs="Times New Roman"/>
                <w:color w:val="000000"/>
                <w:sz w:val="18"/>
              </w:rPr>
            </w:pPr>
            <w:r>
              <w:rPr>
                <w:rFonts w:cs="Times New Roman"/>
                <w:color w:val="000000"/>
                <w:sz w:val="18"/>
              </w:rPr>
              <w:t>153468</w:t>
            </w:r>
          </w:p>
        </w:tc>
        <w:tc>
          <w:tcPr>
            <w:tcW w:w="484" w:type="pct"/>
            <w:tcBorders>
              <w:top w:val="single" w:sz="4" w:space="0" w:color="auto"/>
              <w:left w:val="single" w:sz="4" w:space="0" w:color="auto"/>
              <w:bottom w:val="single" w:sz="4" w:space="0" w:color="auto"/>
              <w:right w:val="single" w:sz="4" w:space="0" w:color="auto"/>
            </w:tcBorders>
            <w:vAlign w:val="center"/>
          </w:tcPr>
          <w:p w:rsidR="001F0DC5" w:rsidRPr="001F0DC5" w:rsidRDefault="001F0DC5" w:rsidP="001F0DC5">
            <w:pPr>
              <w:spacing w:after="0" w:line="240" w:lineRule="auto"/>
              <w:ind w:firstLine="0"/>
              <w:jc w:val="center"/>
              <w:rPr>
                <w:rFonts w:cs="Times New Roman"/>
                <w:color w:val="000000"/>
                <w:sz w:val="18"/>
              </w:rPr>
            </w:pPr>
            <w:r>
              <w:rPr>
                <w:rFonts w:cs="Times New Roman"/>
                <w:color w:val="000000"/>
                <w:sz w:val="18"/>
              </w:rPr>
              <w:t>153173</w:t>
            </w:r>
          </w:p>
        </w:tc>
        <w:tc>
          <w:tcPr>
            <w:tcW w:w="459" w:type="pct"/>
            <w:tcBorders>
              <w:top w:val="single" w:sz="4" w:space="0" w:color="auto"/>
              <w:left w:val="single" w:sz="4" w:space="0" w:color="auto"/>
              <w:bottom w:val="single" w:sz="4" w:space="0" w:color="auto"/>
              <w:right w:val="single" w:sz="4" w:space="0" w:color="auto"/>
            </w:tcBorders>
            <w:vAlign w:val="center"/>
          </w:tcPr>
          <w:p w:rsidR="001F0DC5" w:rsidRPr="001F0DC5" w:rsidRDefault="001F0DC5" w:rsidP="001F0DC5">
            <w:pPr>
              <w:spacing w:after="0" w:line="240" w:lineRule="auto"/>
              <w:ind w:firstLine="0"/>
              <w:jc w:val="center"/>
              <w:rPr>
                <w:rFonts w:cs="Times New Roman"/>
                <w:color w:val="000000"/>
                <w:sz w:val="18"/>
              </w:rPr>
            </w:pPr>
            <w:r>
              <w:rPr>
                <w:rFonts w:cs="Times New Roman"/>
                <w:color w:val="000000"/>
                <w:sz w:val="18"/>
              </w:rPr>
              <w:t>151518</w:t>
            </w:r>
          </w:p>
        </w:tc>
      </w:tr>
      <w:tr w:rsidR="00E60D01" w:rsidRPr="00E60D01" w:rsidTr="00E60D01">
        <w:trPr>
          <w:jc w:val="center"/>
        </w:trPr>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E60D01" w:rsidRPr="00E60D01" w:rsidRDefault="00E60D01" w:rsidP="009B7A8F">
            <w:pPr>
              <w:pStyle w:val="af"/>
              <w:spacing w:after="0" w:line="240" w:lineRule="auto"/>
              <w:ind w:left="0" w:firstLine="0"/>
              <w:jc w:val="left"/>
              <w:rPr>
                <w:rFonts w:cs="Times New Roman"/>
                <w:sz w:val="20"/>
                <w:szCs w:val="20"/>
              </w:rPr>
            </w:pPr>
            <w:r w:rsidRPr="00E60D01">
              <w:rPr>
                <w:rFonts w:cs="Times New Roman"/>
                <w:sz w:val="20"/>
                <w:szCs w:val="20"/>
              </w:rPr>
              <w:t>Потери в сетях всего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E60D01" w:rsidRPr="00E60D01" w:rsidRDefault="00E60D01" w:rsidP="009B7A8F">
            <w:pPr>
              <w:pStyle w:val="af"/>
              <w:spacing w:after="0" w:line="240" w:lineRule="auto"/>
              <w:ind w:left="0" w:firstLine="0"/>
              <w:jc w:val="center"/>
              <w:rPr>
                <w:rFonts w:cs="Times New Roman"/>
                <w:sz w:val="20"/>
                <w:szCs w:val="20"/>
              </w:rPr>
            </w:pPr>
            <w:r w:rsidRPr="00E60D01">
              <w:rPr>
                <w:rFonts w:cs="Times New Roman"/>
                <w:sz w:val="20"/>
                <w:szCs w:val="20"/>
              </w:rPr>
              <w:t>%</w:t>
            </w:r>
          </w:p>
        </w:tc>
        <w:tc>
          <w:tcPr>
            <w:tcW w:w="484" w:type="pct"/>
            <w:tcBorders>
              <w:top w:val="single" w:sz="4" w:space="0" w:color="auto"/>
              <w:left w:val="single" w:sz="4" w:space="0" w:color="auto"/>
              <w:bottom w:val="single" w:sz="4" w:space="0" w:color="auto"/>
              <w:right w:val="single" w:sz="4" w:space="0" w:color="auto"/>
            </w:tcBorders>
            <w:vAlign w:val="center"/>
          </w:tcPr>
          <w:p w:rsidR="00E60D01" w:rsidRPr="005158E2" w:rsidRDefault="001F0DC5" w:rsidP="005158E2">
            <w:pPr>
              <w:spacing w:after="0" w:line="240" w:lineRule="auto"/>
              <w:ind w:firstLine="0"/>
              <w:jc w:val="center"/>
              <w:rPr>
                <w:rFonts w:cs="Times New Roman"/>
                <w:color w:val="000000"/>
                <w:sz w:val="18"/>
                <w:szCs w:val="18"/>
              </w:rPr>
            </w:pPr>
            <w:r>
              <w:rPr>
                <w:rFonts w:cs="Times New Roman"/>
                <w:color w:val="000000"/>
                <w:sz w:val="18"/>
                <w:szCs w:val="18"/>
              </w:rPr>
              <w:t>28</w:t>
            </w:r>
          </w:p>
        </w:tc>
        <w:tc>
          <w:tcPr>
            <w:tcW w:w="484" w:type="pct"/>
            <w:tcBorders>
              <w:top w:val="single" w:sz="4" w:space="0" w:color="auto"/>
              <w:left w:val="single" w:sz="4" w:space="0" w:color="auto"/>
              <w:bottom w:val="single" w:sz="4" w:space="0" w:color="auto"/>
              <w:right w:val="single" w:sz="4" w:space="0" w:color="auto"/>
            </w:tcBorders>
            <w:vAlign w:val="center"/>
          </w:tcPr>
          <w:p w:rsidR="00E60D01" w:rsidRPr="005158E2" w:rsidRDefault="001F0DC5" w:rsidP="005158E2">
            <w:pPr>
              <w:spacing w:after="0" w:line="240" w:lineRule="auto"/>
              <w:ind w:firstLine="0"/>
              <w:jc w:val="center"/>
              <w:rPr>
                <w:rFonts w:cs="Times New Roman"/>
                <w:color w:val="000000"/>
                <w:sz w:val="18"/>
                <w:szCs w:val="18"/>
              </w:rPr>
            </w:pPr>
            <w:r>
              <w:rPr>
                <w:rFonts w:cs="Times New Roman"/>
                <w:color w:val="000000"/>
                <w:sz w:val="18"/>
                <w:szCs w:val="18"/>
              </w:rPr>
              <w:t>28</w:t>
            </w:r>
          </w:p>
        </w:tc>
        <w:tc>
          <w:tcPr>
            <w:tcW w:w="485" w:type="pct"/>
            <w:tcBorders>
              <w:top w:val="single" w:sz="4" w:space="0" w:color="auto"/>
              <w:left w:val="single" w:sz="4" w:space="0" w:color="auto"/>
              <w:bottom w:val="single" w:sz="4" w:space="0" w:color="auto"/>
              <w:right w:val="single" w:sz="4" w:space="0" w:color="auto"/>
            </w:tcBorders>
            <w:vAlign w:val="center"/>
          </w:tcPr>
          <w:p w:rsidR="00E60D01" w:rsidRPr="005158E2" w:rsidRDefault="001F0DC5" w:rsidP="005158E2">
            <w:pPr>
              <w:spacing w:after="0" w:line="240" w:lineRule="auto"/>
              <w:ind w:firstLine="0"/>
              <w:jc w:val="center"/>
              <w:rPr>
                <w:rFonts w:cs="Times New Roman"/>
                <w:color w:val="000000"/>
                <w:sz w:val="18"/>
                <w:szCs w:val="18"/>
              </w:rPr>
            </w:pPr>
            <w:r>
              <w:rPr>
                <w:rFonts w:cs="Times New Roman"/>
                <w:color w:val="000000"/>
                <w:sz w:val="18"/>
                <w:szCs w:val="18"/>
              </w:rPr>
              <w:t>28</w:t>
            </w:r>
          </w:p>
        </w:tc>
        <w:tc>
          <w:tcPr>
            <w:tcW w:w="414" w:type="pct"/>
            <w:tcBorders>
              <w:top w:val="single" w:sz="4" w:space="0" w:color="auto"/>
              <w:left w:val="single" w:sz="4" w:space="0" w:color="auto"/>
              <w:bottom w:val="single" w:sz="4" w:space="0" w:color="auto"/>
              <w:right w:val="single" w:sz="4" w:space="0" w:color="auto"/>
            </w:tcBorders>
            <w:vAlign w:val="center"/>
          </w:tcPr>
          <w:p w:rsidR="00E60D01" w:rsidRPr="005158E2" w:rsidRDefault="001F0DC5" w:rsidP="005158E2">
            <w:pPr>
              <w:spacing w:after="0" w:line="240" w:lineRule="auto"/>
              <w:ind w:firstLine="0"/>
              <w:jc w:val="center"/>
              <w:rPr>
                <w:rFonts w:cs="Times New Roman"/>
                <w:color w:val="000000"/>
                <w:sz w:val="18"/>
                <w:szCs w:val="18"/>
              </w:rPr>
            </w:pPr>
            <w:r>
              <w:rPr>
                <w:rFonts w:cs="Times New Roman"/>
                <w:color w:val="000000"/>
                <w:sz w:val="18"/>
                <w:szCs w:val="18"/>
              </w:rPr>
              <w:t>28</w:t>
            </w:r>
          </w:p>
        </w:tc>
        <w:tc>
          <w:tcPr>
            <w:tcW w:w="484" w:type="pct"/>
            <w:tcBorders>
              <w:top w:val="single" w:sz="4" w:space="0" w:color="auto"/>
              <w:left w:val="single" w:sz="4" w:space="0" w:color="auto"/>
              <w:bottom w:val="single" w:sz="4" w:space="0" w:color="auto"/>
              <w:right w:val="single" w:sz="4" w:space="0" w:color="auto"/>
            </w:tcBorders>
            <w:vAlign w:val="center"/>
          </w:tcPr>
          <w:p w:rsidR="00E60D01" w:rsidRPr="005158E2" w:rsidRDefault="001F0DC5" w:rsidP="005158E2">
            <w:pPr>
              <w:spacing w:after="0" w:line="240" w:lineRule="auto"/>
              <w:ind w:firstLine="0"/>
              <w:jc w:val="center"/>
              <w:rPr>
                <w:rFonts w:cs="Times New Roman"/>
                <w:color w:val="000000"/>
                <w:sz w:val="18"/>
                <w:szCs w:val="18"/>
              </w:rPr>
            </w:pPr>
            <w:r>
              <w:rPr>
                <w:rFonts w:cs="Times New Roman"/>
                <w:color w:val="000000"/>
                <w:sz w:val="18"/>
                <w:szCs w:val="18"/>
              </w:rPr>
              <w:t>20</w:t>
            </w:r>
          </w:p>
        </w:tc>
        <w:tc>
          <w:tcPr>
            <w:tcW w:w="484" w:type="pct"/>
            <w:tcBorders>
              <w:top w:val="single" w:sz="4" w:space="0" w:color="auto"/>
              <w:left w:val="single" w:sz="4" w:space="0" w:color="auto"/>
              <w:bottom w:val="single" w:sz="4" w:space="0" w:color="auto"/>
              <w:right w:val="single" w:sz="4" w:space="0" w:color="auto"/>
            </w:tcBorders>
            <w:vAlign w:val="center"/>
          </w:tcPr>
          <w:p w:rsidR="00E60D01" w:rsidRPr="005158E2" w:rsidRDefault="001F0DC5" w:rsidP="005158E2">
            <w:pPr>
              <w:spacing w:after="0" w:line="240" w:lineRule="auto"/>
              <w:ind w:firstLine="0"/>
              <w:jc w:val="center"/>
              <w:rPr>
                <w:rFonts w:cs="Times New Roman"/>
                <w:color w:val="000000"/>
                <w:sz w:val="18"/>
                <w:szCs w:val="18"/>
              </w:rPr>
            </w:pPr>
            <w:r>
              <w:rPr>
                <w:rFonts w:cs="Times New Roman"/>
                <w:color w:val="000000"/>
                <w:sz w:val="18"/>
                <w:szCs w:val="18"/>
              </w:rPr>
              <w:t>18</w:t>
            </w:r>
          </w:p>
        </w:tc>
        <w:tc>
          <w:tcPr>
            <w:tcW w:w="459" w:type="pct"/>
            <w:tcBorders>
              <w:top w:val="single" w:sz="4" w:space="0" w:color="auto"/>
              <w:left w:val="single" w:sz="4" w:space="0" w:color="auto"/>
              <w:bottom w:val="single" w:sz="4" w:space="0" w:color="auto"/>
              <w:right w:val="single" w:sz="4" w:space="0" w:color="auto"/>
            </w:tcBorders>
            <w:vAlign w:val="center"/>
          </w:tcPr>
          <w:p w:rsidR="00E60D01" w:rsidRPr="005158E2" w:rsidRDefault="001F0DC5" w:rsidP="005158E2">
            <w:pPr>
              <w:spacing w:after="0" w:line="240" w:lineRule="auto"/>
              <w:ind w:firstLine="0"/>
              <w:jc w:val="center"/>
              <w:rPr>
                <w:rFonts w:cs="Times New Roman"/>
                <w:color w:val="000000"/>
                <w:sz w:val="18"/>
                <w:szCs w:val="18"/>
              </w:rPr>
            </w:pPr>
            <w:r>
              <w:rPr>
                <w:rFonts w:cs="Times New Roman"/>
                <w:color w:val="000000"/>
                <w:sz w:val="18"/>
                <w:szCs w:val="18"/>
              </w:rPr>
              <w:t>15</w:t>
            </w:r>
          </w:p>
        </w:tc>
      </w:tr>
      <w:tr w:rsidR="00E60D01" w:rsidRPr="00E60D01" w:rsidTr="00E60D01">
        <w:trPr>
          <w:jc w:val="center"/>
        </w:trPr>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E60D01" w:rsidRPr="00E60D01" w:rsidRDefault="00E60D01" w:rsidP="001F0DC5">
            <w:pPr>
              <w:pStyle w:val="af"/>
              <w:spacing w:after="0" w:line="240" w:lineRule="auto"/>
              <w:ind w:left="0" w:firstLine="0"/>
              <w:jc w:val="left"/>
              <w:rPr>
                <w:rFonts w:cs="Times New Roman"/>
                <w:sz w:val="20"/>
                <w:szCs w:val="20"/>
              </w:rPr>
            </w:pPr>
            <w:r w:rsidRPr="00E60D01">
              <w:rPr>
                <w:rFonts w:cs="Times New Roman"/>
                <w:sz w:val="20"/>
                <w:szCs w:val="20"/>
              </w:rPr>
              <w:t>Пот</w:t>
            </w:r>
            <w:r w:rsidR="001F0DC5">
              <w:rPr>
                <w:rFonts w:cs="Times New Roman"/>
                <w:sz w:val="20"/>
                <w:szCs w:val="20"/>
              </w:rPr>
              <w:t>ери</w:t>
            </w:r>
            <w:r w:rsidRPr="00E60D01">
              <w:rPr>
                <w:rFonts w:cs="Times New Roman"/>
                <w:sz w:val="20"/>
                <w:szCs w:val="20"/>
              </w:rPr>
              <w:t xml:space="preserve"> в сетях питьевой воды</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E60D01" w:rsidRPr="00E60D01" w:rsidRDefault="00E60D01" w:rsidP="009B7A8F">
            <w:pPr>
              <w:pStyle w:val="af"/>
              <w:spacing w:after="0" w:line="240" w:lineRule="auto"/>
              <w:ind w:left="0" w:firstLine="0"/>
              <w:jc w:val="center"/>
              <w:rPr>
                <w:rFonts w:cs="Times New Roman"/>
                <w:sz w:val="20"/>
                <w:szCs w:val="20"/>
              </w:rPr>
            </w:pPr>
            <w:r w:rsidRPr="00E60D01">
              <w:rPr>
                <w:rFonts w:cs="Times New Roman"/>
                <w:sz w:val="20"/>
                <w:szCs w:val="20"/>
              </w:rPr>
              <w:t>м</w:t>
            </w:r>
            <w:r w:rsidRPr="00E60D01">
              <w:rPr>
                <w:rFonts w:cs="Times New Roman"/>
                <w:sz w:val="20"/>
                <w:szCs w:val="20"/>
                <w:vertAlign w:val="superscript"/>
              </w:rPr>
              <w:t>3</w:t>
            </w:r>
            <w:r w:rsidRPr="00E60D01">
              <w:rPr>
                <w:rFonts w:cs="Times New Roman"/>
                <w:sz w:val="20"/>
                <w:szCs w:val="20"/>
              </w:rPr>
              <w:t>/год</w:t>
            </w:r>
          </w:p>
        </w:tc>
        <w:tc>
          <w:tcPr>
            <w:tcW w:w="484" w:type="pct"/>
            <w:tcBorders>
              <w:top w:val="single" w:sz="4" w:space="0" w:color="auto"/>
              <w:left w:val="single" w:sz="4" w:space="0" w:color="auto"/>
              <w:bottom w:val="single" w:sz="4" w:space="0" w:color="auto"/>
              <w:right w:val="single" w:sz="4" w:space="0" w:color="auto"/>
            </w:tcBorders>
            <w:vAlign w:val="center"/>
          </w:tcPr>
          <w:p w:rsidR="00E60D01" w:rsidRPr="005158E2" w:rsidRDefault="001F0DC5" w:rsidP="005158E2">
            <w:pPr>
              <w:spacing w:after="0" w:line="240" w:lineRule="auto"/>
              <w:ind w:firstLine="0"/>
              <w:jc w:val="center"/>
              <w:rPr>
                <w:rFonts w:cs="Times New Roman"/>
                <w:color w:val="000000"/>
                <w:sz w:val="18"/>
                <w:szCs w:val="18"/>
              </w:rPr>
            </w:pPr>
            <w:r>
              <w:rPr>
                <w:rFonts w:cs="Times New Roman"/>
                <w:color w:val="000000"/>
                <w:sz w:val="18"/>
                <w:szCs w:val="18"/>
              </w:rPr>
              <w:t>47991</w:t>
            </w:r>
          </w:p>
        </w:tc>
        <w:tc>
          <w:tcPr>
            <w:tcW w:w="484" w:type="pct"/>
            <w:tcBorders>
              <w:top w:val="single" w:sz="4" w:space="0" w:color="auto"/>
              <w:left w:val="single" w:sz="4" w:space="0" w:color="auto"/>
              <w:bottom w:val="single" w:sz="4" w:space="0" w:color="auto"/>
              <w:right w:val="single" w:sz="4" w:space="0" w:color="auto"/>
            </w:tcBorders>
            <w:vAlign w:val="center"/>
          </w:tcPr>
          <w:p w:rsidR="00E60D01" w:rsidRPr="005158E2" w:rsidRDefault="001F0DC5" w:rsidP="005158E2">
            <w:pPr>
              <w:spacing w:after="0" w:line="240" w:lineRule="auto"/>
              <w:ind w:firstLine="0"/>
              <w:jc w:val="center"/>
              <w:rPr>
                <w:rFonts w:cs="Times New Roman"/>
                <w:color w:val="000000"/>
                <w:sz w:val="18"/>
                <w:szCs w:val="18"/>
              </w:rPr>
            </w:pPr>
            <w:r>
              <w:rPr>
                <w:rFonts w:cs="Times New Roman"/>
                <w:color w:val="000000"/>
                <w:sz w:val="18"/>
                <w:szCs w:val="18"/>
              </w:rPr>
              <w:t>34256</w:t>
            </w:r>
          </w:p>
        </w:tc>
        <w:tc>
          <w:tcPr>
            <w:tcW w:w="485" w:type="pct"/>
            <w:tcBorders>
              <w:top w:val="single" w:sz="4" w:space="0" w:color="auto"/>
              <w:left w:val="single" w:sz="4" w:space="0" w:color="auto"/>
              <w:bottom w:val="single" w:sz="4" w:space="0" w:color="auto"/>
              <w:right w:val="single" w:sz="4" w:space="0" w:color="auto"/>
            </w:tcBorders>
            <w:vAlign w:val="center"/>
          </w:tcPr>
          <w:p w:rsidR="00E60D01" w:rsidRPr="005158E2" w:rsidRDefault="001F0DC5" w:rsidP="005158E2">
            <w:pPr>
              <w:spacing w:after="0" w:line="240" w:lineRule="auto"/>
              <w:ind w:firstLine="0"/>
              <w:jc w:val="center"/>
              <w:rPr>
                <w:rFonts w:cs="Times New Roman"/>
                <w:color w:val="000000"/>
                <w:sz w:val="18"/>
                <w:szCs w:val="18"/>
              </w:rPr>
            </w:pPr>
            <w:r>
              <w:rPr>
                <w:rFonts w:cs="Times New Roman"/>
                <w:color w:val="000000"/>
                <w:sz w:val="18"/>
                <w:szCs w:val="18"/>
              </w:rPr>
              <w:t>34877</w:t>
            </w:r>
          </w:p>
        </w:tc>
        <w:tc>
          <w:tcPr>
            <w:tcW w:w="414" w:type="pct"/>
            <w:tcBorders>
              <w:top w:val="single" w:sz="4" w:space="0" w:color="auto"/>
              <w:left w:val="single" w:sz="4" w:space="0" w:color="auto"/>
              <w:bottom w:val="single" w:sz="4" w:space="0" w:color="auto"/>
              <w:right w:val="single" w:sz="4" w:space="0" w:color="auto"/>
            </w:tcBorders>
            <w:vAlign w:val="center"/>
          </w:tcPr>
          <w:p w:rsidR="00E60D01" w:rsidRPr="005158E2" w:rsidRDefault="001F0DC5" w:rsidP="005158E2">
            <w:pPr>
              <w:spacing w:after="0" w:line="240" w:lineRule="auto"/>
              <w:ind w:firstLine="0"/>
              <w:jc w:val="center"/>
              <w:rPr>
                <w:rFonts w:cs="Times New Roman"/>
                <w:color w:val="000000"/>
                <w:sz w:val="18"/>
                <w:szCs w:val="18"/>
              </w:rPr>
            </w:pPr>
            <w:r>
              <w:rPr>
                <w:rFonts w:cs="Times New Roman"/>
                <w:color w:val="000000"/>
                <w:sz w:val="18"/>
                <w:szCs w:val="18"/>
              </w:rPr>
              <w:t>35280</w:t>
            </w:r>
          </w:p>
        </w:tc>
        <w:tc>
          <w:tcPr>
            <w:tcW w:w="484" w:type="pct"/>
            <w:tcBorders>
              <w:top w:val="single" w:sz="4" w:space="0" w:color="auto"/>
              <w:left w:val="single" w:sz="4" w:space="0" w:color="auto"/>
              <w:bottom w:val="single" w:sz="4" w:space="0" w:color="auto"/>
              <w:right w:val="single" w:sz="4" w:space="0" w:color="auto"/>
            </w:tcBorders>
            <w:vAlign w:val="center"/>
          </w:tcPr>
          <w:p w:rsidR="00E60D01" w:rsidRPr="005158E2" w:rsidRDefault="001F0DC5" w:rsidP="005158E2">
            <w:pPr>
              <w:spacing w:after="0" w:line="240" w:lineRule="auto"/>
              <w:ind w:firstLine="0"/>
              <w:jc w:val="center"/>
              <w:rPr>
                <w:rFonts w:cs="Times New Roman"/>
                <w:color w:val="000000"/>
                <w:sz w:val="18"/>
                <w:szCs w:val="18"/>
              </w:rPr>
            </w:pPr>
            <w:r>
              <w:rPr>
                <w:rFonts w:cs="Times New Roman"/>
                <w:color w:val="000000"/>
                <w:sz w:val="18"/>
                <w:szCs w:val="18"/>
              </w:rPr>
              <w:t>25578</w:t>
            </w:r>
          </w:p>
        </w:tc>
        <w:tc>
          <w:tcPr>
            <w:tcW w:w="484" w:type="pct"/>
            <w:tcBorders>
              <w:top w:val="single" w:sz="4" w:space="0" w:color="auto"/>
              <w:left w:val="single" w:sz="4" w:space="0" w:color="auto"/>
              <w:bottom w:val="single" w:sz="4" w:space="0" w:color="auto"/>
              <w:right w:val="single" w:sz="4" w:space="0" w:color="auto"/>
            </w:tcBorders>
            <w:vAlign w:val="center"/>
          </w:tcPr>
          <w:p w:rsidR="00E60D01" w:rsidRPr="005158E2" w:rsidRDefault="001F0DC5" w:rsidP="005158E2">
            <w:pPr>
              <w:spacing w:after="0" w:line="240" w:lineRule="auto"/>
              <w:ind w:firstLine="0"/>
              <w:jc w:val="center"/>
              <w:rPr>
                <w:rFonts w:cs="Times New Roman"/>
                <w:color w:val="000000"/>
                <w:sz w:val="18"/>
                <w:szCs w:val="18"/>
              </w:rPr>
            </w:pPr>
            <w:r>
              <w:rPr>
                <w:rFonts w:cs="Times New Roman"/>
                <w:color w:val="000000"/>
                <w:sz w:val="18"/>
                <w:szCs w:val="18"/>
              </w:rPr>
              <w:t>23365</w:t>
            </w:r>
          </w:p>
        </w:tc>
        <w:tc>
          <w:tcPr>
            <w:tcW w:w="459" w:type="pct"/>
            <w:tcBorders>
              <w:top w:val="single" w:sz="4" w:space="0" w:color="auto"/>
              <w:left w:val="single" w:sz="4" w:space="0" w:color="auto"/>
              <w:bottom w:val="single" w:sz="4" w:space="0" w:color="auto"/>
              <w:right w:val="single" w:sz="4" w:space="0" w:color="auto"/>
            </w:tcBorders>
            <w:vAlign w:val="center"/>
          </w:tcPr>
          <w:p w:rsidR="00E60D01" w:rsidRPr="005158E2" w:rsidRDefault="001F0DC5" w:rsidP="005158E2">
            <w:pPr>
              <w:spacing w:after="0" w:line="240" w:lineRule="auto"/>
              <w:ind w:firstLine="0"/>
              <w:jc w:val="center"/>
              <w:rPr>
                <w:rFonts w:cs="Times New Roman"/>
                <w:color w:val="000000"/>
                <w:sz w:val="18"/>
                <w:szCs w:val="18"/>
              </w:rPr>
            </w:pPr>
            <w:r>
              <w:rPr>
                <w:rFonts w:cs="Times New Roman"/>
                <w:color w:val="000000"/>
                <w:sz w:val="18"/>
                <w:szCs w:val="18"/>
              </w:rPr>
              <w:t>19763</w:t>
            </w:r>
          </w:p>
        </w:tc>
      </w:tr>
      <w:tr w:rsidR="00E60D01" w:rsidRPr="00E60D01" w:rsidTr="00E60D01">
        <w:trPr>
          <w:jc w:val="center"/>
        </w:trPr>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E60D01" w:rsidRPr="00E60D01" w:rsidRDefault="001F0DC5" w:rsidP="009B7A8F">
            <w:pPr>
              <w:pStyle w:val="af"/>
              <w:spacing w:after="0" w:line="240" w:lineRule="auto"/>
              <w:ind w:left="0" w:firstLine="0"/>
              <w:jc w:val="left"/>
              <w:rPr>
                <w:rFonts w:cs="Times New Roman"/>
                <w:sz w:val="20"/>
                <w:szCs w:val="20"/>
              </w:rPr>
            </w:pPr>
            <w:r>
              <w:rPr>
                <w:rFonts w:cs="Times New Roman"/>
                <w:sz w:val="20"/>
                <w:szCs w:val="20"/>
              </w:rPr>
              <w:t>Среднесуточные потери питьевой воды</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E60D01" w:rsidRPr="00E60D01" w:rsidRDefault="00E60D01" w:rsidP="001F0DC5">
            <w:pPr>
              <w:pStyle w:val="af"/>
              <w:spacing w:after="0" w:line="240" w:lineRule="auto"/>
              <w:ind w:left="0" w:firstLine="0"/>
              <w:jc w:val="center"/>
              <w:rPr>
                <w:rFonts w:cs="Times New Roman"/>
                <w:sz w:val="20"/>
                <w:szCs w:val="20"/>
              </w:rPr>
            </w:pPr>
            <w:r w:rsidRPr="00E60D01">
              <w:rPr>
                <w:rFonts w:cs="Times New Roman"/>
                <w:sz w:val="20"/>
                <w:szCs w:val="20"/>
              </w:rPr>
              <w:t>м</w:t>
            </w:r>
            <w:r w:rsidRPr="00E60D01">
              <w:rPr>
                <w:rFonts w:cs="Times New Roman"/>
                <w:sz w:val="20"/>
                <w:szCs w:val="20"/>
                <w:vertAlign w:val="superscript"/>
              </w:rPr>
              <w:t>3</w:t>
            </w:r>
            <w:r w:rsidRPr="00E60D01">
              <w:rPr>
                <w:rFonts w:cs="Times New Roman"/>
                <w:sz w:val="20"/>
                <w:szCs w:val="20"/>
              </w:rPr>
              <w:t>/</w:t>
            </w:r>
            <w:proofErr w:type="spellStart"/>
            <w:r w:rsidR="001F0DC5">
              <w:rPr>
                <w:rFonts w:cs="Times New Roman"/>
                <w:sz w:val="20"/>
                <w:szCs w:val="20"/>
              </w:rPr>
              <w:t>сут</w:t>
            </w:r>
            <w:proofErr w:type="spellEnd"/>
          </w:p>
        </w:tc>
        <w:tc>
          <w:tcPr>
            <w:tcW w:w="484" w:type="pct"/>
            <w:tcBorders>
              <w:top w:val="single" w:sz="4" w:space="0" w:color="auto"/>
              <w:left w:val="single" w:sz="4" w:space="0" w:color="auto"/>
              <w:bottom w:val="single" w:sz="4" w:space="0" w:color="auto"/>
              <w:right w:val="single" w:sz="4" w:space="0" w:color="auto"/>
            </w:tcBorders>
            <w:vAlign w:val="center"/>
          </w:tcPr>
          <w:p w:rsidR="00E60D01" w:rsidRPr="005158E2" w:rsidRDefault="001F0DC5" w:rsidP="005158E2">
            <w:pPr>
              <w:spacing w:after="0" w:line="240" w:lineRule="auto"/>
              <w:ind w:firstLine="0"/>
              <w:jc w:val="center"/>
              <w:rPr>
                <w:rFonts w:cs="Times New Roman"/>
                <w:color w:val="000000"/>
                <w:sz w:val="18"/>
                <w:szCs w:val="18"/>
              </w:rPr>
            </w:pPr>
            <w:r>
              <w:rPr>
                <w:rFonts w:cs="Times New Roman"/>
                <w:color w:val="000000"/>
                <w:sz w:val="18"/>
                <w:szCs w:val="18"/>
              </w:rPr>
              <w:t>131</w:t>
            </w:r>
          </w:p>
        </w:tc>
        <w:tc>
          <w:tcPr>
            <w:tcW w:w="484" w:type="pct"/>
            <w:tcBorders>
              <w:top w:val="single" w:sz="4" w:space="0" w:color="auto"/>
              <w:left w:val="single" w:sz="4" w:space="0" w:color="auto"/>
              <w:bottom w:val="single" w:sz="4" w:space="0" w:color="auto"/>
              <w:right w:val="single" w:sz="4" w:space="0" w:color="auto"/>
            </w:tcBorders>
            <w:vAlign w:val="center"/>
          </w:tcPr>
          <w:p w:rsidR="00E60D01" w:rsidRPr="005158E2" w:rsidRDefault="001F0DC5" w:rsidP="005158E2">
            <w:pPr>
              <w:spacing w:after="0" w:line="240" w:lineRule="auto"/>
              <w:ind w:firstLine="0"/>
              <w:jc w:val="center"/>
              <w:rPr>
                <w:rFonts w:cs="Times New Roman"/>
                <w:color w:val="000000"/>
                <w:sz w:val="18"/>
                <w:szCs w:val="18"/>
              </w:rPr>
            </w:pPr>
            <w:r>
              <w:rPr>
                <w:rFonts w:cs="Times New Roman"/>
                <w:color w:val="000000"/>
                <w:sz w:val="18"/>
                <w:szCs w:val="18"/>
              </w:rPr>
              <w:t>94</w:t>
            </w:r>
          </w:p>
        </w:tc>
        <w:tc>
          <w:tcPr>
            <w:tcW w:w="485" w:type="pct"/>
            <w:tcBorders>
              <w:top w:val="single" w:sz="4" w:space="0" w:color="auto"/>
              <w:left w:val="single" w:sz="4" w:space="0" w:color="auto"/>
              <w:bottom w:val="single" w:sz="4" w:space="0" w:color="auto"/>
              <w:right w:val="single" w:sz="4" w:space="0" w:color="auto"/>
            </w:tcBorders>
            <w:vAlign w:val="center"/>
          </w:tcPr>
          <w:p w:rsidR="00E60D01" w:rsidRPr="005158E2" w:rsidRDefault="001F0DC5" w:rsidP="005158E2">
            <w:pPr>
              <w:spacing w:after="0" w:line="240" w:lineRule="auto"/>
              <w:ind w:firstLine="0"/>
              <w:jc w:val="center"/>
              <w:rPr>
                <w:rFonts w:cs="Times New Roman"/>
                <w:color w:val="000000"/>
                <w:sz w:val="18"/>
                <w:szCs w:val="18"/>
              </w:rPr>
            </w:pPr>
            <w:r>
              <w:rPr>
                <w:rFonts w:cs="Times New Roman"/>
                <w:color w:val="000000"/>
                <w:sz w:val="18"/>
                <w:szCs w:val="18"/>
              </w:rPr>
              <w:t>96</w:t>
            </w:r>
          </w:p>
        </w:tc>
        <w:tc>
          <w:tcPr>
            <w:tcW w:w="414" w:type="pct"/>
            <w:tcBorders>
              <w:top w:val="single" w:sz="4" w:space="0" w:color="auto"/>
              <w:left w:val="single" w:sz="4" w:space="0" w:color="auto"/>
              <w:bottom w:val="single" w:sz="4" w:space="0" w:color="auto"/>
              <w:right w:val="single" w:sz="4" w:space="0" w:color="auto"/>
            </w:tcBorders>
            <w:vAlign w:val="center"/>
          </w:tcPr>
          <w:p w:rsidR="00E60D01" w:rsidRPr="005158E2" w:rsidRDefault="001F0DC5" w:rsidP="005158E2">
            <w:pPr>
              <w:spacing w:after="0" w:line="240" w:lineRule="auto"/>
              <w:ind w:firstLine="0"/>
              <w:jc w:val="center"/>
              <w:rPr>
                <w:rFonts w:cs="Times New Roman"/>
                <w:color w:val="000000"/>
                <w:sz w:val="18"/>
                <w:szCs w:val="18"/>
              </w:rPr>
            </w:pPr>
            <w:r>
              <w:rPr>
                <w:rFonts w:cs="Times New Roman"/>
                <w:color w:val="000000"/>
                <w:sz w:val="18"/>
                <w:szCs w:val="18"/>
              </w:rPr>
              <w:t>97</w:t>
            </w:r>
          </w:p>
        </w:tc>
        <w:tc>
          <w:tcPr>
            <w:tcW w:w="484" w:type="pct"/>
            <w:tcBorders>
              <w:top w:val="single" w:sz="4" w:space="0" w:color="auto"/>
              <w:left w:val="single" w:sz="4" w:space="0" w:color="auto"/>
              <w:bottom w:val="single" w:sz="4" w:space="0" w:color="auto"/>
              <w:right w:val="single" w:sz="4" w:space="0" w:color="auto"/>
            </w:tcBorders>
            <w:vAlign w:val="center"/>
          </w:tcPr>
          <w:p w:rsidR="00E60D01" w:rsidRPr="005158E2" w:rsidRDefault="001F0DC5" w:rsidP="005158E2">
            <w:pPr>
              <w:spacing w:after="0" w:line="240" w:lineRule="auto"/>
              <w:ind w:firstLine="0"/>
              <w:jc w:val="center"/>
              <w:rPr>
                <w:rFonts w:cs="Times New Roman"/>
                <w:color w:val="000000"/>
                <w:sz w:val="18"/>
                <w:szCs w:val="18"/>
              </w:rPr>
            </w:pPr>
            <w:r>
              <w:rPr>
                <w:rFonts w:cs="Times New Roman"/>
                <w:color w:val="000000"/>
                <w:sz w:val="18"/>
                <w:szCs w:val="18"/>
              </w:rPr>
              <w:t>70</w:t>
            </w:r>
          </w:p>
        </w:tc>
        <w:tc>
          <w:tcPr>
            <w:tcW w:w="484" w:type="pct"/>
            <w:tcBorders>
              <w:top w:val="single" w:sz="4" w:space="0" w:color="auto"/>
              <w:left w:val="single" w:sz="4" w:space="0" w:color="auto"/>
              <w:bottom w:val="single" w:sz="4" w:space="0" w:color="auto"/>
              <w:right w:val="single" w:sz="4" w:space="0" w:color="auto"/>
            </w:tcBorders>
            <w:vAlign w:val="center"/>
          </w:tcPr>
          <w:p w:rsidR="00E60D01" w:rsidRPr="005158E2" w:rsidRDefault="001F0DC5" w:rsidP="005158E2">
            <w:pPr>
              <w:spacing w:after="0" w:line="240" w:lineRule="auto"/>
              <w:ind w:firstLine="0"/>
              <w:jc w:val="center"/>
              <w:rPr>
                <w:rFonts w:cs="Times New Roman"/>
                <w:color w:val="000000"/>
                <w:sz w:val="18"/>
                <w:szCs w:val="18"/>
              </w:rPr>
            </w:pPr>
            <w:r>
              <w:rPr>
                <w:rFonts w:cs="Times New Roman"/>
                <w:color w:val="000000"/>
                <w:sz w:val="18"/>
                <w:szCs w:val="18"/>
              </w:rPr>
              <w:t>64</w:t>
            </w:r>
          </w:p>
        </w:tc>
        <w:tc>
          <w:tcPr>
            <w:tcW w:w="459" w:type="pct"/>
            <w:tcBorders>
              <w:top w:val="single" w:sz="4" w:space="0" w:color="auto"/>
              <w:left w:val="single" w:sz="4" w:space="0" w:color="auto"/>
              <w:bottom w:val="single" w:sz="4" w:space="0" w:color="auto"/>
              <w:right w:val="single" w:sz="4" w:space="0" w:color="auto"/>
            </w:tcBorders>
            <w:vAlign w:val="center"/>
          </w:tcPr>
          <w:p w:rsidR="00E60D01" w:rsidRPr="005158E2" w:rsidRDefault="001F0DC5" w:rsidP="005158E2">
            <w:pPr>
              <w:spacing w:after="0" w:line="240" w:lineRule="auto"/>
              <w:ind w:firstLine="0"/>
              <w:jc w:val="center"/>
              <w:rPr>
                <w:rFonts w:cs="Times New Roman"/>
                <w:color w:val="000000"/>
                <w:sz w:val="18"/>
                <w:szCs w:val="18"/>
              </w:rPr>
            </w:pPr>
            <w:r>
              <w:rPr>
                <w:rFonts w:cs="Times New Roman"/>
                <w:color w:val="000000"/>
                <w:sz w:val="18"/>
                <w:szCs w:val="18"/>
              </w:rPr>
              <w:t>54</w:t>
            </w:r>
          </w:p>
        </w:tc>
      </w:tr>
      <w:tr w:rsidR="00E60D01" w:rsidRPr="00E60D01" w:rsidTr="00E60D01">
        <w:trPr>
          <w:jc w:val="center"/>
        </w:trPr>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E60D01" w:rsidRPr="00E60D01" w:rsidRDefault="001F0DC5" w:rsidP="001F0DC5">
            <w:pPr>
              <w:pStyle w:val="af"/>
              <w:spacing w:after="0" w:line="240" w:lineRule="auto"/>
              <w:ind w:left="0" w:firstLine="0"/>
              <w:jc w:val="left"/>
              <w:rPr>
                <w:rFonts w:cs="Times New Roman"/>
                <w:sz w:val="20"/>
                <w:szCs w:val="20"/>
              </w:rPr>
            </w:pPr>
            <w:r>
              <w:rPr>
                <w:rFonts w:cs="Times New Roman"/>
                <w:sz w:val="20"/>
                <w:szCs w:val="20"/>
              </w:rPr>
              <w:t>потери в сетях горячей воды</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E60D01" w:rsidRPr="00E60D01" w:rsidRDefault="00E60D01" w:rsidP="009B7A8F">
            <w:pPr>
              <w:pStyle w:val="af"/>
              <w:spacing w:after="0" w:line="240" w:lineRule="auto"/>
              <w:ind w:left="0" w:firstLine="0"/>
              <w:jc w:val="center"/>
              <w:rPr>
                <w:rFonts w:cs="Times New Roman"/>
                <w:sz w:val="20"/>
                <w:szCs w:val="20"/>
              </w:rPr>
            </w:pPr>
            <w:r w:rsidRPr="00E60D01">
              <w:rPr>
                <w:rFonts w:cs="Times New Roman"/>
                <w:sz w:val="20"/>
                <w:szCs w:val="20"/>
              </w:rPr>
              <w:t>м</w:t>
            </w:r>
            <w:r w:rsidRPr="00E60D01">
              <w:rPr>
                <w:rFonts w:cs="Times New Roman"/>
                <w:sz w:val="20"/>
                <w:szCs w:val="20"/>
                <w:vertAlign w:val="superscript"/>
              </w:rPr>
              <w:t>3</w:t>
            </w:r>
            <w:r w:rsidRPr="00E60D01">
              <w:rPr>
                <w:rFonts w:cs="Times New Roman"/>
                <w:sz w:val="20"/>
                <w:szCs w:val="20"/>
              </w:rPr>
              <w:t>/год</w:t>
            </w:r>
          </w:p>
        </w:tc>
        <w:tc>
          <w:tcPr>
            <w:tcW w:w="484" w:type="pct"/>
            <w:tcBorders>
              <w:top w:val="single" w:sz="4" w:space="0" w:color="auto"/>
              <w:left w:val="single" w:sz="4" w:space="0" w:color="auto"/>
              <w:bottom w:val="single" w:sz="4" w:space="0" w:color="auto"/>
              <w:right w:val="single" w:sz="4" w:space="0" w:color="auto"/>
            </w:tcBorders>
            <w:vAlign w:val="center"/>
          </w:tcPr>
          <w:p w:rsidR="00E60D01" w:rsidRPr="005158E2" w:rsidRDefault="001F0DC5" w:rsidP="005158E2">
            <w:pPr>
              <w:pStyle w:val="af"/>
              <w:spacing w:after="0" w:line="240" w:lineRule="auto"/>
              <w:ind w:left="0" w:firstLine="0"/>
              <w:jc w:val="center"/>
              <w:rPr>
                <w:rFonts w:cs="Times New Roman"/>
                <w:sz w:val="18"/>
                <w:szCs w:val="18"/>
              </w:rPr>
            </w:pPr>
            <w:r>
              <w:rPr>
                <w:rFonts w:cs="Times New Roman"/>
                <w:sz w:val="18"/>
                <w:szCs w:val="18"/>
              </w:rPr>
              <w:t>-</w:t>
            </w:r>
          </w:p>
        </w:tc>
        <w:tc>
          <w:tcPr>
            <w:tcW w:w="484" w:type="pct"/>
            <w:tcBorders>
              <w:top w:val="single" w:sz="4" w:space="0" w:color="auto"/>
              <w:left w:val="single" w:sz="4" w:space="0" w:color="auto"/>
              <w:bottom w:val="single" w:sz="4" w:space="0" w:color="auto"/>
              <w:right w:val="single" w:sz="4" w:space="0" w:color="auto"/>
            </w:tcBorders>
            <w:vAlign w:val="center"/>
          </w:tcPr>
          <w:p w:rsidR="00E60D01" w:rsidRPr="005158E2" w:rsidRDefault="00E60D01" w:rsidP="005158E2">
            <w:pPr>
              <w:pStyle w:val="af"/>
              <w:spacing w:after="0" w:line="240" w:lineRule="auto"/>
              <w:ind w:left="0" w:firstLine="0"/>
              <w:jc w:val="center"/>
              <w:rPr>
                <w:rFonts w:cs="Times New Roman"/>
                <w:sz w:val="18"/>
                <w:szCs w:val="18"/>
              </w:rPr>
            </w:pPr>
            <w:r w:rsidRPr="005158E2">
              <w:rPr>
                <w:rFonts w:cs="Times New Roman"/>
                <w:sz w:val="18"/>
                <w:szCs w:val="18"/>
              </w:rPr>
              <w:t>-</w:t>
            </w:r>
          </w:p>
        </w:tc>
        <w:tc>
          <w:tcPr>
            <w:tcW w:w="485" w:type="pct"/>
            <w:tcBorders>
              <w:top w:val="single" w:sz="4" w:space="0" w:color="auto"/>
              <w:left w:val="single" w:sz="4" w:space="0" w:color="auto"/>
              <w:bottom w:val="single" w:sz="4" w:space="0" w:color="auto"/>
              <w:right w:val="single" w:sz="4" w:space="0" w:color="auto"/>
            </w:tcBorders>
            <w:vAlign w:val="center"/>
          </w:tcPr>
          <w:p w:rsidR="00E60D01" w:rsidRPr="005158E2" w:rsidRDefault="00E60D01" w:rsidP="005158E2">
            <w:pPr>
              <w:pStyle w:val="af"/>
              <w:spacing w:after="0" w:line="240" w:lineRule="auto"/>
              <w:ind w:left="0" w:firstLine="0"/>
              <w:jc w:val="center"/>
              <w:rPr>
                <w:rFonts w:cs="Times New Roman"/>
                <w:sz w:val="18"/>
                <w:szCs w:val="18"/>
              </w:rPr>
            </w:pPr>
            <w:r w:rsidRPr="005158E2">
              <w:rPr>
                <w:rFonts w:cs="Times New Roman"/>
                <w:sz w:val="18"/>
                <w:szCs w:val="18"/>
              </w:rPr>
              <w:t>-</w:t>
            </w:r>
          </w:p>
        </w:tc>
        <w:tc>
          <w:tcPr>
            <w:tcW w:w="414" w:type="pct"/>
            <w:tcBorders>
              <w:top w:val="single" w:sz="4" w:space="0" w:color="auto"/>
              <w:left w:val="single" w:sz="4" w:space="0" w:color="auto"/>
              <w:bottom w:val="single" w:sz="4" w:space="0" w:color="auto"/>
              <w:right w:val="single" w:sz="4" w:space="0" w:color="auto"/>
            </w:tcBorders>
            <w:vAlign w:val="center"/>
          </w:tcPr>
          <w:p w:rsidR="00E60D01" w:rsidRPr="005158E2" w:rsidRDefault="00E60D01" w:rsidP="005158E2">
            <w:pPr>
              <w:pStyle w:val="af"/>
              <w:spacing w:after="0" w:line="240" w:lineRule="auto"/>
              <w:ind w:left="0" w:firstLine="0"/>
              <w:jc w:val="center"/>
              <w:rPr>
                <w:rFonts w:cs="Times New Roman"/>
                <w:sz w:val="18"/>
                <w:szCs w:val="18"/>
              </w:rPr>
            </w:pPr>
            <w:r w:rsidRPr="005158E2">
              <w:rPr>
                <w:rFonts w:cs="Times New Roman"/>
                <w:sz w:val="18"/>
                <w:szCs w:val="18"/>
              </w:rPr>
              <w:t>-</w:t>
            </w:r>
          </w:p>
        </w:tc>
        <w:tc>
          <w:tcPr>
            <w:tcW w:w="484" w:type="pct"/>
            <w:tcBorders>
              <w:top w:val="single" w:sz="4" w:space="0" w:color="auto"/>
              <w:left w:val="single" w:sz="4" w:space="0" w:color="auto"/>
              <w:bottom w:val="single" w:sz="4" w:space="0" w:color="auto"/>
              <w:right w:val="single" w:sz="4" w:space="0" w:color="auto"/>
            </w:tcBorders>
            <w:vAlign w:val="center"/>
          </w:tcPr>
          <w:p w:rsidR="00E60D01" w:rsidRPr="005158E2" w:rsidRDefault="00E60D01" w:rsidP="005158E2">
            <w:pPr>
              <w:pStyle w:val="af"/>
              <w:spacing w:after="0" w:line="240" w:lineRule="auto"/>
              <w:ind w:left="0" w:firstLine="0"/>
              <w:jc w:val="center"/>
              <w:rPr>
                <w:rFonts w:cs="Times New Roman"/>
                <w:sz w:val="18"/>
                <w:szCs w:val="18"/>
              </w:rPr>
            </w:pPr>
            <w:r w:rsidRPr="005158E2">
              <w:rPr>
                <w:rFonts w:cs="Times New Roman"/>
                <w:sz w:val="18"/>
                <w:szCs w:val="18"/>
              </w:rPr>
              <w:t>-</w:t>
            </w:r>
          </w:p>
        </w:tc>
        <w:tc>
          <w:tcPr>
            <w:tcW w:w="484" w:type="pct"/>
            <w:tcBorders>
              <w:top w:val="single" w:sz="4" w:space="0" w:color="auto"/>
              <w:left w:val="single" w:sz="4" w:space="0" w:color="auto"/>
              <w:bottom w:val="single" w:sz="4" w:space="0" w:color="auto"/>
              <w:right w:val="single" w:sz="4" w:space="0" w:color="auto"/>
            </w:tcBorders>
            <w:vAlign w:val="center"/>
          </w:tcPr>
          <w:p w:rsidR="00E60D01" w:rsidRPr="005158E2" w:rsidRDefault="00E60D01" w:rsidP="005158E2">
            <w:pPr>
              <w:pStyle w:val="af"/>
              <w:spacing w:after="0" w:line="240" w:lineRule="auto"/>
              <w:ind w:left="0" w:firstLine="0"/>
              <w:jc w:val="center"/>
              <w:rPr>
                <w:rFonts w:cs="Times New Roman"/>
                <w:sz w:val="18"/>
                <w:szCs w:val="18"/>
              </w:rPr>
            </w:pPr>
            <w:r w:rsidRPr="005158E2">
              <w:rPr>
                <w:rFonts w:cs="Times New Roman"/>
                <w:sz w:val="18"/>
                <w:szCs w:val="18"/>
              </w:rPr>
              <w:t>-</w:t>
            </w:r>
          </w:p>
        </w:tc>
        <w:tc>
          <w:tcPr>
            <w:tcW w:w="459" w:type="pct"/>
            <w:tcBorders>
              <w:top w:val="single" w:sz="4" w:space="0" w:color="auto"/>
              <w:left w:val="single" w:sz="4" w:space="0" w:color="auto"/>
              <w:bottom w:val="single" w:sz="4" w:space="0" w:color="auto"/>
              <w:right w:val="single" w:sz="4" w:space="0" w:color="auto"/>
            </w:tcBorders>
            <w:vAlign w:val="center"/>
          </w:tcPr>
          <w:p w:rsidR="00E60D01" w:rsidRPr="005158E2" w:rsidRDefault="00E60D01" w:rsidP="005158E2">
            <w:pPr>
              <w:pStyle w:val="af"/>
              <w:spacing w:after="0" w:line="240" w:lineRule="auto"/>
              <w:ind w:left="0" w:firstLine="0"/>
              <w:jc w:val="center"/>
              <w:rPr>
                <w:rFonts w:cs="Times New Roman"/>
                <w:sz w:val="18"/>
                <w:szCs w:val="18"/>
              </w:rPr>
            </w:pPr>
            <w:r w:rsidRPr="005158E2">
              <w:rPr>
                <w:rFonts w:cs="Times New Roman"/>
                <w:sz w:val="18"/>
                <w:szCs w:val="18"/>
              </w:rPr>
              <w:t>-</w:t>
            </w:r>
          </w:p>
        </w:tc>
      </w:tr>
      <w:tr w:rsidR="00E60D01" w:rsidRPr="00E60D01" w:rsidTr="00E60D01">
        <w:trPr>
          <w:jc w:val="center"/>
        </w:trPr>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E60D01" w:rsidRPr="00E60D01" w:rsidRDefault="001F0DC5" w:rsidP="009B7A8F">
            <w:pPr>
              <w:pStyle w:val="af"/>
              <w:spacing w:after="0" w:line="240" w:lineRule="auto"/>
              <w:ind w:left="0" w:firstLine="0"/>
              <w:jc w:val="left"/>
              <w:rPr>
                <w:rFonts w:cs="Times New Roman"/>
                <w:sz w:val="20"/>
                <w:szCs w:val="20"/>
              </w:rPr>
            </w:pPr>
            <w:r>
              <w:rPr>
                <w:rFonts w:cs="Times New Roman"/>
                <w:sz w:val="20"/>
                <w:szCs w:val="20"/>
              </w:rPr>
              <w:t>Потери в сетях технической воды</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E60D01" w:rsidRPr="00E60D01" w:rsidRDefault="00E60D01" w:rsidP="009B7A8F">
            <w:pPr>
              <w:pStyle w:val="af"/>
              <w:spacing w:after="0" w:line="240" w:lineRule="auto"/>
              <w:ind w:left="0" w:firstLine="0"/>
              <w:jc w:val="center"/>
              <w:rPr>
                <w:rFonts w:cs="Times New Roman"/>
                <w:sz w:val="20"/>
                <w:szCs w:val="20"/>
              </w:rPr>
            </w:pPr>
            <w:r w:rsidRPr="00E60D01">
              <w:rPr>
                <w:rFonts w:cs="Times New Roman"/>
                <w:sz w:val="20"/>
                <w:szCs w:val="20"/>
              </w:rPr>
              <w:t>м</w:t>
            </w:r>
            <w:r w:rsidRPr="00E60D01">
              <w:rPr>
                <w:rFonts w:cs="Times New Roman"/>
                <w:sz w:val="20"/>
                <w:szCs w:val="20"/>
                <w:vertAlign w:val="superscript"/>
              </w:rPr>
              <w:t>3</w:t>
            </w:r>
            <w:r w:rsidRPr="00E60D01">
              <w:rPr>
                <w:rFonts w:cs="Times New Roman"/>
                <w:sz w:val="20"/>
                <w:szCs w:val="20"/>
              </w:rPr>
              <w:t>/год</w:t>
            </w:r>
          </w:p>
        </w:tc>
        <w:tc>
          <w:tcPr>
            <w:tcW w:w="484" w:type="pct"/>
            <w:tcBorders>
              <w:top w:val="single" w:sz="4" w:space="0" w:color="auto"/>
              <w:left w:val="single" w:sz="4" w:space="0" w:color="auto"/>
              <w:bottom w:val="single" w:sz="4" w:space="0" w:color="auto"/>
              <w:right w:val="single" w:sz="4" w:space="0" w:color="auto"/>
            </w:tcBorders>
            <w:vAlign w:val="center"/>
          </w:tcPr>
          <w:p w:rsidR="00E60D01" w:rsidRPr="005158E2" w:rsidRDefault="001F0DC5" w:rsidP="005158E2">
            <w:pPr>
              <w:pStyle w:val="af"/>
              <w:spacing w:after="0" w:line="240" w:lineRule="auto"/>
              <w:ind w:left="0" w:firstLine="0"/>
              <w:jc w:val="center"/>
              <w:rPr>
                <w:rFonts w:cs="Times New Roman"/>
                <w:sz w:val="18"/>
                <w:szCs w:val="18"/>
              </w:rPr>
            </w:pPr>
            <w:r>
              <w:rPr>
                <w:rFonts w:cs="Times New Roman"/>
                <w:sz w:val="18"/>
                <w:szCs w:val="18"/>
              </w:rPr>
              <w:t>-</w:t>
            </w:r>
          </w:p>
        </w:tc>
        <w:tc>
          <w:tcPr>
            <w:tcW w:w="484" w:type="pct"/>
            <w:tcBorders>
              <w:top w:val="single" w:sz="4" w:space="0" w:color="auto"/>
              <w:left w:val="single" w:sz="4" w:space="0" w:color="auto"/>
              <w:bottom w:val="single" w:sz="4" w:space="0" w:color="auto"/>
              <w:right w:val="single" w:sz="4" w:space="0" w:color="auto"/>
            </w:tcBorders>
            <w:vAlign w:val="center"/>
          </w:tcPr>
          <w:p w:rsidR="00E60D01" w:rsidRPr="005158E2" w:rsidRDefault="00E60D01" w:rsidP="005158E2">
            <w:pPr>
              <w:pStyle w:val="af"/>
              <w:spacing w:after="0" w:line="240" w:lineRule="auto"/>
              <w:ind w:left="0" w:firstLine="0"/>
              <w:jc w:val="center"/>
              <w:rPr>
                <w:rFonts w:cs="Times New Roman"/>
                <w:sz w:val="18"/>
                <w:szCs w:val="18"/>
              </w:rPr>
            </w:pPr>
            <w:r w:rsidRPr="005158E2">
              <w:rPr>
                <w:rFonts w:cs="Times New Roman"/>
                <w:sz w:val="18"/>
                <w:szCs w:val="18"/>
              </w:rPr>
              <w:t>-</w:t>
            </w:r>
          </w:p>
        </w:tc>
        <w:tc>
          <w:tcPr>
            <w:tcW w:w="485" w:type="pct"/>
            <w:tcBorders>
              <w:top w:val="single" w:sz="4" w:space="0" w:color="auto"/>
              <w:left w:val="single" w:sz="4" w:space="0" w:color="auto"/>
              <w:bottom w:val="single" w:sz="4" w:space="0" w:color="auto"/>
              <w:right w:val="single" w:sz="4" w:space="0" w:color="auto"/>
            </w:tcBorders>
            <w:vAlign w:val="center"/>
          </w:tcPr>
          <w:p w:rsidR="00E60D01" w:rsidRPr="005158E2" w:rsidRDefault="00E60D01" w:rsidP="005158E2">
            <w:pPr>
              <w:pStyle w:val="af"/>
              <w:spacing w:after="0" w:line="240" w:lineRule="auto"/>
              <w:ind w:left="0" w:firstLine="0"/>
              <w:jc w:val="center"/>
              <w:rPr>
                <w:rFonts w:cs="Times New Roman"/>
                <w:sz w:val="18"/>
                <w:szCs w:val="18"/>
              </w:rPr>
            </w:pPr>
            <w:r w:rsidRPr="005158E2">
              <w:rPr>
                <w:rFonts w:cs="Times New Roman"/>
                <w:sz w:val="18"/>
                <w:szCs w:val="18"/>
              </w:rPr>
              <w:t>-</w:t>
            </w:r>
          </w:p>
        </w:tc>
        <w:tc>
          <w:tcPr>
            <w:tcW w:w="414" w:type="pct"/>
            <w:tcBorders>
              <w:top w:val="single" w:sz="4" w:space="0" w:color="auto"/>
              <w:left w:val="single" w:sz="4" w:space="0" w:color="auto"/>
              <w:bottom w:val="single" w:sz="4" w:space="0" w:color="auto"/>
              <w:right w:val="single" w:sz="4" w:space="0" w:color="auto"/>
            </w:tcBorders>
            <w:vAlign w:val="center"/>
          </w:tcPr>
          <w:p w:rsidR="00E60D01" w:rsidRPr="005158E2" w:rsidRDefault="00E60D01" w:rsidP="005158E2">
            <w:pPr>
              <w:pStyle w:val="af"/>
              <w:spacing w:after="0" w:line="240" w:lineRule="auto"/>
              <w:ind w:left="0" w:firstLine="0"/>
              <w:jc w:val="center"/>
              <w:rPr>
                <w:rFonts w:cs="Times New Roman"/>
                <w:sz w:val="18"/>
                <w:szCs w:val="18"/>
              </w:rPr>
            </w:pPr>
            <w:r w:rsidRPr="005158E2">
              <w:rPr>
                <w:rFonts w:cs="Times New Roman"/>
                <w:sz w:val="18"/>
                <w:szCs w:val="18"/>
              </w:rPr>
              <w:t>-</w:t>
            </w:r>
          </w:p>
        </w:tc>
        <w:tc>
          <w:tcPr>
            <w:tcW w:w="484" w:type="pct"/>
            <w:tcBorders>
              <w:top w:val="single" w:sz="4" w:space="0" w:color="auto"/>
              <w:left w:val="single" w:sz="4" w:space="0" w:color="auto"/>
              <w:bottom w:val="single" w:sz="4" w:space="0" w:color="auto"/>
              <w:right w:val="single" w:sz="4" w:space="0" w:color="auto"/>
            </w:tcBorders>
            <w:vAlign w:val="center"/>
          </w:tcPr>
          <w:p w:rsidR="00E60D01" w:rsidRPr="005158E2" w:rsidRDefault="00E60D01" w:rsidP="005158E2">
            <w:pPr>
              <w:pStyle w:val="af"/>
              <w:spacing w:after="0" w:line="240" w:lineRule="auto"/>
              <w:ind w:left="0" w:firstLine="0"/>
              <w:jc w:val="center"/>
              <w:rPr>
                <w:rFonts w:cs="Times New Roman"/>
                <w:sz w:val="18"/>
                <w:szCs w:val="18"/>
              </w:rPr>
            </w:pPr>
            <w:r w:rsidRPr="005158E2">
              <w:rPr>
                <w:rFonts w:cs="Times New Roman"/>
                <w:sz w:val="18"/>
                <w:szCs w:val="18"/>
              </w:rPr>
              <w:t>-</w:t>
            </w:r>
          </w:p>
        </w:tc>
        <w:tc>
          <w:tcPr>
            <w:tcW w:w="484" w:type="pct"/>
            <w:tcBorders>
              <w:top w:val="single" w:sz="4" w:space="0" w:color="auto"/>
              <w:left w:val="single" w:sz="4" w:space="0" w:color="auto"/>
              <w:bottom w:val="single" w:sz="4" w:space="0" w:color="auto"/>
              <w:right w:val="single" w:sz="4" w:space="0" w:color="auto"/>
            </w:tcBorders>
            <w:vAlign w:val="center"/>
          </w:tcPr>
          <w:p w:rsidR="00E60D01" w:rsidRPr="005158E2" w:rsidRDefault="00E60D01" w:rsidP="005158E2">
            <w:pPr>
              <w:pStyle w:val="af"/>
              <w:spacing w:after="0" w:line="240" w:lineRule="auto"/>
              <w:ind w:left="0" w:firstLine="0"/>
              <w:jc w:val="center"/>
              <w:rPr>
                <w:rFonts w:cs="Times New Roman"/>
                <w:sz w:val="18"/>
                <w:szCs w:val="18"/>
              </w:rPr>
            </w:pPr>
            <w:r w:rsidRPr="005158E2">
              <w:rPr>
                <w:rFonts w:cs="Times New Roman"/>
                <w:sz w:val="18"/>
                <w:szCs w:val="18"/>
              </w:rPr>
              <w:t>-</w:t>
            </w:r>
          </w:p>
        </w:tc>
        <w:tc>
          <w:tcPr>
            <w:tcW w:w="459" w:type="pct"/>
            <w:tcBorders>
              <w:top w:val="single" w:sz="4" w:space="0" w:color="auto"/>
              <w:left w:val="single" w:sz="4" w:space="0" w:color="auto"/>
              <w:bottom w:val="single" w:sz="4" w:space="0" w:color="auto"/>
              <w:right w:val="single" w:sz="4" w:space="0" w:color="auto"/>
            </w:tcBorders>
            <w:vAlign w:val="center"/>
          </w:tcPr>
          <w:p w:rsidR="00E60D01" w:rsidRPr="005158E2" w:rsidRDefault="00E60D01" w:rsidP="005158E2">
            <w:pPr>
              <w:pStyle w:val="af"/>
              <w:spacing w:after="0" w:line="240" w:lineRule="auto"/>
              <w:ind w:left="0" w:firstLine="0"/>
              <w:jc w:val="center"/>
              <w:rPr>
                <w:rFonts w:cs="Times New Roman"/>
                <w:sz w:val="18"/>
                <w:szCs w:val="18"/>
              </w:rPr>
            </w:pPr>
            <w:r w:rsidRPr="005158E2">
              <w:rPr>
                <w:rFonts w:cs="Times New Roman"/>
                <w:sz w:val="18"/>
                <w:szCs w:val="18"/>
              </w:rPr>
              <w:t>-</w:t>
            </w:r>
          </w:p>
        </w:tc>
      </w:tr>
    </w:tbl>
    <w:p w:rsidR="001F0DC5" w:rsidRDefault="001F0DC5" w:rsidP="007F41D3">
      <w:pPr>
        <w:spacing w:after="0" w:line="240" w:lineRule="auto"/>
        <w:rPr>
          <w:rFonts w:ascii="Bookman Old Style" w:eastAsia="Times New Roman" w:hAnsi="Bookman Old Style" w:cs="Times New Roman"/>
          <w:color w:val="000000"/>
          <w:szCs w:val="24"/>
          <w:highlight w:val="yellow"/>
        </w:rPr>
      </w:pPr>
    </w:p>
    <w:p w:rsidR="000F5F13" w:rsidRPr="0019334C" w:rsidRDefault="000F5F13" w:rsidP="007F41D3">
      <w:pPr>
        <w:spacing w:after="0" w:line="240" w:lineRule="auto"/>
        <w:rPr>
          <w:rFonts w:ascii="Bookman Old Style" w:eastAsia="Times New Roman" w:hAnsi="Bookman Old Style" w:cs="Times New Roman"/>
          <w:b/>
          <w:color w:val="000000"/>
          <w:szCs w:val="24"/>
        </w:rPr>
      </w:pPr>
      <w:r w:rsidRPr="0019334C">
        <w:rPr>
          <w:rFonts w:ascii="Bookman Old Style" w:eastAsia="Times New Roman" w:hAnsi="Bookman Old Style" w:cs="Times New Roman"/>
          <w:b/>
          <w:color w:val="000000"/>
          <w:szCs w:val="24"/>
        </w:rPr>
        <w:t>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Start w:id="113" w:name="ZAP1UNG3C7"/>
      <w:bookmarkEnd w:id="113"/>
    </w:p>
    <w:p w:rsidR="000F5F13" w:rsidRPr="0019334C" w:rsidRDefault="000F5F13" w:rsidP="007F41D3">
      <w:pPr>
        <w:spacing w:after="0" w:line="240" w:lineRule="auto"/>
        <w:rPr>
          <w:rFonts w:ascii="Bookman Old Style" w:eastAsia="Times New Roman" w:hAnsi="Bookman Old Style" w:cs="Times New Roman"/>
          <w:color w:val="000000"/>
          <w:szCs w:val="24"/>
        </w:rPr>
      </w:pPr>
    </w:p>
    <w:p w:rsidR="000F5F13" w:rsidRPr="0019334C" w:rsidRDefault="000F5F13" w:rsidP="004C3BA5">
      <w:pPr>
        <w:spacing w:after="0"/>
        <w:rPr>
          <w:rFonts w:ascii="Bookman Old Style" w:hAnsi="Bookman Old Style"/>
          <w:lang w:eastAsia="zh-CN"/>
        </w:rPr>
      </w:pPr>
      <w:r w:rsidRPr="0019334C">
        <w:rPr>
          <w:rFonts w:ascii="Bookman Old Style" w:hAnsi="Bookman Old Style"/>
          <w:lang w:eastAsia="zh-CN"/>
        </w:rPr>
        <w:t xml:space="preserve">Общий </w:t>
      </w:r>
      <w:r w:rsidR="00E10A82" w:rsidRPr="0019334C">
        <w:rPr>
          <w:rFonts w:ascii="Bookman Old Style" w:hAnsi="Bookman Old Style"/>
          <w:lang w:eastAsia="zh-CN"/>
        </w:rPr>
        <w:t>перспективный</w:t>
      </w:r>
      <w:r w:rsidRPr="0019334C">
        <w:rPr>
          <w:rFonts w:ascii="Bookman Old Style" w:hAnsi="Bookman Old Style"/>
          <w:lang w:eastAsia="zh-CN"/>
        </w:rPr>
        <w:t xml:space="preserve"> баланс подачи и реализации воды на 2014-20</w:t>
      </w:r>
      <w:r w:rsidR="004C3BA5" w:rsidRPr="0019334C">
        <w:rPr>
          <w:rFonts w:ascii="Bookman Old Style" w:hAnsi="Bookman Old Style"/>
          <w:lang w:eastAsia="zh-CN"/>
        </w:rPr>
        <w:t>2</w:t>
      </w:r>
      <w:r w:rsidR="00E10A82" w:rsidRPr="0019334C">
        <w:rPr>
          <w:rFonts w:ascii="Bookman Old Style" w:hAnsi="Bookman Old Style"/>
          <w:lang w:eastAsia="zh-CN"/>
        </w:rPr>
        <w:t>4</w:t>
      </w:r>
      <w:r w:rsidRPr="0019334C">
        <w:rPr>
          <w:rFonts w:ascii="Bookman Old Style" w:hAnsi="Bookman Old Style"/>
          <w:lang w:eastAsia="zh-CN"/>
        </w:rPr>
        <w:t xml:space="preserve"> гг. </w:t>
      </w:r>
      <w:r w:rsidR="00733748" w:rsidRPr="0019334C">
        <w:rPr>
          <w:rFonts w:ascii="Bookman Old Style" w:hAnsi="Bookman Old Style"/>
        </w:rPr>
        <w:t>Бузиновского</w:t>
      </w:r>
      <w:r w:rsidR="004C3BA5" w:rsidRPr="0019334C">
        <w:rPr>
          <w:rFonts w:ascii="Bookman Old Style" w:hAnsi="Bookman Old Style"/>
        </w:rPr>
        <w:t xml:space="preserve"> </w:t>
      </w:r>
      <w:r w:rsidR="004C3BA5" w:rsidRPr="0019334C">
        <w:rPr>
          <w:rFonts w:ascii="Bookman Old Style" w:hAnsi="Bookman Old Style"/>
        </w:rPr>
        <w:fldChar w:fldCharType="begin"/>
      </w:r>
      <w:r w:rsidR="004C3BA5" w:rsidRPr="0019334C">
        <w:rPr>
          <w:rFonts w:ascii="Bookman Old Style" w:hAnsi="Bookman Old Style"/>
        </w:rPr>
        <w:instrText xml:space="preserve"> LINK Excel.Sheet.8 "C:\\Users\\Tanya3\\Desktop\\основа вода\\данные.xlsx" Лист1!R4C2 \a \f 4 \r  \* MERGEFORMAT </w:instrText>
      </w:r>
      <w:r w:rsidR="004C3BA5" w:rsidRPr="0019334C">
        <w:rPr>
          <w:rFonts w:ascii="Bookman Old Style" w:hAnsi="Bookman Old Style"/>
        </w:rPr>
        <w:fldChar w:fldCharType="separate"/>
      </w:r>
      <w:r w:rsidR="004C3BA5" w:rsidRPr="0019334C">
        <w:rPr>
          <w:rFonts w:ascii="Bookman Old Style" w:eastAsiaTheme="minorEastAsia" w:hAnsi="Bookman Old Style"/>
          <w:color w:val="000000"/>
        </w:rPr>
        <w:t>сельского поселения</w:t>
      </w:r>
      <w:r w:rsidR="004C3BA5" w:rsidRPr="0019334C">
        <w:rPr>
          <w:rFonts w:ascii="Bookman Old Style" w:hAnsi="Bookman Old Style"/>
        </w:rPr>
        <w:fldChar w:fldCharType="end"/>
      </w:r>
      <w:r w:rsidR="004C3BA5" w:rsidRPr="0019334C">
        <w:rPr>
          <w:rFonts w:ascii="Bookman Old Style" w:hAnsi="Bookman Old Style"/>
        </w:rPr>
        <w:t xml:space="preserve"> </w:t>
      </w:r>
      <w:r w:rsidRPr="0019334C">
        <w:rPr>
          <w:rFonts w:ascii="Bookman Old Style" w:hAnsi="Bookman Old Style"/>
          <w:lang w:eastAsia="zh-CN"/>
        </w:rPr>
        <w:t xml:space="preserve">представлен в таблице </w:t>
      </w:r>
      <w:r w:rsidR="004C3BA5" w:rsidRPr="0019334C">
        <w:rPr>
          <w:rFonts w:ascii="Bookman Old Style" w:hAnsi="Bookman Old Style"/>
          <w:lang w:eastAsia="zh-CN"/>
        </w:rPr>
        <w:t>3.10</w:t>
      </w:r>
    </w:p>
    <w:p w:rsidR="0019334C" w:rsidRDefault="0019334C" w:rsidP="004C3BA5">
      <w:pPr>
        <w:spacing w:after="0"/>
        <w:ind w:firstLine="0"/>
        <w:jc w:val="right"/>
        <w:rPr>
          <w:rFonts w:ascii="Bookman Old Style" w:hAnsi="Bookman Old Style"/>
          <w:szCs w:val="28"/>
          <w:highlight w:val="yellow"/>
        </w:rPr>
      </w:pPr>
    </w:p>
    <w:p w:rsidR="0019334C" w:rsidRDefault="0019334C" w:rsidP="004C3BA5">
      <w:pPr>
        <w:spacing w:after="0"/>
        <w:ind w:firstLine="0"/>
        <w:jc w:val="right"/>
        <w:rPr>
          <w:rFonts w:ascii="Bookman Old Style" w:hAnsi="Bookman Old Style"/>
          <w:szCs w:val="28"/>
          <w:highlight w:val="yellow"/>
        </w:rPr>
      </w:pPr>
    </w:p>
    <w:p w:rsidR="000F5F13" w:rsidRPr="0019334C" w:rsidRDefault="000F5F13" w:rsidP="004C3BA5">
      <w:pPr>
        <w:spacing w:after="0"/>
        <w:ind w:firstLine="0"/>
        <w:jc w:val="right"/>
        <w:rPr>
          <w:rFonts w:ascii="Bookman Old Style" w:hAnsi="Bookman Old Style"/>
          <w:szCs w:val="28"/>
        </w:rPr>
      </w:pPr>
      <w:r w:rsidRPr="0019334C">
        <w:rPr>
          <w:rFonts w:ascii="Bookman Old Style" w:hAnsi="Bookman Old Style"/>
          <w:szCs w:val="28"/>
        </w:rPr>
        <w:lastRenderedPageBreak/>
        <w:t xml:space="preserve">Таблица </w:t>
      </w:r>
      <w:r w:rsidR="009929BA" w:rsidRPr="0019334C">
        <w:rPr>
          <w:rFonts w:ascii="Bookman Old Style" w:hAnsi="Bookman Old Style"/>
          <w:szCs w:val="28"/>
        </w:rPr>
        <w:t>3.</w:t>
      </w:r>
      <w:r w:rsidR="004C3BA5" w:rsidRPr="0019334C">
        <w:rPr>
          <w:rFonts w:ascii="Bookman Old Style" w:hAnsi="Bookman Old Style"/>
          <w:szCs w:val="28"/>
        </w:rPr>
        <w:t>10</w:t>
      </w:r>
    </w:p>
    <w:tbl>
      <w:tblPr>
        <w:tblW w:w="4850" w:type="pct"/>
        <w:jc w:val="center"/>
        <w:tblLayout w:type="fixed"/>
        <w:tblLook w:val="01E0" w:firstRow="1" w:lastRow="1" w:firstColumn="1" w:lastColumn="1" w:noHBand="0" w:noVBand="0"/>
      </w:tblPr>
      <w:tblGrid>
        <w:gridCol w:w="2615"/>
        <w:gridCol w:w="842"/>
        <w:gridCol w:w="972"/>
        <w:gridCol w:w="971"/>
        <w:gridCol w:w="971"/>
        <w:gridCol w:w="971"/>
        <w:gridCol w:w="971"/>
        <w:gridCol w:w="971"/>
      </w:tblGrid>
      <w:tr w:rsidR="0019334C" w:rsidRPr="00E60D01" w:rsidTr="0019334C">
        <w:trPr>
          <w:trHeight w:val="498"/>
          <w:jc w:val="center"/>
        </w:trPr>
        <w:tc>
          <w:tcPr>
            <w:tcW w:w="1408" w:type="pct"/>
            <w:tcBorders>
              <w:top w:val="single" w:sz="4" w:space="0" w:color="auto"/>
              <w:left w:val="single" w:sz="4" w:space="0" w:color="auto"/>
              <w:right w:val="single" w:sz="4" w:space="0" w:color="auto"/>
            </w:tcBorders>
            <w:shd w:val="clear" w:color="auto" w:fill="auto"/>
            <w:vAlign w:val="center"/>
          </w:tcPr>
          <w:p w:rsidR="0019334C" w:rsidRPr="00E60D01" w:rsidRDefault="0019334C" w:rsidP="009B7A8F">
            <w:pPr>
              <w:pStyle w:val="af"/>
              <w:spacing w:after="0" w:line="240" w:lineRule="auto"/>
              <w:ind w:left="0" w:firstLine="18"/>
              <w:jc w:val="center"/>
              <w:rPr>
                <w:rFonts w:cs="Times New Roman"/>
                <w:sz w:val="20"/>
                <w:szCs w:val="20"/>
              </w:rPr>
            </w:pPr>
            <w:r w:rsidRPr="00E60D01">
              <w:rPr>
                <w:rFonts w:cs="Times New Roman"/>
                <w:sz w:val="20"/>
                <w:szCs w:val="20"/>
              </w:rPr>
              <w:t>Статья расхода</w:t>
            </w:r>
          </w:p>
        </w:tc>
        <w:tc>
          <w:tcPr>
            <w:tcW w:w="453" w:type="pct"/>
            <w:tcBorders>
              <w:top w:val="single" w:sz="4" w:space="0" w:color="auto"/>
              <w:left w:val="single" w:sz="4" w:space="0" w:color="auto"/>
              <w:right w:val="single" w:sz="4" w:space="0" w:color="auto"/>
            </w:tcBorders>
            <w:shd w:val="clear" w:color="auto" w:fill="auto"/>
            <w:vAlign w:val="center"/>
          </w:tcPr>
          <w:p w:rsidR="0019334C" w:rsidRPr="00E60D01" w:rsidRDefault="0019334C" w:rsidP="009B7A8F">
            <w:pPr>
              <w:pStyle w:val="af"/>
              <w:spacing w:after="0" w:line="240" w:lineRule="auto"/>
              <w:ind w:left="34" w:firstLine="0"/>
              <w:jc w:val="center"/>
              <w:rPr>
                <w:rFonts w:cs="Times New Roman"/>
                <w:sz w:val="20"/>
                <w:szCs w:val="20"/>
              </w:rPr>
            </w:pPr>
            <w:r w:rsidRPr="00E60D01">
              <w:rPr>
                <w:rFonts w:cs="Times New Roman"/>
                <w:sz w:val="20"/>
                <w:szCs w:val="20"/>
              </w:rPr>
              <w:t>ед.</w:t>
            </w:r>
          </w:p>
        </w:tc>
        <w:tc>
          <w:tcPr>
            <w:tcW w:w="523" w:type="pct"/>
            <w:tcBorders>
              <w:top w:val="single" w:sz="4" w:space="0" w:color="auto"/>
              <w:left w:val="single" w:sz="4" w:space="0" w:color="auto"/>
              <w:right w:val="single" w:sz="4" w:space="0" w:color="auto"/>
            </w:tcBorders>
            <w:vAlign w:val="center"/>
          </w:tcPr>
          <w:p w:rsidR="0019334C" w:rsidRPr="00E60D01" w:rsidRDefault="0019334C" w:rsidP="009B7A8F">
            <w:pPr>
              <w:pStyle w:val="af"/>
              <w:spacing w:after="0" w:line="240" w:lineRule="auto"/>
              <w:ind w:left="0" w:firstLine="0"/>
              <w:jc w:val="center"/>
              <w:rPr>
                <w:rFonts w:cs="Times New Roman"/>
                <w:sz w:val="20"/>
                <w:szCs w:val="20"/>
              </w:rPr>
            </w:pPr>
            <w:r w:rsidRPr="00E60D01">
              <w:rPr>
                <w:rFonts w:cs="Times New Roman"/>
                <w:sz w:val="20"/>
                <w:szCs w:val="20"/>
              </w:rPr>
              <w:t>2014г</w:t>
            </w:r>
          </w:p>
        </w:tc>
        <w:tc>
          <w:tcPr>
            <w:tcW w:w="523" w:type="pct"/>
            <w:tcBorders>
              <w:top w:val="single" w:sz="4" w:space="0" w:color="auto"/>
              <w:left w:val="single" w:sz="4" w:space="0" w:color="auto"/>
              <w:right w:val="single" w:sz="4" w:space="0" w:color="auto"/>
            </w:tcBorders>
            <w:vAlign w:val="center"/>
          </w:tcPr>
          <w:p w:rsidR="0019334C" w:rsidRPr="00E60D01" w:rsidRDefault="0019334C" w:rsidP="009B7A8F">
            <w:pPr>
              <w:pStyle w:val="af"/>
              <w:spacing w:after="0" w:line="240" w:lineRule="auto"/>
              <w:ind w:left="0" w:firstLine="0"/>
              <w:jc w:val="center"/>
              <w:rPr>
                <w:rFonts w:cs="Times New Roman"/>
                <w:sz w:val="20"/>
                <w:szCs w:val="20"/>
              </w:rPr>
            </w:pPr>
            <w:r w:rsidRPr="00E60D01">
              <w:rPr>
                <w:rFonts w:cs="Times New Roman"/>
                <w:sz w:val="20"/>
                <w:szCs w:val="20"/>
              </w:rPr>
              <w:t>2016г</w:t>
            </w:r>
          </w:p>
        </w:tc>
        <w:tc>
          <w:tcPr>
            <w:tcW w:w="523" w:type="pct"/>
            <w:tcBorders>
              <w:top w:val="single" w:sz="4" w:space="0" w:color="auto"/>
              <w:left w:val="single" w:sz="4" w:space="0" w:color="auto"/>
              <w:right w:val="single" w:sz="4" w:space="0" w:color="auto"/>
            </w:tcBorders>
            <w:vAlign w:val="center"/>
          </w:tcPr>
          <w:p w:rsidR="0019334C" w:rsidRPr="00E60D01" w:rsidRDefault="0019334C" w:rsidP="009B7A8F">
            <w:pPr>
              <w:pStyle w:val="af"/>
              <w:spacing w:after="0" w:line="240" w:lineRule="auto"/>
              <w:ind w:left="0" w:firstLine="0"/>
              <w:jc w:val="center"/>
              <w:rPr>
                <w:rFonts w:cs="Times New Roman"/>
                <w:sz w:val="20"/>
                <w:szCs w:val="20"/>
              </w:rPr>
            </w:pPr>
            <w:r w:rsidRPr="00E60D01">
              <w:rPr>
                <w:rFonts w:cs="Times New Roman"/>
                <w:sz w:val="20"/>
                <w:szCs w:val="20"/>
              </w:rPr>
              <w:t>2018г</w:t>
            </w:r>
          </w:p>
        </w:tc>
        <w:tc>
          <w:tcPr>
            <w:tcW w:w="523" w:type="pct"/>
            <w:tcBorders>
              <w:top w:val="single" w:sz="4" w:space="0" w:color="auto"/>
              <w:left w:val="single" w:sz="4" w:space="0" w:color="auto"/>
              <w:right w:val="single" w:sz="4" w:space="0" w:color="auto"/>
            </w:tcBorders>
            <w:vAlign w:val="center"/>
          </w:tcPr>
          <w:p w:rsidR="0019334C" w:rsidRPr="00E60D01" w:rsidRDefault="0019334C" w:rsidP="009B7A8F">
            <w:pPr>
              <w:pStyle w:val="af"/>
              <w:spacing w:after="0" w:line="240" w:lineRule="auto"/>
              <w:ind w:left="0" w:firstLine="0"/>
              <w:jc w:val="center"/>
              <w:rPr>
                <w:rFonts w:cs="Times New Roman"/>
                <w:sz w:val="20"/>
                <w:szCs w:val="20"/>
              </w:rPr>
            </w:pPr>
            <w:r w:rsidRPr="00E60D01">
              <w:rPr>
                <w:rFonts w:cs="Times New Roman"/>
                <w:sz w:val="20"/>
                <w:szCs w:val="20"/>
              </w:rPr>
              <w:t>2020г</w:t>
            </w:r>
          </w:p>
        </w:tc>
        <w:tc>
          <w:tcPr>
            <w:tcW w:w="523" w:type="pct"/>
            <w:tcBorders>
              <w:top w:val="single" w:sz="4" w:space="0" w:color="auto"/>
              <w:left w:val="single" w:sz="4" w:space="0" w:color="auto"/>
              <w:right w:val="single" w:sz="4" w:space="0" w:color="auto"/>
            </w:tcBorders>
            <w:vAlign w:val="center"/>
          </w:tcPr>
          <w:p w:rsidR="0019334C" w:rsidRPr="00E60D01" w:rsidRDefault="0019334C" w:rsidP="009B7A8F">
            <w:pPr>
              <w:pStyle w:val="af"/>
              <w:spacing w:after="0" w:line="240" w:lineRule="auto"/>
              <w:ind w:left="0" w:firstLine="0"/>
              <w:jc w:val="center"/>
              <w:rPr>
                <w:rFonts w:cs="Times New Roman"/>
                <w:sz w:val="20"/>
                <w:szCs w:val="20"/>
              </w:rPr>
            </w:pPr>
            <w:r w:rsidRPr="00E60D01">
              <w:rPr>
                <w:rFonts w:cs="Times New Roman"/>
                <w:sz w:val="20"/>
                <w:szCs w:val="20"/>
              </w:rPr>
              <w:t>2022г</w:t>
            </w:r>
          </w:p>
        </w:tc>
        <w:tc>
          <w:tcPr>
            <w:tcW w:w="523" w:type="pct"/>
            <w:tcBorders>
              <w:top w:val="single" w:sz="4" w:space="0" w:color="auto"/>
              <w:left w:val="single" w:sz="4" w:space="0" w:color="auto"/>
              <w:right w:val="single" w:sz="4" w:space="0" w:color="auto"/>
            </w:tcBorders>
            <w:shd w:val="clear" w:color="auto" w:fill="auto"/>
            <w:vAlign w:val="center"/>
          </w:tcPr>
          <w:p w:rsidR="0019334C" w:rsidRPr="00E60D01" w:rsidRDefault="0019334C" w:rsidP="009B7A8F">
            <w:pPr>
              <w:pStyle w:val="af"/>
              <w:spacing w:after="0" w:line="240" w:lineRule="auto"/>
              <w:ind w:left="0" w:firstLine="0"/>
              <w:jc w:val="center"/>
              <w:rPr>
                <w:rFonts w:cs="Times New Roman"/>
                <w:sz w:val="20"/>
                <w:szCs w:val="20"/>
              </w:rPr>
            </w:pPr>
            <w:r w:rsidRPr="00E60D01">
              <w:rPr>
                <w:rFonts w:cs="Times New Roman"/>
                <w:sz w:val="20"/>
                <w:szCs w:val="20"/>
              </w:rPr>
              <w:t>2024г</w:t>
            </w:r>
          </w:p>
        </w:tc>
      </w:tr>
      <w:tr w:rsidR="0019334C" w:rsidRPr="001F0DC5" w:rsidTr="0019334C">
        <w:trPr>
          <w:trHeight w:val="284"/>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19334C" w:rsidRPr="0019334C" w:rsidRDefault="0019334C" w:rsidP="009B7A8F">
            <w:pPr>
              <w:pStyle w:val="af"/>
              <w:spacing w:after="0" w:line="240" w:lineRule="auto"/>
              <w:ind w:left="0" w:firstLine="0"/>
              <w:jc w:val="left"/>
              <w:rPr>
                <w:rFonts w:cs="Times New Roman"/>
                <w:sz w:val="20"/>
                <w:szCs w:val="20"/>
              </w:rPr>
            </w:pPr>
            <w:r w:rsidRPr="0019334C">
              <w:rPr>
                <w:rFonts w:cs="Times New Roman"/>
                <w:sz w:val="20"/>
                <w:szCs w:val="20"/>
              </w:rPr>
              <w:t>Подъем воды из водозабора</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19334C" w:rsidRPr="0019334C" w:rsidRDefault="0019334C" w:rsidP="009B7A8F">
            <w:pPr>
              <w:pStyle w:val="af"/>
              <w:spacing w:after="0" w:line="240" w:lineRule="auto"/>
              <w:ind w:left="0" w:firstLine="0"/>
              <w:jc w:val="center"/>
              <w:rPr>
                <w:rFonts w:cs="Times New Roman"/>
                <w:sz w:val="20"/>
                <w:szCs w:val="20"/>
              </w:rPr>
            </w:pPr>
            <w:r w:rsidRPr="0019334C">
              <w:rPr>
                <w:rFonts w:cs="Times New Roman"/>
                <w:sz w:val="20"/>
                <w:szCs w:val="20"/>
              </w:rPr>
              <w:t>м</w:t>
            </w:r>
            <w:r w:rsidRPr="0019334C">
              <w:rPr>
                <w:rFonts w:cs="Times New Roman"/>
                <w:sz w:val="20"/>
                <w:szCs w:val="20"/>
                <w:vertAlign w:val="superscript"/>
              </w:rPr>
              <w:t>3</w:t>
            </w:r>
            <w:r w:rsidRPr="0019334C">
              <w:rPr>
                <w:rFonts w:cs="Times New Roman"/>
                <w:sz w:val="20"/>
                <w:szCs w:val="20"/>
              </w:rPr>
              <w:t>/год</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9B7A8F">
            <w:pPr>
              <w:spacing w:after="0" w:line="240" w:lineRule="auto"/>
              <w:ind w:firstLine="0"/>
              <w:jc w:val="center"/>
              <w:rPr>
                <w:rFonts w:cs="Times New Roman"/>
                <w:color w:val="000000"/>
                <w:sz w:val="20"/>
                <w:szCs w:val="20"/>
              </w:rPr>
            </w:pPr>
            <w:r w:rsidRPr="0019334C">
              <w:rPr>
                <w:rFonts w:cs="Times New Roman"/>
                <w:color w:val="000000"/>
                <w:sz w:val="20"/>
                <w:szCs w:val="20"/>
              </w:rPr>
              <w:t>156600</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9B7A8F">
            <w:pPr>
              <w:spacing w:after="0" w:line="240" w:lineRule="auto"/>
              <w:ind w:firstLine="0"/>
              <w:jc w:val="center"/>
              <w:rPr>
                <w:rFonts w:cs="Times New Roman"/>
                <w:color w:val="000000"/>
                <w:sz w:val="20"/>
                <w:szCs w:val="20"/>
              </w:rPr>
            </w:pPr>
            <w:r w:rsidRPr="0019334C">
              <w:rPr>
                <w:rFonts w:cs="Times New Roman"/>
                <w:color w:val="000000"/>
                <w:sz w:val="20"/>
                <w:szCs w:val="20"/>
              </w:rPr>
              <w:t>159437</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9B7A8F">
            <w:pPr>
              <w:spacing w:after="0" w:line="240" w:lineRule="auto"/>
              <w:ind w:firstLine="0"/>
              <w:jc w:val="center"/>
              <w:rPr>
                <w:rFonts w:cs="Times New Roman"/>
                <w:color w:val="000000"/>
                <w:sz w:val="20"/>
                <w:szCs w:val="20"/>
              </w:rPr>
            </w:pPr>
            <w:r w:rsidRPr="0019334C">
              <w:rPr>
                <w:rFonts w:cs="Times New Roman"/>
                <w:color w:val="000000"/>
                <w:sz w:val="20"/>
                <w:szCs w:val="20"/>
              </w:rPr>
              <w:t>161280</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9B7A8F">
            <w:pPr>
              <w:spacing w:after="0" w:line="240" w:lineRule="auto"/>
              <w:ind w:firstLine="0"/>
              <w:jc w:val="center"/>
              <w:rPr>
                <w:rFonts w:cs="Times New Roman"/>
                <w:color w:val="000000"/>
                <w:sz w:val="20"/>
                <w:szCs w:val="20"/>
              </w:rPr>
            </w:pPr>
            <w:r w:rsidRPr="0019334C">
              <w:rPr>
                <w:rFonts w:cs="Times New Roman"/>
                <w:color w:val="000000"/>
                <w:sz w:val="20"/>
                <w:szCs w:val="20"/>
              </w:rPr>
              <w:t>153468</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9B7A8F">
            <w:pPr>
              <w:spacing w:after="0" w:line="240" w:lineRule="auto"/>
              <w:ind w:firstLine="0"/>
              <w:jc w:val="center"/>
              <w:rPr>
                <w:rFonts w:cs="Times New Roman"/>
                <w:color w:val="000000"/>
                <w:sz w:val="20"/>
                <w:szCs w:val="20"/>
              </w:rPr>
            </w:pPr>
            <w:r w:rsidRPr="0019334C">
              <w:rPr>
                <w:rFonts w:cs="Times New Roman"/>
                <w:color w:val="000000"/>
                <w:sz w:val="20"/>
                <w:szCs w:val="20"/>
              </w:rPr>
              <w:t>153173</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9B7A8F">
            <w:pPr>
              <w:spacing w:after="0" w:line="240" w:lineRule="auto"/>
              <w:ind w:firstLine="0"/>
              <w:jc w:val="center"/>
              <w:rPr>
                <w:rFonts w:cs="Times New Roman"/>
                <w:color w:val="000000"/>
                <w:sz w:val="20"/>
                <w:szCs w:val="20"/>
              </w:rPr>
            </w:pPr>
            <w:r w:rsidRPr="0019334C">
              <w:rPr>
                <w:rFonts w:cs="Times New Roman"/>
                <w:color w:val="000000"/>
                <w:sz w:val="20"/>
                <w:szCs w:val="20"/>
              </w:rPr>
              <w:t>151518</w:t>
            </w:r>
          </w:p>
        </w:tc>
      </w:tr>
      <w:tr w:rsidR="0019334C" w:rsidRPr="005158E2" w:rsidTr="0019334C">
        <w:trPr>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19334C" w:rsidRPr="0019334C" w:rsidRDefault="0019334C" w:rsidP="009B7A8F">
            <w:pPr>
              <w:pStyle w:val="af"/>
              <w:spacing w:after="0" w:line="240" w:lineRule="auto"/>
              <w:ind w:left="0" w:firstLine="0"/>
              <w:jc w:val="left"/>
              <w:rPr>
                <w:rFonts w:cs="Times New Roman"/>
                <w:sz w:val="20"/>
                <w:szCs w:val="20"/>
              </w:rPr>
            </w:pPr>
            <w:r w:rsidRPr="0019334C">
              <w:rPr>
                <w:rFonts w:cs="Times New Roman"/>
                <w:sz w:val="20"/>
                <w:szCs w:val="20"/>
              </w:rPr>
              <w:t>Потери в сетях всего</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19334C" w:rsidRPr="0019334C" w:rsidRDefault="0019334C" w:rsidP="009B7A8F">
            <w:pPr>
              <w:pStyle w:val="af"/>
              <w:spacing w:after="0" w:line="240" w:lineRule="auto"/>
              <w:ind w:left="0" w:firstLine="0"/>
              <w:jc w:val="center"/>
              <w:rPr>
                <w:rFonts w:cs="Times New Roman"/>
                <w:sz w:val="20"/>
                <w:szCs w:val="20"/>
              </w:rPr>
            </w:pPr>
            <w:r w:rsidRPr="0019334C">
              <w:rPr>
                <w:rFonts w:cs="Times New Roman"/>
                <w:sz w:val="20"/>
                <w:szCs w:val="20"/>
              </w:rPr>
              <w:t>%</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9B7A8F">
            <w:pPr>
              <w:spacing w:after="0" w:line="240" w:lineRule="auto"/>
              <w:ind w:firstLine="0"/>
              <w:jc w:val="center"/>
              <w:rPr>
                <w:rFonts w:cs="Times New Roman"/>
                <w:color w:val="000000"/>
                <w:sz w:val="20"/>
                <w:szCs w:val="20"/>
              </w:rPr>
            </w:pPr>
            <w:r w:rsidRPr="0019334C">
              <w:rPr>
                <w:rFonts w:cs="Times New Roman"/>
                <w:color w:val="000000"/>
                <w:sz w:val="20"/>
                <w:szCs w:val="20"/>
              </w:rPr>
              <w:t>28</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9B7A8F">
            <w:pPr>
              <w:spacing w:after="0" w:line="240" w:lineRule="auto"/>
              <w:ind w:firstLine="0"/>
              <w:jc w:val="center"/>
              <w:rPr>
                <w:rFonts w:cs="Times New Roman"/>
                <w:color w:val="000000"/>
                <w:sz w:val="20"/>
                <w:szCs w:val="20"/>
              </w:rPr>
            </w:pPr>
            <w:r w:rsidRPr="0019334C">
              <w:rPr>
                <w:rFonts w:cs="Times New Roman"/>
                <w:color w:val="000000"/>
                <w:sz w:val="20"/>
                <w:szCs w:val="20"/>
              </w:rPr>
              <w:t>28</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9B7A8F">
            <w:pPr>
              <w:spacing w:after="0" w:line="240" w:lineRule="auto"/>
              <w:ind w:firstLine="0"/>
              <w:jc w:val="center"/>
              <w:rPr>
                <w:rFonts w:cs="Times New Roman"/>
                <w:color w:val="000000"/>
                <w:sz w:val="20"/>
                <w:szCs w:val="20"/>
              </w:rPr>
            </w:pPr>
            <w:r w:rsidRPr="0019334C">
              <w:rPr>
                <w:rFonts w:cs="Times New Roman"/>
                <w:color w:val="000000"/>
                <w:sz w:val="20"/>
                <w:szCs w:val="20"/>
              </w:rPr>
              <w:t>28</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9B7A8F">
            <w:pPr>
              <w:spacing w:after="0" w:line="240" w:lineRule="auto"/>
              <w:ind w:firstLine="0"/>
              <w:jc w:val="center"/>
              <w:rPr>
                <w:rFonts w:cs="Times New Roman"/>
                <w:color w:val="000000"/>
                <w:sz w:val="20"/>
                <w:szCs w:val="20"/>
              </w:rPr>
            </w:pPr>
            <w:r w:rsidRPr="0019334C">
              <w:rPr>
                <w:rFonts w:cs="Times New Roman"/>
                <w:color w:val="000000"/>
                <w:sz w:val="20"/>
                <w:szCs w:val="20"/>
              </w:rPr>
              <w:t>20</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9B7A8F">
            <w:pPr>
              <w:spacing w:after="0" w:line="240" w:lineRule="auto"/>
              <w:ind w:firstLine="0"/>
              <w:jc w:val="center"/>
              <w:rPr>
                <w:rFonts w:cs="Times New Roman"/>
                <w:color w:val="000000"/>
                <w:sz w:val="20"/>
                <w:szCs w:val="20"/>
              </w:rPr>
            </w:pPr>
            <w:r w:rsidRPr="0019334C">
              <w:rPr>
                <w:rFonts w:cs="Times New Roman"/>
                <w:color w:val="000000"/>
                <w:sz w:val="20"/>
                <w:szCs w:val="20"/>
              </w:rPr>
              <w:t>18</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9B7A8F">
            <w:pPr>
              <w:spacing w:after="0" w:line="240" w:lineRule="auto"/>
              <w:ind w:firstLine="0"/>
              <w:jc w:val="center"/>
              <w:rPr>
                <w:rFonts w:cs="Times New Roman"/>
                <w:color w:val="000000"/>
                <w:sz w:val="20"/>
                <w:szCs w:val="20"/>
              </w:rPr>
            </w:pPr>
            <w:r w:rsidRPr="0019334C">
              <w:rPr>
                <w:rFonts w:cs="Times New Roman"/>
                <w:color w:val="000000"/>
                <w:sz w:val="20"/>
                <w:szCs w:val="20"/>
              </w:rPr>
              <w:t>15</w:t>
            </w:r>
          </w:p>
        </w:tc>
      </w:tr>
      <w:tr w:rsidR="0019334C" w:rsidRPr="005158E2" w:rsidTr="0019334C">
        <w:trPr>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19334C" w:rsidRPr="0019334C" w:rsidRDefault="0019334C" w:rsidP="009B7A8F">
            <w:pPr>
              <w:pStyle w:val="af"/>
              <w:spacing w:after="0" w:line="240" w:lineRule="auto"/>
              <w:ind w:left="0" w:firstLine="0"/>
              <w:jc w:val="left"/>
              <w:rPr>
                <w:rFonts w:cs="Times New Roman"/>
                <w:sz w:val="20"/>
                <w:szCs w:val="20"/>
              </w:rPr>
            </w:pPr>
            <w:r w:rsidRPr="0019334C">
              <w:rPr>
                <w:rFonts w:cs="Times New Roman"/>
                <w:sz w:val="20"/>
                <w:szCs w:val="20"/>
              </w:rPr>
              <w:t>Потери в сетях питьевой воды</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19334C" w:rsidRPr="0019334C" w:rsidRDefault="0019334C" w:rsidP="009B7A8F">
            <w:pPr>
              <w:pStyle w:val="af"/>
              <w:spacing w:after="0" w:line="240" w:lineRule="auto"/>
              <w:ind w:left="0" w:firstLine="0"/>
              <w:jc w:val="center"/>
              <w:rPr>
                <w:rFonts w:cs="Times New Roman"/>
                <w:sz w:val="20"/>
                <w:szCs w:val="20"/>
              </w:rPr>
            </w:pPr>
            <w:r w:rsidRPr="0019334C">
              <w:rPr>
                <w:rFonts w:cs="Times New Roman"/>
                <w:sz w:val="20"/>
                <w:szCs w:val="20"/>
              </w:rPr>
              <w:t>м</w:t>
            </w:r>
            <w:r w:rsidRPr="0019334C">
              <w:rPr>
                <w:rFonts w:cs="Times New Roman"/>
                <w:sz w:val="20"/>
                <w:szCs w:val="20"/>
                <w:vertAlign w:val="superscript"/>
              </w:rPr>
              <w:t>3</w:t>
            </w:r>
            <w:r w:rsidRPr="0019334C">
              <w:rPr>
                <w:rFonts w:cs="Times New Roman"/>
                <w:sz w:val="20"/>
                <w:szCs w:val="20"/>
              </w:rPr>
              <w:t>/год</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9B7A8F">
            <w:pPr>
              <w:spacing w:after="0" w:line="240" w:lineRule="auto"/>
              <w:ind w:firstLine="0"/>
              <w:jc w:val="center"/>
              <w:rPr>
                <w:rFonts w:cs="Times New Roman"/>
                <w:color w:val="000000"/>
                <w:sz w:val="20"/>
                <w:szCs w:val="20"/>
              </w:rPr>
            </w:pPr>
            <w:r w:rsidRPr="0019334C">
              <w:rPr>
                <w:rFonts w:cs="Times New Roman"/>
                <w:color w:val="000000"/>
                <w:sz w:val="20"/>
                <w:szCs w:val="20"/>
              </w:rPr>
              <w:t>34256</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9B7A8F">
            <w:pPr>
              <w:spacing w:after="0" w:line="240" w:lineRule="auto"/>
              <w:ind w:firstLine="0"/>
              <w:jc w:val="center"/>
              <w:rPr>
                <w:rFonts w:cs="Times New Roman"/>
                <w:color w:val="000000"/>
                <w:sz w:val="20"/>
                <w:szCs w:val="20"/>
              </w:rPr>
            </w:pPr>
            <w:r w:rsidRPr="0019334C">
              <w:rPr>
                <w:rFonts w:cs="Times New Roman"/>
                <w:color w:val="000000"/>
                <w:sz w:val="20"/>
                <w:szCs w:val="20"/>
              </w:rPr>
              <w:t>34877</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9B7A8F">
            <w:pPr>
              <w:spacing w:after="0" w:line="240" w:lineRule="auto"/>
              <w:ind w:firstLine="0"/>
              <w:jc w:val="center"/>
              <w:rPr>
                <w:rFonts w:cs="Times New Roman"/>
                <w:color w:val="000000"/>
                <w:sz w:val="20"/>
                <w:szCs w:val="20"/>
              </w:rPr>
            </w:pPr>
            <w:r w:rsidRPr="0019334C">
              <w:rPr>
                <w:rFonts w:cs="Times New Roman"/>
                <w:color w:val="000000"/>
                <w:sz w:val="20"/>
                <w:szCs w:val="20"/>
              </w:rPr>
              <w:t>35280</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9B7A8F">
            <w:pPr>
              <w:spacing w:after="0" w:line="240" w:lineRule="auto"/>
              <w:ind w:firstLine="0"/>
              <w:jc w:val="center"/>
              <w:rPr>
                <w:rFonts w:cs="Times New Roman"/>
                <w:color w:val="000000"/>
                <w:sz w:val="20"/>
                <w:szCs w:val="20"/>
              </w:rPr>
            </w:pPr>
            <w:r w:rsidRPr="0019334C">
              <w:rPr>
                <w:rFonts w:cs="Times New Roman"/>
                <w:color w:val="000000"/>
                <w:sz w:val="20"/>
                <w:szCs w:val="20"/>
              </w:rPr>
              <w:t>25578</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9B7A8F">
            <w:pPr>
              <w:spacing w:after="0" w:line="240" w:lineRule="auto"/>
              <w:ind w:firstLine="0"/>
              <w:jc w:val="center"/>
              <w:rPr>
                <w:rFonts w:cs="Times New Roman"/>
                <w:color w:val="000000"/>
                <w:sz w:val="20"/>
                <w:szCs w:val="20"/>
              </w:rPr>
            </w:pPr>
            <w:r w:rsidRPr="0019334C">
              <w:rPr>
                <w:rFonts w:cs="Times New Roman"/>
                <w:color w:val="000000"/>
                <w:sz w:val="20"/>
                <w:szCs w:val="20"/>
              </w:rPr>
              <w:t>23365</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9B7A8F">
            <w:pPr>
              <w:spacing w:after="0" w:line="240" w:lineRule="auto"/>
              <w:ind w:firstLine="0"/>
              <w:jc w:val="center"/>
              <w:rPr>
                <w:rFonts w:cs="Times New Roman"/>
                <w:color w:val="000000"/>
                <w:sz w:val="20"/>
                <w:szCs w:val="20"/>
              </w:rPr>
            </w:pPr>
            <w:r w:rsidRPr="0019334C">
              <w:rPr>
                <w:rFonts w:cs="Times New Roman"/>
                <w:color w:val="000000"/>
                <w:sz w:val="20"/>
                <w:szCs w:val="20"/>
              </w:rPr>
              <w:t>19763</w:t>
            </w:r>
          </w:p>
        </w:tc>
      </w:tr>
      <w:tr w:rsidR="0019334C" w:rsidRPr="005158E2" w:rsidTr="0019334C">
        <w:trPr>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19334C" w:rsidRPr="0019334C" w:rsidRDefault="0019334C" w:rsidP="0019334C">
            <w:pPr>
              <w:pStyle w:val="af"/>
              <w:spacing w:after="0" w:line="240" w:lineRule="auto"/>
              <w:ind w:left="0" w:firstLine="0"/>
              <w:jc w:val="left"/>
              <w:rPr>
                <w:rFonts w:cs="Times New Roman"/>
                <w:sz w:val="20"/>
                <w:szCs w:val="20"/>
              </w:rPr>
            </w:pPr>
            <w:r w:rsidRPr="0019334C">
              <w:rPr>
                <w:rFonts w:cs="Times New Roman"/>
                <w:sz w:val="20"/>
                <w:szCs w:val="20"/>
              </w:rPr>
              <w:t>Подано воды в сеть</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19334C" w:rsidRPr="0019334C" w:rsidRDefault="0019334C" w:rsidP="0019334C">
            <w:pPr>
              <w:pStyle w:val="af"/>
              <w:spacing w:after="0" w:line="240" w:lineRule="auto"/>
              <w:ind w:left="0" w:firstLine="0"/>
              <w:jc w:val="center"/>
              <w:rPr>
                <w:rFonts w:cs="Times New Roman"/>
                <w:sz w:val="20"/>
                <w:szCs w:val="20"/>
              </w:rPr>
            </w:pPr>
            <w:r w:rsidRPr="0019334C">
              <w:rPr>
                <w:rFonts w:cs="Times New Roman"/>
                <w:sz w:val="20"/>
                <w:szCs w:val="20"/>
              </w:rPr>
              <w:t>м</w:t>
            </w:r>
            <w:r w:rsidRPr="0019334C">
              <w:rPr>
                <w:rFonts w:cs="Times New Roman"/>
                <w:sz w:val="20"/>
                <w:szCs w:val="20"/>
                <w:vertAlign w:val="superscript"/>
              </w:rPr>
              <w:t>3</w:t>
            </w:r>
            <w:r w:rsidRPr="0019334C">
              <w:rPr>
                <w:rFonts w:cs="Times New Roman"/>
                <w:sz w:val="20"/>
                <w:szCs w:val="20"/>
              </w:rPr>
              <w:t>/год</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19334C">
            <w:pPr>
              <w:pStyle w:val="af"/>
              <w:spacing w:after="0" w:line="240" w:lineRule="auto"/>
              <w:ind w:left="0" w:firstLine="0"/>
              <w:jc w:val="center"/>
              <w:rPr>
                <w:rFonts w:cs="Times New Roman"/>
                <w:sz w:val="20"/>
                <w:szCs w:val="20"/>
              </w:rPr>
            </w:pPr>
            <w:r w:rsidRPr="0019334C">
              <w:rPr>
                <w:rFonts w:cs="Times New Roman"/>
                <w:sz w:val="20"/>
                <w:szCs w:val="20"/>
              </w:rPr>
              <w:t>122344</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19334C">
            <w:pPr>
              <w:pStyle w:val="af"/>
              <w:spacing w:after="0" w:line="240" w:lineRule="auto"/>
              <w:ind w:left="0" w:firstLine="0"/>
              <w:jc w:val="center"/>
              <w:rPr>
                <w:rFonts w:cs="Times New Roman"/>
                <w:sz w:val="20"/>
                <w:szCs w:val="20"/>
              </w:rPr>
            </w:pPr>
            <w:r w:rsidRPr="0019334C">
              <w:rPr>
                <w:rFonts w:cs="Times New Roman"/>
                <w:sz w:val="20"/>
                <w:szCs w:val="20"/>
              </w:rPr>
              <w:t>124560</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19334C">
            <w:pPr>
              <w:pStyle w:val="af"/>
              <w:spacing w:after="0" w:line="240" w:lineRule="auto"/>
              <w:ind w:left="0" w:firstLine="0"/>
              <w:jc w:val="center"/>
              <w:rPr>
                <w:rFonts w:cs="Times New Roman"/>
                <w:sz w:val="20"/>
                <w:szCs w:val="20"/>
              </w:rPr>
            </w:pPr>
            <w:r w:rsidRPr="0019334C">
              <w:rPr>
                <w:rFonts w:cs="Times New Roman"/>
                <w:sz w:val="20"/>
                <w:szCs w:val="20"/>
              </w:rPr>
              <w:t>126000</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19334C">
            <w:pPr>
              <w:pStyle w:val="af"/>
              <w:spacing w:after="0" w:line="240" w:lineRule="auto"/>
              <w:ind w:left="0" w:firstLine="0"/>
              <w:jc w:val="center"/>
              <w:rPr>
                <w:rFonts w:cs="Times New Roman"/>
                <w:sz w:val="20"/>
                <w:szCs w:val="20"/>
              </w:rPr>
            </w:pPr>
            <w:r w:rsidRPr="0019334C">
              <w:rPr>
                <w:rFonts w:cs="Times New Roman"/>
                <w:sz w:val="20"/>
                <w:szCs w:val="20"/>
              </w:rPr>
              <w:t>127890</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19334C">
            <w:pPr>
              <w:pStyle w:val="af"/>
              <w:spacing w:after="0" w:line="240" w:lineRule="auto"/>
              <w:ind w:left="0" w:firstLine="0"/>
              <w:jc w:val="center"/>
              <w:rPr>
                <w:rFonts w:cs="Times New Roman"/>
                <w:sz w:val="20"/>
                <w:szCs w:val="20"/>
              </w:rPr>
            </w:pPr>
            <w:r w:rsidRPr="0019334C">
              <w:rPr>
                <w:rFonts w:cs="Times New Roman"/>
                <w:sz w:val="20"/>
                <w:szCs w:val="20"/>
              </w:rPr>
              <w:t>129808</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19334C">
            <w:pPr>
              <w:pStyle w:val="af"/>
              <w:spacing w:after="0" w:line="240" w:lineRule="auto"/>
              <w:ind w:left="0" w:firstLine="0"/>
              <w:jc w:val="center"/>
              <w:rPr>
                <w:rFonts w:cs="Times New Roman"/>
                <w:sz w:val="20"/>
                <w:szCs w:val="20"/>
              </w:rPr>
            </w:pPr>
            <w:r w:rsidRPr="0019334C">
              <w:rPr>
                <w:rFonts w:cs="Times New Roman"/>
                <w:sz w:val="20"/>
                <w:szCs w:val="20"/>
              </w:rPr>
              <w:t>131755</w:t>
            </w:r>
          </w:p>
        </w:tc>
      </w:tr>
      <w:tr w:rsidR="0019334C" w:rsidRPr="005158E2" w:rsidTr="0019334C">
        <w:trPr>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19334C" w:rsidRPr="0019334C" w:rsidRDefault="0019334C" w:rsidP="0019334C">
            <w:pPr>
              <w:pStyle w:val="af"/>
              <w:spacing w:after="0" w:line="240" w:lineRule="auto"/>
              <w:ind w:left="0" w:firstLine="0"/>
              <w:jc w:val="left"/>
              <w:rPr>
                <w:rFonts w:cs="Times New Roman"/>
                <w:sz w:val="20"/>
                <w:szCs w:val="20"/>
              </w:rPr>
            </w:pPr>
            <w:r w:rsidRPr="0019334C">
              <w:rPr>
                <w:rFonts w:cs="Times New Roman"/>
                <w:sz w:val="20"/>
                <w:szCs w:val="20"/>
              </w:rPr>
              <w:t xml:space="preserve">- в </w:t>
            </w:r>
            <w:proofErr w:type="spellStart"/>
            <w:r w:rsidRPr="0019334C">
              <w:rPr>
                <w:rFonts w:cs="Times New Roman"/>
                <w:sz w:val="20"/>
                <w:szCs w:val="20"/>
              </w:rPr>
              <w:t>т.ч</w:t>
            </w:r>
            <w:proofErr w:type="spellEnd"/>
            <w:r w:rsidRPr="0019334C">
              <w:rPr>
                <w:rFonts w:cs="Times New Roman"/>
                <w:sz w:val="20"/>
                <w:szCs w:val="20"/>
              </w:rPr>
              <w:t>. населению</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19334C" w:rsidRPr="0019334C" w:rsidRDefault="0019334C" w:rsidP="0019334C">
            <w:pPr>
              <w:pStyle w:val="af"/>
              <w:spacing w:after="0" w:line="240" w:lineRule="auto"/>
              <w:ind w:left="0" w:firstLine="0"/>
              <w:jc w:val="center"/>
              <w:rPr>
                <w:rFonts w:cs="Times New Roman"/>
                <w:sz w:val="20"/>
                <w:szCs w:val="20"/>
              </w:rPr>
            </w:pPr>
            <w:r w:rsidRPr="0019334C">
              <w:rPr>
                <w:rFonts w:cs="Times New Roman"/>
                <w:sz w:val="20"/>
                <w:szCs w:val="20"/>
              </w:rPr>
              <w:t>м</w:t>
            </w:r>
            <w:r w:rsidRPr="0019334C">
              <w:rPr>
                <w:rFonts w:cs="Times New Roman"/>
                <w:sz w:val="20"/>
                <w:szCs w:val="20"/>
                <w:vertAlign w:val="superscript"/>
              </w:rPr>
              <w:t>3</w:t>
            </w:r>
            <w:r w:rsidRPr="0019334C">
              <w:rPr>
                <w:rFonts w:cs="Times New Roman"/>
                <w:sz w:val="20"/>
                <w:szCs w:val="20"/>
              </w:rPr>
              <w:t>/год</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19334C">
            <w:pPr>
              <w:spacing w:after="0" w:line="240" w:lineRule="auto"/>
              <w:ind w:firstLine="0"/>
              <w:jc w:val="center"/>
              <w:rPr>
                <w:rFonts w:cs="Times New Roman"/>
                <w:color w:val="000000"/>
                <w:sz w:val="20"/>
                <w:szCs w:val="20"/>
              </w:rPr>
            </w:pPr>
            <w:r w:rsidRPr="0019334C">
              <w:rPr>
                <w:rFonts w:cs="Times New Roman"/>
                <w:color w:val="000000"/>
                <w:sz w:val="20"/>
                <w:szCs w:val="20"/>
              </w:rPr>
              <w:t>92981,4</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19334C">
            <w:pPr>
              <w:spacing w:after="0" w:line="240" w:lineRule="auto"/>
              <w:ind w:firstLine="0"/>
              <w:jc w:val="center"/>
              <w:rPr>
                <w:rFonts w:cs="Times New Roman"/>
                <w:color w:val="000000"/>
                <w:sz w:val="20"/>
                <w:szCs w:val="20"/>
              </w:rPr>
            </w:pPr>
            <w:r w:rsidRPr="0019334C">
              <w:rPr>
                <w:rFonts w:cs="Times New Roman"/>
                <w:color w:val="000000"/>
                <w:sz w:val="20"/>
                <w:szCs w:val="20"/>
              </w:rPr>
              <w:t>94665,6</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19334C">
            <w:pPr>
              <w:spacing w:after="0" w:line="240" w:lineRule="auto"/>
              <w:ind w:firstLine="0"/>
              <w:jc w:val="center"/>
              <w:rPr>
                <w:rFonts w:cs="Times New Roman"/>
                <w:color w:val="000000"/>
                <w:sz w:val="20"/>
                <w:szCs w:val="20"/>
              </w:rPr>
            </w:pPr>
            <w:r w:rsidRPr="0019334C">
              <w:rPr>
                <w:rFonts w:cs="Times New Roman"/>
                <w:color w:val="000000"/>
                <w:sz w:val="20"/>
                <w:szCs w:val="20"/>
              </w:rPr>
              <w:t>95760</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19334C">
            <w:pPr>
              <w:spacing w:after="0" w:line="240" w:lineRule="auto"/>
              <w:ind w:firstLine="0"/>
              <w:jc w:val="center"/>
              <w:rPr>
                <w:rFonts w:cs="Times New Roman"/>
                <w:color w:val="000000"/>
                <w:sz w:val="20"/>
                <w:szCs w:val="20"/>
              </w:rPr>
            </w:pPr>
            <w:r w:rsidRPr="0019334C">
              <w:rPr>
                <w:rFonts w:cs="Times New Roman"/>
                <w:color w:val="000000"/>
                <w:sz w:val="20"/>
                <w:szCs w:val="20"/>
              </w:rPr>
              <w:t>97196,4</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19334C">
            <w:pPr>
              <w:spacing w:after="0" w:line="240" w:lineRule="auto"/>
              <w:ind w:firstLine="0"/>
              <w:jc w:val="center"/>
              <w:rPr>
                <w:rFonts w:cs="Times New Roman"/>
                <w:color w:val="000000"/>
                <w:sz w:val="20"/>
                <w:szCs w:val="20"/>
              </w:rPr>
            </w:pPr>
            <w:r w:rsidRPr="0019334C">
              <w:rPr>
                <w:rFonts w:cs="Times New Roman"/>
                <w:color w:val="000000"/>
                <w:sz w:val="20"/>
                <w:szCs w:val="20"/>
              </w:rPr>
              <w:t>98654,1</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19334C">
            <w:pPr>
              <w:spacing w:after="0" w:line="240" w:lineRule="auto"/>
              <w:ind w:firstLine="0"/>
              <w:jc w:val="center"/>
              <w:rPr>
                <w:rFonts w:cs="Times New Roman"/>
                <w:color w:val="000000"/>
                <w:sz w:val="20"/>
                <w:szCs w:val="20"/>
              </w:rPr>
            </w:pPr>
            <w:r w:rsidRPr="0019334C">
              <w:rPr>
                <w:rFonts w:cs="Times New Roman"/>
                <w:color w:val="000000"/>
                <w:sz w:val="20"/>
                <w:szCs w:val="20"/>
              </w:rPr>
              <w:t>100134</w:t>
            </w:r>
          </w:p>
        </w:tc>
      </w:tr>
      <w:tr w:rsidR="0019334C" w:rsidRPr="005158E2" w:rsidTr="0019334C">
        <w:trPr>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19334C" w:rsidRPr="0019334C" w:rsidRDefault="0019334C" w:rsidP="0019334C">
            <w:pPr>
              <w:pStyle w:val="af"/>
              <w:spacing w:after="0" w:line="240" w:lineRule="auto"/>
              <w:ind w:left="0" w:firstLine="0"/>
              <w:jc w:val="left"/>
              <w:rPr>
                <w:rFonts w:cs="Times New Roman"/>
                <w:sz w:val="20"/>
                <w:szCs w:val="20"/>
              </w:rPr>
            </w:pPr>
            <w:r w:rsidRPr="0019334C">
              <w:rPr>
                <w:rFonts w:cs="Times New Roman"/>
                <w:sz w:val="20"/>
                <w:szCs w:val="20"/>
              </w:rPr>
              <w:t>- бюджетным организациям</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19334C" w:rsidRPr="0019334C" w:rsidRDefault="0019334C" w:rsidP="0019334C">
            <w:pPr>
              <w:pStyle w:val="af"/>
              <w:spacing w:after="0" w:line="240" w:lineRule="auto"/>
              <w:ind w:left="0" w:firstLine="0"/>
              <w:jc w:val="center"/>
              <w:rPr>
                <w:rFonts w:cs="Times New Roman"/>
                <w:sz w:val="20"/>
                <w:szCs w:val="20"/>
              </w:rPr>
            </w:pPr>
            <w:r w:rsidRPr="0019334C">
              <w:rPr>
                <w:rFonts w:cs="Times New Roman"/>
                <w:sz w:val="20"/>
                <w:szCs w:val="20"/>
              </w:rPr>
              <w:t>м</w:t>
            </w:r>
            <w:r w:rsidRPr="0019334C">
              <w:rPr>
                <w:rFonts w:cs="Times New Roman"/>
                <w:sz w:val="20"/>
                <w:szCs w:val="20"/>
                <w:vertAlign w:val="superscript"/>
              </w:rPr>
              <w:t>3</w:t>
            </w:r>
            <w:r w:rsidRPr="0019334C">
              <w:rPr>
                <w:rFonts w:cs="Times New Roman"/>
                <w:sz w:val="20"/>
                <w:szCs w:val="20"/>
              </w:rPr>
              <w:t>/год</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19334C">
            <w:pPr>
              <w:spacing w:after="0" w:line="240" w:lineRule="auto"/>
              <w:ind w:firstLine="0"/>
              <w:jc w:val="center"/>
              <w:rPr>
                <w:rFonts w:cs="Times New Roman"/>
                <w:color w:val="000000"/>
                <w:sz w:val="20"/>
                <w:szCs w:val="20"/>
              </w:rPr>
            </w:pPr>
            <w:r w:rsidRPr="0019334C">
              <w:rPr>
                <w:rFonts w:cs="Times New Roman"/>
                <w:color w:val="000000"/>
                <w:sz w:val="20"/>
                <w:szCs w:val="20"/>
              </w:rPr>
              <w:t>3670,3</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19334C">
            <w:pPr>
              <w:spacing w:after="0" w:line="240" w:lineRule="auto"/>
              <w:ind w:firstLine="0"/>
              <w:jc w:val="center"/>
              <w:rPr>
                <w:rFonts w:cs="Times New Roman"/>
                <w:color w:val="000000"/>
                <w:sz w:val="20"/>
                <w:szCs w:val="20"/>
              </w:rPr>
            </w:pPr>
            <w:r w:rsidRPr="0019334C">
              <w:rPr>
                <w:rFonts w:cs="Times New Roman"/>
                <w:color w:val="000000"/>
                <w:sz w:val="20"/>
                <w:szCs w:val="20"/>
              </w:rPr>
              <w:t>3736,8</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19334C">
            <w:pPr>
              <w:spacing w:after="0" w:line="240" w:lineRule="auto"/>
              <w:ind w:firstLine="0"/>
              <w:jc w:val="center"/>
              <w:rPr>
                <w:rFonts w:cs="Times New Roman"/>
                <w:color w:val="000000"/>
                <w:sz w:val="20"/>
                <w:szCs w:val="20"/>
              </w:rPr>
            </w:pPr>
            <w:r w:rsidRPr="0019334C">
              <w:rPr>
                <w:rFonts w:cs="Times New Roman"/>
                <w:color w:val="000000"/>
                <w:sz w:val="20"/>
                <w:szCs w:val="20"/>
              </w:rPr>
              <w:t>3780</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19334C">
            <w:pPr>
              <w:spacing w:after="0" w:line="240" w:lineRule="auto"/>
              <w:ind w:firstLine="0"/>
              <w:jc w:val="center"/>
              <w:rPr>
                <w:rFonts w:cs="Times New Roman"/>
                <w:color w:val="000000"/>
                <w:sz w:val="20"/>
                <w:szCs w:val="20"/>
              </w:rPr>
            </w:pPr>
            <w:r w:rsidRPr="0019334C">
              <w:rPr>
                <w:rFonts w:cs="Times New Roman"/>
                <w:color w:val="000000"/>
                <w:sz w:val="20"/>
                <w:szCs w:val="20"/>
              </w:rPr>
              <w:t>3836,7</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19334C">
            <w:pPr>
              <w:spacing w:after="0" w:line="240" w:lineRule="auto"/>
              <w:ind w:firstLine="0"/>
              <w:jc w:val="center"/>
              <w:rPr>
                <w:rFonts w:cs="Times New Roman"/>
                <w:color w:val="000000"/>
                <w:sz w:val="20"/>
                <w:szCs w:val="20"/>
              </w:rPr>
            </w:pPr>
            <w:r w:rsidRPr="0019334C">
              <w:rPr>
                <w:rFonts w:cs="Times New Roman"/>
                <w:color w:val="000000"/>
                <w:sz w:val="20"/>
                <w:szCs w:val="20"/>
              </w:rPr>
              <w:t>3894,2</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19334C">
            <w:pPr>
              <w:spacing w:after="0" w:line="240" w:lineRule="auto"/>
              <w:ind w:firstLine="0"/>
              <w:jc w:val="center"/>
              <w:rPr>
                <w:rFonts w:cs="Times New Roman"/>
                <w:color w:val="000000"/>
                <w:sz w:val="20"/>
                <w:szCs w:val="20"/>
              </w:rPr>
            </w:pPr>
            <w:r w:rsidRPr="0019334C">
              <w:rPr>
                <w:rFonts w:cs="Times New Roman"/>
                <w:color w:val="000000"/>
                <w:sz w:val="20"/>
                <w:szCs w:val="20"/>
              </w:rPr>
              <w:t>3952,7</w:t>
            </w:r>
          </w:p>
        </w:tc>
      </w:tr>
      <w:tr w:rsidR="0019334C" w:rsidRPr="005158E2" w:rsidTr="0019334C">
        <w:trPr>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19334C" w:rsidRPr="0019334C" w:rsidRDefault="0019334C" w:rsidP="0019334C">
            <w:pPr>
              <w:pStyle w:val="af"/>
              <w:spacing w:after="0" w:line="240" w:lineRule="auto"/>
              <w:ind w:left="0" w:firstLine="0"/>
              <w:jc w:val="left"/>
              <w:rPr>
                <w:rFonts w:cs="Times New Roman"/>
                <w:sz w:val="20"/>
                <w:szCs w:val="20"/>
              </w:rPr>
            </w:pPr>
            <w:r w:rsidRPr="0019334C">
              <w:rPr>
                <w:rFonts w:cs="Times New Roman"/>
                <w:sz w:val="20"/>
                <w:szCs w:val="20"/>
              </w:rPr>
              <w:t>- промышленным и коммерческим потребителям</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19334C" w:rsidRPr="0019334C" w:rsidRDefault="0019334C" w:rsidP="0019334C">
            <w:pPr>
              <w:pStyle w:val="af"/>
              <w:spacing w:after="0" w:line="240" w:lineRule="auto"/>
              <w:ind w:left="0" w:firstLine="0"/>
              <w:jc w:val="center"/>
              <w:rPr>
                <w:rFonts w:cs="Times New Roman"/>
                <w:sz w:val="20"/>
                <w:szCs w:val="20"/>
              </w:rPr>
            </w:pPr>
            <w:r w:rsidRPr="0019334C">
              <w:rPr>
                <w:rFonts w:cs="Times New Roman"/>
                <w:sz w:val="20"/>
                <w:szCs w:val="20"/>
              </w:rPr>
              <w:t>м</w:t>
            </w:r>
            <w:r w:rsidRPr="0019334C">
              <w:rPr>
                <w:rFonts w:cs="Times New Roman"/>
                <w:sz w:val="20"/>
                <w:szCs w:val="20"/>
                <w:vertAlign w:val="superscript"/>
              </w:rPr>
              <w:t>3</w:t>
            </w:r>
            <w:r w:rsidRPr="0019334C">
              <w:rPr>
                <w:rFonts w:cs="Times New Roman"/>
                <w:sz w:val="20"/>
                <w:szCs w:val="20"/>
              </w:rPr>
              <w:t>/год</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19334C">
            <w:pPr>
              <w:spacing w:after="0" w:line="240" w:lineRule="auto"/>
              <w:ind w:firstLine="0"/>
              <w:jc w:val="center"/>
              <w:rPr>
                <w:rFonts w:cs="Times New Roman"/>
                <w:color w:val="000000"/>
                <w:sz w:val="20"/>
                <w:szCs w:val="20"/>
              </w:rPr>
            </w:pPr>
            <w:r w:rsidRPr="0019334C">
              <w:rPr>
                <w:rFonts w:cs="Times New Roman"/>
                <w:color w:val="000000"/>
                <w:sz w:val="20"/>
                <w:szCs w:val="20"/>
              </w:rPr>
              <w:t>25692,2</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19334C">
            <w:pPr>
              <w:spacing w:after="0" w:line="240" w:lineRule="auto"/>
              <w:ind w:firstLine="0"/>
              <w:jc w:val="center"/>
              <w:rPr>
                <w:rFonts w:cs="Times New Roman"/>
                <w:color w:val="000000"/>
                <w:sz w:val="20"/>
                <w:szCs w:val="20"/>
              </w:rPr>
            </w:pPr>
            <w:r w:rsidRPr="0019334C">
              <w:rPr>
                <w:rFonts w:cs="Times New Roman"/>
                <w:color w:val="000000"/>
                <w:sz w:val="20"/>
                <w:szCs w:val="20"/>
              </w:rPr>
              <w:t>26157,6</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19334C">
            <w:pPr>
              <w:spacing w:after="0" w:line="240" w:lineRule="auto"/>
              <w:ind w:firstLine="0"/>
              <w:jc w:val="center"/>
              <w:rPr>
                <w:rFonts w:cs="Times New Roman"/>
                <w:color w:val="000000"/>
                <w:sz w:val="20"/>
                <w:szCs w:val="20"/>
              </w:rPr>
            </w:pPr>
            <w:r w:rsidRPr="0019334C">
              <w:rPr>
                <w:rFonts w:cs="Times New Roman"/>
                <w:color w:val="000000"/>
                <w:sz w:val="20"/>
                <w:szCs w:val="20"/>
              </w:rPr>
              <w:t>26460</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19334C">
            <w:pPr>
              <w:spacing w:after="0" w:line="240" w:lineRule="auto"/>
              <w:ind w:firstLine="0"/>
              <w:jc w:val="center"/>
              <w:rPr>
                <w:rFonts w:cs="Times New Roman"/>
                <w:color w:val="000000"/>
                <w:sz w:val="20"/>
                <w:szCs w:val="20"/>
              </w:rPr>
            </w:pPr>
            <w:r w:rsidRPr="0019334C">
              <w:rPr>
                <w:rFonts w:cs="Times New Roman"/>
                <w:color w:val="000000"/>
                <w:sz w:val="20"/>
                <w:szCs w:val="20"/>
              </w:rPr>
              <w:t>26856,9</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19334C">
            <w:pPr>
              <w:spacing w:after="0" w:line="240" w:lineRule="auto"/>
              <w:ind w:firstLine="0"/>
              <w:jc w:val="center"/>
              <w:rPr>
                <w:rFonts w:cs="Times New Roman"/>
                <w:color w:val="000000"/>
                <w:sz w:val="20"/>
                <w:szCs w:val="20"/>
              </w:rPr>
            </w:pPr>
            <w:r w:rsidRPr="0019334C">
              <w:rPr>
                <w:rFonts w:cs="Times New Roman"/>
                <w:color w:val="000000"/>
                <w:sz w:val="20"/>
                <w:szCs w:val="20"/>
              </w:rPr>
              <w:t>27259,7</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19334C" w:rsidRDefault="0019334C" w:rsidP="0019334C">
            <w:pPr>
              <w:spacing w:after="0" w:line="240" w:lineRule="auto"/>
              <w:ind w:firstLine="0"/>
              <w:jc w:val="center"/>
              <w:rPr>
                <w:rFonts w:cs="Times New Roman"/>
                <w:color w:val="000000"/>
                <w:sz w:val="20"/>
                <w:szCs w:val="20"/>
              </w:rPr>
            </w:pPr>
            <w:r w:rsidRPr="0019334C">
              <w:rPr>
                <w:rFonts w:cs="Times New Roman"/>
                <w:color w:val="000000"/>
                <w:sz w:val="20"/>
                <w:szCs w:val="20"/>
              </w:rPr>
              <w:t>27668,6</w:t>
            </w:r>
          </w:p>
        </w:tc>
      </w:tr>
      <w:tr w:rsidR="0019334C" w:rsidRPr="005158E2" w:rsidTr="0019334C">
        <w:trPr>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19334C" w:rsidRPr="00E60D01" w:rsidRDefault="0019334C" w:rsidP="009B7A8F">
            <w:pPr>
              <w:pStyle w:val="af"/>
              <w:spacing w:after="0" w:line="240" w:lineRule="auto"/>
              <w:ind w:left="0" w:firstLine="0"/>
              <w:jc w:val="left"/>
              <w:rPr>
                <w:rFonts w:cs="Times New Roman"/>
                <w:sz w:val="20"/>
                <w:szCs w:val="20"/>
              </w:rPr>
            </w:pPr>
            <w:r>
              <w:rPr>
                <w:rFonts w:cs="Times New Roman"/>
                <w:sz w:val="20"/>
                <w:szCs w:val="20"/>
              </w:rPr>
              <w:t>Реализовано горячей воды</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19334C" w:rsidRPr="00E60D01" w:rsidRDefault="0019334C" w:rsidP="009B7A8F">
            <w:pPr>
              <w:pStyle w:val="af"/>
              <w:spacing w:after="0" w:line="240" w:lineRule="auto"/>
              <w:ind w:left="0" w:firstLine="0"/>
              <w:jc w:val="center"/>
              <w:rPr>
                <w:rFonts w:cs="Times New Roman"/>
                <w:sz w:val="20"/>
                <w:szCs w:val="20"/>
              </w:rPr>
            </w:pPr>
            <w:r w:rsidRPr="0019334C">
              <w:rPr>
                <w:rFonts w:cs="Times New Roman"/>
                <w:sz w:val="20"/>
                <w:szCs w:val="20"/>
              </w:rPr>
              <w:t>м</w:t>
            </w:r>
            <w:r w:rsidRPr="0019334C">
              <w:rPr>
                <w:rFonts w:cs="Times New Roman"/>
                <w:sz w:val="20"/>
                <w:szCs w:val="20"/>
                <w:vertAlign w:val="superscript"/>
              </w:rPr>
              <w:t>3</w:t>
            </w:r>
            <w:r w:rsidRPr="0019334C">
              <w:rPr>
                <w:rFonts w:cs="Times New Roman"/>
                <w:sz w:val="20"/>
                <w:szCs w:val="20"/>
              </w:rPr>
              <w:t>/год</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5158E2" w:rsidRDefault="0019334C" w:rsidP="009B7A8F">
            <w:pPr>
              <w:pStyle w:val="af"/>
              <w:spacing w:after="0" w:line="240" w:lineRule="auto"/>
              <w:ind w:left="0" w:firstLine="0"/>
              <w:jc w:val="center"/>
              <w:rPr>
                <w:rFonts w:cs="Times New Roman"/>
                <w:sz w:val="18"/>
                <w:szCs w:val="18"/>
              </w:rPr>
            </w:pPr>
            <w:r>
              <w:rPr>
                <w:rFonts w:cs="Times New Roman"/>
                <w:sz w:val="18"/>
                <w:szCs w:val="18"/>
              </w:rPr>
              <w:t>-</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5158E2" w:rsidRDefault="0019334C" w:rsidP="009B7A8F">
            <w:pPr>
              <w:pStyle w:val="af"/>
              <w:spacing w:after="0" w:line="240" w:lineRule="auto"/>
              <w:ind w:left="0" w:firstLine="0"/>
              <w:jc w:val="center"/>
              <w:rPr>
                <w:rFonts w:cs="Times New Roman"/>
                <w:sz w:val="18"/>
                <w:szCs w:val="18"/>
              </w:rPr>
            </w:pPr>
            <w:r>
              <w:rPr>
                <w:rFonts w:cs="Times New Roman"/>
                <w:sz w:val="18"/>
                <w:szCs w:val="18"/>
              </w:rPr>
              <w:t>-</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5158E2" w:rsidRDefault="0019334C" w:rsidP="009B7A8F">
            <w:pPr>
              <w:pStyle w:val="af"/>
              <w:spacing w:after="0" w:line="240" w:lineRule="auto"/>
              <w:ind w:left="0" w:firstLine="0"/>
              <w:jc w:val="center"/>
              <w:rPr>
                <w:rFonts w:cs="Times New Roman"/>
                <w:sz w:val="18"/>
                <w:szCs w:val="18"/>
              </w:rPr>
            </w:pPr>
            <w:r>
              <w:rPr>
                <w:rFonts w:cs="Times New Roman"/>
                <w:sz w:val="18"/>
                <w:szCs w:val="18"/>
              </w:rPr>
              <w:t>-</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5158E2" w:rsidRDefault="0019334C" w:rsidP="009B7A8F">
            <w:pPr>
              <w:pStyle w:val="af"/>
              <w:spacing w:after="0" w:line="240" w:lineRule="auto"/>
              <w:ind w:left="0" w:firstLine="0"/>
              <w:jc w:val="center"/>
              <w:rPr>
                <w:rFonts w:cs="Times New Roman"/>
                <w:sz w:val="18"/>
                <w:szCs w:val="18"/>
              </w:rPr>
            </w:pPr>
            <w:r>
              <w:rPr>
                <w:rFonts w:cs="Times New Roman"/>
                <w:sz w:val="18"/>
                <w:szCs w:val="18"/>
              </w:rPr>
              <w:t>-</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5158E2" w:rsidRDefault="0019334C" w:rsidP="009B7A8F">
            <w:pPr>
              <w:pStyle w:val="af"/>
              <w:spacing w:after="0" w:line="240" w:lineRule="auto"/>
              <w:ind w:left="0" w:firstLine="0"/>
              <w:jc w:val="center"/>
              <w:rPr>
                <w:rFonts w:cs="Times New Roman"/>
                <w:sz w:val="18"/>
                <w:szCs w:val="18"/>
              </w:rPr>
            </w:pPr>
            <w:r>
              <w:rPr>
                <w:rFonts w:cs="Times New Roman"/>
                <w:sz w:val="18"/>
                <w:szCs w:val="18"/>
              </w:rPr>
              <w:t>-</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5158E2" w:rsidRDefault="0019334C" w:rsidP="009B7A8F">
            <w:pPr>
              <w:pStyle w:val="af"/>
              <w:spacing w:after="0" w:line="240" w:lineRule="auto"/>
              <w:ind w:left="0" w:firstLine="0"/>
              <w:jc w:val="center"/>
              <w:rPr>
                <w:rFonts w:cs="Times New Roman"/>
                <w:sz w:val="18"/>
                <w:szCs w:val="18"/>
              </w:rPr>
            </w:pPr>
            <w:r>
              <w:rPr>
                <w:rFonts w:cs="Times New Roman"/>
                <w:sz w:val="18"/>
                <w:szCs w:val="18"/>
              </w:rPr>
              <w:t>-</w:t>
            </w:r>
          </w:p>
        </w:tc>
      </w:tr>
      <w:tr w:rsidR="0019334C" w:rsidRPr="005158E2" w:rsidTr="0019334C">
        <w:trPr>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19334C" w:rsidRPr="00E60D01" w:rsidRDefault="0019334C" w:rsidP="009B7A8F">
            <w:pPr>
              <w:pStyle w:val="af"/>
              <w:spacing w:after="0" w:line="240" w:lineRule="auto"/>
              <w:ind w:left="0" w:firstLine="0"/>
              <w:jc w:val="left"/>
              <w:rPr>
                <w:rFonts w:cs="Times New Roman"/>
                <w:sz w:val="20"/>
                <w:szCs w:val="20"/>
              </w:rPr>
            </w:pPr>
            <w:r>
              <w:rPr>
                <w:rFonts w:cs="Times New Roman"/>
                <w:sz w:val="20"/>
                <w:szCs w:val="20"/>
              </w:rPr>
              <w:t>Реализовано технической воды</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19334C" w:rsidRPr="00E60D01" w:rsidRDefault="0019334C" w:rsidP="009B7A8F">
            <w:pPr>
              <w:pStyle w:val="af"/>
              <w:spacing w:after="0" w:line="240" w:lineRule="auto"/>
              <w:ind w:left="0" w:firstLine="0"/>
              <w:jc w:val="center"/>
              <w:rPr>
                <w:rFonts w:cs="Times New Roman"/>
                <w:sz w:val="20"/>
                <w:szCs w:val="20"/>
              </w:rPr>
            </w:pPr>
            <w:r w:rsidRPr="0019334C">
              <w:rPr>
                <w:rFonts w:cs="Times New Roman"/>
                <w:sz w:val="20"/>
                <w:szCs w:val="20"/>
              </w:rPr>
              <w:t>м</w:t>
            </w:r>
            <w:r w:rsidRPr="0019334C">
              <w:rPr>
                <w:rFonts w:cs="Times New Roman"/>
                <w:sz w:val="20"/>
                <w:szCs w:val="20"/>
                <w:vertAlign w:val="superscript"/>
              </w:rPr>
              <w:t>3</w:t>
            </w:r>
            <w:r w:rsidRPr="0019334C">
              <w:rPr>
                <w:rFonts w:cs="Times New Roman"/>
                <w:sz w:val="20"/>
                <w:szCs w:val="20"/>
              </w:rPr>
              <w:t>/год</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5158E2" w:rsidRDefault="0019334C" w:rsidP="009B7A8F">
            <w:pPr>
              <w:pStyle w:val="af"/>
              <w:spacing w:after="0" w:line="240" w:lineRule="auto"/>
              <w:ind w:left="0" w:firstLine="0"/>
              <w:jc w:val="center"/>
              <w:rPr>
                <w:rFonts w:cs="Times New Roman"/>
                <w:sz w:val="18"/>
                <w:szCs w:val="18"/>
              </w:rPr>
            </w:pPr>
            <w:r>
              <w:rPr>
                <w:rFonts w:cs="Times New Roman"/>
                <w:sz w:val="18"/>
                <w:szCs w:val="18"/>
              </w:rPr>
              <w:t>-</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5158E2" w:rsidRDefault="0019334C" w:rsidP="009B7A8F">
            <w:pPr>
              <w:pStyle w:val="af"/>
              <w:spacing w:after="0" w:line="240" w:lineRule="auto"/>
              <w:ind w:left="0" w:firstLine="0"/>
              <w:jc w:val="center"/>
              <w:rPr>
                <w:rFonts w:cs="Times New Roman"/>
                <w:sz w:val="18"/>
                <w:szCs w:val="18"/>
              </w:rPr>
            </w:pPr>
            <w:r>
              <w:rPr>
                <w:rFonts w:cs="Times New Roman"/>
                <w:sz w:val="18"/>
                <w:szCs w:val="18"/>
              </w:rPr>
              <w:t>-</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5158E2" w:rsidRDefault="0019334C" w:rsidP="009B7A8F">
            <w:pPr>
              <w:pStyle w:val="af"/>
              <w:spacing w:after="0" w:line="240" w:lineRule="auto"/>
              <w:ind w:left="0" w:firstLine="0"/>
              <w:jc w:val="center"/>
              <w:rPr>
                <w:rFonts w:cs="Times New Roman"/>
                <w:sz w:val="18"/>
                <w:szCs w:val="18"/>
              </w:rPr>
            </w:pPr>
            <w:r>
              <w:rPr>
                <w:rFonts w:cs="Times New Roman"/>
                <w:sz w:val="18"/>
                <w:szCs w:val="18"/>
              </w:rPr>
              <w:t>-</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5158E2" w:rsidRDefault="0019334C" w:rsidP="009B7A8F">
            <w:pPr>
              <w:pStyle w:val="af"/>
              <w:spacing w:after="0" w:line="240" w:lineRule="auto"/>
              <w:ind w:left="0" w:firstLine="0"/>
              <w:jc w:val="center"/>
              <w:rPr>
                <w:rFonts w:cs="Times New Roman"/>
                <w:sz w:val="18"/>
                <w:szCs w:val="18"/>
              </w:rPr>
            </w:pPr>
            <w:r>
              <w:rPr>
                <w:rFonts w:cs="Times New Roman"/>
                <w:sz w:val="18"/>
                <w:szCs w:val="18"/>
              </w:rPr>
              <w:t>-</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5158E2" w:rsidRDefault="0019334C" w:rsidP="0019334C">
            <w:pPr>
              <w:pStyle w:val="af"/>
              <w:spacing w:after="0" w:line="240" w:lineRule="auto"/>
              <w:ind w:left="0" w:firstLine="0"/>
              <w:jc w:val="center"/>
              <w:rPr>
                <w:rFonts w:cs="Times New Roman"/>
                <w:sz w:val="18"/>
                <w:szCs w:val="18"/>
              </w:rPr>
            </w:pPr>
            <w:r>
              <w:rPr>
                <w:rFonts w:cs="Times New Roman"/>
                <w:sz w:val="18"/>
                <w:szCs w:val="18"/>
              </w:rPr>
              <w:t>-</w:t>
            </w:r>
          </w:p>
        </w:tc>
        <w:tc>
          <w:tcPr>
            <w:tcW w:w="523" w:type="pct"/>
            <w:tcBorders>
              <w:top w:val="single" w:sz="4" w:space="0" w:color="auto"/>
              <w:left w:val="single" w:sz="4" w:space="0" w:color="auto"/>
              <w:bottom w:val="single" w:sz="4" w:space="0" w:color="auto"/>
              <w:right w:val="single" w:sz="4" w:space="0" w:color="auto"/>
            </w:tcBorders>
            <w:vAlign w:val="center"/>
          </w:tcPr>
          <w:p w:rsidR="0019334C" w:rsidRPr="005158E2" w:rsidRDefault="0019334C" w:rsidP="009B7A8F">
            <w:pPr>
              <w:pStyle w:val="af"/>
              <w:spacing w:after="0" w:line="240" w:lineRule="auto"/>
              <w:ind w:left="0" w:firstLine="0"/>
              <w:jc w:val="center"/>
              <w:rPr>
                <w:rFonts w:cs="Times New Roman"/>
                <w:sz w:val="18"/>
                <w:szCs w:val="18"/>
              </w:rPr>
            </w:pPr>
            <w:r>
              <w:rPr>
                <w:rFonts w:cs="Times New Roman"/>
                <w:sz w:val="18"/>
                <w:szCs w:val="18"/>
              </w:rPr>
              <w:t>-</w:t>
            </w:r>
          </w:p>
        </w:tc>
      </w:tr>
    </w:tbl>
    <w:p w:rsidR="0019334C" w:rsidRDefault="0019334C" w:rsidP="005F12BF">
      <w:pPr>
        <w:spacing w:after="0"/>
        <w:rPr>
          <w:rFonts w:ascii="Bookman Old Style" w:hAnsi="Bookman Old Style"/>
          <w:szCs w:val="28"/>
          <w:highlight w:val="yellow"/>
        </w:rPr>
      </w:pPr>
    </w:p>
    <w:p w:rsidR="000F5F13" w:rsidRPr="004C5BCF" w:rsidRDefault="000F5F13" w:rsidP="00D22EDE">
      <w:pPr>
        <w:spacing w:line="240" w:lineRule="auto"/>
        <w:rPr>
          <w:rFonts w:ascii="Bookman Old Style" w:eastAsia="Times New Roman" w:hAnsi="Bookman Old Style" w:cs="Times New Roman"/>
          <w:b/>
          <w:color w:val="000000"/>
          <w:szCs w:val="24"/>
        </w:rPr>
      </w:pPr>
      <w:bookmarkStart w:id="114" w:name="XA00M482MH"/>
      <w:bookmarkStart w:id="115" w:name="ZAP24623DO"/>
      <w:bookmarkStart w:id="116" w:name="bssPhr106"/>
      <w:bookmarkEnd w:id="114"/>
      <w:bookmarkEnd w:id="115"/>
      <w:bookmarkEnd w:id="116"/>
      <w:r w:rsidRPr="004C5BCF">
        <w:rPr>
          <w:rFonts w:ascii="Bookman Old Style" w:eastAsia="Times New Roman" w:hAnsi="Bookman Old Style" w:cs="Times New Roman"/>
          <w:b/>
          <w:color w:val="000000"/>
          <w:szCs w:val="24"/>
        </w:rPr>
        <w:t>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Start w:id="117" w:name="ZAP2AGU3LL"/>
      <w:bookmarkEnd w:id="117"/>
    </w:p>
    <w:p w:rsidR="00D57C62" w:rsidRPr="004C5BCF" w:rsidRDefault="0019334C" w:rsidP="004C5BCF">
      <w:pPr>
        <w:shd w:val="clear" w:color="auto" w:fill="FFFFFF" w:themeFill="background1"/>
        <w:spacing w:after="0" w:line="240" w:lineRule="auto"/>
        <w:rPr>
          <w:rFonts w:ascii="Bookman Old Style" w:hAnsi="Bookman Old Style"/>
          <w:lang w:eastAsia="zh-CN"/>
        </w:rPr>
      </w:pPr>
      <w:r w:rsidRPr="004C5BCF">
        <w:rPr>
          <w:rFonts w:ascii="Bookman Old Style" w:hAnsi="Bookman Old Style"/>
          <w:lang w:eastAsia="zh-CN"/>
        </w:rPr>
        <w:t>Определение требуемой мощности водозаборных сооружений выполнено исходя из данных о перспективном потреблении воды и величины неучтенных расходов и пот</w:t>
      </w:r>
      <w:r w:rsidR="004C5BCF" w:rsidRPr="004C5BCF">
        <w:rPr>
          <w:rFonts w:ascii="Bookman Old Style" w:hAnsi="Bookman Old Style"/>
          <w:lang w:eastAsia="zh-CN"/>
        </w:rPr>
        <w:t>ер</w:t>
      </w:r>
      <w:r w:rsidRPr="004C5BCF">
        <w:rPr>
          <w:rFonts w:ascii="Bookman Old Style" w:hAnsi="Bookman Old Style"/>
          <w:lang w:eastAsia="zh-CN"/>
        </w:rPr>
        <w:t>ь воды при ее транспортировке. Показатели требуемой мощности водозаборов представлены в таблице 3.11</w:t>
      </w:r>
    </w:p>
    <w:p w:rsidR="000F5F13" w:rsidRDefault="000F5F13" w:rsidP="000F5F13">
      <w:pPr>
        <w:spacing w:after="0" w:line="240" w:lineRule="auto"/>
        <w:rPr>
          <w:rFonts w:ascii="Bookman Old Style" w:eastAsia="Times New Roman" w:hAnsi="Bookman Old Style" w:cs="Times New Roman"/>
          <w:color w:val="000000"/>
          <w:szCs w:val="24"/>
          <w:highlight w:val="yellow"/>
        </w:rPr>
      </w:pPr>
    </w:p>
    <w:tbl>
      <w:tblPr>
        <w:tblW w:w="4850" w:type="pct"/>
        <w:jc w:val="center"/>
        <w:tblLayout w:type="fixed"/>
        <w:tblLook w:val="01E0" w:firstRow="1" w:lastRow="1" w:firstColumn="1" w:lastColumn="1" w:noHBand="0" w:noVBand="0"/>
      </w:tblPr>
      <w:tblGrid>
        <w:gridCol w:w="2615"/>
        <w:gridCol w:w="842"/>
        <w:gridCol w:w="972"/>
        <w:gridCol w:w="971"/>
        <w:gridCol w:w="971"/>
        <w:gridCol w:w="971"/>
        <w:gridCol w:w="971"/>
        <w:gridCol w:w="971"/>
      </w:tblGrid>
      <w:tr w:rsidR="004C5BCF" w:rsidRPr="00E60D01" w:rsidTr="009B7A8F">
        <w:trPr>
          <w:trHeight w:val="498"/>
          <w:jc w:val="center"/>
        </w:trPr>
        <w:tc>
          <w:tcPr>
            <w:tcW w:w="1408" w:type="pct"/>
            <w:tcBorders>
              <w:top w:val="single" w:sz="4" w:space="0" w:color="auto"/>
              <w:left w:val="single" w:sz="4" w:space="0" w:color="auto"/>
              <w:right w:val="single" w:sz="4" w:space="0" w:color="auto"/>
            </w:tcBorders>
            <w:shd w:val="clear" w:color="auto" w:fill="auto"/>
            <w:vAlign w:val="center"/>
          </w:tcPr>
          <w:p w:rsidR="004C5BCF" w:rsidRPr="00E60D01" w:rsidRDefault="004C5BCF" w:rsidP="009B7A8F">
            <w:pPr>
              <w:pStyle w:val="af"/>
              <w:spacing w:after="0" w:line="240" w:lineRule="auto"/>
              <w:ind w:left="0" w:firstLine="18"/>
              <w:jc w:val="center"/>
              <w:rPr>
                <w:rFonts w:cs="Times New Roman"/>
                <w:sz w:val="20"/>
                <w:szCs w:val="20"/>
              </w:rPr>
            </w:pPr>
            <w:r>
              <w:rPr>
                <w:rFonts w:cs="Times New Roman"/>
                <w:sz w:val="20"/>
                <w:szCs w:val="20"/>
              </w:rPr>
              <w:t>Показатели</w:t>
            </w:r>
          </w:p>
        </w:tc>
        <w:tc>
          <w:tcPr>
            <w:tcW w:w="453" w:type="pct"/>
            <w:tcBorders>
              <w:top w:val="single" w:sz="4" w:space="0" w:color="auto"/>
              <w:left w:val="single" w:sz="4" w:space="0" w:color="auto"/>
              <w:right w:val="single" w:sz="4" w:space="0" w:color="auto"/>
            </w:tcBorders>
            <w:shd w:val="clear" w:color="auto" w:fill="auto"/>
            <w:vAlign w:val="center"/>
          </w:tcPr>
          <w:p w:rsidR="004C5BCF" w:rsidRPr="00E60D01" w:rsidRDefault="004C5BCF" w:rsidP="009B7A8F">
            <w:pPr>
              <w:pStyle w:val="af"/>
              <w:spacing w:after="0" w:line="240" w:lineRule="auto"/>
              <w:ind w:left="34" w:firstLine="0"/>
              <w:jc w:val="center"/>
              <w:rPr>
                <w:rFonts w:cs="Times New Roman"/>
                <w:sz w:val="20"/>
                <w:szCs w:val="20"/>
              </w:rPr>
            </w:pPr>
            <w:r w:rsidRPr="00E60D01">
              <w:rPr>
                <w:rFonts w:cs="Times New Roman"/>
                <w:sz w:val="20"/>
                <w:szCs w:val="20"/>
              </w:rPr>
              <w:t>ед.</w:t>
            </w:r>
          </w:p>
        </w:tc>
        <w:tc>
          <w:tcPr>
            <w:tcW w:w="523" w:type="pct"/>
            <w:tcBorders>
              <w:top w:val="single" w:sz="4" w:space="0" w:color="auto"/>
              <w:left w:val="single" w:sz="4" w:space="0" w:color="auto"/>
              <w:right w:val="single" w:sz="4" w:space="0" w:color="auto"/>
            </w:tcBorders>
            <w:vAlign w:val="center"/>
          </w:tcPr>
          <w:p w:rsidR="004C5BCF" w:rsidRPr="00E60D01" w:rsidRDefault="004C5BCF" w:rsidP="009B7A8F">
            <w:pPr>
              <w:pStyle w:val="af"/>
              <w:spacing w:after="0" w:line="240" w:lineRule="auto"/>
              <w:ind w:left="0" w:firstLine="0"/>
              <w:jc w:val="center"/>
              <w:rPr>
                <w:rFonts w:cs="Times New Roman"/>
                <w:sz w:val="20"/>
                <w:szCs w:val="20"/>
              </w:rPr>
            </w:pPr>
            <w:r w:rsidRPr="00E60D01">
              <w:rPr>
                <w:rFonts w:cs="Times New Roman"/>
                <w:sz w:val="20"/>
                <w:szCs w:val="20"/>
              </w:rPr>
              <w:t>2014г</w:t>
            </w:r>
          </w:p>
        </w:tc>
        <w:tc>
          <w:tcPr>
            <w:tcW w:w="523" w:type="pct"/>
            <w:tcBorders>
              <w:top w:val="single" w:sz="4" w:space="0" w:color="auto"/>
              <w:left w:val="single" w:sz="4" w:space="0" w:color="auto"/>
              <w:right w:val="single" w:sz="4" w:space="0" w:color="auto"/>
            </w:tcBorders>
            <w:vAlign w:val="center"/>
          </w:tcPr>
          <w:p w:rsidR="004C5BCF" w:rsidRPr="00E60D01" w:rsidRDefault="004C5BCF" w:rsidP="009B7A8F">
            <w:pPr>
              <w:pStyle w:val="af"/>
              <w:spacing w:after="0" w:line="240" w:lineRule="auto"/>
              <w:ind w:left="0" w:firstLine="0"/>
              <w:jc w:val="center"/>
              <w:rPr>
                <w:rFonts w:cs="Times New Roman"/>
                <w:sz w:val="20"/>
                <w:szCs w:val="20"/>
              </w:rPr>
            </w:pPr>
            <w:r w:rsidRPr="00E60D01">
              <w:rPr>
                <w:rFonts w:cs="Times New Roman"/>
                <w:sz w:val="20"/>
                <w:szCs w:val="20"/>
              </w:rPr>
              <w:t>2016г</w:t>
            </w:r>
          </w:p>
        </w:tc>
        <w:tc>
          <w:tcPr>
            <w:tcW w:w="523" w:type="pct"/>
            <w:tcBorders>
              <w:top w:val="single" w:sz="4" w:space="0" w:color="auto"/>
              <w:left w:val="single" w:sz="4" w:space="0" w:color="auto"/>
              <w:right w:val="single" w:sz="4" w:space="0" w:color="auto"/>
            </w:tcBorders>
            <w:vAlign w:val="center"/>
          </w:tcPr>
          <w:p w:rsidR="004C5BCF" w:rsidRPr="00E60D01" w:rsidRDefault="004C5BCF" w:rsidP="009B7A8F">
            <w:pPr>
              <w:pStyle w:val="af"/>
              <w:spacing w:after="0" w:line="240" w:lineRule="auto"/>
              <w:ind w:left="0" w:firstLine="0"/>
              <w:jc w:val="center"/>
              <w:rPr>
                <w:rFonts w:cs="Times New Roman"/>
                <w:sz w:val="20"/>
                <w:szCs w:val="20"/>
              </w:rPr>
            </w:pPr>
            <w:r w:rsidRPr="00E60D01">
              <w:rPr>
                <w:rFonts w:cs="Times New Roman"/>
                <w:sz w:val="20"/>
                <w:szCs w:val="20"/>
              </w:rPr>
              <w:t>2018г</w:t>
            </w:r>
          </w:p>
        </w:tc>
        <w:tc>
          <w:tcPr>
            <w:tcW w:w="523" w:type="pct"/>
            <w:tcBorders>
              <w:top w:val="single" w:sz="4" w:space="0" w:color="auto"/>
              <w:left w:val="single" w:sz="4" w:space="0" w:color="auto"/>
              <w:right w:val="single" w:sz="4" w:space="0" w:color="auto"/>
            </w:tcBorders>
            <w:vAlign w:val="center"/>
          </w:tcPr>
          <w:p w:rsidR="004C5BCF" w:rsidRPr="00E60D01" w:rsidRDefault="004C5BCF" w:rsidP="009B7A8F">
            <w:pPr>
              <w:pStyle w:val="af"/>
              <w:spacing w:after="0" w:line="240" w:lineRule="auto"/>
              <w:ind w:left="0" w:firstLine="0"/>
              <w:jc w:val="center"/>
              <w:rPr>
                <w:rFonts w:cs="Times New Roman"/>
                <w:sz w:val="20"/>
                <w:szCs w:val="20"/>
              </w:rPr>
            </w:pPr>
            <w:r w:rsidRPr="00E60D01">
              <w:rPr>
                <w:rFonts w:cs="Times New Roman"/>
                <w:sz w:val="20"/>
                <w:szCs w:val="20"/>
              </w:rPr>
              <w:t>2020г</w:t>
            </w:r>
          </w:p>
        </w:tc>
        <w:tc>
          <w:tcPr>
            <w:tcW w:w="523" w:type="pct"/>
            <w:tcBorders>
              <w:top w:val="single" w:sz="4" w:space="0" w:color="auto"/>
              <w:left w:val="single" w:sz="4" w:space="0" w:color="auto"/>
              <w:right w:val="single" w:sz="4" w:space="0" w:color="auto"/>
            </w:tcBorders>
            <w:vAlign w:val="center"/>
          </w:tcPr>
          <w:p w:rsidR="004C5BCF" w:rsidRPr="00E60D01" w:rsidRDefault="004C5BCF" w:rsidP="009B7A8F">
            <w:pPr>
              <w:pStyle w:val="af"/>
              <w:spacing w:after="0" w:line="240" w:lineRule="auto"/>
              <w:ind w:left="0" w:firstLine="0"/>
              <w:jc w:val="center"/>
              <w:rPr>
                <w:rFonts w:cs="Times New Roman"/>
                <w:sz w:val="20"/>
                <w:szCs w:val="20"/>
              </w:rPr>
            </w:pPr>
            <w:r w:rsidRPr="00E60D01">
              <w:rPr>
                <w:rFonts w:cs="Times New Roman"/>
                <w:sz w:val="20"/>
                <w:szCs w:val="20"/>
              </w:rPr>
              <w:t>2022г</w:t>
            </w:r>
          </w:p>
        </w:tc>
        <w:tc>
          <w:tcPr>
            <w:tcW w:w="523" w:type="pct"/>
            <w:tcBorders>
              <w:top w:val="single" w:sz="4" w:space="0" w:color="auto"/>
              <w:left w:val="single" w:sz="4" w:space="0" w:color="auto"/>
              <w:right w:val="single" w:sz="4" w:space="0" w:color="auto"/>
            </w:tcBorders>
            <w:shd w:val="clear" w:color="auto" w:fill="auto"/>
            <w:vAlign w:val="center"/>
          </w:tcPr>
          <w:p w:rsidR="004C5BCF" w:rsidRPr="00E60D01" w:rsidRDefault="004C5BCF" w:rsidP="009B7A8F">
            <w:pPr>
              <w:pStyle w:val="af"/>
              <w:spacing w:after="0" w:line="240" w:lineRule="auto"/>
              <w:ind w:left="0" w:firstLine="0"/>
              <w:jc w:val="center"/>
              <w:rPr>
                <w:rFonts w:cs="Times New Roman"/>
                <w:sz w:val="20"/>
                <w:szCs w:val="20"/>
              </w:rPr>
            </w:pPr>
            <w:r w:rsidRPr="00E60D01">
              <w:rPr>
                <w:rFonts w:cs="Times New Roman"/>
                <w:sz w:val="20"/>
                <w:szCs w:val="20"/>
              </w:rPr>
              <w:t>2024г</w:t>
            </w:r>
          </w:p>
        </w:tc>
      </w:tr>
      <w:tr w:rsidR="004C5BCF" w:rsidRPr="0019334C" w:rsidTr="009B7A8F">
        <w:trPr>
          <w:trHeight w:val="284"/>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4C5BCF" w:rsidRPr="0019334C" w:rsidRDefault="004C5BCF" w:rsidP="004C5BCF">
            <w:pPr>
              <w:pStyle w:val="af"/>
              <w:spacing w:after="0" w:line="240" w:lineRule="auto"/>
              <w:ind w:left="0" w:firstLine="0"/>
              <w:jc w:val="left"/>
              <w:rPr>
                <w:rFonts w:cs="Times New Roman"/>
                <w:sz w:val="20"/>
                <w:szCs w:val="20"/>
              </w:rPr>
            </w:pPr>
            <w:r>
              <w:rPr>
                <w:rFonts w:cs="Times New Roman"/>
                <w:sz w:val="20"/>
                <w:szCs w:val="20"/>
              </w:rPr>
              <w:t>Среднесуточная подача потребителям ХВС</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C5BCF" w:rsidRPr="0019334C" w:rsidRDefault="004C5BCF" w:rsidP="004C5BCF">
            <w:pPr>
              <w:pStyle w:val="af"/>
              <w:spacing w:after="0" w:line="240" w:lineRule="auto"/>
              <w:ind w:left="0" w:firstLine="0"/>
              <w:jc w:val="center"/>
              <w:rPr>
                <w:rFonts w:cs="Times New Roman"/>
                <w:sz w:val="20"/>
                <w:szCs w:val="20"/>
              </w:rPr>
            </w:pPr>
            <w:r w:rsidRPr="0019334C">
              <w:rPr>
                <w:rFonts w:cs="Times New Roman"/>
                <w:sz w:val="20"/>
                <w:szCs w:val="20"/>
              </w:rPr>
              <w:t>м</w:t>
            </w:r>
            <w:r w:rsidRPr="0019334C">
              <w:rPr>
                <w:rFonts w:cs="Times New Roman"/>
                <w:sz w:val="20"/>
                <w:szCs w:val="20"/>
                <w:vertAlign w:val="superscript"/>
              </w:rPr>
              <w:t>3</w:t>
            </w:r>
            <w:r w:rsidRPr="0019334C">
              <w:rPr>
                <w:rFonts w:cs="Times New Roman"/>
                <w:sz w:val="20"/>
                <w:szCs w:val="20"/>
              </w:rPr>
              <w:t>/</w:t>
            </w:r>
            <w:proofErr w:type="spellStart"/>
            <w:r>
              <w:rPr>
                <w:rFonts w:cs="Times New Roman"/>
                <w:sz w:val="20"/>
                <w:szCs w:val="20"/>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ascii="Calibri" w:hAnsi="Calibri"/>
                <w:color w:val="000000"/>
                <w:sz w:val="20"/>
                <w:szCs w:val="20"/>
              </w:rPr>
            </w:pPr>
            <w:r w:rsidRPr="004C5BCF">
              <w:rPr>
                <w:rFonts w:ascii="Calibri" w:hAnsi="Calibri"/>
                <w:color w:val="000000"/>
                <w:sz w:val="20"/>
                <w:szCs w:val="20"/>
              </w:rPr>
              <w:t>335,2</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ascii="Calibri" w:hAnsi="Calibri"/>
                <w:color w:val="000000"/>
                <w:sz w:val="20"/>
                <w:szCs w:val="20"/>
              </w:rPr>
            </w:pPr>
            <w:r w:rsidRPr="004C5BCF">
              <w:rPr>
                <w:rFonts w:ascii="Calibri" w:hAnsi="Calibri"/>
                <w:color w:val="000000"/>
                <w:sz w:val="20"/>
                <w:szCs w:val="20"/>
              </w:rPr>
              <w:t>341,3</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ascii="Calibri" w:hAnsi="Calibri"/>
                <w:color w:val="000000"/>
                <w:sz w:val="20"/>
                <w:szCs w:val="20"/>
              </w:rPr>
            </w:pPr>
            <w:r w:rsidRPr="004C5BCF">
              <w:rPr>
                <w:rFonts w:ascii="Calibri" w:hAnsi="Calibri"/>
                <w:color w:val="000000"/>
                <w:sz w:val="20"/>
                <w:szCs w:val="20"/>
              </w:rPr>
              <w:t>345,2</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ascii="Calibri" w:hAnsi="Calibri"/>
                <w:color w:val="000000"/>
                <w:sz w:val="20"/>
                <w:szCs w:val="20"/>
              </w:rPr>
            </w:pPr>
            <w:r w:rsidRPr="004C5BCF">
              <w:rPr>
                <w:rFonts w:ascii="Calibri" w:hAnsi="Calibri"/>
                <w:color w:val="000000"/>
                <w:sz w:val="20"/>
                <w:szCs w:val="20"/>
              </w:rPr>
              <w:t>350,4</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ascii="Calibri" w:hAnsi="Calibri"/>
                <w:color w:val="000000"/>
                <w:sz w:val="20"/>
                <w:szCs w:val="20"/>
              </w:rPr>
            </w:pPr>
            <w:r w:rsidRPr="004C5BCF">
              <w:rPr>
                <w:rFonts w:ascii="Calibri" w:hAnsi="Calibri"/>
                <w:color w:val="000000"/>
                <w:sz w:val="20"/>
                <w:szCs w:val="20"/>
              </w:rPr>
              <w:t>355,6</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ascii="Calibri" w:hAnsi="Calibri"/>
                <w:color w:val="000000"/>
                <w:sz w:val="20"/>
                <w:szCs w:val="20"/>
              </w:rPr>
            </w:pPr>
            <w:r w:rsidRPr="004C5BCF">
              <w:rPr>
                <w:rFonts w:ascii="Calibri" w:hAnsi="Calibri"/>
                <w:color w:val="000000"/>
                <w:sz w:val="20"/>
                <w:szCs w:val="20"/>
              </w:rPr>
              <w:t>361,0</w:t>
            </w:r>
          </w:p>
        </w:tc>
      </w:tr>
      <w:tr w:rsidR="004C5BCF" w:rsidRPr="0019334C" w:rsidTr="009B7A8F">
        <w:trPr>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4C5BCF" w:rsidRPr="0019334C" w:rsidRDefault="004C5BCF" w:rsidP="004C5BCF">
            <w:pPr>
              <w:pStyle w:val="af"/>
              <w:spacing w:after="0" w:line="240" w:lineRule="auto"/>
              <w:ind w:left="0" w:firstLine="0"/>
              <w:jc w:val="left"/>
              <w:rPr>
                <w:rFonts w:cs="Times New Roman"/>
                <w:sz w:val="20"/>
                <w:szCs w:val="20"/>
              </w:rPr>
            </w:pPr>
            <w:r>
              <w:rPr>
                <w:rFonts w:cs="Times New Roman"/>
                <w:sz w:val="20"/>
                <w:szCs w:val="20"/>
              </w:rPr>
              <w:t>Максимальная подача потребителям ХВС</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C5BCF" w:rsidRPr="0019334C" w:rsidRDefault="004C5BCF" w:rsidP="004C5BCF">
            <w:pPr>
              <w:pStyle w:val="af"/>
              <w:spacing w:after="0" w:line="240" w:lineRule="auto"/>
              <w:ind w:left="0" w:firstLine="0"/>
              <w:jc w:val="center"/>
              <w:rPr>
                <w:rFonts w:cs="Times New Roman"/>
                <w:sz w:val="20"/>
                <w:szCs w:val="20"/>
              </w:rPr>
            </w:pPr>
            <w:r w:rsidRPr="0019334C">
              <w:rPr>
                <w:rFonts w:cs="Times New Roman"/>
                <w:sz w:val="20"/>
                <w:szCs w:val="20"/>
              </w:rPr>
              <w:t>м</w:t>
            </w:r>
            <w:r w:rsidRPr="0019334C">
              <w:rPr>
                <w:rFonts w:cs="Times New Roman"/>
                <w:sz w:val="20"/>
                <w:szCs w:val="20"/>
                <w:vertAlign w:val="superscript"/>
              </w:rPr>
              <w:t>3</w:t>
            </w:r>
            <w:r w:rsidRPr="0019334C">
              <w:rPr>
                <w:rFonts w:cs="Times New Roman"/>
                <w:sz w:val="20"/>
                <w:szCs w:val="20"/>
              </w:rPr>
              <w:t>/</w:t>
            </w:r>
            <w:proofErr w:type="spellStart"/>
            <w:r>
              <w:rPr>
                <w:rFonts w:cs="Times New Roman"/>
                <w:sz w:val="20"/>
                <w:szCs w:val="20"/>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ascii="Calibri" w:hAnsi="Calibri"/>
                <w:color w:val="000000"/>
                <w:sz w:val="20"/>
                <w:szCs w:val="20"/>
              </w:rPr>
            </w:pPr>
            <w:r w:rsidRPr="004C5BCF">
              <w:rPr>
                <w:rFonts w:ascii="Calibri" w:hAnsi="Calibri"/>
                <w:color w:val="000000"/>
                <w:sz w:val="20"/>
                <w:szCs w:val="20"/>
              </w:rPr>
              <w:t>402,2</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ascii="Calibri" w:hAnsi="Calibri"/>
                <w:color w:val="000000"/>
                <w:sz w:val="20"/>
                <w:szCs w:val="20"/>
              </w:rPr>
            </w:pPr>
            <w:r w:rsidRPr="004C5BCF">
              <w:rPr>
                <w:rFonts w:ascii="Calibri" w:hAnsi="Calibri"/>
                <w:color w:val="000000"/>
                <w:sz w:val="20"/>
                <w:szCs w:val="20"/>
              </w:rPr>
              <w:t>409,5</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ascii="Calibri" w:hAnsi="Calibri"/>
                <w:color w:val="000000"/>
                <w:sz w:val="20"/>
                <w:szCs w:val="20"/>
              </w:rPr>
            </w:pPr>
            <w:r w:rsidRPr="004C5BCF">
              <w:rPr>
                <w:rFonts w:ascii="Calibri" w:hAnsi="Calibri"/>
                <w:color w:val="000000"/>
                <w:sz w:val="20"/>
                <w:szCs w:val="20"/>
              </w:rPr>
              <w:t>414,2</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ascii="Calibri" w:hAnsi="Calibri"/>
                <w:color w:val="000000"/>
                <w:sz w:val="20"/>
                <w:szCs w:val="20"/>
              </w:rPr>
            </w:pPr>
            <w:r w:rsidRPr="004C5BCF">
              <w:rPr>
                <w:rFonts w:ascii="Calibri" w:hAnsi="Calibri"/>
                <w:color w:val="000000"/>
                <w:sz w:val="20"/>
                <w:szCs w:val="20"/>
              </w:rPr>
              <w:t>420,5</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ascii="Calibri" w:hAnsi="Calibri"/>
                <w:color w:val="000000"/>
                <w:sz w:val="20"/>
                <w:szCs w:val="20"/>
              </w:rPr>
            </w:pPr>
            <w:r w:rsidRPr="004C5BCF">
              <w:rPr>
                <w:rFonts w:ascii="Calibri" w:hAnsi="Calibri"/>
                <w:color w:val="000000"/>
                <w:sz w:val="20"/>
                <w:szCs w:val="20"/>
              </w:rPr>
              <w:t>426,8</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ascii="Calibri" w:hAnsi="Calibri"/>
                <w:color w:val="000000"/>
                <w:sz w:val="20"/>
                <w:szCs w:val="20"/>
              </w:rPr>
            </w:pPr>
            <w:r w:rsidRPr="004C5BCF">
              <w:rPr>
                <w:rFonts w:ascii="Calibri" w:hAnsi="Calibri"/>
                <w:color w:val="000000"/>
                <w:sz w:val="20"/>
                <w:szCs w:val="20"/>
              </w:rPr>
              <w:t>433,2</w:t>
            </w:r>
          </w:p>
        </w:tc>
      </w:tr>
      <w:tr w:rsidR="004C5BCF" w:rsidRPr="0019334C" w:rsidTr="009B7A8F">
        <w:trPr>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4C5BCF" w:rsidRPr="0019334C" w:rsidRDefault="004C5BCF" w:rsidP="004C5BCF">
            <w:pPr>
              <w:pStyle w:val="af"/>
              <w:spacing w:after="0" w:line="240" w:lineRule="auto"/>
              <w:ind w:left="0" w:firstLine="0"/>
              <w:jc w:val="left"/>
              <w:rPr>
                <w:rFonts w:cs="Times New Roman"/>
                <w:sz w:val="20"/>
                <w:szCs w:val="20"/>
              </w:rPr>
            </w:pPr>
            <w:r>
              <w:rPr>
                <w:rFonts w:cs="Times New Roman"/>
                <w:sz w:val="20"/>
                <w:szCs w:val="20"/>
              </w:rPr>
              <w:t>Среднесуточная подача потребителям ГВС</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C5BCF" w:rsidRPr="0019334C" w:rsidRDefault="004C5BCF" w:rsidP="004C5BCF">
            <w:pPr>
              <w:pStyle w:val="af"/>
              <w:spacing w:after="0" w:line="240" w:lineRule="auto"/>
              <w:ind w:left="0" w:firstLine="0"/>
              <w:jc w:val="center"/>
              <w:rPr>
                <w:rFonts w:cs="Times New Roman"/>
                <w:sz w:val="20"/>
                <w:szCs w:val="20"/>
              </w:rPr>
            </w:pPr>
            <w:r w:rsidRPr="0019334C">
              <w:rPr>
                <w:rFonts w:cs="Times New Roman"/>
                <w:sz w:val="20"/>
                <w:szCs w:val="20"/>
              </w:rPr>
              <w:t>м</w:t>
            </w:r>
            <w:r w:rsidRPr="0019334C">
              <w:rPr>
                <w:rFonts w:cs="Times New Roman"/>
                <w:sz w:val="20"/>
                <w:szCs w:val="20"/>
                <w:vertAlign w:val="superscript"/>
              </w:rPr>
              <w:t>3</w:t>
            </w:r>
            <w:r w:rsidRPr="0019334C">
              <w:rPr>
                <w:rFonts w:cs="Times New Roman"/>
                <w:sz w:val="20"/>
                <w:szCs w:val="20"/>
              </w:rPr>
              <w:t>/</w:t>
            </w:r>
            <w:proofErr w:type="spellStart"/>
            <w:r>
              <w:rPr>
                <w:rFonts w:cs="Times New Roman"/>
                <w:sz w:val="20"/>
                <w:szCs w:val="20"/>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cs="Times New Roman"/>
                <w:color w:val="000000"/>
                <w:sz w:val="20"/>
                <w:szCs w:val="20"/>
              </w:rPr>
            </w:pPr>
            <w:r w:rsidRPr="004C5BCF">
              <w:rPr>
                <w:rFonts w:cs="Times New Roman"/>
                <w:color w:val="000000"/>
                <w:sz w:val="20"/>
                <w:szCs w:val="20"/>
              </w:rPr>
              <w:t>-</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cs="Times New Roman"/>
                <w:color w:val="000000"/>
                <w:sz w:val="20"/>
                <w:szCs w:val="20"/>
              </w:rPr>
            </w:pPr>
            <w:r w:rsidRPr="004C5BCF">
              <w:rPr>
                <w:rFonts w:cs="Times New Roman"/>
                <w:color w:val="000000"/>
                <w:sz w:val="20"/>
                <w:szCs w:val="20"/>
              </w:rPr>
              <w:t>-</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cs="Times New Roman"/>
                <w:color w:val="000000"/>
                <w:sz w:val="20"/>
                <w:szCs w:val="20"/>
              </w:rPr>
            </w:pPr>
            <w:r w:rsidRPr="004C5BCF">
              <w:rPr>
                <w:rFonts w:cs="Times New Roman"/>
                <w:color w:val="000000"/>
                <w:sz w:val="20"/>
                <w:szCs w:val="20"/>
              </w:rPr>
              <w:t>-</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cs="Times New Roman"/>
                <w:color w:val="000000"/>
                <w:sz w:val="20"/>
                <w:szCs w:val="20"/>
              </w:rPr>
            </w:pPr>
            <w:r w:rsidRPr="004C5BCF">
              <w:rPr>
                <w:rFonts w:cs="Times New Roman"/>
                <w:color w:val="000000"/>
                <w:sz w:val="20"/>
                <w:szCs w:val="20"/>
              </w:rPr>
              <w:t>-</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cs="Times New Roman"/>
                <w:color w:val="000000"/>
                <w:sz w:val="20"/>
                <w:szCs w:val="20"/>
              </w:rPr>
            </w:pPr>
            <w:r w:rsidRPr="004C5BCF">
              <w:rPr>
                <w:rFonts w:cs="Times New Roman"/>
                <w:color w:val="000000"/>
                <w:sz w:val="20"/>
                <w:szCs w:val="20"/>
              </w:rPr>
              <w:t>-</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cs="Times New Roman"/>
                <w:color w:val="000000"/>
                <w:sz w:val="20"/>
                <w:szCs w:val="20"/>
              </w:rPr>
            </w:pPr>
            <w:r w:rsidRPr="004C5BCF">
              <w:rPr>
                <w:rFonts w:cs="Times New Roman"/>
                <w:color w:val="000000"/>
                <w:sz w:val="20"/>
                <w:szCs w:val="20"/>
              </w:rPr>
              <w:t>-</w:t>
            </w:r>
          </w:p>
        </w:tc>
      </w:tr>
      <w:tr w:rsidR="004C5BCF" w:rsidRPr="0019334C" w:rsidTr="009B7A8F">
        <w:trPr>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4C5BCF" w:rsidRPr="0019334C" w:rsidRDefault="004C5BCF" w:rsidP="004C5BCF">
            <w:pPr>
              <w:pStyle w:val="af"/>
              <w:spacing w:after="0" w:line="240" w:lineRule="auto"/>
              <w:ind w:left="0" w:firstLine="0"/>
              <w:jc w:val="left"/>
              <w:rPr>
                <w:rFonts w:cs="Times New Roman"/>
                <w:sz w:val="20"/>
                <w:szCs w:val="20"/>
              </w:rPr>
            </w:pPr>
            <w:r>
              <w:rPr>
                <w:rFonts w:cs="Times New Roman"/>
                <w:sz w:val="20"/>
                <w:szCs w:val="20"/>
              </w:rPr>
              <w:t>Среднесуточная подача потребителям технической воды</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C5BCF" w:rsidRPr="0019334C" w:rsidRDefault="004C5BCF" w:rsidP="004C5BCF">
            <w:pPr>
              <w:pStyle w:val="af"/>
              <w:spacing w:after="0" w:line="240" w:lineRule="auto"/>
              <w:ind w:left="0" w:firstLine="0"/>
              <w:jc w:val="center"/>
              <w:rPr>
                <w:rFonts w:cs="Times New Roman"/>
                <w:sz w:val="20"/>
                <w:szCs w:val="20"/>
              </w:rPr>
            </w:pPr>
            <w:r w:rsidRPr="0019334C">
              <w:rPr>
                <w:rFonts w:cs="Times New Roman"/>
                <w:sz w:val="20"/>
                <w:szCs w:val="20"/>
              </w:rPr>
              <w:t>м</w:t>
            </w:r>
            <w:r w:rsidRPr="0019334C">
              <w:rPr>
                <w:rFonts w:cs="Times New Roman"/>
                <w:sz w:val="20"/>
                <w:szCs w:val="20"/>
                <w:vertAlign w:val="superscript"/>
              </w:rPr>
              <w:t>3</w:t>
            </w:r>
            <w:r w:rsidRPr="0019334C">
              <w:rPr>
                <w:rFonts w:cs="Times New Roman"/>
                <w:sz w:val="20"/>
                <w:szCs w:val="20"/>
              </w:rPr>
              <w:t>/</w:t>
            </w:r>
            <w:proofErr w:type="spellStart"/>
            <w:r>
              <w:rPr>
                <w:rFonts w:cs="Times New Roman"/>
                <w:sz w:val="20"/>
                <w:szCs w:val="20"/>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pStyle w:val="af"/>
              <w:spacing w:after="0" w:line="240" w:lineRule="auto"/>
              <w:ind w:left="0" w:firstLine="0"/>
              <w:jc w:val="center"/>
              <w:rPr>
                <w:rFonts w:cs="Times New Roman"/>
                <w:sz w:val="20"/>
                <w:szCs w:val="20"/>
              </w:rPr>
            </w:pPr>
            <w:r w:rsidRPr="004C5BCF">
              <w:rPr>
                <w:rFonts w:cs="Times New Roman"/>
                <w:sz w:val="20"/>
                <w:szCs w:val="20"/>
              </w:rPr>
              <w:t>-</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pStyle w:val="af"/>
              <w:spacing w:after="0" w:line="240" w:lineRule="auto"/>
              <w:ind w:left="0" w:firstLine="0"/>
              <w:jc w:val="center"/>
              <w:rPr>
                <w:rFonts w:cs="Times New Roman"/>
                <w:sz w:val="20"/>
                <w:szCs w:val="20"/>
              </w:rPr>
            </w:pPr>
            <w:r w:rsidRPr="004C5BCF">
              <w:rPr>
                <w:rFonts w:cs="Times New Roman"/>
                <w:sz w:val="20"/>
                <w:szCs w:val="20"/>
              </w:rPr>
              <w:t>-</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pStyle w:val="af"/>
              <w:spacing w:after="0" w:line="240" w:lineRule="auto"/>
              <w:ind w:left="0" w:firstLine="0"/>
              <w:jc w:val="center"/>
              <w:rPr>
                <w:rFonts w:cs="Times New Roman"/>
                <w:sz w:val="20"/>
                <w:szCs w:val="20"/>
              </w:rPr>
            </w:pPr>
            <w:r w:rsidRPr="004C5BCF">
              <w:rPr>
                <w:rFonts w:cs="Times New Roman"/>
                <w:sz w:val="20"/>
                <w:szCs w:val="20"/>
              </w:rPr>
              <w:t>-</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pStyle w:val="af"/>
              <w:spacing w:after="0" w:line="240" w:lineRule="auto"/>
              <w:ind w:left="0" w:firstLine="0"/>
              <w:jc w:val="center"/>
              <w:rPr>
                <w:rFonts w:cs="Times New Roman"/>
                <w:sz w:val="20"/>
                <w:szCs w:val="20"/>
              </w:rPr>
            </w:pPr>
            <w:r w:rsidRPr="004C5BCF">
              <w:rPr>
                <w:rFonts w:cs="Times New Roman"/>
                <w:sz w:val="20"/>
                <w:szCs w:val="20"/>
              </w:rPr>
              <w:t>-</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pStyle w:val="af"/>
              <w:spacing w:after="0" w:line="240" w:lineRule="auto"/>
              <w:ind w:left="0" w:firstLine="0"/>
              <w:jc w:val="center"/>
              <w:rPr>
                <w:rFonts w:cs="Times New Roman"/>
                <w:sz w:val="20"/>
                <w:szCs w:val="20"/>
              </w:rPr>
            </w:pPr>
            <w:r w:rsidRPr="004C5BCF">
              <w:rPr>
                <w:rFonts w:cs="Times New Roman"/>
                <w:sz w:val="20"/>
                <w:szCs w:val="20"/>
              </w:rPr>
              <w:t>-</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pStyle w:val="af"/>
              <w:spacing w:after="0" w:line="240" w:lineRule="auto"/>
              <w:ind w:left="0" w:firstLine="0"/>
              <w:jc w:val="center"/>
              <w:rPr>
                <w:rFonts w:cs="Times New Roman"/>
                <w:sz w:val="20"/>
                <w:szCs w:val="20"/>
              </w:rPr>
            </w:pPr>
          </w:p>
        </w:tc>
      </w:tr>
      <w:tr w:rsidR="004C5BCF" w:rsidRPr="0019334C" w:rsidTr="009B7A8F">
        <w:trPr>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4C5BCF" w:rsidRPr="0019334C" w:rsidRDefault="004C5BCF" w:rsidP="004C5BCF">
            <w:pPr>
              <w:pStyle w:val="af"/>
              <w:spacing w:after="0" w:line="240" w:lineRule="auto"/>
              <w:ind w:left="0" w:firstLine="0"/>
              <w:jc w:val="left"/>
              <w:rPr>
                <w:rFonts w:cs="Times New Roman"/>
                <w:sz w:val="20"/>
                <w:szCs w:val="20"/>
              </w:rPr>
            </w:pPr>
            <w:r>
              <w:rPr>
                <w:rFonts w:cs="Times New Roman"/>
                <w:sz w:val="20"/>
                <w:szCs w:val="20"/>
              </w:rPr>
              <w:t>Потери воды при транспортировке в сети</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C5BCF" w:rsidRPr="0019334C" w:rsidRDefault="004C5BCF" w:rsidP="004C5BCF">
            <w:pPr>
              <w:pStyle w:val="af"/>
              <w:spacing w:after="0" w:line="240" w:lineRule="auto"/>
              <w:ind w:left="0" w:firstLine="0"/>
              <w:jc w:val="center"/>
              <w:rPr>
                <w:rFonts w:cs="Times New Roman"/>
                <w:sz w:val="20"/>
                <w:szCs w:val="20"/>
              </w:rPr>
            </w:pPr>
            <w:r w:rsidRPr="0019334C">
              <w:rPr>
                <w:rFonts w:cs="Times New Roman"/>
                <w:sz w:val="20"/>
                <w:szCs w:val="20"/>
              </w:rPr>
              <w:t>м</w:t>
            </w:r>
            <w:r w:rsidRPr="0019334C">
              <w:rPr>
                <w:rFonts w:cs="Times New Roman"/>
                <w:sz w:val="20"/>
                <w:szCs w:val="20"/>
                <w:vertAlign w:val="superscript"/>
              </w:rPr>
              <w:t>3</w:t>
            </w:r>
            <w:r w:rsidRPr="0019334C">
              <w:rPr>
                <w:rFonts w:cs="Times New Roman"/>
                <w:sz w:val="20"/>
                <w:szCs w:val="20"/>
              </w:rPr>
              <w:t>/</w:t>
            </w:r>
            <w:proofErr w:type="spellStart"/>
            <w:r>
              <w:rPr>
                <w:rFonts w:cs="Times New Roman"/>
                <w:sz w:val="20"/>
                <w:szCs w:val="20"/>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cs="Times New Roman"/>
                <w:color w:val="000000"/>
                <w:sz w:val="20"/>
                <w:szCs w:val="20"/>
              </w:rPr>
            </w:pPr>
            <w:r w:rsidRPr="004C5BCF">
              <w:rPr>
                <w:rFonts w:cs="Times New Roman"/>
                <w:color w:val="000000"/>
                <w:sz w:val="20"/>
                <w:szCs w:val="20"/>
              </w:rPr>
              <w:t>94</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cs="Times New Roman"/>
                <w:color w:val="000000"/>
                <w:sz w:val="20"/>
                <w:szCs w:val="20"/>
              </w:rPr>
            </w:pPr>
            <w:r w:rsidRPr="004C5BCF">
              <w:rPr>
                <w:rFonts w:cs="Times New Roman"/>
                <w:color w:val="000000"/>
                <w:sz w:val="20"/>
                <w:szCs w:val="20"/>
              </w:rPr>
              <w:t>96</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cs="Times New Roman"/>
                <w:color w:val="000000"/>
                <w:sz w:val="20"/>
                <w:szCs w:val="20"/>
              </w:rPr>
            </w:pPr>
            <w:r w:rsidRPr="004C5BCF">
              <w:rPr>
                <w:rFonts w:cs="Times New Roman"/>
                <w:color w:val="000000"/>
                <w:sz w:val="20"/>
                <w:szCs w:val="20"/>
              </w:rPr>
              <w:t>97</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cs="Times New Roman"/>
                <w:color w:val="000000"/>
                <w:sz w:val="20"/>
                <w:szCs w:val="20"/>
              </w:rPr>
            </w:pPr>
            <w:r w:rsidRPr="004C5BCF">
              <w:rPr>
                <w:rFonts w:cs="Times New Roman"/>
                <w:color w:val="000000"/>
                <w:sz w:val="20"/>
                <w:szCs w:val="20"/>
              </w:rPr>
              <w:t>70</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cs="Times New Roman"/>
                <w:color w:val="000000"/>
                <w:sz w:val="20"/>
                <w:szCs w:val="20"/>
              </w:rPr>
            </w:pPr>
            <w:r w:rsidRPr="004C5BCF">
              <w:rPr>
                <w:rFonts w:cs="Times New Roman"/>
                <w:color w:val="000000"/>
                <w:sz w:val="20"/>
                <w:szCs w:val="20"/>
              </w:rPr>
              <w:t>64</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cs="Times New Roman"/>
                <w:color w:val="000000"/>
                <w:sz w:val="20"/>
                <w:szCs w:val="20"/>
              </w:rPr>
            </w:pPr>
            <w:r w:rsidRPr="004C5BCF">
              <w:rPr>
                <w:rFonts w:cs="Times New Roman"/>
                <w:color w:val="000000"/>
                <w:sz w:val="20"/>
                <w:szCs w:val="20"/>
              </w:rPr>
              <w:t>54</w:t>
            </w:r>
          </w:p>
        </w:tc>
      </w:tr>
      <w:tr w:rsidR="004C5BCF" w:rsidRPr="0019334C" w:rsidTr="009B7A8F">
        <w:trPr>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4C5BCF" w:rsidRPr="0019334C" w:rsidRDefault="004C5BCF" w:rsidP="004C5BCF">
            <w:pPr>
              <w:pStyle w:val="af"/>
              <w:spacing w:after="0" w:line="240" w:lineRule="auto"/>
              <w:ind w:left="0" w:firstLine="0"/>
              <w:jc w:val="left"/>
              <w:rPr>
                <w:rFonts w:cs="Times New Roman"/>
                <w:sz w:val="20"/>
                <w:szCs w:val="20"/>
              </w:rPr>
            </w:pPr>
            <w:r>
              <w:rPr>
                <w:rFonts w:cs="Times New Roman"/>
                <w:sz w:val="20"/>
                <w:szCs w:val="20"/>
              </w:rPr>
              <w:t>Перспективная производительность станции</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C5BCF" w:rsidRPr="0019334C" w:rsidRDefault="004C5BCF" w:rsidP="004C5BCF">
            <w:pPr>
              <w:pStyle w:val="af"/>
              <w:spacing w:after="0" w:line="240" w:lineRule="auto"/>
              <w:ind w:left="0" w:firstLine="0"/>
              <w:jc w:val="center"/>
              <w:rPr>
                <w:rFonts w:cs="Times New Roman"/>
                <w:sz w:val="20"/>
                <w:szCs w:val="20"/>
              </w:rPr>
            </w:pPr>
            <w:r w:rsidRPr="0019334C">
              <w:rPr>
                <w:rFonts w:cs="Times New Roman"/>
                <w:sz w:val="20"/>
                <w:szCs w:val="20"/>
              </w:rPr>
              <w:t>м</w:t>
            </w:r>
            <w:r w:rsidRPr="0019334C">
              <w:rPr>
                <w:rFonts w:cs="Times New Roman"/>
                <w:sz w:val="20"/>
                <w:szCs w:val="20"/>
                <w:vertAlign w:val="superscript"/>
              </w:rPr>
              <w:t>3</w:t>
            </w:r>
            <w:r w:rsidRPr="0019334C">
              <w:rPr>
                <w:rFonts w:cs="Times New Roman"/>
                <w:sz w:val="20"/>
                <w:szCs w:val="20"/>
              </w:rPr>
              <w:t>/</w:t>
            </w:r>
            <w:proofErr w:type="spellStart"/>
            <w:r>
              <w:rPr>
                <w:rFonts w:cs="Times New Roman"/>
                <w:sz w:val="20"/>
                <w:szCs w:val="20"/>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cs="Times New Roman"/>
                <w:color w:val="000000"/>
                <w:sz w:val="20"/>
                <w:szCs w:val="20"/>
              </w:rPr>
            </w:pPr>
            <w:r w:rsidRPr="004C5BCF">
              <w:rPr>
                <w:rFonts w:cs="Times New Roman"/>
                <w:color w:val="000000"/>
                <w:sz w:val="20"/>
                <w:szCs w:val="20"/>
              </w:rPr>
              <w:t>3144</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cs="Times New Roman"/>
                <w:color w:val="000000"/>
                <w:sz w:val="20"/>
                <w:szCs w:val="20"/>
              </w:rPr>
            </w:pPr>
            <w:r w:rsidRPr="004C5BCF">
              <w:rPr>
                <w:rFonts w:cs="Times New Roman"/>
                <w:color w:val="000000"/>
                <w:sz w:val="20"/>
                <w:szCs w:val="20"/>
              </w:rPr>
              <w:t>3144</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cs="Times New Roman"/>
                <w:color w:val="000000"/>
                <w:sz w:val="20"/>
                <w:szCs w:val="20"/>
              </w:rPr>
            </w:pPr>
            <w:r w:rsidRPr="004C5BCF">
              <w:rPr>
                <w:rFonts w:cs="Times New Roman"/>
                <w:color w:val="000000"/>
                <w:sz w:val="20"/>
                <w:szCs w:val="20"/>
              </w:rPr>
              <w:t>3144</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cs="Times New Roman"/>
                <w:color w:val="000000"/>
                <w:sz w:val="20"/>
                <w:szCs w:val="20"/>
              </w:rPr>
            </w:pPr>
            <w:r w:rsidRPr="004C5BCF">
              <w:rPr>
                <w:rFonts w:cs="Times New Roman"/>
                <w:color w:val="000000"/>
                <w:sz w:val="20"/>
                <w:szCs w:val="20"/>
              </w:rPr>
              <w:t>3144</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cs="Times New Roman"/>
                <w:color w:val="000000"/>
                <w:sz w:val="20"/>
                <w:szCs w:val="20"/>
              </w:rPr>
            </w:pPr>
            <w:r w:rsidRPr="004C5BCF">
              <w:rPr>
                <w:rFonts w:cs="Times New Roman"/>
                <w:color w:val="000000"/>
                <w:sz w:val="20"/>
                <w:szCs w:val="20"/>
              </w:rPr>
              <w:t>3144</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4C5BCF" w:rsidRDefault="004C5BCF" w:rsidP="004C5BCF">
            <w:pPr>
              <w:spacing w:after="0" w:line="240" w:lineRule="auto"/>
              <w:ind w:firstLine="0"/>
              <w:jc w:val="center"/>
              <w:rPr>
                <w:rFonts w:cs="Times New Roman"/>
                <w:color w:val="000000"/>
                <w:sz w:val="20"/>
                <w:szCs w:val="20"/>
              </w:rPr>
            </w:pPr>
            <w:r w:rsidRPr="004C5BCF">
              <w:rPr>
                <w:rFonts w:cs="Times New Roman"/>
                <w:color w:val="000000"/>
                <w:sz w:val="20"/>
                <w:szCs w:val="20"/>
              </w:rPr>
              <w:t>3144</w:t>
            </w:r>
          </w:p>
        </w:tc>
      </w:tr>
      <w:tr w:rsidR="004C5BCF" w:rsidRPr="0019334C" w:rsidTr="009B7A8F">
        <w:trPr>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4C5BCF" w:rsidRPr="0019334C" w:rsidRDefault="004C5BCF" w:rsidP="004C5BCF">
            <w:pPr>
              <w:pStyle w:val="af"/>
              <w:spacing w:after="0" w:line="240" w:lineRule="auto"/>
              <w:ind w:left="0" w:firstLine="0"/>
              <w:jc w:val="left"/>
              <w:rPr>
                <w:rFonts w:cs="Times New Roman"/>
                <w:sz w:val="20"/>
                <w:szCs w:val="20"/>
              </w:rPr>
            </w:pPr>
            <w:r>
              <w:rPr>
                <w:rFonts w:cs="Times New Roman"/>
                <w:sz w:val="20"/>
                <w:szCs w:val="20"/>
              </w:rPr>
              <w:t>Резерв мощности</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C5BCF" w:rsidRPr="0019334C" w:rsidRDefault="004C5BCF" w:rsidP="004C5BCF">
            <w:pPr>
              <w:pStyle w:val="af"/>
              <w:spacing w:after="0" w:line="240" w:lineRule="auto"/>
              <w:ind w:left="0" w:firstLine="0"/>
              <w:jc w:val="center"/>
              <w:rPr>
                <w:rFonts w:cs="Times New Roman"/>
                <w:sz w:val="20"/>
                <w:szCs w:val="20"/>
              </w:rPr>
            </w:pPr>
            <w:r w:rsidRPr="0019334C">
              <w:rPr>
                <w:rFonts w:cs="Times New Roman"/>
                <w:sz w:val="20"/>
                <w:szCs w:val="20"/>
              </w:rPr>
              <w:t>м</w:t>
            </w:r>
            <w:r w:rsidRPr="0019334C">
              <w:rPr>
                <w:rFonts w:cs="Times New Roman"/>
                <w:sz w:val="20"/>
                <w:szCs w:val="20"/>
                <w:vertAlign w:val="superscript"/>
              </w:rPr>
              <w:t>3</w:t>
            </w:r>
            <w:r w:rsidRPr="0019334C">
              <w:rPr>
                <w:rFonts w:cs="Times New Roman"/>
                <w:sz w:val="20"/>
                <w:szCs w:val="20"/>
              </w:rPr>
              <w:t>/</w:t>
            </w:r>
            <w:proofErr w:type="spellStart"/>
            <w:r>
              <w:rPr>
                <w:rFonts w:cs="Times New Roman"/>
                <w:sz w:val="20"/>
                <w:szCs w:val="20"/>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C5BCF" w:rsidRPr="0019334C" w:rsidRDefault="004C5BCF" w:rsidP="004C5BCF">
            <w:pPr>
              <w:spacing w:after="0" w:line="240" w:lineRule="auto"/>
              <w:ind w:firstLine="0"/>
              <w:jc w:val="center"/>
              <w:rPr>
                <w:rFonts w:cs="Times New Roman"/>
                <w:color w:val="000000"/>
                <w:sz w:val="20"/>
                <w:szCs w:val="20"/>
              </w:rPr>
            </w:pPr>
            <w:r>
              <w:rPr>
                <w:rFonts w:cs="Times New Roman"/>
                <w:color w:val="000000"/>
                <w:sz w:val="20"/>
                <w:szCs w:val="20"/>
              </w:rPr>
              <w:t>2647,8</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19334C" w:rsidRDefault="004C5BCF" w:rsidP="004C5BCF">
            <w:pPr>
              <w:spacing w:after="0" w:line="240" w:lineRule="auto"/>
              <w:ind w:firstLine="0"/>
              <w:jc w:val="center"/>
              <w:rPr>
                <w:rFonts w:cs="Times New Roman"/>
                <w:color w:val="000000"/>
                <w:sz w:val="20"/>
                <w:szCs w:val="20"/>
              </w:rPr>
            </w:pPr>
            <w:r>
              <w:rPr>
                <w:rFonts w:cs="Times New Roman"/>
                <w:color w:val="000000"/>
                <w:sz w:val="20"/>
                <w:szCs w:val="20"/>
              </w:rPr>
              <w:t>2638,5</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19334C" w:rsidRDefault="00CB0F75" w:rsidP="004C5BCF">
            <w:pPr>
              <w:spacing w:after="0" w:line="240" w:lineRule="auto"/>
              <w:ind w:firstLine="0"/>
              <w:jc w:val="center"/>
              <w:rPr>
                <w:rFonts w:cs="Times New Roman"/>
                <w:color w:val="000000"/>
                <w:sz w:val="20"/>
                <w:szCs w:val="20"/>
              </w:rPr>
            </w:pPr>
            <w:r>
              <w:rPr>
                <w:rFonts w:cs="Times New Roman"/>
                <w:color w:val="000000"/>
                <w:sz w:val="20"/>
                <w:szCs w:val="20"/>
              </w:rPr>
              <w:t>2632,8</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19334C" w:rsidRDefault="00CB0F75" w:rsidP="004C5BCF">
            <w:pPr>
              <w:spacing w:after="0" w:line="240" w:lineRule="auto"/>
              <w:ind w:firstLine="0"/>
              <w:jc w:val="center"/>
              <w:rPr>
                <w:rFonts w:cs="Times New Roman"/>
                <w:color w:val="000000"/>
                <w:sz w:val="20"/>
                <w:szCs w:val="20"/>
              </w:rPr>
            </w:pPr>
            <w:r>
              <w:rPr>
                <w:rFonts w:cs="Times New Roman"/>
                <w:color w:val="000000"/>
                <w:sz w:val="20"/>
                <w:szCs w:val="20"/>
              </w:rPr>
              <w:t>2653,5</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19334C" w:rsidRDefault="00CB0F75" w:rsidP="004C5BCF">
            <w:pPr>
              <w:spacing w:after="0" w:line="240" w:lineRule="auto"/>
              <w:ind w:firstLine="0"/>
              <w:jc w:val="center"/>
              <w:rPr>
                <w:rFonts w:cs="Times New Roman"/>
                <w:color w:val="000000"/>
                <w:sz w:val="20"/>
                <w:szCs w:val="20"/>
              </w:rPr>
            </w:pPr>
            <w:r>
              <w:rPr>
                <w:rFonts w:cs="Times New Roman"/>
                <w:color w:val="000000"/>
                <w:sz w:val="20"/>
                <w:szCs w:val="20"/>
              </w:rPr>
              <w:t>2653,2</w:t>
            </w:r>
          </w:p>
        </w:tc>
        <w:tc>
          <w:tcPr>
            <w:tcW w:w="523" w:type="pct"/>
            <w:tcBorders>
              <w:top w:val="single" w:sz="4" w:space="0" w:color="auto"/>
              <w:left w:val="single" w:sz="4" w:space="0" w:color="auto"/>
              <w:bottom w:val="single" w:sz="4" w:space="0" w:color="auto"/>
              <w:right w:val="single" w:sz="4" w:space="0" w:color="auto"/>
            </w:tcBorders>
            <w:vAlign w:val="center"/>
          </w:tcPr>
          <w:p w:rsidR="004C5BCF" w:rsidRPr="0019334C" w:rsidRDefault="00CB0F75" w:rsidP="004C5BCF">
            <w:pPr>
              <w:spacing w:after="0" w:line="240" w:lineRule="auto"/>
              <w:ind w:firstLine="0"/>
              <w:jc w:val="center"/>
              <w:rPr>
                <w:rFonts w:cs="Times New Roman"/>
                <w:color w:val="000000"/>
                <w:sz w:val="20"/>
                <w:szCs w:val="20"/>
              </w:rPr>
            </w:pPr>
            <w:r>
              <w:rPr>
                <w:rFonts w:cs="Times New Roman"/>
                <w:color w:val="000000"/>
                <w:sz w:val="20"/>
                <w:szCs w:val="20"/>
              </w:rPr>
              <w:t>2656,8</w:t>
            </w:r>
          </w:p>
        </w:tc>
      </w:tr>
    </w:tbl>
    <w:p w:rsidR="004C5BCF" w:rsidRDefault="004C5BCF" w:rsidP="000F5F13">
      <w:pPr>
        <w:spacing w:after="0" w:line="240" w:lineRule="auto"/>
        <w:rPr>
          <w:rFonts w:ascii="Bookman Old Style" w:eastAsia="Times New Roman" w:hAnsi="Bookman Old Style" w:cs="Times New Roman"/>
          <w:color w:val="000000"/>
          <w:szCs w:val="24"/>
          <w:highlight w:val="yellow"/>
        </w:rPr>
      </w:pPr>
    </w:p>
    <w:p w:rsidR="000F5F13" w:rsidRPr="00CB0F75" w:rsidRDefault="000F5F13" w:rsidP="000F5F13">
      <w:pPr>
        <w:spacing w:after="0" w:line="240" w:lineRule="auto"/>
        <w:rPr>
          <w:rFonts w:ascii="Bookman Old Style" w:eastAsia="Times New Roman" w:hAnsi="Bookman Old Style" w:cs="Times New Roman"/>
          <w:b/>
          <w:color w:val="000000"/>
          <w:szCs w:val="24"/>
        </w:rPr>
      </w:pPr>
      <w:bookmarkStart w:id="118" w:name="XA00M4Q2MK"/>
      <w:bookmarkStart w:id="119" w:name="ZAP2FVG3N6"/>
      <w:bookmarkStart w:id="120" w:name="bssPhr107"/>
      <w:bookmarkEnd w:id="118"/>
      <w:bookmarkEnd w:id="119"/>
      <w:bookmarkEnd w:id="120"/>
      <w:r w:rsidRPr="00CB0F75">
        <w:rPr>
          <w:rFonts w:ascii="Bookman Old Style" w:eastAsia="Times New Roman" w:hAnsi="Bookman Old Style" w:cs="Times New Roman"/>
          <w:b/>
          <w:color w:val="000000"/>
          <w:szCs w:val="24"/>
        </w:rPr>
        <w:t>3.15 Наименование организации, которая наделена статусом гарантирующей организации</w:t>
      </w:r>
      <w:bookmarkStart w:id="121" w:name="ZAP1SUA3B5"/>
      <w:bookmarkEnd w:id="121"/>
    </w:p>
    <w:p w:rsidR="000F5F13" w:rsidRPr="00CB0F75" w:rsidRDefault="000F5F13" w:rsidP="000F5F13">
      <w:pPr>
        <w:spacing w:after="0" w:line="240" w:lineRule="auto"/>
        <w:rPr>
          <w:rFonts w:ascii="Bookman Old Style" w:eastAsia="Times New Roman" w:hAnsi="Bookman Old Style" w:cs="Times New Roman"/>
          <w:color w:val="000000"/>
          <w:szCs w:val="24"/>
        </w:rPr>
      </w:pPr>
    </w:p>
    <w:p w:rsidR="000F5F13" w:rsidRPr="00CB0F75" w:rsidRDefault="00E10A82" w:rsidP="002A5CE2">
      <w:pPr>
        <w:spacing w:after="0" w:line="240" w:lineRule="auto"/>
        <w:rPr>
          <w:rFonts w:ascii="Bookman Old Style" w:hAnsi="Bookman Old Style"/>
          <w:lang w:eastAsia="zh-CN"/>
        </w:rPr>
      </w:pPr>
      <w:r w:rsidRPr="00CB0F75">
        <w:rPr>
          <w:rFonts w:ascii="Bookman Old Style" w:hAnsi="Bookman Old Style"/>
          <w:lang w:eastAsia="zh-CN"/>
        </w:rPr>
        <w:t>В соответствии со статьей 8 Федерального закона от 07.12.2011 №416-Ф3 «О водоснабжении и водоотведении» Правительство РФ сформировало новые Правила организации водоснабжения, предписывающие организацию единой гарантирующей организации.</w:t>
      </w:r>
    </w:p>
    <w:p w:rsidR="00E10A82" w:rsidRPr="00CB0F75" w:rsidRDefault="00E10A82" w:rsidP="002A5CE2">
      <w:pPr>
        <w:spacing w:after="0" w:line="240" w:lineRule="auto"/>
        <w:rPr>
          <w:rFonts w:ascii="Bookman Old Style" w:hAnsi="Bookman Old Style"/>
          <w:lang w:eastAsia="zh-CN"/>
        </w:rPr>
      </w:pPr>
      <w:r w:rsidRPr="00CB0F75">
        <w:rPr>
          <w:rFonts w:ascii="Bookman Old Style" w:hAnsi="Bookman Old Style"/>
          <w:lang w:eastAsia="zh-CN"/>
        </w:rPr>
        <w:lastRenderedPageBreak/>
        <w:t>Организация, осуществляющая водоснабжение и эксплуатирующая водопроводные сети, наделяется статусом гарантирующей организации</w:t>
      </w:r>
      <w:r w:rsidR="00F83D2B" w:rsidRPr="00CB0F75">
        <w:rPr>
          <w:rFonts w:ascii="Bookman Old Style" w:hAnsi="Bookman Old Style"/>
          <w:lang w:eastAsia="zh-CN"/>
        </w:rPr>
        <w:t>, если к водопроводным сетям этой организации присоединено наибольшее количество абонентов из всех организаций, осуществляющих водоснабжение.</w:t>
      </w:r>
    </w:p>
    <w:p w:rsidR="00F83D2B" w:rsidRPr="00CB0F75" w:rsidRDefault="00F83D2B" w:rsidP="002A5CE2">
      <w:pPr>
        <w:spacing w:after="0" w:line="240" w:lineRule="auto"/>
        <w:rPr>
          <w:rFonts w:ascii="Bookman Old Style" w:hAnsi="Bookman Old Style"/>
          <w:lang w:eastAsia="zh-CN"/>
        </w:rPr>
      </w:pPr>
      <w:r w:rsidRPr="00CB0F75">
        <w:rPr>
          <w:rFonts w:ascii="Bookman Old Style" w:hAnsi="Bookman Old Style"/>
          <w:lang w:eastAsia="zh-CN"/>
        </w:rPr>
        <w:t>Органы местного самоуправления поселений, городских округов для каждой централизованной системы водоснабжения определяют гарантирующую организацию и устанавливают зоны ее деятельности.</w:t>
      </w:r>
    </w:p>
    <w:p w:rsidR="00F83D2B" w:rsidRPr="00CB0F75" w:rsidRDefault="00F83D2B" w:rsidP="002A5CE2">
      <w:pPr>
        <w:spacing w:after="0" w:line="240" w:lineRule="auto"/>
        <w:rPr>
          <w:rFonts w:ascii="Bookman Old Style" w:eastAsia="Times New Roman" w:hAnsi="Bookman Old Style" w:cs="Times New Roman"/>
          <w:color w:val="000000"/>
          <w:szCs w:val="24"/>
        </w:rPr>
      </w:pPr>
      <w:r w:rsidRPr="00CB0F75">
        <w:rPr>
          <w:rFonts w:ascii="Bookman Old Style" w:hAnsi="Bookman Old Style"/>
          <w:lang w:eastAsia="zh-CN"/>
        </w:rPr>
        <w:t xml:space="preserve">В соответствии с п.3 ст.12 Федерального закона №416-Ф3 органу местного самоуправления своим решением рекомендуется наделить </w:t>
      </w:r>
      <w:r w:rsidR="00CB0F75" w:rsidRPr="00CB0F75">
        <w:rPr>
          <w:rFonts w:ascii="Bookman Old Style" w:hAnsi="Bookman Old Style"/>
          <w:lang w:eastAsia="zh-CN"/>
        </w:rPr>
        <w:t>Бузиновское МУМП ЖКХ</w:t>
      </w:r>
      <w:r w:rsidRPr="00CB0F75">
        <w:rPr>
          <w:rFonts w:ascii="Bookman Old Style" w:hAnsi="Bookman Old Style"/>
          <w:lang w:eastAsia="zh-CN"/>
        </w:rPr>
        <w:t xml:space="preserve"> статусом гарантирующей организации с указанием зоны ее деятельности и в течении трех дней со дня принятия данного решения направить его данной организации и разместить решение на официальном сайте в сети «Интернет».</w:t>
      </w:r>
    </w:p>
    <w:p w:rsidR="00E93FC7" w:rsidRPr="00571425" w:rsidRDefault="00E93FC7">
      <w:pPr>
        <w:ind w:firstLine="0"/>
        <w:jc w:val="left"/>
        <w:rPr>
          <w:rFonts w:ascii="Bookman Old Style" w:eastAsia="Times New Roman" w:hAnsi="Bookman Old Style" w:cs="Times New Roman"/>
          <w:color w:val="000000"/>
          <w:szCs w:val="24"/>
          <w:highlight w:val="yellow"/>
        </w:rPr>
      </w:pPr>
      <w:r w:rsidRPr="00571425">
        <w:rPr>
          <w:rFonts w:ascii="Bookman Old Style" w:eastAsia="Times New Roman" w:hAnsi="Bookman Old Style" w:cs="Times New Roman"/>
          <w:color w:val="000000"/>
          <w:szCs w:val="24"/>
          <w:highlight w:val="yellow"/>
        </w:rPr>
        <w:br w:type="page"/>
      </w:r>
    </w:p>
    <w:p w:rsidR="000F5F13" w:rsidRPr="00CB0F75" w:rsidRDefault="000F5F13" w:rsidP="004C10B4">
      <w:pPr>
        <w:spacing w:before="200" w:line="240" w:lineRule="auto"/>
        <w:rPr>
          <w:rFonts w:ascii="Bookman Old Style" w:eastAsia="Times New Roman" w:hAnsi="Bookman Old Style" w:cs="Times New Roman"/>
          <w:b/>
          <w:color w:val="000000"/>
          <w:sz w:val="28"/>
          <w:szCs w:val="28"/>
        </w:rPr>
      </w:pPr>
      <w:bookmarkStart w:id="122" w:name="XA00M742MU"/>
      <w:bookmarkStart w:id="123" w:name="ZAP22CS3CM"/>
      <w:bookmarkStart w:id="124" w:name="bssPhr108"/>
      <w:bookmarkEnd w:id="122"/>
      <w:bookmarkEnd w:id="123"/>
      <w:bookmarkEnd w:id="124"/>
      <w:r w:rsidRPr="00CB0F75">
        <w:rPr>
          <w:rFonts w:ascii="Bookman Old Style" w:eastAsia="Times New Roman" w:hAnsi="Bookman Old Style" w:cs="Times New Roman"/>
          <w:b/>
          <w:color w:val="000000"/>
          <w:sz w:val="28"/>
          <w:szCs w:val="28"/>
        </w:rPr>
        <w:lastRenderedPageBreak/>
        <w:t>4. Предложения по строительству, реконструкции и модернизации объектов централизованных систем водоснабжения</w:t>
      </w:r>
      <w:bookmarkStart w:id="125" w:name="ZAP2KDA3HS"/>
      <w:bookmarkEnd w:id="125"/>
    </w:p>
    <w:p w:rsidR="004C10B4" w:rsidRPr="00CB0F75" w:rsidRDefault="004C10B4" w:rsidP="004C10B4">
      <w:pPr>
        <w:spacing w:before="200"/>
        <w:rPr>
          <w:rFonts w:ascii="Bookman Old Style" w:hAnsi="Bookman Old Style"/>
        </w:rPr>
      </w:pPr>
      <w:r w:rsidRPr="00CB0F75">
        <w:rPr>
          <w:rFonts w:ascii="Bookman Old Style" w:hAnsi="Bookman Old Style"/>
        </w:rPr>
        <w:t>Раздел 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 (при наличии такого решения) и содержит:</w:t>
      </w:r>
    </w:p>
    <w:p w:rsidR="000F5F13" w:rsidRPr="009F5339" w:rsidRDefault="000F5F13" w:rsidP="004C10B4">
      <w:pPr>
        <w:spacing w:after="0"/>
        <w:rPr>
          <w:rFonts w:ascii="Bookman Old Style" w:eastAsia="Times New Roman" w:hAnsi="Bookman Old Style" w:cs="Times New Roman"/>
          <w:b/>
          <w:color w:val="000000"/>
          <w:szCs w:val="24"/>
        </w:rPr>
      </w:pPr>
      <w:bookmarkStart w:id="126" w:name="XA00M7M2N1"/>
      <w:bookmarkStart w:id="127" w:name="ZAP2PRS3JD"/>
      <w:bookmarkStart w:id="128" w:name="bssPhr109"/>
      <w:bookmarkEnd w:id="126"/>
      <w:bookmarkEnd w:id="127"/>
      <w:bookmarkEnd w:id="128"/>
      <w:r w:rsidRPr="009F5339">
        <w:rPr>
          <w:rFonts w:ascii="Bookman Old Style" w:eastAsia="Times New Roman" w:hAnsi="Bookman Old Style" w:cs="Times New Roman"/>
          <w:b/>
          <w:color w:val="000000"/>
          <w:szCs w:val="24"/>
        </w:rPr>
        <w:t>4.1 Перечень основных мероприятий по реализации схем водоснабжения с разбивкой по годам</w:t>
      </w:r>
      <w:bookmarkStart w:id="129" w:name="ZAP2JCM3IE"/>
      <w:bookmarkEnd w:id="129"/>
    </w:p>
    <w:p w:rsidR="000F5F13" w:rsidRPr="009F5339" w:rsidRDefault="000F5F13" w:rsidP="004C10B4">
      <w:pPr>
        <w:spacing w:after="0"/>
        <w:rPr>
          <w:rFonts w:ascii="Bookman Old Style" w:eastAsia="Times New Roman" w:hAnsi="Bookman Old Style" w:cs="Times New Roman"/>
          <w:color w:val="000000"/>
          <w:szCs w:val="24"/>
        </w:rPr>
      </w:pPr>
    </w:p>
    <w:p w:rsidR="000D2321" w:rsidRPr="008114D6" w:rsidRDefault="0087501F" w:rsidP="00854690">
      <w:pPr>
        <w:pStyle w:val="aff2"/>
        <w:spacing w:before="0" w:after="0" w:line="276" w:lineRule="auto"/>
        <w:rPr>
          <w:rFonts w:ascii="Bookman Old Style" w:hAnsi="Bookman Old Style"/>
        </w:rPr>
      </w:pPr>
      <w:r w:rsidRPr="009F5339">
        <w:rPr>
          <w:rFonts w:ascii="Bookman Old Style" w:hAnsi="Bookman Old Style"/>
        </w:rPr>
        <w:t xml:space="preserve">На основании утвержденного генерального плана </w:t>
      </w:r>
      <w:r w:rsidR="00733748" w:rsidRPr="009F5339">
        <w:rPr>
          <w:rFonts w:ascii="Bookman Old Style" w:hAnsi="Bookman Old Style"/>
        </w:rPr>
        <w:t>Бузиновского</w:t>
      </w:r>
      <w:r w:rsidR="00126318" w:rsidRPr="009F5339">
        <w:rPr>
          <w:rFonts w:ascii="Bookman Old Style" w:hAnsi="Bookman Old Style"/>
        </w:rPr>
        <w:t xml:space="preserve"> </w:t>
      </w:r>
      <w:r w:rsidRPr="009F5339">
        <w:rPr>
          <w:rFonts w:ascii="Bookman Old Style" w:hAnsi="Bookman Old Style"/>
        </w:rPr>
        <w:fldChar w:fldCharType="begin"/>
      </w:r>
      <w:r w:rsidRPr="009F5339">
        <w:rPr>
          <w:rFonts w:ascii="Bookman Old Style" w:hAnsi="Bookman Old Style"/>
        </w:rPr>
        <w:instrText xml:space="preserve"> LINK Excel.Sheet.8 "C:\\Users\\Tanya3\\Desktop\\основа вода\\данные.xlsx" Лист1!R4C2 \a \f 4 \r  \* MERGEFORMAT </w:instrText>
      </w:r>
      <w:r w:rsidRPr="009F5339">
        <w:rPr>
          <w:rFonts w:ascii="Bookman Old Style" w:hAnsi="Bookman Old Style"/>
        </w:rPr>
        <w:fldChar w:fldCharType="separate"/>
      </w:r>
      <w:r w:rsidRPr="009F5339">
        <w:rPr>
          <w:rFonts w:ascii="Bookman Old Style" w:eastAsiaTheme="minorEastAsia" w:hAnsi="Bookman Old Style"/>
          <w:color w:val="000000"/>
        </w:rPr>
        <w:t>сельского поселения</w:t>
      </w:r>
      <w:r w:rsidRPr="009F5339">
        <w:rPr>
          <w:rFonts w:ascii="Bookman Old Style" w:hAnsi="Bookman Old Style"/>
        </w:rPr>
        <w:fldChar w:fldCharType="end"/>
      </w:r>
      <w:r w:rsidR="009F5339" w:rsidRPr="009F5339">
        <w:rPr>
          <w:rFonts w:ascii="Bookman Old Style" w:hAnsi="Bookman Old Style"/>
        </w:rPr>
        <w:t xml:space="preserve"> и программы «Энергосбережение и повышение энергетической эффективности Бузиновского муниципального унитарного многоотраслевого предприятия жилищно-коммунального хозяйства на </w:t>
      </w:r>
      <w:r w:rsidR="009F5339" w:rsidRPr="008114D6">
        <w:rPr>
          <w:rFonts w:ascii="Bookman Old Style" w:hAnsi="Bookman Old Style"/>
        </w:rPr>
        <w:t xml:space="preserve">2012-2016 годы» </w:t>
      </w:r>
      <w:r w:rsidRPr="008114D6">
        <w:rPr>
          <w:rFonts w:ascii="Bookman Old Style" w:hAnsi="Bookman Old Style"/>
        </w:rPr>
        <w:t>д</w:t>
      </w:r>
      <w:r w:rsidR="000D2321" w:rsidRPr="008114D6">
        <w:rPr>
          <w:rFonts w:ascii="Bookman Old Style" w:hAnsi="Bookman Old Style"/>
        </w:rPr>
        <w:t>ля ра</w:t>
      </w:r>
      <w:r w:rsidR="006D70BB" w:rsidRPr="008114D6">
        <w:rPr>
          <w:rFonts w:ascii="Bookman Old Style" w:hAnsi="Bookman Old Style"/>
        </w:rPr>
        <w:t>звития централизованной системы</w:t>
      </w:r>
      <w:r w:rsidR="000D2321" w:rsidRPr="008114D6">
        <w:rPr>
          <w:rFonts w:ascii="Bookman Old Style" w:hAnsi="Bookman Old Style"/>
        </w:rPr>
        <w:t xml:space="preserve"> водоснабжения, обеспечения жителей водой надлежащего качества </w:t>
      </w:r>
      <w:r w:rsidR="003F1681" w:rsidRPr="008114D6">
        <w:rPr>
          <w:rFonts w:ascii="Bookman Old Style" w:hAnsi="Bookman Old Style"/>
        </w:rPr>
        <w:t>следует рассмотреть следу</w:t>
      </w:r>
      <w:r w:rsidR="009F5339" w:rsidRPr="008114D6">
        <w:rPr>
          <w:rFonts w:ascii="Bookman Old Style" w:hAnsi="Bookman Old Style"/>
        </w:rPr>
        <w:t>ющие рекомендации и предложения:</w:t>
      </w:r>
    </w:p>
    <w:p w:rsidR="00B10874" w:rsidRPr="008114D6" w:rsidRDefault="009F5339" w:rsidP="00B10874">
      <w:pPr>
        <w:pStyle w:val="af"/>
        <w:numPr>
          <w:ilvl w:val="1"/>
          <w:numId w:val="40"/>
        </w:numPr>
        <w:shd w:val="clear" w:color="auto" w:fill="FFFFFF" w:themeFill="background1"/>
        <w:tabs>
          <w:tab w:val="clear" w:pos="1440"/>
          <w:tab w:val="num" w:pos="720"/>
          <w:tab w:val="left" w:pos="900"/>
        </w:tabs>
        <w:spacing w:after="0"/>
        <w:ind w:left="0" w:firstLine="540"/>
        <w:rPr>
          <w:rFonts w:ascii="Bookman Old Style" w:hAnsi="Bookman Old Style"/>
          <w:szCs w:val="24"/>
        </w:rPr>
      </w:pPr>
      <w:r w:rsidRPr="008114D6">
        <w:rPr>
          <w:rFonts w:ascii="Bookman Old Style" w:hAnsi="Bookman Old Style"/>
          <w:szCs w:val="24"/>
        </w:rPr>
        <w:t>Замена прибора учета воды на артезианских скважинах №332-Д, №346-Д, №385-Д</w:t>
      </w:r>
      <w:r w:rsidR="00B10874" w:rsidRPr="008114D6">
        <w:rPr>
          <w:rFonts w:ascii="Bookman Old Style" w:hAnsi="Bookman Old Style"/>
          <w:szCs w:val="24"/>
        </w:rPr>
        <w:t>;</w:t>
      </w:r>
    </w:p>
    <w:p w:rsidR="00B10874" w:rsidRPr="008114D6" w:rsidRDefault="009F5339" w:rsidP="00B10874">
      <w:pPr>
        <w:pStyle w:val="af"/>
        <w:numPr>
          <w:ilvl w:val="1"/>
          <w:numId w:val="40"/>
        </w:numPr>
        <w:shd w:val="clear" w:color="auto" w:fill="FFFFFF" w:themeFill="background1"/>
        <w:tabs>
          <w:tab w:val="clear" w:pos="1440"/>
          <w:tab w:val="num" w:pos="720"/>
          <w:tab w:val="left" w:pos="900"/>
        </w:tabs>
        <w:spacing w:after="0"/>
        <w:ind w:left="0" w:firstLine="540"/>
        <w:rPr>
          <w:rFonts w:ascii="Bookman Old Style" w:hAnsi="Bookman Old Style"/>
          <w:szCs w:val="24"/>
        </w:rPr>
      </w:pPr>
      <w:r w:rsidRPr="008114D6">
        <w:rPr>
          <w:rFonts w:ascii="Bookman Old Style" w:hAnsi="Bookman Old Style"/>
          <w:szCs w:val="24"/>
        </w:rPr>
        <w:t xml:space="preserve">Замена запорной арматуры на </w:t>
      </w:r>
      <w:proofErr w:type="spellStart"/>
      <w:r w:rsidRPr="008114D6">
        <w:rPr>
          <w:rFonts w:ascii="Bookman Old Style" w:hAnsi="Bookman Old Style"/>
          <w:szCs w:val="24"/>
        </w:rPr>
        <w:t>скв</w:t>
      </w:r>
      <w:proofErr w:type="spellEnd"/>
      <w:r w:rsidRPr="008114D6">
        <w:rPr>
          <w:rFonts w:ascii="Bookman Old Style" w:hAnsi="Bookman Old Style"/>
          <w:szCs w:val="24"/>
        </w:rPr>
        <w:t>. №332-Д, №346-Д, №385-Д</w:t>
      </w:r>
      <w:r w:rsidR="00B10874" w:rsidRPr="008114D6">
        <w:rPr>
          <w:rFonts w:ascii="Bookman Old Style" w:hAnsi="Bookman Old Style"/>
          <w:szCs w:val="24"/>
        </w:rPr>
        <w:t>;</w:t>
      </w:r>
    </w:p>
    <w:p w:rsidR="00B10874" w:rsidRPr="008114D6" w:rsidRDefault="009F5339" w:rsidP="00B10874">
      <w:pPr>
        <w:pStyle w:val="af"/>
        <w:numPr>
          <w:ilvl w:val="1"/>
          <w:numId w:val="40"/>
        </w:numPr>
        <w:shd w:val="clear" w:color="auto" w:fill="FFFFFF" w:themeFill="background1"/>
        <w:tabs>
          <w:tab w:val="clear" w:pos="1440"/>
          <w:tab w:val="num" w:pos="720"/>
          <w:tab w:val="left" w:pos="900"/>
        </w:tabs>
        <w:spacing w:after="0"/>
        <w:ind w:left="0" w:firstLine="540"/>
        <w:rPr>
          <w:rFonts w:ascii="Bookman Old Style" w:hAnsi="Bookman Old Style"/>
          <w:szCs w:val="24"/>
        </w:rPr>
      </w:pPr>
      <w:r w:rsidRPr="008114D6">
        <w:rPr>
          <w:rFonts w:ascii="Bookman Old Style" w:hAnsi="Bookman Old Style"/>
          <w:szCs w:val="24"/>
        </w:rPr>
        <w:t>Разработка проекта и реконструкции водопроводных сетей</w:t>
      </w:r>
      <w:r w:rsidR="00B10874" w:rsidRPr="008114D6">
        <w:rPr>
          <w:rFonts w:ascii="Bookman Old Style" w:hAnsi="Bookman Old Style"/>
          <w:szCs w:val="24"/>
        </w:rPr>
        <w:t>;</w:t>
      </w:r>
    </w:p>
    <w:p w:rsidR="00B10874" w:rsidRDefault="008114D6" w:rsidP="00B10874">
      <w:pPr>
        <w:pStyle w:val="af"/>
        <w:numPr>
          <w:ilvl w:val="1"/>
          <w:numId w:val="40"/>
        </w:numPr>
        <w:shd w:val="clear" w:color="auto" w:fill="FFFFFF" w:themeFill="background1"/>
        <w:tabs>
          <w:tab w:val="clear" w:pos="1440"/>
          <w:tab w:val="num" w:pos="720"/>
          <w:tab w:val="left" w:pos="900"/>
        </w:tabs>
        <w:spacing w:after="0"/>
        <w:ind w:left="0" w:firstLine="540"/>
        <w:rPr>
          <w:rFonts w:ascii="Bookman Old Style" w:hAnsi="Bookman Old Style"/>
          <w:szCs w:val="24"/>
        </w:rPr>
      </w:pPr>
      <w:r w:rsidRPr="008114D6">
        <w:rPr>
          <w:rFonts w:ascii="Bookman Old Style" w:hAnsi="Bookman Old Style"/>
          <w:szCs w:val="24"/>
        </w:rPr>
        <w:t>Строительство водозаборного узла по ул. Дружба производительностью 330 м</w:t>
      </w:r>
      <w:r w:rsidRPr="008114D6">
        <w:rPr>
          <w:rFonts w:ascii="Bookman Old Style" w:hAnsi="Bookman Old Style"/>
          <w:szCs w:val="24"/>
          <w:vertAlign w:val="superscript"/>
        </w:rPr>
        <w:t>3</w:t>
      </w:r>
      <w:r w:rsidRPr="008114D6">
        <w:rPr>
          <w:rFonts w:ascii="Bookman Old Style" w:hAnsi="Bookman Old Style"/>
          <w:szCs w:val="24"/>
        </w:rPr>
        <w:t>/</w:t>
      </w:r>
      <w:proofErr w:type="spellStart"/>
      <w:r w:rsidRPr="008114D6">
        <w:rPr>
          <w:rFonts w:ascii="Bookman Old Style" w:hAnsi="Bookman Old Style"/>
          <w:szCs w:val="24"/>
        </w:rPr>
        <w:t>сут</w:t>
      </w:r>
      <w:proofErr w:type="spellEnd"/>
      <w:r w:rsidRPr="008114D6">
        <w:rPr>
          <w:rFonts w:ascii="Bookman Old Style" w:hAnsi="Bookman Old Style"/>
          <w:szCs w:val="24"/>
        </w:rPr>
        <w:t>;</w:t>
      </w:r>
    </w:p>
    <w:p w:rsidR="00530AFD" w:rsidRPr="008114D6" w:rsidRDefault="00530AFD" w:rsidP="00B10874">
      <w:pPr>
        <w:pStyle w:val="af"/>
        <w:numPr>
          <w:ilvl w:val="1"/>
          <w:numId w:val="40"/>
        </w:numPr>
        <w:shd w:val="clear" w:color="auto" w:fill="FFFFFF" w:themeFill="background1"/>
        <w:tabs>
          <w:tab w:val="clear" w:pos="1440"/>
          <w:tab w:val="num" w:pos="720"/>
          <w:tab w:val="left" w:pos="900"/>
        </w:tabs>
        <w:spacing w:after="0"/>
        <w:ind w:left="0" w:firstLine="540"/>
        <w:rPr>
          <w:rFonts w:ascii="Bookman Old Style" w:hAnsi="Bookman Old Style"/>
          <w:szCs w:val="24"/>
        </w:rPr>
      </w:pPr>
      <w:r w:rsidRPr="008114D6">
        <w:rPr>
          <w:rFonts w:ascii="Bookman Old Style" w:hAnsi="Bookman Old Style"/>
          <w:szCs w:val="24"/>
        </w:rPr>
        <w:t xml:space="preserve">Строительство водозаборного узла по ул. </w:t>
      </w:r>
      <w:r>
        <w:rPr>
          <w:rFonts w:ascii="Bookman Old Style" w:hAnsi="Bookman Old Style"/>
          <w:szCs w:val="24"/>
        </w:rPr>
        <w:t>Молодежная</w:t>
      </w:r>
      <w:r w:rsidRPr="008114D6">
        <w:rPr>
          <w:rFonts w:ascii="Bookman Old Style" w:hAnsi="Bookman Old Style"/>
          <w:szCs w:val="24"/>
        </w:rPr>
        <w:t xml:space="preserve"> производительностью </w:t>
      </w:r>
      <w:r>
        <w:rPr>
          <w:rFonts w:ascii="Bookman Old Style" w:hAnsi="Bookman Old Style"/>
          <w:szCs w:val="24"/>
        </w:rPr>
        <w:t>520</w:t>
      </w:r>
      <w:r w:rsidRPr="008114D6">
        <w:rPr>
          <w:rFonts w:ascii="Bookman Old Style" w:hAnsi="Bookman Old Style"/>
          <w:szCs w:val="24"/>
        </w:rPr>
        <w:t xml:space="preserve"> м</w:t>
      </w:r>
      <w:r w:rsidRPr="008114D6">
        <w:rPr>
          <w:rFonts w:ascii="Bookman Old Style" w:hAnsi="Bookman Old Style"/>
          <w:szCs w:val="24"/>
          <w:vertAlign w:val="superscript"/>
        </w:rPr>
        <w:t>3</w:t>
      </w:r>
      <w:r w:rsidRPr="008114D6">
        <w:rPr>
          <w:rFonts w:ascii="Bookman Old Style" w:hAnsi="Bookman Old Style"/>
          <w:szCs w:val="24"/>
        </w:rPr>
        <w:t>/</w:t>
      </w:r>
      <w:proofErr w:type="spellStart"/>
      <w:r w:rsidRPr="008114D6">
        <w:rPr>
          <w:rFonts w:ascii="Bookman Old Style" w:hAnsi="Bookman Old Style"/>
          <w:szCs w:val="24"/>
        </w:rPr>
        <w:t>сут</w:t>
      </w:r>
      <w:proofErr w:type="spellEnd"/>
    </w:p>
    <w:p w:rsidR="008114D6" w:rsidRPr="008114D6" w:rsidRDefault="008114D6" w:rsidP="008114D6">
      <w:pPr>
        <w:pStyle w:val="af"/>
        <w:numPr>
          <w:ilvl w:val="1"/>
          <w:numId w:val="40"/>
        </w:numPr>
        <w:shd w:val="clear" w:color="auto" w:fill="FFFFFF" w:themeFill="background1"/>
        <w:tabs>
          <w:tab w:val="clear" w:pos="1440"/>
          <w:tab w:val="num" w:pos="720"/>
          <w:tab w:val="left" w:pos="900"/>
        </w:tabs>
        <w:spacing w:after="0"/>
        <w:ind w:left="0" w:firstLine="540"/>
        <w:rPr>
          <w:rFonts w:ascii="Bookman Old Style" w:hAnsi="Bookman Old Style"/>
          <w:szCs w:val="24"/>
        </w:rPr>
      </w:pPr>
      <w:r w:rsidRPr="008114D6">
        <w:rPr>
          <w:rFonts w:ascii="Bookman Old Style" w:hAnsi="Bookman Old Style"/>
          <w:szCs w:val="24"/>
        </w:rPr>
        <w:t xml:space="preserve">Строительство </w:t>
      </w:r>
      <w:proofErr w:type="spellStart"/>
      <w:r w:rsidRPr="008114D6">
        <w:rPr>
          <w:rFonts w:ascii="Bookman Old Style" w:hAnsi="Bookman Old Style"/>
          <w:szCs w:val="24"/>
        </w:rPr>
        <w:t>блочно</w:t>
      </w:r>
      <w:proofErr w:type="spellEnd"/>
      <w:r w:rsidRPr="008114D6">
        <w:rPr>
          <w:rFonts w:ascii="Bookman Old Style" w:hAnsi="Bookman Old Style"/>
          <w:szCs w:val="24"/>
        </w:rPr>
        <w:t>-модульных водопроводных очистных сооружений по ул. Дружба производительностью 310 м</w:t>
      </w:r>
      <w:r w:rsidRPr="008114D6">
        <w:rPr>
          <w:rFonts w:ascii="Bookman Old Style" w:hAnsi="Bookman Old Style"/>
          <w:szCs w:val="24"/>
          <w:vertAlign w:val="superscript"/>
        </w:rPr>
        <w:t>3</w:t>
      </w:r>
      <w:r w:rsidRPr="008114D6">
        <w:rPr>
          <w:rFonts w:ascii="Bookman Old Style" w:hAnsi="Bookman Old Style"/>
          <w:szCs w:val="24"/>
        </w:rPr>
        <w:t>/</w:t>
      </w:r>
      <w:proofErr w:type="spellStart"/>
      <w:r w:rsidRPr="008114D6">
        <w:rPr>
          <w:rFonts w:ascii="Bookman Old Style" w:hAnsi="Bookman Old Style"/>
          <w:szCs w:val="24"/>
        </w:rPr>
        <w:t>сут</w:t>
      </w:r>
      <w:proofErr w:type="spellEnd"/>
      <w:r w:rsidRPr="008114D6">
        <w:rPr>
          <w:rFonts w:ascii="Bookman Old Style" w:hAnsi="Bookman Old Style"/>
          <w:szCs w:val="24"/>
        </w:rPr>
        <w:t>;</w:t>
      </w:r>
    </w:p>
    <w:p w:rsidR="008114D6" w:rsidRPr="008114D6" w:rsidRDefault="008114D6" w:rsidP="00B10874">
      <w:pPr>
        <w:pStyle w:val="af"/>
        <w:numPr>
          <w:ilvl w:val="1"/>
          <w:numId w:val="40"/>
        </w:numPr>
        <w:shd w:val="clear" w:color="auto" w:fill="FFFFFF" w:themeFill="background1"/>
        <w:tabs>
          <w:tab w:val="clear" w:pos="1440"/>
          <w:tab w:val="num" w:pos="720"/>
          <w:tab w:val="left" w:pos="900"/>
        </w:tabs>
        <w:spacing w:after="0"/>
        <w:ind w:left="0" w:firstLine="540"/>
        <w:rPr>
          <w:rFonts w:ascii="Bookman Old Style" w:hAnsi="Bookman Old Style"/>
          <w:szCs w:val="24"/>
        </w:rPr>
      </w:pPr>
      <w:r w:rsidRPr="008114D6">
        <w:rPr>
          <w:rFonts w:ascii="Bookman Old Style" w:hAnsi="Bookman Old Style"/>
          <w:szCs w:val="24"/>
        </w:rPr>
        <w:t xml:space="preserve">Строительство </w:t>
      </w:r>
      <w:proofErr w:type="spellStart"/>
      <w:r w:rsidR="00530AFD">
        <w:rPr>
          <w:rFonts w:ascii="Bookman Old Style" w:hAnsi="Bookman Old Style"/>
          <w:szCs w:val="24"/>
        </w:rPr>
        <w:t>б</w:t>
      </w:r>
      <w:r w:rsidRPr="008114D6">
        <w:rPr>
          <w:rFonts w:ascii="Bookman Old Style" w:hAnsi="Bookman Old Style"/>
          <w:szCs w:val="24"/>
        </w:rPr>
        <w:t>лочно</w:t>
      </w:r>
      <w:proofErr w:type="spellEnd"/>
      <w:r w:rsidRPr="008114D6">
        <w:rPr>
          <w:rFonts w:ascii="Bookman Old Style" w:hAnsi="Bookman Old Style"/>
          <w:szCs w:val="24"/>
        </w:rPr>
        <w:t xml:space="preserve">-модульных водопроводных очистных сооружений по ул. </w:t>
      </w:r>
      <w:r w:rsidR="00530AFD">
        <w:rPr>
          <w:rFonts w:ascii="Bookman Old Style" w:hAnsi="Bookman Old Style"/>
          <w:szCs w:val="24"/>
        </w:rPr>
        <w:t>Молодежная</w:t>
      </w:r>
      <w:r w:rsidRPr="008114D6">
        <w:rPr>
          <w:rFonts w:ascii="Bookman Old Style" w:hAnsi="Bookman Old Style"/>
          <w:szCs w:val="24"/>
        </w:rPr>
        <w:t xml:space="preserve"> производительностью 500 м</w:t>
      </w:r>
      <w:r w:rsidRPr="008114D6">
        <w:rPr>
          <w:rFonts w:ascii="Bookman Old Style" w:hAnsi="Bookman Old Style"/>
          <w:szCs w:val="24"/>
          <w:vertAlign w:val="superscript"/>
        </w:rPr>
        <w:t>3</w:t>
      </w:r>
      <w:r w:rsidRPr="008114D6">
        <w:rPr>
          <w:rFonts w:ascii="Bookman Old Style" w:hAnsi="Bookman Old Style"/>
          <w:szCs w:val="24"/>
        </w:rPr>
        <w:t>/</w:t>
      </w:r>
      <w:proofErr w:type="spellStart"/>
      <w:r w:rsidRPr="008114D6">
        <w:rPr>
          <w:rFonts w:ascii="Bookman Old Style" w:hAnsi="Bookman Old Style"/>
          <w:szCs w:val="24"/>
        </w:rPr>
        <w:t>сут</w:t>
      </w:r>
      <w:proofErr w:type="spellEnd"/>
      <w:r w:rsidRPr="008114D6">
        <w:rPr>
          <w:rFonts w:ascii="Bookman Old Style" w:hAnsi="Bookman Old Style"/>
          <w:szCs w:val="24"/>
        </w:rPr>
        <w:t>;</w:t>
      </w:r>
    </w:p>
    <w:p w:rsidR="00B10874" w:rsidRPr="008114D6" w:rsidRDefault="008114D6" w:rsidP="00B10874">
      <w:pPr>
        <w:pStyle w:val="af"/>
        <w:numPr>
          <w:ilvl w:val="1"/>
          <w:numId w:val="40"/>
        </w:numPr>
        <w:shd w:val="clear" w:color="auto" w:fill="FFFFFF" w:themeFill="background1"/>
        <w:tabs>
          <w:tab w:val="clear" w:pos="1440"/>
          <w:tab w:val="num" w:pos="720"/>
          <w:tab w:val="left" w:pos="900"/>
        </w:tabs>
        <w:spacing w:after="0"/>
        <w:ind w:left="0" w:firstLine="540"/>
        <w:rPr>
          <w:rFonts w:ascii="Bookman Old Style" w:hAnsi="Bookman Old Style"/>
          <w:szCs w:val="24"/>
        </w:rPr>
      </w:pPr>
      <w:r w:rsidRPr="008114D6">
        <w:rPr>
          <w:rFonts w:ascii="Bookman Old Style" w:hAnsi="Bookman Old Style"/>
          <w:szCs w:val="24"/>
        </w:rPr>
        <w:t>Строительство кольцевой водопроводной сети из полиэтиленовых труб протяженностью 23,5 км, диаметром 110-160 мм</w:t>
      </w:r>
      <w:r w:rsidR="00B10874" w:rsidRPr="008114D6">
        <w:rPr>
          <w:rFonts w:ascii="Bookman Old Style" w:hAnsi="Bookman Old Style"/>
          <w:szCs w:val="24"/>
        </w:rPr>
        <w:t>.</w:t>
      </w:r>
    </w:p>
    <w:p w:rsidR="00126318" w:rsidRPr="008114D6" w:rsidRDefault="00126318" w:rsidP="00B10874">
      <w:pPr>
        <w:pStyle w:val="af"/>
        <w:shd w:val="clear" w:color="auto" w:fill="FFFFFF" w:themeFill="background1"/>
        <w:spacing w:after="0"/>
        <w:ind w:left="0"/>
        <w:rPr>
          <w:rFonts w:ascii="Bookman Old Style" w:hAnsi="Bookman Old Style"/>
          <w:szCs w:val="24"/>
        </w:rPr>
      </w:pPr>
    </w:p>
    <w:p w:rsidR="000F5F13" w:rsidRPr="00530AFD" w:rsidRDefault="000F5F13" w:rsidP="000F5F13">
      <w:pPr>
        <w:spacing w:after="0" w:line="240" w:lineRule="auto"/>
        <w:rPr>
          <w:rFonts w:ascii="Bookman Old Style" w:eastAsia="Times New Roman" w:hAnsi="Bookman Old Style" w:cs="Times New Roman"/>
          <w:b/>
          <w:color w:val="000000"/>
          <w:szCs w:val="24"/>
        </w:rPr>
      </w:pPr>
      <w:bookmarkStart w:id="130" w:name="XA00M882N4"/>
      <w:bookmarkStart w:id="131" w:name="ZAP2OR83JV"/>
      <w:bookmarkStart w:id="132" w:name="bssPhr110"/>
      <w:bookmarkEnd w:id="130"/>
      <w:bookmarkEnd w:id="131"/>
      <w:bookmarkEnd w:id="132"/>
      <w:r w:rsidRPr="00530AFD">
        <w:rPr>
          <w:rFonts w:ascii="Bookman Old Style" w:eastAsia="Times New Roman" w:hAnsi="Bookman Old Style" w:cs="Times New Roman"/>
          <w:b/>
          <w:color w:val="000000"/>
          <w:szCs w:val="24"/>
        </w:rPr>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Start w:id="133" w:name="ZAP29EI3CO"/>
      <w:bookmarkEnd w:id="133"/>
    </w:p>
    <w:p w:rsidR="000F5F13" w:rsidRPr="00530AFD" w:rsidRDefault="000F5F13" w:rsidP="000F5F13">
      <w:pPr>
        <w:spacing w:after="0" w:line="240" w:lineRule="auto"/>
        <w:rPr>
          <w:rFonts w:ascii="Bookman Old Style" w:eastAsia="Times New Roman" w:hAnsi="Bookman Old Style" w:cs="Times New Roman"/>
          <w:color w:val="000000"/>
          <w:szCs w:val="24"/>
        </w:rPr>
      </w:pPr>
    </w:p>
    <w:p w:rsidR="00AE0D56" w:rsidRPr="00530AFD" w:rsidRDefault="0005118C" w:rsidP="000F5F13">
      <w:pPr>
        <w:spacing w:after="0" w:line="240" w:lineRule="auto"/>
        <w:rPr>
          <w:rFonts w:ascii="Bookman Old Style" w:eastAsia="Times New Roman" w:hAnsi="Bookman Old Style" w:cs="Times New Roman"/>
          <w:color w:val="000000"/>
          <w:szCs w:val="24"/>
        </w:rPr>
      </w:pPr>
      <w:r w:rsidRPr="00530AFD">
        <w:rPr>
          <w:rFonts w:ascii="Bookman Old Style" w:eastAsia="Times New Roman" w:hAnsi="Bookman Old Style" w:cs="Times New Roman"/>
          <w:color w:val="000000"/>
          <w:szCs w:val="24"/>
        </w:rPr>
        <w:lastRenderedPageBreak/>
        <w:t>Мероприятия по реконструкции и модернизации системы водоснабжения обоснованы необходимостью обеспечения потребителей гарантированно безопасной питьевой водой в требуемом объеме.</w:t>
      </w:r>
    </w:p>
    <w:p w:rsidR="00AE0D56" w:rsidRPr="00571425" w:rsidRDefault="00AE0D56" w:rsidP="000F5F13">
      <w:pPr>
        <w:spacing w:after="0" w:line="240" w:lineRule="auto"/>
        <w:rPr>
          <w:rFonts w:ascii="Bookman Old Style" w:eastAsia="Times New Roman" w:hAnsi="Bookman Old Style" w:cs="Times New Roman"/>
          <w:color w:val="000000"/>
          <w:szCs w:val="24"/>
          <w:highlight w:val="yellow"/>
        </w:rPr>
      </w:pPr>
    </w:p>
    <w:p w:rsidR="00716BB0" w:rsidRPr="00530AFD" w:rsidRDefault="000F5F13" w:rsidP="0005118C">
      <w:pPr>
        <w:spacing w:after="0" w:line="240" w:lineRule="auto"/>
        <w:ind w:firstLine="851"/>
        <w:rPr>
          <w:rFonts w:ascii="Bookman Old Style" w:hAnsi="Bookman Old Style"/>
          <w:b/>
        </w:rPr>
      </w:pPr>
      <w:r w:rsidRPr="00530AFD">
        <w:rPr>
          <w:rFonts w:ascii="Bookman Old Style" w:eastAsia="Times New Roman" w:hAnsi="Bookman Old Style" w:cs="Times New Roman"/>
          <w:b/>
          <w:color w:val="000000"/>
          <w:szCs w:val="24"/>
        </w:rPr>
        <w:t xml:space="preserve">4.2.1 </w:t>
      </w:r>
      <w:bookmarkStart w:id="134" w:name="_Toc380482153"/>
      <w:bookmarkStart w:id="135" w:name="_Toc381715513"/>
      <w:r w:rsidRPr="00530AFD">
        <w:rPr>
          <w:rFonts w:ascii="Bookman Old Style" w:hAnsi="Bookman Old Style"/>
          <w:b/>
        </w:rPr>
        <w:t>Обеспечение подачи абонентам определенного объема питьевой воды установленного качества</w:t>
      </w:r>
      <w:bookmarkEnd w:id="134"/>
      <w:bookmarkEnd w:id="135"/>
    </w:p>
    <w:p w:rsidR="0005118C" w:rsidRPr="00530AFD" w:rsidRDefault="0005118C" w:rsidP="0005118C">
      <w:pPr>
        <w:spacing w:after="0" w:line="240" w:lineRule="auto"/>
        <w:ind w:firstLine="851"/>
        <w:rPr>
          <w:rFonts w:ascii="Bookman Old Style" w:hAnsi="Bookman Old Style"/>
          <w:b/>
        </w:rPr>
      </w:pPr>
    </w:p>
    <w:p w:rsidR="0005118C" w:rsidRPr="00530AFD" w:rsidRDefault="0005118C" w:rsidP="0005118C">
      <w:pPr>
        <w:spacing w:after="0" w:line="240" w:lineRule="auto"/>
        <w:ind w:firstLine="851"/>
        <w:rPr>
          <w:rFonts w:ascii="Bookman Old Style" w:hAnsi="Bookman Old Style"/>
        </w:rPr>
      </w:pPr>
      <w:r w:rsidRPr="00530AFD">
        <w:rPr>
          <w:rFonts w:ascii="Bookman Old Style" w:hAnsi="Bookman Old Style"/>
        </w:rPr>
        <w:t>Строительство и капитальный ремонт водопроводных сетей, необходимо:</w:t>
      </w:r>
    </w:p>
    <w:p w:rsidR="0005118C" w:rsidRPr="00530AFD" w:rsidRDefault="0005118C" w:rsidP="0005118C">
      <w:pPr>
        <w:spacing w:after="0" w:line="240" w:lineRule="auto"/>
        <w:ind w:firstLine="851"/>
        <w:rPr>
          <w:rFonts w:ascii="Bookman Old Style" w:hAnsi="Bookman Old Style"/>
        </w:rPr>
      </w:pPr>
      <w:r w:rsidRPr="00530AFD">
        <w:rPr>
          <w:rFonts w:ascii="Bookman Old Style" w:hAnsi="Bookman Old Style"/>
        </w:rPr>
        <w:t xml:space="preserve">- в связи с высокой степенью износа существующих водопроводных </w:t>
      </w:r>
      <w:proofErr w:type="spellStart"/>
      <w:r w:rsidRPr="00530AFD">
        <w:rPr>
          <w:rFonts w:ascii="Bookman Old Style" w:hAnsi="Bookman Old Style"/>
        </w:rPr>
        <w:t>сетй</w:t>
      </w:r>
      <w:proofErr w:type="spellEnd"/>
      <w:r w:rsidRPr="00530AFD">
        <w:rPr>
          <w:rFonts w:ascii="Bookman Old Style" w:hAnsi="Bookman Old Style"/>
        </w:rPr>
        <w:t>;</w:t>
      </w:r>
    </w:p>
    <w:p w:rsidR="0005118C" w:rsidRPr="00530AFD" w:rsidRDefault="0005118C" w:rsidP="0005118C">
      <w:pPr>
        <w:spacing w:after="0" w:line="240" w:lineRule="auto"/>
        <w:ind w:firstLine="851"/>
        <w:rPr>
          <w:rFonts w:ascii="Bookman Old Style" w:hAnsi="Bookman Old Style"/>
        </w:rPr>
      </w:pPr>
      <w:r w:rsidRPr="00530AFD">
        <w:rPr>
          <w:rFonts w:ascii="Bookman Old Style" w:hAnsi="Bookman Old Style"/>
        </w:rPr>
        <w:t>- для повышения качества предоставляемых коммунальных услуг потребителями</w:t>
      </w:r>
      <w:r w:rsidR="00955661" w:rsidRPr="00530AFD">
        <w:rPr>
          <w:rFonts w:ascii="Bookman Old Style" w:hAnsi="Bookman Old Style"/>
        </w:rPr>
        <w:t>.</w:t>
      </w:r>
    </w:p>
    <w:p w:rsidR="00955661" w:rsidRPr="00530AFD" w:rsidRDefault="00955661" w:rsidP="0005118C">
      <w:pPr>
        <w:spacing w:after="0" w:line="240" w:lineRule="auto"/>
        <w:ind w:firstLine="851"/>
        <w:rPr>
          <w:rFonts w:ascii="Bookman Old Style" w:hAnsi="Bookman Old Style"/>
        </w:rPr>
      </w:pPr>
      <w:r w:rsidRPr="00530AFD">
        <w:rPr>
          <w:rFonts w:ascii="Bookman Old Style" w:hAnsi="Bookman Old Style"/>
        </w:rPr>
        <w:t>Модернизация сети позволит уменьшить число аварийных ситуаций, с целью сокращения неучтенных расходов и потерь воды при транспортировке.</w:t>
      </w:r>
    </w:p>
    <w:p w:rsidR="00955661" w:rsidRPr="00530AFD" w:rsidRDefault="00955661" w:rsidP="0005118C">
      <w:pPr>
        <w:spacing w:after="0" w:line="240" w:lineRule="auto"/>
        <w:ind w:firstLine="851"/>
        <w:rPr>
          <w:rFonts w:ascii="Bookman Old Style" w:hAnsi="Bookman Old Style"/>
        </w:rPr>
      </w:pPr>
      <w:r w:rsidRPr="00530AFD">
        <w:rPr>
          <w:rFonts w:ascii="Bookman Old Style" w:hAnsi="Bookman Old Style"/>
        </w:rPr>
        <w:t>Все сети рекомендуется перекладывать из полиэтиленовых труб ГОСТ 18599-2001 «Питьевая» различных диаметров.</w:t>
      </w:r>
    </w:p>
    <w:p w:rsidR="00955661" w:rsidRPr="00530AFD" w:rsidRDefault="00955661" w:rsidP="0005118C">
      <w:pPr>
        <w:spacing w:after="0" w:line="240" w:lineRule="auto"/>
        <w:ind w:firstLine="851"/>
        <w:rPr>
          <w:rFonts w:ascii="Bookman Old Style" w:hAnsi="Bookman Old Style"/>
        </w:rPr>
      </w:pPr>
      <w:r w:rsidRPr="00530AFD">
        <w:rPr>
          <w:rFonts w:ascii="Bookman Old Style" w:hAnsi="Bookman Old Style"/>
        </w:rPr>
        <w:t xml:space="preserve">Изменение структуры водопроводной сети за счет ее кольцевания и управления напорами приведет к </w:t>
      </w:r>
      <w:proofErr w:type="spellStart"/>
      <w:r w:rsidRPr="00530AFD">
        <w:rPr>
          <w:rFonts w:ascii="Bookman Old Style" w:hAnsi="Bookman Old Style"/>
        </w:rPr>
        <w:t>энергоэффективности</w:t>
      </w:r>
      <w:proofErr w:type="spellEnd"/>
      <w:r w:rsidRPr="00530AFD">
        <w:rPr>
          <w:rFonts w:ascii="Bookman Old Style" w:hAnsi="Bookman Old Style"/>
        </w:rPr>
        <w:t xml:space="preserve"> и надежности в целом.</w:t>
      </w:r>
    </w:p>
    <w:p w:rsidR="00955661" w:rsidRPr="00530AFD" w:rsidRDefault="00955661" w:rsidP="0005118C">
      <w:pPr>
        <w:spacing w:after="0" w:line="240" w:lineRule="auto"/>
        <w:ind w:firstLine="851"/>
        <w:rPr>
          <w:rFonts w:ascii="Bookman Old Style" w:hAnsi="Bookman Old Style"/>
        </w:rPr>
      </w:pPr>
      <w:r w:rsidRPr="00530AFD">
        <w:rPr>
          <w:rFonts w:ascii="Bookman Old Style" w:hAnsi="Bookman Old Style"/>
        </w:rPr>
        <w:t>К санитарной надежности системы водоснабжения относятся: система контроля качества питьевой воды в подземном источнике, организация зон санитарной охраны, предотвращение вторичного загрязнения воды в распределительной сети при авариях.</w:t>
      </w:r>
    </w:p>
    <w:p w:rsidR="00DD2E79" w:rsidRPr="00530AFD" w:rsidRDefault="00DD2E79" w:rsidP="0005118C">
      <w:pPr>
        <w:spacing w:after="0" w:line="240" w:lineRule="auto"/>
        <w:ind w:firstLine="851"/>
        <w:rPr>
          <w:rFonts w:ascii="Bookman Old Style" w:hAnsi="Bookman Old Style"/>
        </w:rPr>
      </w:pPr>
      <w:r w:rsidRPr="00530AFD">
        <w:rPr>
          <w:rFonts w:ascii="Bookman Old Style" w:hAnsi="Bookman Old Style"/>
        </w:rPr>
        <w:t>Систему поливочного водопровода дачных хозяйств, необходимо предусмотреть отдельно от хозяйственно-питьевого водопровода. В этих целях следует использовать водоемы.</w:t>
      </w:r>
    </w:p>
    <w:p w:rsidR="00DD2E79" w:rsidRPr="00530AFD" w:rsidRDefault="00DD2E79" w:rsidP="0005118C">
      <w:pPr>
        <w:spacing w:after="0" w:line="240" w:lineRule="auto"/>
        <w:ind w:firstLine="851"/>
        <w:rPr>
          <w:rFonts w:ascii="Bookman Old Style" w:hAnsi="Bookman Old Style"/>
        </w:rPr>
      </w:pPr>
      <w:r w:rsidRPr="00530AFD">
        <w:rPr>
          <w:rFonts w:ascii="Bookman Old Style" w:hAnsi="Bookman Old Style"/>
        </w:rPr>
        <w:t>Изменения гидрогеологических характеристик подземных источников водоснабжения будут происходить в пределах, установленных документами о динамических запасах, разрешенных к использованию подземных вод. Изменения санитарных характеристик потенциальных подземных источников водоснабжения в результате реализации мероприятий, предусмотренных схемой водоснабжения, происходить не будут.</w:t>
      </w:r>
    </w:p>
    <w:p w:rsidR="0005118C" w:rsidRPr="00571425" w:rsidRDefault="0005118C" w:rsidP="0005118C">
      <w:pPr>
        <w:spacing w:after="0" w:line="240" w:lineRule="auto"/>
        <w:ind w:firstLine="851"/>
        <w:rPr>
          <w:rFonts w:ascii="Bookman Old Style" w:hAnsi="Bookman Old Style"/>
          <w:highlight w:val="yellow"/>
        </w:rPr>
      </w:pPr>
    </w:p>
    <w:p w:rsidR="000F5F13" w:rsidRPr="00530AFD" w:rsidRDefault="000F5F13" w:rsidP="000F5F13">
      <w:pPr>
        <w:spacing w:after="0" w:line="240" w:lineRule="auto"/>
        <w:ind w:firstLine="851"/>
        <w:rPr>
          <w:rFonts w:ascii="Bookman Old Style" w:eastAsia="Times New Roman" w:hAnsi="Bookman Old Style" w:cs="Times New Roman"/>
          <w:b/>
          <w:color w:val="000000"/>
          <w:szCs w:val="24"/>
        </w:rPr>
      </w:pPr>
      <w:r w:rsidRPr="00530AFD">
        <w:rPr>
          <w:rFonts w:ascii="Bookman Old Style" w:eastAsia="Calibri" w:hAnsi="Bookman Old Style"/>
          <w:b/>
        </w:rPr>
        <w:t xml:space="preserve">4.2.2 </w:t>
      </w:r>
      <w:bookmarkStart w:id="136" w:name="_Toc380482154"/>
      <w:bookmarkStart w:id="137" w:name="_Toc381715514"/>
      <w:r w:rsidRPr="00530AFD">
        <w:rPr>
          <w:rFonts w:ascii="Bookman Old Style" w:hAnsi="Bookman Old Style"/>
          <w:b/>
        </w:rPr>
        <w:t>Организация и обеспечение централизованного водоснабжения на территориях, где оно отсутствует</w:t>
      </w:r>
      <w:bookmarkEnd w:id="136"/>
      <w:bookmarkEnd w:id="137"/>
    </w:p>
    <w:p w:rsidR="00D12822" w:rsidRPr="00530AFD" w:rsidRDefault="00D12822" w:rsidP="00D12822">
      <w:pPr>
        <w:spacing w:after="0" w:line="240" w:lineRule="auto"/>
        <w:ind w:firstLine="851"/>
        <w:rPr>
          <w:rFonts w:ascii="Bookman Old Style" w:eastAsia="Times New Roman" w:hAnsi="Bookman Old Style" w:cs="Times New Roman"/>
          <w:color w:val="000000"/>
          <w:szCs w:val="24"/>
        </w:rPr>
      </w:pPr>
    </w:p>
    <w:p w:rsidR="00DD2E79" w:rsidRPr="00530AFD" w:rsidRDefault="00DD2E79" w:rsidP="00DD2E79">
      <w:pPr>
        <w:spacing w:after="0" w:line="240" w:lineRule="auto"/>
        <w:ind w:firstLine="851"/>
        <w:rPr>
          <w:rFonts w:ascii="Bookman Old Style" w:hAnsi="Bookman Old Style"/>
        </w:rPr>
      </w:pPr>
      <w:r w:rsidRPr="00530AFD">
        <w:rPr>
          <w:rFonts w:ascii="Bookman Old Style" w:eastAsia="Times New Roman" w:hAnsi="Bookman Old Style" w:cs="Times New Roman"/>
          <w:color w:val="000000"/>
          <w:szCs w:val="24"/>
        </w:rPr>
        <w:t xml:space="preserve">Мероприятия по </w:t>
      </w:r>
      <w:r w:rsidRPr="00530AFD">
        <w:rPr>
          <w:rFonts w:ascii="Bookman Old Style" w:hAnsi="Bookman Old Style"/>
        </w:rPr>
        <w:t xml:space="preserve">организации и обеспечении централизованного водоснабжения на территориях </w:t>
      </w:r>
      <w:r w:rsidR="00733748" w:rsidRPr="00530AFD">
        <w:rPr>
          <w:rFonts w:ascii="Bookman Old Style" w:hAnsi="Bookman Old Style"/>
        </w:rPr>
        <w:t>Бузиновского</w:t>
      </w:r>
      <w:r w:rsidRPr="00530AFD">
        <w:rPr>
          <w:rFonts w:ascii="Bookman Old Style" w:hAnsi="Bookman Old Style"/>
        </w:rPr>
        <w:t xml:space="preserve"> сельского поселения, где оно отсутствует, согласно генплана не предусматриваются</w:t>
      </w:r>
      <w:r w:rsidR="00530AFD" w:rsidRPr="00530AFD">
        <w:rPr>
          <w:rFonts w:ascii="Bookman Old Style" w:hAnsi="Bookman Old Style"/>
        </w:rPr>
        <w:t>:</w:t>
      </w:r>
    </w:p>
    <w:p w:rsidR="00530AFD" w:rsidRPr="00530AFD" w:rsidRDefault="00530AFD" w:rsidP="00DD2E79">
      <w:pPr>
        <w:spacing w:after="0" w:line="240" w:lineRule="auto"/>
        <w:ind w:firstLine="851"/>
        <w:rPr>
          <w:rFonts w:ascii="Bookman Old Style" w:hAnsi="Bookman Old Style"/>
        </w:rPr>
      </w:pPr>
      <w:r w:rsidRPr="00530AFD">
        <w:rPr>
          <w:rFonts w:ascii="Bookman Old Style" w:hAnsi="Bookman Old Style"/>
          <w:szCs w:val="24"/>
        </w:rPr>
        <w:t>- Строительство кольцевой водопроводной сети из полиэтиленовых труб протяженностью 23,5 км, диаметром 110-160 мм</w:t>
      </w:r>
    </w:p>
    <w:p w:rsidR="00DD2E79" w:rsidRPr="00571425" w:rsidRDefault="00DD2E79" w:rsidP="00D12822">
      <w:pPr>
        <w:spacing w:after="0" w:line="240" w:lineRule="auto"/>
        <w:ind w:firstLine="851"/>
        <w:rPr>
          <w:rFonts w:ascii="Bookman Old Style" w:eastAsia="Times New Roman" w:hAnsi="Bookman Old Style" w:cs="Times New Roman"/>
          <w:color w:val="000000"/>
          <w:szCs w:val="24"/>
          <w:highlight w:val="yellow"/>
        </w:rPr>
      </w:pPr>
    </w:p>
    <w:p w:rsidR="000F5F13" w:rsidRPr="00530AFD" w:rsidRDefault="000F5F13" w:rsidP="000F5F13">
      <w:pPr>
        <w:spacing w:after="0" w:line="240" w:lineRule="auto"/>
        <w:ind w:firstLine="851"/>
        <w:rPr>
          <w:rFonts w:ascii="Bookman Old Style" w:eastAsia="Times New Roman" w:hAnsi="Bookman Old Style" w:cs="Times New Roman"/>
          <w:b/>
          <w:color w:val="000000"/>
          <w:szCs w:val="24"/>
        </w:rPr>
      </w:pPr>
      <w:r w:rsidRPr="00530AFD">
        <w:rPr>
          <w:rFonts w:ascii="Bookman Old Style" w:eastAsia="Times New Roman" w:hAnsi="Bookman Old Style" w:cs="Times New Roman"/>
          <w:b/>
          <w:color w:val="000000"/>
          <w:szCs w:val="24"/>
        </w:rPr>
        <w:t xml:space="preserve">4.2.3 </w:t>
      </w:r>
      <w:bookmarkStart w:id="138" w:name="_Toc380482156"/>
      <w:bookmarkStart w:id="139" w:name="_Toc381715515"/>
      <w:r w:rsidRPr="00530AFD">
        <w:rPr>
          <w:rFonts w:ascii="Bookman Old Style" w:hAnsi="Bookman Old Style"/>
          <w:b/>
        </w:rPr>
        <w:t>Обеспечение водоснабжения объектов перспективной застройки населенного пункта</w:t>
      </w:r>
      <w:bookmarkEnd w:id="138"/>
      <w:bookmarkEnd w:id="139"/>
    </w:p>
    <w:p w:rsidR="000F5F13" w:rsidRPr="00530AFD" w:rsidRDefault="000F5F13" w:rsidP="000F5F13">
      <w:pPr>
        <w:spacing w:after="0" w:line="240" w:lineRule="auto"/>
        <w:ind w:firstLine="851"/>
        <w:rPr>
          <w:rFonts w:ascii="Bookman Old Style" w:eastAsia="Times New Roman" w:hAnsi="Bookman Old Style" w:cs="Times New Roman"/>
          <w:color w:val="000000"/>
          <w:szCs w:val="24"/>
        </w:rPr>
      </w:pPr>
    </w:p>
    <w:p w:rsidR="00DD2E79" w:rsidRPr="00530AFD" w:rsidRDefault="00DD2E79" w:rsidP="000F5F13">
      <w:pPr>
        <w:spacing w:after="0" w:line="240" w:lineRule="auto"/>
        <w:ind w:firstLine="851"/>
        <w:rPr>
          <w:rFonts w:ascii="Bookman Old Style" w:eastAsia="Times New Roman" w:hAnsi="Bookman Old Style" w:cs="Times New Roman"/>
          <w:color w:val="000000"/>
          <w:szCs w:val="24"/>
        </w:rPr>
      </w:pPr>
      <w:r w:rsidRPr="00530AFD">
        <w:rPr>
          <w:rFonts w:ascii="Bookman Old Style" w:eastAsia="Times New Roman" w:hAnsi="Bookman Old Style" w:cs="Times New Roman"/>
          <w:color w:val="000000"/>
          <w:szCs w:val="24"/>
        </w:rPr>
        <w:t xml:space="preserve">Мероприятия по </w:t>
      </w:r>
      <w:r w:rsidRPr="00530AFD">
        <w:rPr>
          <w:rFonts w:ascii="Bookman Old Style" w:hAnsi="Bookman Old Style"/>
        </w:rPr>
        <w:t xml:space="preserve">обеспечению водоснабжения объектов перспективной застройки населенных пунктов </w:t>
      </w:r>
      <w:r w:rsidR="00733748" w:rsidRPr="00530AFD">
        <w:rPr>
          <w:rFonts w:ascii="Bookman Old Style" w:hAnsi="Bookman Old Style"/>
        </w:rPr>
        <w:t>Бузиновского</w:t>
      </w:r>
      <w:r w:rsidRPr="00530AFD">
        <w:rPr>
          <w:rFonts w:ascii="Bookman Old Style" w:hAnsi="Bookman Old Style"/>
        </w:rPr>
        <w:t xml:space="preserve"> сельского поселения, согласно генплана, не разрабатывались.</w:t>
      </w:r>
    </w:p>
    <w:p w:rsidR="00DD2E79" w:rsidRPr="00571425" w:rsidRDefault="00DD2E79" w:rsidP="000F5F13">
      <w:pPr>
        <w:spacing w:after="0" w:line="240" w:lineRule="auto"/>
        <w:ind w:firstLine="851"/>
        <w:rPr>
          <w:rFonts w:ascii="Bookman Old Style" w:eastAsia="Times New Roman" w:hAnsi="Bookman Old Style" w:cs="Times New Roman"/>
          <w:color w:val="000000"/>
          <w:szCs w:val="24"/>
          <w:highlight w:val="yellow"/>
        </w:rPr>
      </w:pPr>
    </w:p>
    <w:p w:rsidR="000F5F13" w:rsidRPr="00530AFD" w:rsidRDefault="000F5F13" w:rsidP="000F5F13">
      <w:pPr>
        <w:spacing w:after="0" w:line="240" w:lineRule="auto"/>
        <w:ind w:firstLine="851"/>
        <w:rPr>
          <w:rFonts w:ascii="Bookman Old Style" w:eastAsia="Times New Roman" w:hAnsi="Bookman Old Style" w:cs="Times New Roman"/>
          <w:b/>
          <w:color w:val="000000"/>
          <w:szCs w:val="24"/>
        </w:rPr>
      </w:pPr>
      <w:r w:rsidRPr="00530AFD">
        <w:rPr>
          <w:rFonts w:ascii="Bookman Old Style" w:eastAsia="Times New Roman" w:hAnsi="Bookman Old Style" w:cs="Times New Roman"/>
          <w:b/>
          <w:color w:val="000000"/>
          <w:szCs w:val="24"/>
        </w:rPr>
        <w:t>4.2.4 Сокращение потерь воды при ее транспортировке</w:t>
      </w:r>
    </w:p>
    <w:p w:rsidR="00DD2E79" w:rsidRPr="00530AFD" w:rsidRDefault="00DD2E79" w:rsidP="00530AFD">
      <w:pPr>
        <w:shd w:val="clear" w:color="auto" w:fill="FFFFFF" w:themeFill="background1"/>
        <w:spacing w:after="0"/>
        <w:rPr>
          <w:rFonts w:ascii="Bookman Old Style" w:hAnsi="Bookman Old Style"/>
        </w:rPr>
      </w:pPr>
    </w:p>
    <w:p w:rsidR="007B3A82" w:rsidRPr="00530AFD" w:rsidRDefault="00530AFD" w:rsidP="00530AFD">
      <w:pPr>
        <w:shd w:val="clear" w:color="auto" w:fill="FFFFFF" w:themeFill="background1"/>
        <w:spacing w:after="0"/>
        <w:rPr>
          <w:rFonts w:ascii="Bookman Old Style" w:hAnsi="Bookman Old Style"/>
        </w:rPr>
      </w:pPr>
      <w:r w:rsidRPr="00530AFD">
        <w:rPr>
          <w:rFonts w:ascii="Bookman Old Style" w:hAnsi="Bookman Old Style"/>
        </w:rPr>
        <w:t>Мероприятия по сокращению потерь воды при транспортировке:</w:t>
      </w:r>
    </w:p>
    <w:p w:rsidR="00530AFD" w:rsidRPr="008114D6" w:rsidRDefault="00530AFD" w:rsidP="00530AFD">
      <w:pPr>
        <w:pStyle w:val="af"/>
        <w:numPr>
          <w:ilvl w:val="0"/>
          <w:numId w:val="46"/>
        </w:numPr>
        <w:shd w:val="clear" w:color="auto" w:fill="FFFFFF" w:themeFill="background1"/>
        <w:tabs>
          <w:tab w:val="left" w:pos="900"/>
        </w:tabs>
        <w:spacing w:after="0"/>
        <w:ind w:left="0" w:firstLine="567"/>
        <w:rPr>
          <w:rFonts w:ascii="Bookman Old Style" w:hAnsi="Bookman Old Style"/>
          <w:szCs w:val="24"/>
        </w:rPr>
      </w:pPr>
      <w:r w:rsidRPr="00530AFD">
        <w:rPr>
          <w:rFonts w:ascii="Bookman Old Style" w:hAnsi="Bookman Old Style"/>
          <w:szCs w:val="24"/>
        </w:rPr>
        <w:t>Замена прибора учета воды на артезианских скважинах №332-Д,</w:t>
      </w:r>
      <w:r w:rsidRPr="008114D6">
        <w:rPr>
          <w:rFonts w:ascii="Bookman Old Style" w:hAnsi="Bookman Old Style"/>
          <w:szCs w:val="24"/>
        </w:rPr>
        <w:t xml:space="preserve"> №346-Д, №385-Д;</w:t>
      </w:r>
    </w:p>
    <w:p w:rsidR="00530AFD" w:rsidRPr="008114D6" w:rsidRDefault="00530AFD" w:rsidP="00530AFD">
      <w:pPr>
        <w:pStyle w:val="af"/>
        <w:numPr>
          <w:ilvl w:val="0"/>
          <w:numId w:val="46"/>
        </w:numPr>
        <w:shd w:val="clear" w:color="auto" w:fill="FFFFFF" w:themeFill="background1"/>
        <w:tabs>
          <w:tab w:val="left" w:pos="900"/>
        </w:tabs>
        <w:spacing w:after="0"/>
        <w:ind w:left="0" w:firstLine="567"/>
        <w:rPr>
          <w:rFonts w:ascii="Bookman Old Style" w:hAnsi="Bookman Old Style"/>
          <w:szCs w:val="24"/>
        </w:rPr>
      </w:pPr>
      <w:r w:rsidRPr="008114D6">
        <w:rPr>
          <w:rFonts w:ascii="Bookman Old Style" w:hAnsi="Bookman Old Style"/>
          <w:szCs w:val="24"/>
        </w:rPr>
        <w:t xml:space="preserve">Замена запорной арматуры на </w:t>
      </w:r>
      <w:proofErr w:type="spellStart"/>
      <w:r w:rsidRPr="008114D6">
        <w:rPr>
          <w:rFonts w:ascii="Bookman Old Style" w:hAnsi="Bookman Old Style"/>
          <w:szCs w:val="24"/>
        </w:rPr>
        <w:t>скв</w:t>
      </w:r>
      <w:proofErr w:type="spellEnd"/>
      <w:r w:rsidRPr="008114D6">
        <w:rPr>
          <w:rFonts w:ascii="Bookman Old Style" w:hAnsi="Bookman Old Style"/>
          <w:szCs w:val="24"/>
        </w:rPr>
        <w:t>. №332-Д, №346-Д, №385-Д;</w:t>
      </w:r>
    </w:p>
    <w:p w:rsidR="00530AFD" w:rsidRPr="008114D6" w:rsidRDefault="00530AFD" w:rsidP="00530AFD">
      <w:pPr>
        <w:pStyle w:val="af"/>
        <w:numPr>
          <w:ilvl w:val="0"/>
          <w:numId w:val="46"/>
        </w:numPr>
        <w:shd w:val="clear" w:color="auto" w:fill="FFFFFF" w:themeFill="background1"/>
        <w:tabs>
          <w:tab w:val="left" w:pos="900"/>
        </w:tabs>
        <w:spacing w:after="0"/>
        <w:ind w:left="0" w:firstLine="567"/>
        <w:rPr>
          <w:rFonts w:ascii="Bookman Old Style" w:hAnsi="Bookman Old Style"/>
          <w:szCs w:val="24"/>
        </w:rPr>
      </w:pPr>
      <w:r w:rsidRPr="008114D6">
        <w:rPr>
          <w:rFonts w:ascii="Bookman Old Style" w:hAnsi="Bookman Old Style"/>
          <w:szCs w:val="24"/>
        </w:rPr>
        <w:t>Разработка проекта и реконструкции водопроводных сетей</w:t>
      </w:r>
      <w:r>
        <w:rPr>
          <w:rFonts w:ascii="Bookman Old Style" w:hAnsi="Bookman Old Style"/>
          <w:szCs w:val="24"/>
        </w:rPr>
        <w:t>.</w:t>
      </w:r>
    </w:p>
    <w:p w:rsidR="00530AFD" w:rsidRPr="00571425" w:rsidRDefault="00530AFD" w:rsidP="00530AFD">
      <w:pPr>
        <w:shd w:val="clear" w:color="auto" w:fill="FFFFFF" w:themeFill="background1"/>
        <w:spacing w:after="0"/>
        <w:rPr>
          <w:rFonts w:ascii="Bookman Old Style" w:hAnsi="Bookman Old Style"/>
          <w:highlight w:val="yellow"/>
        </w:rPr>
      </w:pPr>
    </w:p>
    <w:p w:rsidR="000F5F13" w:rsidRPr="00530AFD" w:rsidRDefault="000F5F13" w:rsidP="000F5F13">
      <w:pPr>
        <w:spacing w:after="0" w:line="240" w:lineRule="auto"/>
        <w:ind w:firstLine="851"/>
        <w:rPr>
          <w:rFonts w:ascii="Bookman Old Style" w:eastAsia="Times New Roman" w:hAnsi="Bookman Old Style" w:cs="Times New Roman"/>
          <w:b/>
          <w:color w:val="000000"/>
          <w:szCs w:val="24"/>
        </w:rPr>
      </w:pPr>
      <w:r w:rsidRPr="00530AFD">
        <w:rPr>
          <w:rFonts w:ascii="Bookman Old Style" w:eastAsia="Times New Roman" w:hAnsi="Bookman Old Style" w:cs="Times New Roman"/>
          <w:b/>
          <w:color w:val="000000"/>
          <w:szCs w:val="24"/>
        </w:rPr>
        <w:t xml:space="preserve">4.2.5 </w:t>
      </w:r>
      <w:bookmarkStart w:id="140" w:name="_Toc380482159"/>
      <w:bookmarkStart w:id="141" w:name="_Toc381715518"/>
      <w:r w:rsidRPr="00530AFD">
        <w:rPr>
          <w:rFonts w:ascii="Bookman Old Style" w:hAnsi="Bookman Old Style"/>
          <w:b/>
        </w:rPr>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40"/>
      <w:bookmarkEnd w:id="141"/>
    </w:p>
    <w:p w:rsidR="000F5F13" w:rsidRPr="00530AFD" w:rsidRDefault="000F5F13" w:rsidP="000F5F13">
      <w:pPr>
        <w:spacing w:after="0" w:line="240" w:lineRule="auto"/>
        <w:ind w:firstLine="851"/>
        <w:rPr>
          <w:rFonts w:ascii="Bookman Old Style" w:eastAsia="Times New Roman" w:hAnsi="Bookman Old Style" w:cs="Times New Roman"/>
          <w:color w:val="000000"/>
          <w:szCs w:val="24"/>
        </w:rPr>
      </w:pPr>
    </w:p>
    <w:p w:rsidR="007B3A82" w:rsidRPr="00530AFD" w:rsidRDefault="007B3A82" w:rsidP="007B3A82">
      <w:pPr>
        <w:spacing w:after="0" w:line="240" w:lineRule="auto"/>
        <w:ind w:firstLine="851"/>
        <w:rPr>
          <w:rFonts w:ascii="Bookman Old Style" w:hAnsi="Bookman Old Style"/>
        </w:rPr>
      </w:pPr>
      <w:r w:rsidRPr="00530AFD">
        <w:rPr>
          <w:rFonts w:ascii="Bookman Old Style" w:hAnsi="Bookman Old Style"/>
        </w:rPr>
        <w:t xml:space="preserve"> Мероприятия, направленные на обеспечение соответствия качества питьевой воды требованиям законодательства Российской Федерации, согласно генплана:</w:t>
      </w:r>
    </w:p>
    <w:p w:rsidR="007B3A82" w:rsidRDefault="007B3A82" w:rsidP="007B3A82">
      <w:pPr>
        <w:spacing w:after="0" w:line="240" w:lineRule="auto"/>
        <w:ind w:firstLine="851"/>
        <w:rPr>
          <w:rFonts w:ascii="Bookman Old Style" w:hAnsi="Bookman Old Style"/>
          <w:szCs w:val="24"/>
        </w:rPr>
      </w:pPr>
      <w:r w:rsidRPr="00530AFD">
        <w:rPr>
          <w:rFonts w:ascii="Bookman Old Style" w:hAnsi="Bookman Old Style"/>
        </w:rPr>
        <w:t xml:space="preserve">- </w:t>
      </w:r>
      <w:r w:rsidR="00530AFD" w:rsidRPr="00530AFD">
        <w:rPr>
          <w:rFonts w:ascii="Bookman Old Style" w:hAnsi="Bookman Old Style"/>
          <w:szCs w:val="24"/>
        </w:rPr>
        <w:t>Разработка проекта</w:t>
      </w:r>
      <w:r w:rsidR="00530AFD" w:rsidRPr="008114D6">
        <w:rPr>
          <w:rFonts w:ascii="Bookman Old Style" w:hAnsi="Bookman Old Style"/>
          <w:szCs w:val="24"/>
        </w:rPr>
        <w:t xml:space="preserve"> и реконструкции водопроводных сетей</w:t>
      </w:r>
      <w:r w:rsidR="00530AFD">
        <w:rPr>
          <w:rFonts w:ascii="Bookman Old Style" w:hAnsi="Bookman Old Style"/>
          <w:szCs w:val="24"/>
        </w:rPr>
        <w:t>;</w:t>
      </w:r>
    </w:p>
    <w:p w:rsidR="00530AFD" w:rsidRPr="00571425" w:rsidRDefault="00530AFD" w:rsidP="007B3A82">
      <w:pPr>
        <w:spacing w:after="0" w:line="240" w:lineRule="auto"/>
        <w:ind w:firstLine="851"/>
        <w:rPr>
          <w:rFonts w:ascii="Bookman Old Style" w:eastAsia="Times New Roman" w:hAnsi="Bookman Old Style" w:cs="Times New Roman"/>
          <w:color w:val="000000"/>
          <w:szCs w:val="24"/>
          <w:highlight w:val="yellow"/>
        </w:rPr>
      </w:pPr>
      <w:r>
        <w:rPr>
          <w:rFonts w:ascii="Bookman Old Style" w:hAnsi="Bookman Old Style"/>
          <w:szCs w:val="24"/>
        </w:rPr>
        <w:t xml:space="preserve">- Строительство </w:t>
      </w:r>
      <w:proofErr w:type="spellStart"/>
      <w:r>
        <w:rPr>
          <w:rFonts w:ascii="Bookman Old Style" w:hAnsi="Bookman Old Style"/>
          <w:szCs w:val="24"/>
        </w:rPr>
        <w:t>б</w:t>
      </w:r>
      <w:r w:rsidRPr="008114D6">
        <w:rPr>
          <w:rFonts w:ascii="Bookman Old Style" w:hAnsi="Bookman Old Style"/>
          <w:szCs w:val="24"/>
        </w:rPr>
        <w:t>лочно</w:t>
      </w:r>
      <w:proofErr w:type="spellEnd"/>
      <w:r w:rsidRPr="008114D6">
        <w:rPr>
          <w:rFonts w:ascii="Bookman Old Style" w:hAnsi="Bookman Old Style"/>
          <w:szCs w:val="24"/>
        </w:rPr>
        <w:t>-модульных водопроводных очистных сооружений</w:t>
      </w:r>
      <w:r>
        <w:rPr>
          <w:rFonts w:ascii="Bookman Old Style" w:hAnsi="Bookman Old Style"/>
          <w:szCs w:val="24"/>
        </w:rPr>
        <w:t>.</w:t>
      </w:r>
    </w:p>
    <w:p w:rsidR="003F1681" w:rsidRPr="00571425" w:rsidRDefault="003F1681" w:rsidP="000F5F13">
      <w:pPr>
        <w:spacing w:after="0" w:line="240" w:lineRule="auto"/>
        <w:ind w:firstLine="851"/>
        <w:rPr>
          <w:rFonts w:ascii="Bookman Old Style" w:hAnsi="Bookman Old Style"/>
          <w:b/>
          <w:highlight w:val="yellow"/>
        </w:rPr>
      </w:pPr>
    </w:p>
    <w:p w:rsidR="000F5F13" w:rsidRPr="00530AFD" w:rsidRDefault="000F5F13" w:rsidP="000F5F13">
      <w:pPr>
        <w:spacing w:after="0" w:line="240" w:lineRule="auto"/>
        <w:ind w:firstLine="851"/>
        <w:rPr>
          <w:rFonts w:ascii="Bookman Old Style" w:hAnsi="Bookman Old Style"/>
          <w:b/>
        </w:rPr>
      </w:pPr>
      <w:r w:rsidRPr="00530AFD">
        <w:rPr>
          <w:rFonts w:ascii="Bookman Old Style" w:hAnsi="Bookman Old Style"/>
          <w:b/>
        </w:rPr>
        <w:t>4.2.6 Обеспечение предотвращения замерзания воды в зонах распространения вечномерзлых грунтов путем ее регулярного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использование арматуры, работоспособной при частичном оледенении трубопровода, автоматических выпусков воды</w:t>
      </w:r>
    </w:p>
    <w:p w:rsidR="000F5F13" w:rsidRPr="00530AFD" w:rsidRDefault="000F5F13" w:rsidP="000F5F13">
      <w:pPr>
        <w:spacing w:after="0" w:line="240" w:lineRule="auto"/>
        <w:ind w:firstLine="851"/>
        <w:rPr>
          <w:rFonts w:ascii="Bookman Old Style" w:hAnsi="Bookman Old Style"/>
          <w:b/>
        </w:rPr>
      </w:pPr>
    </w:p>
    <w:p w:rsidR="00AA6FA6" w:rsidRPr="00530AFD" w:rsidRDefault="00AA6FA6" w:rsidP="00AA6FA6">
      <w:pPr>
        <w:spacing w:after="0" w:line="240" w:lineRule="auto"/>
        <w:rPr>
          <w:rFonts w:ascii="Bookman Old Style" w:eastAsia="Times New Roman" w:hAnsi="Bookman Old Style" w:cs="Times New Roman"/>
          <w:color w:val="000000"/>
          <w:szCs w:val="24"/>
        </w:rPr>
      </w:pPr>
      <w:r w:rsidRPr="00530AFD">
        <w:rPr>
          <w:rFonts w:ascii="Bookman Old Style" w:hAnsi="Bookman Old Style"/>
        </w:rPr>
        <w:t xml:space="preserve">Исходя, из географического положения территория </w:t>
      </w:r>
      <w:r w:rsidR="00733748" w:rsidRPr="00530AFD">
        <w:rPr>
          <w:rFonts w:ascii="Bookman Old Style" w:hAnsi="Bookman Old Style"/>
        </w:rPr>
        <w:t>Бузиновского</w:t>
      </w:r>
      <w:r w:rsidRPr="00530AFD">
        <w:rPr>
          <w:rFonts w:ascii="Bookman Old Style" w:hAnsi="Bookman Old Style"/>
        </w:rPr>
        <w:t xml:space="preserve"> сельского поселения не относиться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w:t>
      </w:r>
    </w:p>
    <w:p w:rsidR="000F5F13" w:rsidRPr="00571425" w:rsidRDefault="000F5F13" w:rsidP="000F5F13">
      <w:pPr>
        <w:spacing w:after="0" w:line="240" w:lineRule="auto"/>
        <w:ind w:firstLine="851"/>
        <w:rPr>
          <w:rFonts w:ascii="Bookman Old Style" w:eastAsia="Times New Roman" w:hAnsi="Bookman Old Style" w:cs="Times New Roman"/>
          <w:color w:val="000000"/>
          <w:szCs w:val="24"/>
          <w:highlight w:val="yellow"/>
        </w:rPr>
      </w:pPr>
    </w:p>
    <w:p w:rsidR="000F5F13" w:rsidRPr="00530AFD" w:rsidRDefault="000F5F13" w:rsidP="000F5F13">
      <w:pPr>
        <w:spacing w:after="0" w:line="240" w:lineRule="auto"/>
        <w:rPr>
          <w:rFonts w:ascii="Bookman Old Style" w:eastAsia="Times New Roman" w:hAnsi="Bookman Old Style" w:cs="Times New Roman"/>
          <w:b/>
          <w:color w:val="000000"/>
          <w:szCs w:val="24"/>
        </w:rPr>
      </w:pPr>
      <w:bookmarkStart w:id="142" w:name="XA00M8Q2N7"/>
      <w:bookmarkStart w:id="143" w:name="ZAP2ET43E9"/>
      <w:bookmarkStart w:id="144" w:name="bssPhr111"/>
      <w:bookmarkEnd w:id="142"/>
      <w:bookmarkEnd w:id="143"/>
      <w:bookmarkEnd w:id="144"/>
      <w:r w:rsidRPr="00530AFD">
        <w:rPr>
          <w:rFonts w:ascii="Bookman Old Style" w:eastAsia="Times New Roman" w:hAnsi="Bookman Old Style" w:cs="Times New Roman"/>
          <w:b/>
          <w:color w:val="000000"/>
          <w:szCs w:val="24"/>
        </w:rPr>
        <w:t>4.3 Сведения о вновь строящихся, реконструируемых и предлагаемых к выводу из эксплуатации объектах системы водоснабжения</w:t>
      </w:r>
      <w:bookmarkStart w:id="145" w:name="ZAP2BKS3ER"/>
      <w:bookmarkEnd w:id="145"/>
    </w:p>
    <w:p w:rsidR="000F5F13" w:rsidRPr="00530AFD" w:rsidRDefault="000F5F13" w:rsidP="000F5F13">
      <w:pPr>
        <w:spacing w:after="0" w:line="240" w:lineRule="auto"/>
        <w:rPr>
          <w:rFonts w:ascii="Bookman Old Style" w:eastAsia="Times New Roman" w:hAnsi="Bookman Old Style" w:cs="Times New Roman"/>
          <w:color w:val="000000"/>
          <w:szCs w:val="24"/>
        </w:rPr>
      </w:pPr>
    </w:p>
    <w:p w:rsidR="000F5F13" w:rsidRPr="00530AFD" w:rsidRDefault="00530AFD" w:rsidP="00530AFD">
      <w:pPr>
        <w:spacing w:after="0" w:line="240" w:lineRule="auto"/>
        <w:rPr>
          <w:rFonts w:ascii="Bookman Old Style" w:eastAsia="Times New Roman" w:hAnsi="Bookman Old Style" w:cs="Times New Roman"/>
          <w:color w:val="000000"/>
          <w:szCs w:val="24"/>
        </w:rPr>
      </w:pPr>
      <w:r w:rsidRPr="00530AFD">
        <w:rPr>
          <w:rFonts w:ascii="Bookman Old Style" w:eastAsia="Times New Roman" w:hAnsi="Bookman Old Style" w:cs="Times New Roman"/>
          <w:color w:val="000000"/>
          <w:szCs w:val="24"/>
        </w:rPr>
        <w:t>Сведения о вновь строящихся, реконструируемых и предлагаемых к выводу из эксплуатации объектах системы водоснабжения на территории Бузиновского сельского поселения отсутствуют.</w:t>
      </w:r>
    </w:p>
    <w:p w:rsidR="00530AFD" w:rsidRPr="00571425" w:rsidRDefault="00530AFD" w:rsidP="00D355D1">
      <w:pPr>
        <w:spacing w:after="0" w:line="240" w:lineRule="auto"/>
        <w:ind w:left="567"/>
        <w:rPr>
          <w:rFonts w:ascii="Bookman Old Style" w:eastAsia="Times New Roman" w:hAnsi="Bookman Old Style" w:cs="Times New Roman"/>
          <w:color w:val="000000"/>
          <w:szCs w:val="24"/>
          <w:highlight w:val="yellow"/>
        </w:rPr>
      </w:pPr>
    </w:p>
    <w:p w:rsidR="000F5F13" w:rsidRPr="00530AFD" w:rsidRDefault="000F5F13" w:rsidP="000F5F13">
      <w:pPr>
        <w:spacing w:after="0" w:line="240" w:lineRule="auto"/>
        <w:rPr>
          <w:rFonts w:ascii="Bookman Old Style" w:eastAsia="Times New Roman" w:hAnsi="Bookman Old Style" w:cs="Times New Roman"/>
          <w:b/>
          <w:color w:val="000000"/>
          <w:szCs w:val="24"/>
        </w:rPr>
      </w:pPr>
      <w:bookmarkStart w:id="146" w:name="XA00M9C2NA"/>
      <w:bookmarkStart w:id="147" w:name="ZAP2H3E3GC"/>
      <w:bookmarkStart w:id="148" w:name="bssPhr112"/>
      <w:bookmarkEnd w:id="146"/>
      <w:bookmarkEnd w:id="147"/>
      <w:bookmarkEnd w:id="148"/>
      <w:r w:rsidRPr="00530AFD">
        <w:rPr>
          <w:rFonts w:ascii="Bookman Old Style" w:eastAsia="Times New Roman" w:hAnsi="Bookman Old Style" w:cs="Times New Roman"/>
          <w:b/>
          <w:color w:val="000000"/>
          <w:szCs w:val="24"/>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Start w:id="149" w:name="ZAP1R2A3CP"/>
      <w:bookmarkEnd w:id="149"/>
    </w:p>
    <w:p w:rsidR="000F5F13" w:rsidRPr="00530AFD" w:rsidRDefault="000F5F13" w:rsidP="000F5F13">
      <w:pPr>
        <w:spacing w:after="0" w:line="240" w:lineRule="auto"/>
        <w:rPr>
          <w:rFonts w:ascii="Bookman Old Style" w:eastAsia="Times New Roman" w:hAnsi="Bookman Old Style" w:cs="Times New Roman"/>
          <w:color w:val="000000"/>
          <w:szCs w:val="24"/>
        </w:rPr>
      </w:pPr>
    </w:p>
    <w:p w:rsidR="00433069" w:rsidRPr="00530AFD" w:rsidRDefault="00433069" w:rsidP="00433069">
      <w:pPr>
        <w:pStyle w:val="aff2"/>
        <w:spacing w:line="276" w:lineRule="auto"/>
        <w:rPr>
          <w:rFonts w:ascii="Bookman Old Style" w:hAnsi="Bookman Old Style"/>
        </w:rPr>
      </w:pPr>
      <w:r w:rsidRPr="00530AFD">
        <w:rPr>
          <w:rFonts w:ascii="Bookman Old Style" w:hAnsi="Bookman Old Style"/>
        </w:rPr>
        <w:t>Для обеспечения надежности работы комплекса водопроводных сооружений необходимо выполнить следующие мероприятия:</w:t>
      </w:r>
    </w:p>
    <w:p w:rsidR="00433069" w:rsidRPr="00530AFD" w:rsidRDefault="00433069" w:rsidP="00433069">
      <w:pPr>
        <w:pStyle w:val="a1"/>
        <w:spacing w:line="276" w:lineRule="auto"/>
        <w:ind w:left="0"/>
        <w:rPr>
          <w:rFonts w:ascii="Bookman Old Style" w:hAnsi="Bookman Old Style"/>
        </w:rPr>
      </w:pPr>
      <w:r w:rsidRPr="00530AFD">
        <w:rPr>
          <w:rFonts w:ascii="Bookman Old Style" w:hAnsi="Bookman Old Style"/>
        </w:rPr>
        <w:lastRenderedPageBreak/>
        <w:t>использовать средства автоматического регулирования, контроля, сигнализации, защиты и блокировок работы комплекса водоподготовки;</w:t>
      </w:r>
    </w:p>
    <w:p w:rsidR="00433069" w:rsidRPr="00530AFD" w:rsidRDefault="00433069" w:rsidP="00433069">
      <w:pPr>
        <w:pStyle w:val="a1"/>
        <w:spacing w:line="276" w:lineRule="auto"/>
        <w:ind w:left="0"/>
        <w:rPr>
          <w:rFonts w:ascii="Bookman Old Style" w:hAnsi="Bookman Old Style"/>
        </w:rPr>
      </w:pPr>
      <w:r w:rsidRPr="00530AFD">
        <w:rPr>
          <w:rFonts w:ascii="Bookman Old Style" w:hAnsi="Bookman Old Style"/>
        </w:rPr>
        <w:t>при рабочем проектировании и строительстве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w:t>
      </w:r>
      <w:r w:rsidR="00AE0D56" w:rsidRPr="00530AFD">
        <w:rPr>
          <w:rFonts w:ascii="Bookman Old Style" w:hAnsi="Bookman Old Style"/>
          <w:lang w:val="ru-RU"/>
        </w:rPr>
        <w:t>;</w:t>
      </w:r>
    </w:p>
    <w:p w:rsidR="00AE0D56" w:rsidRPr="00530AFD" w:rsidRDefault="00AE0D56" w:rsidP="00433069">
      <w:pPr>
        <w:pStyle w:val="a1"/>
        <w:spacing w:line="276" w:lineRule="auto"/>
        <w:ind w:left="0"/>
        <w:rPr>
          <w:rFonts w:ascii="Bookman Old Style" w:hAnsi="Bookman Old Style"/>
        </w:rPr>
      </w:pPr>
      <w:r w:rsidRPr="00530AFD">
        <w:rPr>
          <w:rFonts w:ascii="Bookman Old Style" w:hAnsi="Bookman Old Style"/>
          <w:lang w:val="ru-RU"/>
        </w:rPr>
        <w:t>Замена водоподъемных агрегатов, установка частотных приводов и создание контрольно-измерительных систем с внедрением автоматизированного управления станциями на основании мониторинга напоров в сети.</w:t>
      </w:r>
    </w:p>
    <w:p w:rsidR="000F5F13" w:rsidRPr="00571425" w:rsidRDefault="000F5F13" w:rsidP="000F5F13">
      <w:pPr>
        <w:spacing w:after="0" w:line="240" w:lineRule="auto"/>
        <w:rPr>
          <w:rFonts w:ascii="Bookman Old Style" w:eastAsia="Times New Roman" w:hAnsi="Bookman Old Style" w:cs="Times New Roman"/>
          <w:color w:val="000000"/>
          <w:szCs w:val="24"/>
          <w:highlight w:val="yellow"/>
          <w:lang w:val="x-none"/>
        </w:rPr>
      </w:pPr>
    </w:p>
    <w:p w:rsidR="000F5F13" w:rsidRPr="00542447" w:rsidRDefault="000F5F13" w:rsidP="000F5F13">
      <w:pPr>
        <w:spacing w:after="0" w:line="240" w:lineRule="auto"/>
        <w:rPr>
          <w:rFonts w:ascii="Bookman Old Style" w:eastAsia="Times New Roman" w:hAnsi="Bookman Old Style" w:cs="Times New Roman"/>
          <w:b/>
          <w:color w:val="000000"/>
          <w:szCs w:val="24"/>
        </w:rPr>
      </w:pPr>
      <w:bookmarkStart w:id="150" w:name="XA00M9U2ND"/>
      <w:bookmarkStart w:id="151" w:name="ZAP20GS3EA"/>
      <w:bookmarkStart w:id="152" w:name="bssPhr113"/>
      <w:bookmarkEnd w:id="150"/>
      <w:bookmarkEnd w:id="151"/>
      <w:bookmarkEnd w:id="152"/>
      <w:r w:rsidRPr="00542447">
        <w:rPr>
          <w:rFonts w:ascii="Bookman Old Style" w:eastAsia="Times New Roman" w:hAnsi="Bookman Old Style" w:cs="Times New Roman"/>
          <w:b/>
          <w:color w:val="000000"/>
          <w:szCs w:val="24"/>
        </w:rPr>
        <w:t>4.5 Сведения об оснащенности зданий, строений, сооружений приборами учета воды и их применении при осуществлении расчетов за потребленную воду</w:t>
      </w:r>
      <w:bookmarkStart w:id="153" w:name="ZAP1USE3BQ"/>
      <w:bookmarkEnd w:id="153"/>
    </w:p>
    <w:p w:rsidR="000F5F13" w:rsidRPr="00542447" w:rsidRDefault="000F5F13" w:rsidP="00433069">
      <w:pPr>
        <w:spacing w:after="0" w:line="268" w:lineRule="auto"/>
        <w:rPr>
          <w:rFonts w:ascii="Bookman Old Style" w:eastAsia="Times New Roman" w:hAnsi="Bookman Old Style" w:cs="Times New Roman"/>
          <w:color w:val="000000"/>
          <w:szCs w:val="24"/>
        </w:rPr>
      </w:pPr>
    </w:p>
    <w:p w:rsidR="00AE0D56" w:rsidRPr="00542447" w:rsidRDefault="00AE0D56" w:rsidP="00913806">
      <w:pPr>
        <w:shd w:val="clear" w:color="auto" w:fill="FFFFFF" w:themeFill="background1"/>
        <w:spacing w:after="0" w:line="240" w:lineRule="auto"/>
        <w:rPr>
          <w:rFonts w:ascii="Bookman Old Style" w:eastAsia="Times New Roman" w:hAnsi="Bookman Old Style" w:cs="Times New Roman"/>
          <w:color w:val="000000"/>
          <w:szCs w:val="24"/>
        </w:rPr>
      </w:pPr>
      <w:bookmarkStart w:id="154" w:name="XA00M462MG"/>
      <w:bookmarkStart w:id="155" w:name="ZAP24B03DB"/>
      <w:bookmarkStart w:id="156" w:name="bssPhr114"/>
      <w:bookmarkEnd w:id="154"/>
      <w:bookmarkEnd w:id="155"/>
      <w:bookmarkEnd w:id="156"/>
      <w:r w:rsidRPr="00542447">
        <w:rPr>
          <w:rFonts w:ascii="Bookman Old Style" w:eastAsia="Times New Roman" w:hAnsi="Bookman Old Style" w:cs="Times New Roman"/>
          <w:color w:val="000000"/>
          <w:szCs w:val="24"/>
        </w:rPr>
        <w:t>Оснащенность зданий, строений, сооружений приборами учета воды реализуется на основании Федерального закона от 23.11.2009 № 261-ФЗ «Об энергосбережении и повышении энергетической эффе</w:t>
      </w:r>
      <w:r w:rsidR="002E7427" w:rsidRPr="00542447">
        <w:rPr>
          <w:rFonts w:ascii="Bookman Old Style" w:eastAsia="Times New Roman" w:hAnsi="Bookman Old Style" w:cs="Times New Roman"/>
          <w:color w:val="000000"/>
          <w:szCs w:val="24"/>
        </w:rPr>
        <w:t>ктивности и о внесении изменении в отдельные законодательные акты РФ».</w:t>
      </w:r>
    </w:p>
    <w:p w:rsidR="002E7427" w:rsidRPr="00542447" w:rsidRDefault="002E7427" w:rsidP="00913806">
      <w:pPr>
        <w:shd w:val="clear" w:color="auto" w:fill="FFFFFF" w:themeFill="background1"/>
        <w:spacing w:after="0" w:line="240" w:lineRule="auto"/>
        <w:rPr>
          <w:rFonts w:ascii="Bookman Old Style" w:eastAsia="Times New Roman" w:hAnsi="Bookman Old Style" w:cs="Times New Roman"/>
          <w:color w:val="000000"/>
          <w:szCs w:val="24"/>
        </w:rPr>
      </w:pPr>
      <w:r w:rsidRPr="00542447">
        <w:rPr>
          <w:rFonts w:ascii="Bookman Old Style" w:eastAsia="Times New Roman" w:hAnsi="Bookman Old Style" w:cs="Times New Roman"/>
          <w:color w:val="000000"/>
          <w:szCs w:val="24"/>
        </w:rPr>
        <w:t>Расчеты за потребляемую воду будут производиться ежемесячно на основании съема показаний приборов коммерческого учета абонентов.</w:t>
      </w:r>
    </w:p>
    <w:p w:rsidR="00F26E7B" w:rsidRPr="00542447" w:rsidRDefault="00913806" w:rsidP="00913806">
      <w:pPr>
        <w:shd w:val="clear" w:color="auto" w:fill="FFFFFF" w:themeFill="background1"/>
        <w:spacing w:after="0" w:line="240" w:lineRule="auto"/>
        <w:rPr>
          <w:rFonts w:ascii="Bookman Old Style" w:eastAsia="Times New Roman" w:hAnsi="Bookman Old Style" w:cs="Times New Roman"/>
          <w:color w:val="000000"/>
          <w:szCs w:val="24"/>
        </w:rPr>
      </w:pPr>
      <w:r w:rsidRPr="00542447">
        <w:rPr>
          <w:rFonts w:ascii="Bookman Old Style" w:eastAsia="Times New Roman" w:hAnsi="Bookman Old Style" w:cs="Times New Roman"/>
          <w:color w:val="000000"/>
          <w:szCs w:val="24"/>
        </w:rPr>
        <w:t>Информация об оснащенности зданий, строений, сооружений приборами учета воды</w:t>
      </w:r>
      <w:r w:rsidR="00542447" w:rsidRPr="00542447">
        <w:rPr>
          <w:rFonts w:ascii="Bookman Old Style" w:eastAsia="Times New Roman" w:hAnsi="Bookman Old Style" w:cs="Times New Roman"/>
          <w:color w:val="000000"/>
          <w:szCs w:val="24"/>
        </w:rPr>
        <w:t xml:space="preserve"> предоставлена в таблице 3.5</w:t>
      </w:r>
      <w:r w:rsidRPr="00542447">
        <w:rPr>
          <w:rFonts w:ascii="Bookman Old Style" w:eastAsia="Times New Roman" w:hAnsi="Bookman Old Style" w:cs="Times New Roman"/>
          <w:color w:val="000000"/>
          <w:szCs w:val="24"/>
        </w:rPr>
        <w:t>.</w:t>
      </w:r>
      <w:r w:rsidR="00542447" w:rsidRPr="00542447">
        <w:rPr>
          <w:rFonts w:ascii="Bookman Old Style" w:eastAsia="Times New Roman" w:hAnsi="Bookman Old Style" w:cs="Times New Roman"/>
          <w:color w:val="000000"/>
          <w:szCs w:val="24"/>
        </w:rPr>
        <w:t xml:space="preserve"> В планах оснастить население ИПУ к 2016 году до 100%.</w:t>
      </w:r>
    </w:p>
    <w:p w:rsidR="00913806" w:rsidRPr="00571425" w:rsidRDefault="00913806" w:rsidP="00913806">
      <w:pPr>
        <w:shd w:val="clear" w:color="auto" w:fill="FFFFFF" w:themeFill="background1"/>
        <w:spacing w:after="0" w:line="240" w:lineRule="auto"/>
        <w:rPr>
          <w:rFonts w:ascii="Bookman Old Style" w:eastAsia="Times New Roman" w:hAnsi="Bookman Old Style" w:cs="Times New Roman"/>
          <w:color w:val="000000"/>
          <w:szCs w:val="24"/>
          <w:highlight w:val="yellow"/>
        </w:rPr>
      </w:pPr>
    </w:p>
    <w:p w:rsidR="000F5F13" w:rsidRPr="00163839" w:rsidRDefault="000F5F13" w:rsidP="000F5F13">
      <w:pPr>
        <w:spacing w:after="0" w:line="240" w:lineRule="auto"/>
        <w:rPr>
          <w:rFonts w:ascii="Bookman Old Style" w:eastAsia="Times New Roman" w:hAnsi="Bookman Old Style" w:cs="Times New Roman"/>
          <w:b/>
          <w:color w:val="000000"/>
          <w:szCs w:val="24"/>
        </w:rPr>
      </w:pPr>
      <w:r w:rsidRPr="00163839">
        <w:rPr>
          <w:rFonts w:ascii="Bookman Old Style" w:eastAsia="Times New Roman" w:hAnsi="Bookman Old Style" w:cs="Times New Roman"/>
          <w:b/>
          <w:color w:val="000000"/>
          <w:szCs w:val="24"/>
        </w:rPr>
        <w:t>4.6 Описание вариантов маршрутов прохождения трубопроводов (трасс) по территории поселения, городского округа и их обоснование</w:t>
      </w:r>
      <w:bookmarkStart w:id="157" w:name="ZAP1T2G3F9"/>
      <w:bookmarkEnd w:id="157"/>
    </w:p>
    <w:p w:rsidR="000F5F13" w:rsidRPr="00163839" w:rsidRDefault="000F5F13" w:rsidP="000F5F13">
      <w:pPr>
        <w:spacing w:after="0" w:line="240" w:lineRule="auto"/>
        <w:rPr>
          <w:rFonts w:ascii="Bookman Old Style" w:eastAsia="Times New Roman" w:hAnsi="Bookman Old Style" w:cs="Times New Roman"/>
          <w:color w:val="000000"/>
          <w:szCs w:val="24"/>
        </w:rPr>
      </w:pPr>
    </w:p>
    <w:p w:rsidR="002E7427" w:rsidRPr="00163839" w:rsidRDefault="002E7427" w:rsidP="000F5F13">
      <w:pPr>
        <w:spacing w:after="0"/>
        <w:rPr>
          <w:rFonts w:ascii="Bookman Old Style" w:hAnsi="Bookman Old Style"/>
        </w:rPr>
      </w:pPr>
      <w:r w:rsidRPr="00163839">
        <w:rPr>
          <w:rFonts w:ascii="Bookman Old Style" w:hAnsi="Bookman Old Style"/>
        </w:rPr>
        <w:t xml:space="preserve">На сегодняшний день износ сетей составляет </w:t>
      </w:r>
      <w:r w:rsidR="00163839">
        <w:rPr>
          <w:rFonts w:ascii="Bookman Old Style" w:hAnsi="Bookman Old Style"/>
        </w:rPr>
        <w:t>80</w:t>
      </w:r>
      <w:r w:rsidRPr="00163839">
        <w:rPr>
          <w:rFonts w:ascii="Bookman Old Style" w:hAnsi="Bookman Old Style"/>
        </w:rPr>
        <w:t>%. Для обеспечения нормальной работы требуется реконструкция системы водоснабжения.</w:t>
      </w:r>
    </w:p>
    <w:p w:rsidR="000F5F13" w:rsidRPr="00163839" w:rsidRDefault="00433069" w:rsidP="000F5F13">
      <w:pPr>
        <w:spacing w:after="0"/>
        <w:rPr>
          <w:rFonts w:ascii="Bookman Old Style" w:hAnsi="Bookman Old Style"/>
        </w:rPr>
      </w:pPr>
      <w:r w:rsidRPr="00163839">
        <w:rPr>
          <w:rFonts w:ascii="Bookman Old Style" w:hAnsi="Bookman Old Style"/>
        </w:rPr>
        <w:t xml:space="preserve">Схема сетей водоснабжения </w:t>
      </w:r>
      <w:r w:rsidR="00733748" w:rsidRPr="00163839">
        <w:rPr>
          <w:rFonts w:ascii="Bookman Old Style" w:hAnsi="Bookman Old Style"/>
        </w:rPr>
        <w:t>Бузиновского</w:t>
      </w:r>
      <w:r w:rsidR="00544D46" w:rsidRPr="00163839">
        <w:rPr>
          <w:rFonts w:ascii="Bookman Old Style" w:hAnsi="Bookman Old Style"/>
        </w:rPr>
        <w:t xml:space="preserve"> сельского поселения</w:t>
      </w:r>
      <w:r w:rsidRPr="00163839">
        <w:rPr>
          <w:rFonts w:ascii="Bookman Old Style" w:hAnsi="Bookman Old Style"/>
        </w:rPr>
        <w:t xml:space="preserve"> 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433069" w:rsidRPr="00163839" w:rsidRDefault="00433069" w:rsidP="000F5F13">
      <w:pPr>
        <w:spacing w:after="0"/>
        <w:rPr>
          <w:rFonts w:ascii="Bookman Old Style" w:hAnsi="Bookman Old Style"/>
        </w:rPr>
      </w:pPr>
    </w:p>
    <w:p w:rsidR="000F5F13" w:rsidRPr="00163839" w:rsidRDefault="000F5F13" w:rsidP="000F5F13">
      <w:pPr>
        <w:spacing w:after="0" w:line="240" w:lineRule="auto"/>
        <w:rPr>
          <w:rFonts w:ascii="Bookman Old Style" w:eastAsia="Times New Roman" w:hAnsi="Bookman Old Style" w:cs="Times New Roman"/>
          <w:b/>
          <w:color w:val="000000"/>
          <w:szCs w:val="24"/>
        </w:rPr>
      </w:pPr>
      <w:bookmarkStart w:id="158" w:name="XA00M4O2MJ"/>
      <w:bookmarkStart w:id="159" w:name="ZAP22H23GQ"/>
      <w:bookmarkStart w:id="160" w:name="bssPhr115"/>
      <w:bookmarkEnd w:id="158"/>
      <w:bookmarkEnd w:id="159"/>
      <w:bookmarkEnd w:id="160"/>
      <w:r w:rsidRPr="00163839">
        <w:rPr>
          <w:rFonts w:ascii="Bookman Old Style" w:eastAsia="Times New Roman" w:hAnsi="Bookman Old Style" w:cs="Times New Roman"/>
          <w:b/>
          <w:color w:val="000000"/>
          <w:szCs w:val="24"/>
        </w:rPr>
        <w:t>4.7 Рекомендации о месте размещения насосных станций, резервуаров, водонапорных башен</w:t>
      </w:r>
      <w:bookmarkStart w:id="161" w:name="ZAP1VL23F0"/>
      <w:bookmarkEnd w:id="161"/>
    </w:p>
    <w:p w:rsidR="000F5F13" w:rsidRPr="00163839" w:rsidRDefault="000F5F13" w:rsidP="000F5F13">
      <w:pPr>
        <w:spacing w:after="0" w:line="240" w:lineRule="auto"/>
        <w:rPr>
          <w:rFonts w:ascii="Bookman Old Style" w:eastAsia="Times New Roman" w:hAnsi="Bookman Old Style" w:cs="Times New Roman"/>
          <w:color w:val="000000"/>
          <w:szCs w:val="24"/>
        </w:rPr>
      </w:pPr>
    </w:p>
    <w:p w:rsidR="000F5F13" w:rsidRPr="00163839" w:rsidRDefault="000F5F13" w:rsidP="00E32A89">
      <w:pPr>
        <w:spacing w:after="0"/>
        <w:rPr>
          <w:rFonts w:ascii="Bookman Old Style" w:eastAsia="Times New Roman" w:hAnsi="Bookman Old Style" w:cs="Times New Roman"/>
          <w:color w:val="000000"/>
          <w:szCs w:val="24"/>
        </w:rPr>
      </w:pPr>
      <w:r w:rsidRPr="00163839">
        <w:rPr>
          <w:rFonts w:ascii="Bookman Old Style" w:eastAsia="Times New Roman" w:hAnsi="Bookman Old Style" w:cs="Times New Roman"/>
          <w:color w:val="000000"/>
          <w:szCs w:val="24"/>
        </w:rPr>
        <w:t>Места размещений насосных станций, резервуаров, остаются без изменений.</w:t>
      </w:r>
      <w:r w:rsidR="00E32A89" w:rsidRPr="00163839">
        <w:rPr>
          <w:rFonts w:ascii="Bookman Old Style" w:hAnsi="Bookman Old Style"/>
        </w:rPr>
        <w:t xml:space="preserve"> Месторасположение объектов систем водоснабжения на карте нанесены условно, при рабочем проектировании возможно изменение </w:t>
      </w:r>
      <w:r w:rsidR="00E32A89" w:rsidRPr="00163839">
        <w:rPr>
          <w:rFonts w:ascii="Bookman Old Style" w:hAnsi="Bookman Old Style"/>
        </w:rPr>
        <w:lastRenderedPageBreak/>
        <w:t>местоположения исходя из расположения проектируемых предприятий и местных условий.</w:t>
      </w:r>
    </w:p>
    <w:p w:rsidR="000F5F13" w:rsidRPr="00163839" w:rsidRDefault="000F5F13" w:rsidP="000F5F13">
      <w:pPr>
        <w:spacing w:after="0" w:line="240" w:lineRule="auto"/>
        <w:rPr>
          <w:rFonts w:ascii="Bookman Old Style" w:eastAsia="Times New Roman" w:hAnsi="Bookman Old Style" w:cs="Times New Roman"/>
          <w:color w:val="000000"/>
          <w:szCs w:val="24"/>
        </w:rPr>
      </w:pPr>
    </w:p>
    <w:p w:rsidR="000F5F13" w:rsidRPr="00163839" w:rsidRDefault="000F5F13" w:rsidP="000F5F13">
      <w:pPr>
        <w:spacing w:after="0" w:line="240" w:lineRule="auto"/>
        <w:rPr>
          <w:rFonts w:ascii="Bookman Old Style" w:eastAsia="Times New Roman" w:hAnsi="Bookman Old Style" w:cs="Times New Roman"/>
          <w:b/>
          <w:color w:val="000000"/>
          <w:szCs w:val="24"/>
        </w:rPr>
      </w:pPr>
      <w:bookmarkStart w:id="162" w:name="XA00M722MT"/>
      <w:bookmarkStart w:id="163" w:name="ZAP253K3GH"/>
      <w:bookmarkStart w:id="164" w:name="bssPhr116"/>
      <w:bookmarkEnd w:id="162"/>
      <w:bookmarkEnd w:id="163"/>
      <w:bookmarkEnd w:id="164"/>
      <w:r w:rsidRPr="00163839">
        <w:rPr>
          <w:rFonts w:ascii="Bookman Old Style" w:eastAsia="Times New Roman" w:hAnsi="Bookman Old Style" w:cs="Times New Roman"/>
          <w:b/>
          <w:color w:val="000000"/>
          <w:szCs w:val="24"/>
        </w:rPr>
        <w:t>4.8 Границы планируемых зон размещения объектов централизованных систем горячего водоснабжения, холодного водоснабжения</w:t>
      </w:r>
      <w:bookmarkStart w:id="165" w:name="ZAP1QS23DP"/>
      <w:bookmarkEnd w:id="165"/>
    </w:p>
    <w:p w:rsidR="000F5F13" w:rsidRPr="00163839" w:rsidRDefault="000F5F13" w:rsidP="000F5F13">
      <w:pPr>
        <w:spacing w:after="0" w:line="240" w:lineRule="auto"/>
        <w:rPr>
          <w:rFonts w:ascii="Bookman Old Style" w:eastAsia="Times New Roman" w:hAnsi="Bookman Old Style" w:cs="Times New Roman"/>
          <w:color w:val="000000"/>
          <w:szCs w:val="24"/>
        </w:rPr>
      </w:pPr>
    </w:p>
    <w:p w:rsidR="000F5F13" w:rsidRPr="00163839" w:rsidRDefault="000B350A" w:rsidP="000B350A">
      <w:pPr>
        <w:spacing w:after="0"/>
        <w:rPr>
          <w:rFonts w:ascii="Bookman Old Style" w:hAnsi="Bookman Old Style"/>
        </w:rPr>
      </w:pPr>
      <w:r w:rsidRPr="00163839">
        <w:rPr>
          <w:rFonts w:ascii="Bookman Old Style" w:hAnsi="Bookman Old Style"/>
        </w:rPr>
        <w:t xml:space="preserve">Схема водоснабжения </w:t>
      </w:r>
      <w:r w:rsidR="00733748" w:rsidRPr="00163839">
        <w:rPr>
          <w:rFonts w:ascii="Bookman Old Style" w:hAnsi="Bookman Old Style"/>
        </w:rPr>
        <w:t>Бузиновского</w:t>
      </w:r>
      <w:r w:rsidR="00544D46" w:rsidRPr="00163839">
        <w:rPr>
          <w:rFonts w:ascii="Bookman Old Style" w:hAnsi="Bookman Old Style"/>
        </w:rPr>
        <w:t xml:space="preserve"> сельского поселения </w:t>
      </w:r>
      <w:r w:rsidRPr="00163839">
        <w:rPr>
          <w:rFonts w:ascii="Bookman Old Style" w:hAnsi="Bookman Old Style"/>
        </w:rPr>
        <w:t>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0B350A" w:rsidRPr="00163839" w:rsidRDefault="000B350A" w:rsidP="000F5F13">
      <w:pPr>
        <w:spacing w:after="0" w:line="240" w:lineRule="auto"/>
        <w:rPr>
          <w:rFonts w:ascii="Bookman Old Style" w:eastAsia="Times New Roman" w:hAnsi="Bookman Old Style" w:cs="Times New Roman"/>
          <w:color w:val="000000"/>
          <w:szCs w:val="24"/>
        </w:rPr>
      </w:pPr>
    </w:p>
    <w:p w:rsidR="000F5F13" w:rsidRPr="00163839" w:rsidRDefault="000F5F13" w:rsidP="000F5F13">
      <w:pPr>
        <w:spacing w:after="0" w:line="240" w:lineRule="auto"/>
        <w:rPr>
          <w:rFonts w:ascii="Bookman Old Style" w:eastAsia="Times New Roman" w:hAnsi="Bookman Old Style" w:cs="Times New Roman"/>
          <w:b/>
          <w:color w:val="000000"/>
          <w:szCs w:val="24"/>
        </w:rPr>
      </w:pPr>
      <w:bookmarkStart w:id="166" w:name="XA00M7K2N0"/>
      <w:bookmarkStart w:id="167" w:name="ZAP20AK3FA"/>
      <w:bookmarkStart w:id="168" w:name="bssPhr117"/>
      <w:bookmarkEnd w:id="166"/>
      <w:bookmarkEnd w:id="167"/>
      <w:bookmarkEnd w:id="168"/>
      <w:r w:rsidRPr="00163839">
        <w:rPr>
          <w:rFonts w:ascii="Bookman Old Style" w:eastAsia="Times New Roman" w:hAnsi="Bookman Old Style" w:cs="Times New Roman"/>
          <w:b/>
          <w:color w:val="000000"/>
          <w:szCs w:val="24"/>
        </w:rPr>
        <w:t>4.9 Карты (схемы) существующего и планируемого размещения объектов централизованных систем горячего водоснабжения, холодного водоснабжения</w:t>
      </w:r>
      <w:bookmarkStart w:id="169" w:name="ZAP23P03CA"/>
      <w:bookmarkEnd w:id="169"/>
    </w:p>
    <w:p w:rsidR="000F5F13" w:rsidRPr="00163839" w:rsidRDefault="000F5F13" w:rsidP="000F5F13">
      <w:pPr>
        <w:spacing w:after="0" w:line="240" w:lineRule="auto"/>
        <w:rPr>
          <w:rFonts w:ascii="Bookman Old Style" w:eastAsia="Times New Roman" w:hAnsi="Bookman Old Style" w:cs="Times New Roman"/>
          <w:color w:val="000000"/>
          <w:szCs w:val="24"/>
        </w:rPr>
      </w:pPr>
    </w:p>
    <w:p w:rsidR="000F5F13" w:rsidRPr="00163839" w:rsidRDefault="000F5F13" w:rsidP="0068791B">
      <w:pPr>
        <w:spacing w:after="0" w:line="240" w:lineRule="auto"/>
        <w:rPr>
          <w:rFonts w:ascii="Bookman Old Style" w:eastAsia="Times New Roman" w:hAnsi="Bookman Old Style" w:cs="Times New Roman"/>
          <w:color w:val="000000"/>
          <w:szCs w:val="24"/>
        </w:rPr>
      </w:pPr>
      <w:r w:rsidRPr="00163839">
        <w:rPr>
          <w:rFonts w:ascii="Bookman Old Style" w:hAnsi="Bookman Old Style"/>
        </w:rPr>
        <w:t>Схема проектируемых сетей водоснабжения прилагается в электронном варианте, проектируемые сети водоснабжения и водозаборы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3E5F6F" w:rsidRPr="00163839" w:rsidRDefault="003E5F6F">
      <w:pPr>
        <w:ind w:firstLine="0"/>
        <w:jc w:val="left"/>
        <w:rPr>
          <w:rFonts w:ascii="Bookman Old Style" w:eastAsia="Times New Roman" w:hAnsi="Bookman Old Style" w:cs="Times New Roman"/>
          <w:color w:val="000000"/>
          <w:szCs w:val="24"/>
        </w:rPr>
      </w:pPr>
      <w:r w:rsidRPr="00163839">
        <w:rPr>
          <w:rFonts w:ascii="Bookman Old Style" w:eastAsia="Times New Roman" w:hAnsi="Bookman Old Style" w:cs="Times New Roman"/>
          <w:color w:val="000000"/>
          <w:szCs w:val="24"/>
        </w:rPr>
        <w:br w:type="page"/>
      </w:r>
    </w:p>
    <w:p w:rsidR="000F5F13" w:rsidRPr="00163839" w:rsidRDefault="000F5F13" w:rsidP="005D0F6B">
      <w:pPr>
        <w:spacing w:after="0"/>
        <w:rPr>
          <w:rFonts w:ascii="Bookman Old Style" w:eastAsia="Times New Roman" w:hAnsi="Bookman Old Style" w:cs="Times New Roman"/>
          <w:b/>
          <w:color w:val="000000"/>
          <w:sz w:val="28"/>
          <w:szCs w:val="28"/>
        </w:rPr>
      </w:pPr>
      <w:bookmarkStart w:id="170" w:name="XA00M862N3"/>
      <w:bookmarkStart w:id="171" w:name="ZAP297I3DR"/>
      <w:bookmarkStart w:id="172" w:name="bssPhr118"/>
      <w:bookmarkStart w:id="173" w:name="ZAP27T83HK"/>
      <w:bookmarkStart w:id="174" w:name="XA00MCK2NM"/>
      <w:bookmarkStart w:id="175" w:name="ZAP2DBQ3J5"/>
      <w:bookmarkStart w:id="176" w:name="bssPhr125"/>
      <w:bookmarkEnd w:id="170"/>
      <w:bookmarkEnd w:id="171"/>
      <w:bookmarkEnd w:id="172"/>
      <w:bookmarkEnd w:id="173"/>
      <w:bookmarkEnd w:id="174"/>
      <w:bookmarkEnd w:id="175"/>
      <w:bookmarkEnd w:id="176"/>
      <w:r w:rsidRPr="00163839">
        <w:rPr>
          <w:rFonts w:ascii="Bookman Old Style" w:eastAsia="Times New Roman" w:hAnsi="Bookman Old Style" w:cs="Times New Roman"/>
          <w:b/>
          <w:color w:val="000000"/>
          <w:sz w:val="28"/>
          <w:szCs w:val="28"/>
        </w:rPr>
        <w:lastRenderedPageBreak/>
        <w:t>5. Экологические аспекты мероприятий по строительству, реконструкции и модернизации объектов централизованных систем водоснабжения</w:t>
      </w:r>
      <w:bookmarkStart w:id="177" w:name="ZAP296Q3BR"/>
      <w:bookmarkEnd w:id="177"/>
    </w:p>
    <w:p w:rsidR="000F5F13" w:rsidRPr="00163839" w:rsidRDefault="000F5F13" w:rsidP="005D0F6B">
      <w:pPr>
        <w:spacing w:after="0"/>
        <w:rPr>
          <w:rFonts w:ascii="Bookman Old Style" w:eastAsia="Times New Roman" w:hAnsi="Bookman Old Style" w:cs="Times New Roman"/>
          <w:b/>
          <w:color w:val="000000"/>
          <w:szCs w:val="24"/>
        </w:rPr>
      </w:pPr>
    </w:p>
    <w:p w:rsidR="000168E0" w:rsidRPr="00163839" w:rsidRDefault="000168E0" w:rsidP="000168E0">
      <w:pPr>
        <w:spacing w:after="0"/>
        <w:rPr>
          <w:rFonts w:ascii="Bookman Old Style" w:hAnsi="Bookman Old Style"/>
        </w:rPr>
      </w:pPr>
      <w:bookmarkStart w:id="178" w:name="XA00MD62NP"/>
      <w:bookmarkStart w:id="179" w:name="ZAP2ELC3DC"/>
      <w:bookmarkStart w:id="180" w:name="bssPhr126"/>
      <w:bookmarkEnd w:id="178"/>
      <w:bookmarkEnd w:id="179"/>
      <w:bookmarkEnd w:id="180"/>
      <w:r w:rsidRPr="00163839">
        <w:rPr>
          <w:rFonts w:ascii="Bookman Old Style" w:hAnsi="Bookman Old Style"/>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в три пояса (СанПиН 2.1.4.1110-02).</w:t>
      </w:r>
    </w:p>
    <w:p w:rsidR="000168E0" w:rsidRPr="00163839" w:rsidRDefault="000168E0" w:rsidP="000168E0">
      <w:pPr>
        <w:spacing w:after="0"/>
        <w:rPr>
          <w:rFonts w:ascii="Bookman Old Style" w:hAnsi="Bookman Old Style"/>
        </w:rPr>
      </w:pPr>
      <w:r w:rsidRPr="00163839">
        <w:rPr>
          <w:rFonts w:ascii="Bookman Old Style" w:hAnsi="Bookman Old Style"/>
        </w:rPr>
        <w:t>Вокруг скважин должны быть оборудованы зоны санитарной охраны из трех поясов.</w:t>
      </w:r>
    </w:p>
    <w:p w:rsidR="000168E0" w:rsidRPr="00163839" w:rsidRDefault="000168E0" w:rsidP="000168E0">
      <w:pPr>
        <w:spacing w:after="0"/>
        <w:rPr>
          <w:rFonts w:ascii="Bookman Old Style" w:hAnsi="Bookman Old Style"/>
        </w:rPr>
      </w:pPr>
      <w:r w:rsidRPr="00163839">
        <w:rPr>
          <w:rFonts w:ascii="Bookman Old Style" w:hAnsi="Bookman Old Style"/>
        </w:rPr>
        <w:t>Первый пояс ЗСО (зона строгого режима) включает площадку вокруг скважины радиусом 30-50 м, ограждаемую забором высотой 1,2 м.</w:t>
      </w:r>
    </w:p>
    <w:p w:rsidR="000168E0" w:rsidRPr="00163839" w:rsidRDefault="000168E0" w:rsidP="000168E0">
      <w:pPr>
        <w:spacing w:after="0"/>
        <w:rPr>
          <w:rFonts w:ascii="Bookman Old Style" w:hAnsi="Bookman Old Style"/>
        </w:rPr>
      </w:pPr>
      <w:r w:rsidRPr="00163839">
        <w:rPr>
          <w:rFonts w:ascii="Bookman Old Style" w:hAnsi="Bookman Old Style"/>
        </w:rPr>
        <w:t>Территория должна быть спланирована и озеленена.</w:t>
      </w:r>
    </w:p>
    <w:p w:rsidR="000168E0" w:rsidRPr="00163839" w:rsidRDefault="000168E0" w:rsidP="000168E0">
      <w:pPr>
        <w:spacing w:after="0"/>
        <w:rPr>
          <w:rFonts w:ascii="Bookman Old Style" w:hAnsi="Bookman Old Style"/>
        </w:rPr>
      </w:pPr>
      <w:r w:rsidRPr="00163839">
        <w:rPr>
          <w:rFonts w:ascii="Bookman Old Style" w:hAnsi="Bookman Old Style"/>
        </w:rPr>
        <w:t xml:space="preserve">На территории первого пояса запрещается: </w:t>
      </w:r>
    </w:p>
    <w:p w:rsidR="000168E0" w:rsidRPr="00163839" w:rsidRDefault="000168E0" w:rsidP="000168E0">
      <w:pPr>
        <w:pStyle w:val="af4"/>
        <w:numPr>
          <w:ilvl w:val="0"/>
          <w:numId w:val="42"/>
        </w:numPr>
        <w:spacing w:line="276" w:lineRule="auto"/>
        <w:ind w:left="567"/>
        <w:rPr>
          <w:rFonts w:ascii="Bookman Old Style" w:hAnsi="Bookman Old Style"/>
        </w:rPr>
      </w:pPr>
      <w:r w:rsidRPr="00163839">
        <w:rPr>
          <w:rFonts w:ascii="Bookman Old Style" w:hAnsi="Bookman Old Style"/>
        </w:rPr>
        <w:t>проживание людей;</w:t>
      </w:r>
    </w:p>
    <w:p w:rsidR="000168E0" w:rsidRPr="00163839" w:rsidRDefault="000168E0" w:rsidP="000168E0">
      <w:pPr>
        <w:pStyle w:val="af4"/>
        <w:numPr>
          <w:ilvl w:val="0"/>
          <w:numId w:val="42"/>
        </w:numPr>
        <w:spacing w:line="276" w:lineRule="auto"/>
        <w:ind w:left="567"/>
        <w:rPr>
          <w:rFonts w:ascii="Bookman Old Style" w:hAnsi="Bookman Old Style"/>
        </w:rPr>
      </w:pPr>
      <w:r w:rsidRPr="00163839">
        <w:rPr>
          <w:rFonts w:ascii="Bookman Old Style" w:hAnsi="Bookman Old Style"/>
        </w:rPr>
        <w:t>содержание и выпас скота и птиц;</w:t>
      </w:r>
    </w:p>
    <w:p w:rsidR="000168E0" w:rsidRPr="00163839" w:rsidRDefault="000168E0" w:rsidP="000168E0">
      <w:pPr>
        <w:pStyle w:val="af4"/>
        <w:numPr>
          <w:ilvl w:val="0"/>
          <w:numId w:val="42"/>
        </w:numPr>
        <w:spacing w:line="276" w:lineRule="auto"/>
        <w:ind w:left="567"/>
        <w:rPr>
          <w:rFonts w:ascii="Bookman Old Style" w:hAnsi="Bookman Old Style"/>
        </w:rPr>
      </w:pPr>
      <w:r w:rsidRPr="00163839">
        <w:rPr>
          <w:rFonts w:ascii="Bookman Old Style" w:hAnsi="Bookman Old Style"/>
        </w:rPr>
        <w:t>строительство зданий и сооружений, не имеющих прямого отношения к водопроводу.</w:t>
      </w:r>
    </w:p>
    <w:p w:rsidR="000168E0" w:rsidRPr="00163839" w:rsidRDefault="000168E0" w:rsidP="000168E0">
      <w:pPr>
        <w:spacing w:after="0"/>
        <w:rPr>
          <w:rFonts w:ascii="Bookman Old Style" w:hAnsi="Bookman Old Style"/>
        </w:rPr>
      </w:pPr>
      <w:r w:rsidRPr="00163839">
        <w:rPr>
          <w:rFonts w:ascii="Bookman Old Style" w:hAnsi="Bookman Old Style"/>
        </w:rPr>
        <w:t>Мероприятия по охране подземных вод предусматриваются по двум основным направлениям – недопущению истощению ресурсов подземных вод, и защита их от загрязнения:</w:t>
      </w:r>
    </w:p>
    <w:p w:rsidR="000168E0" w:rsidRPr="00163839" w:rsidRDefault="000168E0" w:rsidP="000168E0">
      <w:pPr>
        <w:spacing w:after="0"/>
        <w:rPr>
          <w:rFonts w:ascii="Bookman Old Style" w:hAnsi="Bookman Old Style"/>
        </w:rPr>
      </w:pPr>
      <w:r w:rsidRPr="00163839">
        <w:rPr>
          <w:rFonts w:ascii="Bookman Old Style" w:hAnsi="Bookman Old Style"/>
        </w:rPr>
        <w:t>- сокращение использования пресных подземных вод для технических целей и полива зеленых насаждений;</w:t>
      </w:r>
    </w:p>
    <w:p w:rsidR="000168E0" w:rsidRPr="00163839" w:rsidRDefault="000168E0" w:rsidP="000168E0">
      <w:pPr>
        <w:spacing w:after="0"/>
        <w:rPr>
          <w:rFonts w:ascii="Bookman Old Style" w:hAnsi="Bookman Old Style"/>
        </w:rPr>
      </w:pPr>
      <w:r w:rsidRPr="00163839">
        <w:rPr>
          <w:rFonts w:ascii="Bookman Old Style" w:hAnsi="Bookman Old Style"/>
        </w:rPr>
        <w:t>- проведение ежегодного профилактического ремонта скважин;</w:t>
      </w:r>
    </w:p>
    <w:p w:rsidR="000168E0" w:rsidRPr="00163839" w:rsidRDefault="000168E0" w:rsidP="000168E0">
      <w:pPr>
        <w:spacing w:after="0"/>
        <w:rPr>
          <w:rFonts w:ascii="Bookman Old Style" w:hAnsi="Bookman Old Style"/>
        </w:rPr>
      </w:pPr>
      <w:r w:rsidRPr="00163839">
        <w:rPr>
          <w:rFonts w:ascii="Bookman Old Style" w:hAnsi="Bookman Old Style"/>
        </w:rPr>
        <w:t xml:space="preserve">- вынос из зон </w:t>
      </w:r>
      <w:r w:rsidRPr="00163839">
        <w:rPr>
          <w:rFonts w:ascii="Bookman Old Style" w:hAnsi="Bookman Old Style"/>
          <w:lang w:val="en-US"/>
        </w:rPr>
        <w:t>I</w:t>
      </w:r>
      <w:r w:rsidRPr="00163839">
        <w:rPr>
          <w:rFonts w:ascii="Bookman Old Style" w:hAnsi="Bookman Old Style"/>
        </w:rPr>
        <w:t xml:space="preserve"> пояса всех потенциальных источников загрязнения подземных вод;</w:t>
      </w:r>
    </w:p>
    <w:p w:rsidR="000168E0" w:rsidRPr="00163839" w:rsidRDefault="000168E0" w:rsidP="000168E0">
      <w:pPr>
        <w:spacing w:after="0"/>
        <w:rPr>
          <w:rFonts w:ascii="Bookman Old Style" w:hAnsi="Bookman Old Style"/>
        </w:rPr>
      </w:pPr>
      <w:r w:rsidRPr="00163839">
        <w:rPr>
          <w:rFonts w:ascii="Bookman Old Style" w:hAnsi="Bookman Old Style"/>
        </w:rPr>
        <w:t xml:space="preserve">- в пределах </w:t>
      </w:r>
      <w:r w:rsidRPr="00163839">
        <w:rPr>
          <w:rFonts w:ascii="Bookman Old Style" w:hAnsi="Bookman Old Style"/>
          <w:lang w:val="en-US"/>
        </w:rPr>
        <w:t>I</w:t>
      </w:r>
      <w:r w:rsidRPr="00163839">
        <w:rPr>
          <w:rFonts w:ascii="Bookman Old Style" w:hAnsi="Bookman Old Style"/>
        </w:rPr>
        <w:t xml:space="preserve"> – </w:t>
      </w:r>
      <w:r w:rsidRPr="00163839">
        <w:rPr>
          <w:rFonts w:ascii="Bookman Old Style" w:hAnsi="Bookman Old Style"/>
          <w:lang w:val="en-US"/>
        </w:rPr>
        <w:t>III</w:t>
      </w:r>
      <w:r w:rsidRPr="00163839">
        <w:rPr>
          <w:rFonts w:ascii="Bookman Old Style" w:hAnsi="Bookman Old Style"/>
        </w:rPr>
        <w:t xml:space="preserve"> ЗСО скважин разработать комплекс </w:t>
      </w:r>
      <w:proofErr w:type="spellStart"/>
      <w:r w:rsidRPr="00163839">
        <w:rPr>
          <w:rFonts w:ascii="Bookman Old Style" w:hAnsi="Bookman Old Style"/>
        </w:rPr>
        <w:t>водоохранных</w:t>
      </w:r>
      <w:proofErr w:type="spellEnd"/>
      <w:r w:rsidRPr="00163839">
        <w:rPr>
          <w:rFonts w:ascii="Bookman Old Style" w:hAnsi="Bookman Old Style"/>
        </w:rPr>
        <w:t xml:space="preserve"> мероприятий в соответствии с СанПиН 2.1.4.1110-02 и согласовать его с районным ЦГСЭН;</w:t>
      </w:r>
    </w:p>
    <w:p w:rsidR="000168E0" w:rsidRPr="00163839" w:rsidRDefault="000168E0" w:rsidP="000168E0">
      <w:pPr>
        <w:spacing w:after="0"/>
        <w:rPr>
          <w:rFonts w:ascii="Bookman Old Style" w:hAnsi="Bookman Old Style"/>
        </w:rPr>
      </w:pPr>
      <w:r w:rsidRPr="00163839">
        <w:rPr>
          <w:rFonts w:ascii="Bookman Old Style" w:hAnsi="Bookman Old Style"/>
        </w:rPr>
        <w:t>- в процессе эксплуатации скважин для определения стабильности качества воды и уровненного режима приступить к ведению мониторинга подземных вод) стационарные режиме наблюдения за дебитом, уровнем, температурой и химическим составом воды);</w:t>
      </w:r>
    </w:p>
    <w:p w:rsidR="000168E0" w:rsidRPr="00163839" w:rsidRDefault="000168E0" w:rsidP="000168E0">
      <w:pPr>
        <w:spacing w:after="0"/>
        <w:rPr>
          <w:rFonts w:ascii="Bookman Old Style" w:hAnsi="Bookman Old Style"/>
        </w:rPr>
      </w:pPr>
      <w:r w:rsidRPr="00163839">
        <w:rPr>
          <w:rFonts w:ascii="Bookman Old Style" w:hAnsi="Bookman Old Style"/>
        </w:rPr>
        <w:t>- контроль качества производить в соответствии с СанПиН 2.1.4.1074-01 с обязательным определением содержания железа и органолептических показателей.</w:t>
      </w:r>
    </w:p>
    <w:p w:rsidR="000168E0" w:rsidRPr="00163839" w:rsidRDefault="000168E0" w:rsidP="005D0F6B">
      <w:pPr>
        <w:spacing w:after="0"/>
        <w:rPr>
          <w:rFonts w:ascii="Bookman Old Style" w:eastAsia="Times New Roman" w:hAnsi="Bookman Old Style" w:cs="Times New Roman"/>
          <w:b/>
          <w:color w:val="000000"/>
          <w:szCs w:val="24"/>
        </w:rPr>
      </w:pPr>
    </w:p>
    <w:p w:rsidR="000F5F13" w:rsidRPr="00163839" w:rsidRDefault="000F5F13" w:rsidP="005D0F6B">
      <w:pPr>
        <w:spacing w:after="0"/>
        <w:rPr>
          <w:rFonts w:ascii="Bookman Old Style" w:eastAsia="Times New Roman" w:hAnsi="Bookman Old Style" w:cs="Times New Roman"/>
          <w:b/>
          <w:color w:val="000000"/>
          <w:szCs w:val="24"/>
        </w:rPr>
      </w:pPr>
      <w:r w:rsidRPr="00163839">
        <w:rPr>
          <w:rFonts w:ascii="Bookman Old Style" w:eastAsia="Times New Roman" w:hAnsi="Bookman Old Style" w:cs="Times New Roman"/>
          <w:b/>
          <w:color w:val="000000"/>
          <w:szCs w:val="24"/>
        </w:rPr>
        <w:t>5.1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Start w:id="181" w:name="ZAP25QI3BT"/>
      <w:bookmarkEnd w:id="181"/>
    </w:p>
    <w:p w:rsidR="000168E0" w:rsidRPr="00163839" w:rsidRDefault="000168E0" w:rsidP="005D0F6B">
      <w:pPr>
        <w:spacing w:after="0"/>
        <w:rPr>
          <w:rFonts w:ascii="Bookman Old Style" w:hAnsi="Bookman Old Style"/>
        </w:rPr>
      </w:pPr>
      <w:bookmarkStart w:id="182" w:name="_Toc360699428"/>
      <w:bookmarkStart w:id="183" w:name="_Toc360699814"/>
      <w:bookmarkStart w:id="184" w:name="_Toc360700200"/>
    </w:p>
    <w:p w:rsidR="000F5F13" w:rsidRPr="00163839" w:rsidRDefault="000F5F13" w:rsidP="005D0F6B">
      <w:pPr>
        <w:spacing w:after="0"/>
        <w:rPr>
          <w:rFonts w:ascii="Bookman Old Style" w:hAnsi="Bookman Old Style"/>
        </w:rPr>
      </w:pPr>
      <w:r w:rsidRPr="00163839">
        <w:rPr>
          <w:rFonts w:ascii="Bookman Old Style" w:hAnsi="Bookman Old Style"/>
        </w:rPr>
        <w:lastRenderedPageBreak/>
        <w:t>Технологический процесс забора воды из скважин и транспортирования её в водопроводную сеть не сопровождается вредными выбросами.</w:t>
      </w:r>
      <w:bookmarkEnd w:id="182"/>
      <w:bookmarkEnd w:id="183"/>
      <w:bookmarkEnd w:id="184"/>
    </w:p>
    <w:p w:rsidR="000F5F13" w:rsidRPr="00163839" w:rsidRDefault="000F5F13" w:rsidP="005D0F6B">
      <w:pPr>
        <w:spacing w:after="0"/>
        <w:rPr>
          <w:rFonts w:ascii="Bookman Old Style" w:hAnsi="Bookman Old Style"/>
        </w:rPr>
      </w:pPr>
      <w:bookmarkStart w:id="185" w:name="_Toc360699430"/>
      <w:bookmarkStart w:id="186" w:name="_Toc360699816"/>
      <w:bookmarkStart w:id="187" w:name="_Toc360700202"/>
      <w:r w:rsidRPr="00163839">
        <w:rPr>
          <w:rFonts w:ascii="Bookman Old Style" w:hAnsi="Bookman Old Style"/>
        </w:rPr>
        <w:t>Эксплуатация водопроводной сети, а также ее строительство, не предусматривают каких-либо сбросов вредных веществ в водоемы и на рельеф.</w:t>
      </w:r>
      <w:bookmarkEnd w:id="185"/>
      <w:bookmarkEnd w:id="186"/>
      <w:bookmarkEnd w:id="187"/>
    </w:p>
    <w:p w:rsidR="000F5F13" w:rsidRPr="00163839" w:rsidRDefault="000F5F13" w:rsidP="005D0F6B">
      <w:pPr>
        <w:spacing w:after="0"/>
        <w:rPr>
          <w:rFonts w:ascii="Bookman Old Style" w:hAnsi="Bookman Old Style"/>
        </w:rPr>
      </w:pPr>
      <w:bookmarkStart w:id="188" w:name="_Toc360699432"/>
      <w:bookmarkStart w:id="189" w:name="_Toc360699818"/>
      <w:bookmarkStart w:id="190" w:name="_Toc360700204"/>
      <w:r w:rsidRPr="00163839">
        <w:rPr>
          <w:rFonts w:ascii="Bookman Old Style" w:hAnsi="Bookman Old Style"/>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191" w:name="_Toc360699433"/>
      <w:bookmarkStart w:id="192" w:name="_Toc360699819"/>
      <w:bookmarkStart w:id="193" w:name="_Toc360700205"/>
      <w:bookmarkEnd w:id="188"/>
      <w:bookmarkEnd w:id="189"/>
      <w:bookmarkEnd w:id="190"/>
      <w:r w:rsidRPr="00163839">
        <w:rPr>
          <w:rFonts w:ascii="Bookman Old Style" w:hAnsi="Bookman Old Style"/>
        </w:rPr>
        <w:t>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191"/>
      <w:bookmarkEnd w:id="192"/>
      <w:bookmarkEnd w:id="193"/>
    </w:p>
    <w:p w:rsidR="00A219CA" w:rsidRPr="00163839" w:rsidRDefault="00A219CA" w:rsidP="005D0F6B">
      <w:pPr>
        <w:spacing w:after="0"/>
        <w:rPr>
          <w:rFonts w:ascii="Bookman Old Style" w:eastAsia="Times New Roman" w:hAnsi="Bookman Old Style" w:cs="Times New Roman"/>
          <w:color w:val="000000"/>
          <w:szCs w:val="24"/>
        </w:rPr>
      </w:pPr>
      <w:r w:rsidRPr="00163839">
        <w:rPr>
          <w:rFonts w:ascii="Bookman Old Style" w:hAnsi="Bookman Old Style"/>
        </w:rPr>
        <w:t xml:space="preserve">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территории </w:t>
      </w:r>
      <w:r w:rsidR="00733748" w:rsidRPr="00163839">
        <w:rPr>
          <w:rFonts w:ascii="Bookman Old Style" w:hAnsi="Bookman Old Style"/>
        </w:rPr>
        <w:t>Бузиновского</w:t>
      </w:r>
      <w:r w:rsidRPr="00163839">
        <w:rPr>
          <w:rFonts w:ascii="Bookman Old Style" w:hAnsi="Bookman Old Style"/>
        </w:rPr>
        <w:t xml:space="preserve"> сельского поселения.</w:t>
      </w:r>
    </w:p>
    <w:p w:rsidR="000F5F13" w:rsidRPr="00163839" w:rsidRDefault="000F5F13" w:rsidP="000F5F13">
      <w:pPr>
        <w:spacing w:after="0" w:line="240" w:lineRule="auto"/>
        <w:rPr>
          <w:rFonts w:ascii="Bookman Old Style" w:eastAsia="Times New Roman" w:hAnsi="Bookman Old Style" w:cs="Times New Roman"/>
          <w:color w:val="000000"/>
          <w:szCs w:val="24"/>
        </w:rPr>
      </w:pPr>
    </w:p>
    <w:p w:rsidR="000F5F13" w:rsidRPr="00163839" w:rsidRDefault="000F5F13" w:rsidP="000F5F13">
      <w:pPr>
        <w:spacing w:after="0" w:line="240" w:lineRule="auto"/>
        <w:rPr>
          <w:rFonts w:ascii="Bookman Old Style" w:eastAsia="Times New Roman" w:hAnsi="Bookman Old Style" w:cs="Times New Roman"/>
          <w:b/>
          <w:color w:val="000000"/>
          <w:szCs w:val="24"/>
        </w:rPr>
      </w:pPr>
      <w:bookmarkStart w:id="194" w:name="XA00MDO2NS"/>
      <w:bookmarkStart w:id="195" w:name="ZAP2B943DE"/>
      <w:bookmarkStart w:id="196" w:name="bssPhr127"/>
      <w:bookmarkEnd w:id="194"/>
      <w:bookmarkEnd w:id="195"/>
      <w:bookmarkEnd w:id="196"/>
      <w:r w:rsidRPr="00163839">
        <w:rPr>
          <w:rFonts w:ascii="Bookman Old Style" w:eastAsia="Times New Roman" w:hAnsi="Bookman Old Style" w:cs="Times New Roman"/>
          <w:b/>
          <w:color w:val="000000"/>
          <w:szCs w:val="24"/>
        </w:rPr>
        <w:t>5.2 На окружающую среду при реализации мероприятий по снабжению и хранению химических реагентов, используемых в водоподготовке (хлор и др.)</w:t>
      </w:r>
      <w:bookmarkStart w:id="197" w:name="ZAP24TM3JH"/>
      <w:bookmarkEnd w:id="197"/>
    </w:p>
    <w:p w:rsidR="000F5F13" w:rsidRPr="00163839" w:rsidRDefault="000F5F13" w:rsidP="000F5F13">
      <w:pPr>
        <w:spacing w:after="0" w:line="240" w:lineRule="auto"/>
        <w:rPr>
          <w:rFonts w:ascii="Bookman Old Style" w:eastAsia="Times New Roman" w:hAnsi="Bookman Old Style" w:cs="Times New Roman"/>
          <w:color w:val="000000"/>
          <w:szCs w:val="24"/>
        </w:rPr>
      </w:pPr>
    </w:p>
    <w:p w:rsidR="000F5F13" w:rsidRPr="00163839" w:rsidRDefault="00A366F5" w:rsidP="0068791B">
      <w:pPr>
        <w:spacing w:after="0" w:line="240" w:lineRule="auto"/>
        <w:rPr>
          <w:rFonts w:ascii="Bookman Old Style" w:hAnsi="Bookman Old Style"/>
        </w:rPr>
      </w:pPr>
      <w:r w:rsidRPr="00163839">
        <w:rPr>
          <w:rFonts w:ascii="Bookman Old Style" w:hAnsi="Bookman Old Style"/>
        </w:rPr>
        <w:t>Сооружения водоподготовки</w:t>
      </w:r>
      <w:r w:rsidR="000F5F13" w:rsidRPr="00163839">
        <w:rPr>
          <w:rFonts w:ascii="Bookman Old Style" w:hAnsi="Bookman Old Style"/>
        </w:rPr>
        <w:t xml:space="preserve"> в </w:t>
      </w:r>
      <w:r w:rsidR="00B16334" w:rsidRPr="00163839">
        <w:rPr>
          <w:rFonts w:ascii="Bookman Old Style" w:hAnsi="Bookman Old Style"/>
        </w:rPr>
        <w:t>Бузиновском</w:t>
      </w:r>
      <w:r w:rsidR="00544D46" w:rsidRPr="00163839">
        <w:rPr>
          <w:rFonts w:ascii="Bookman Old Style" w:hAnsi="Bookman Old Style"/>
        </w:rPr>
        <w:t xml:space="preserve"> </w:t>
      </w:r>
      <w:r w:rsidR="00B576C1" w:rsidRPr="00163839">
        <w:rPr>
          <w:rFonts w:ascii="Bookman Old Style" w:hAnsi="Bookman Old Style"/>
        </w:rPr>
        <w:t>сельском поселении</w:t>
      </w:r>
      <w:r w:rsidR="000F5F13" w:rsidRPr="00163839">
        <w:rPr>
          <w:rFonts w:ascii="Bookman Old Style" w:hAnsi="Bookman Old Style"/>
        </w:rPr>
        <w:t xml:space="preserve"> отсутствуют</w:t>
      </w:r>
      <w:r w:rsidR="006C14AE" w:rsidRPr="00163839">
        <w:rPr>
          <w:rFonts w:ascii="Bookman Old Style" w:hAnsi="Bookman Old Style"/>
        </w:rPr>
        <w:t xml:space="preserve"> или находятся в нерабочем состоянии</w:t>
      </w:r>
      <w:r w:rsidR="00B576C1" w:rsidRPr="00163839">
        <w:rPr>
          <w:rFonts w:ascii="Bookman Old Style" w:hAnsi="Bookman Old Style"/>
        </w:rPr>
        <w:t>, предусматривается разработка по генплану</w:t>
      </w:r>
      <w:r w:rsidR="000F5F13" w:rsidRPr="00163839">
        <w:rPr>
          <w:rFonts w:ascii="Bookman Old Style" w:hAnsi="Bookman Old Style"/>
        </w:rPr>
        <w:t>.</w:t>
      </w:r>
    </w:p>
    <w:p w:rsidR="000168E0" w:rsidRPr="00163839" w:rsidRDefault="000168E0" w:rsidP="0068791B">
      <w:pPr>
        <w:spacing w:after="0" w:line="240" w:lineRule="auto"/>
        <w:rPr>
          <w:rFonts w:ascii="Bookman Old Style" w:eastAsia="Times New Roman" w:hAnsi="Bookman Old Style" w:cs="Times New Roman"/>
          <w:color w:val="000000"/>
          <w:szCs w:val="24"/>
        </w:rPr>
      </w:pPr>
      <w:r w:rsidRPr="00163839">
        <w:rPr>
          <w:rFonts w:ascii="Bookman Old Style" w:hAnsi="Bookman Old Style"/>
        </w:rPr>
        <w:t>Использование хлора при дезинфекции трубопроводов не производиться. Поэтому разработка специальных мер по предотвращению вредного воздействия на окружающую среду при реализации мероприятий по снабжению и хранению химических реагентов не требуется.</w:t>
      </w:r>
    </w:p>
    <w:p w:rsidR="00544D46" w:rsidRPr="00163839" w:rsidRDefault="00544D46" w:rsidP="000F5F13">
      <w:pPr>
        <w:spacing w:after="0" w:line="240" w:lineRule="auto"/>
        <w:rPr>
          <w:rFonts w:ascii="Bookman Old Style" w:eastAsia="Times New Roman" w:hAnsi="Bookman Old Style" w:cs="Times New Roman"/>
          <w:b/>
          <w:color w:val="000000"/>
          <w:sz w:val="28"/>
          <w:szCs w:val="28"/>
        </w:rPr>
      </w:pPr>
      <w:bookmarkStart w:id="198" w:name="XA00MEA2NV"/>
      <w:bookmarkStart w:id="199" w:name="ZAP2AC83L2"/>
      <w:bookmarkStart w:id="200" w:name="bssPhr128"/>
      <w:bookmarkEnd w:id="198"/>
      <w:bookmarkEnd w:id="199"/>
      <w:bookmarkEnd w:id="200"/>
    </w:p>
    <w:p w:rsidR="000F5F13" w:rsidRPr="00542447" w:rsidRDefault="000F5F13" w:rsidP="000F5F13">
      <w:pPr>
        <w:spacing w:after="0" w:line="240" w:lineRule="auto"/>
        <w:rPr>
          <w:rFonts w:ascii="Bookman Old Style" w:eastAsia="Times New Roman" w:hAnsi="Bookman Old Style" w:cs="Times New Roman"/>
          <w:b/>
          <w:color w:val="000000"/>
          <w:sz w:val="28"/>
          <w:szCs w:val="28"/>
        </w:rPr>
      </w:pPr>
      <w:r w:rsidRPr="00542447">
        <w:rPr>
          <w:rFonts w:ascii="Bookman Old Style" w:eastAsia="Times New Roman" w:hAnsi="Bookman Old Style" w:cs="Times New Roman"/>
          <w:b/>
          <w:color w:val="000000"/>
          <w:sz w:val="28"/>
          <w:szCs w:val="28"/>
        </w:rPr>
        <w:t xml:space="preserve">6. Оценка объемов капитальных вложений в строительство, реконструкцию и модернизацию объектов централизованных систем водоснабжения </w:t>
      </w:r>
      <w:bookmarkStart w:id="201" w:name="ZAP20PC3D9"/>
      <w:bookmarkEnd w:id="201"/>
    </w:p>
    <w:p w:rsidR="00D12822" w:rsidRPr="00542447" w:rsidRDefault="00D12822" w:rsidP="000B350A">
      <w:pPr>
        <w:ind w:firstLine="709"/>
        <w:rPr>
          <w:rFonts w:ascii="Bookman Old Style" w:hAnsi="Bookman Old Style"/>
          <w:szCs w:val="24"/>
        </w:rPr>
      </w:pPr>
    </w:p>
    <w:p w:rsidR="000168E0" w:rsidRPr="00542447" w:rsidRDefault="000168E0" w:rsidP="004E6993">
      <w:pPr>
        <w:spacing w:after="0"/>
        <w:ind w:firstLine="709"/>
        <w:rPr>
          <w:rFonts w:ascii="Bookman Old Style" w:hAnsi="Bookman Old Style"/>
          <w:szCs w:val="24"/>
        </w:rPr>
      </w:pPr>
      <w:r w:rsidRPr="00542447">
        <w:rPr>
          <w:rFonts w:ascii="Bookman Old Style" w:hAnsi="Bookman Old Style"/>
          <w:szCs w:val="24"/>
        </w:rPr>
        <w:t xml:space="preserve">В соответствии с выбранными направлениями развития системы водоснабжения может быть сформирован определенный объем реконструкции и модернизации отдельных объектов централизованных систем водоснабжения. Оценкой вложений в модернизацию коммунального хозяйства является уменьшение количества </w:t>
      </w:r>
      <w:proofErr w:type="spellStart"/>
      <w:r w:rsidRPr="00542447">
        <w:rPr>
          <w:rFonts w:ascii="Bookman Old Style" w:hAnsi="Bookman Old Style"/>
          <w:szCs w:val="24"/>
        </w:rPr>
        <w:t>количества</w:t>
      </w:r>
      <w:proofErr w:type="spellEnd"/>
      <w:r w:rsidRPr="00542447">
        <w:rPr>
          <w:rFonts w:ascii="Bookman Old Style" w:hAnsi="Bookman Old Style"/>
          <w:szCs w:val="24"/>
        </w:rPr>
        <w:t xml:space="preserve"> потерь воды при транспортировки населению питьевой воды нормального качества и достаточного объема.</w:t>
      </w:r>
    </w:p>
    <w:p w:rsidR="000B350A" w:rsidRPr="00542447" w:rsidRDefault="000B350A" w:rsidP="004E6993">
      <w:pPr>
        <w:spacing w:after="0"/>
        <w:ind w:firstLine="709"/>
        <w:rPr>
          <w:rFonts w:ascii="Bookman Old Style" w:hAnsi="Bookman Old Style"/>
          <w:szCs w:val="24"/>
        </w:rPr>
      </w:pPr>
      <w:r w:rsidRPr="00542447">
        <w:rPr>
          <w:rFonts w:ascii="Bookman Old Style" w:hAnsi="Bookman Old Style"/>
          <w:szCs w:val="24"/>
        </w:rPr>
        <w:t xml:space="preserve">На основании данных </w:t>
      </w:r>
      <w:r w:rsidR="00733748" w:rsidRPr="00542447">
        <w:rPr>
          <w:rFonts w:ascii="Bookman Old Style" w:hAnsi="Bookman Old Style"/>
        </w:rPr>
        <w:t>Бузиновского</w:t>
      </w:r>
      <w:r w:rsidR="00544D46" w:rsidRPr="00542447">
        <w:rPr>
          <w:rFonts w:ascii="Bookman Old Style" w:hAnsi="Bookman Old Style"/>
        </w:rPr>
        <w:t xml:space="preserve"> сельского поселения</w:t>
      </w:r>
      <w:r w:rsidRPr="00542447">
        <w:rPr>
          <w:rFonts w:ascii="Bookman Old Style" w:hAnsi="Bookman Old Style"/>
          <w:szCs w:val="24"/>
        </w:rPr>
        <w:t xml:space="preserve">, невозможно провести детальный расчет объемов работ по </w:t>
      </w:r>
      <w:r w:rsidRPr="00542447">
        <w:rPr>
          <w:rFonts w:ascii="Bookman Old Style" w:hAnsi="Bookman Old Style"/>
        </w:rPr>
        <w:t>обеспечению водоснабжения объектов перспективной застройки населенного пункта</w:t>
      </w:r>
      <w:r w:rsidRPr="00542447">
        <w:rPr>
          <w:rFonts w:ascii="Bookman Old Style" w:hAnsi="Bookman Old Style"/>
          <w:szCs w:val="24"/>
        </w:rPr>
        <w:t xml:space="preserve"> в рамках схемы водоснабжения. </w:t>
      </w:r>
    </w:p>
    <w:p w:rsidR="004E6993" w:rsidRPr="00542447" w:rsidRDefault="004E6993" w:rsidP="004E6993">
      <w:pPr>
        <w:spacing w:after="0" w:line="240" w:lineRule="auto"/>
        <w:ind w:left="7788" w:firstLine="0"/>
        <w:jc w:val="right"/>
        <w:rPr>
          <w:rFonts w:ascii="Bookman Old Style" w:eastAsia="Times New Roman" w:hAnsi="Bookman Old Style" w:cs="Times New Roman"/>
          <w:color w:val="000000"/>
          <w:szCs w:val="24"/>
        </w:rPr>
      </w:pPr>
      <w:r w:rsidRPr="00542447">
        <w:rPr>
          <w:rFonts w:ascii="Bookman Old Style" w:eastAsia="Times New Roman" w:hAnsi="Bookman Old Style" w:cs="Times New Roman"/>
          <w:color w:val="000000"/>
          <w:szCs w:val="24"/>
        </w:rPr>
        <w:t>Таблица 6.1</w:t>
      </w:r>
    </w:p>
    <w:tbl>
      <w:tblPr>
        <w:tblW w:w="0" w:type="auto"/>
        <w:tblLayout w:type="fixed"/>
        <w:tblLook w:val="04A0" w:firstRow="1" w:lastRow="0" w:firstColumn="1" w:lastColumn="0" w:noHBand="0" w:noVBand="1"/>
      </w:tblPr>
      <w:tblGrid>
        <w:gridCol w:w="675"/>
        <w:gridCol w:w="3544"/>
        <w:gridCol w:w="1417"/>
        <w:gridCol w:w="851"/>
        <w:gridCol w:w="1134"/>
        <w:gridCol w:w="1842"/>
      </w:tblGrid>
      <w:tr w:rsidR="004E6993" w:rsidRPr="006918D1" w:rsidTr="00362F55">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993" w:rsidRPr="006918D1" w:rsidRDefault="004E6993" w:rsidP="00362F55">
            <w:pPr>
              <w:spacing w:after="0" w:line="240" w:lineRule="auto"/>
              <w:ind w:firstLine="0"/>
              <w:jc w:val="center"/>
              <w:rPr>
                <w:rFonts w:ascii="Bookman Old Style" w:eastAsia="Times New Roman" w:hAnsi="Bookman Old Style" w:cs="Times New Roman"/>
                <w:sz w:val="20"/>
                <w:szCs w:val="20"/>
                <w:lang w:eastAsia="ru-RU"/>
              </w:rPr>
            </w:pPr>
            <w:bookmarkStart w:id="202" w:name="XA00MES2O2"/>
            <w:bookmarkStart w:id="203" w:name="ZAP267U3EQ"/>
            <w:bookmarkStart w:id="204" w:name="bssPhr131"/>
            <w:bookmarkEnd w:id="202"/>
            <w:bookmarkEnd w:id="203"/>
            <w:bookmarkEnd w:id="204"/>
            <w:r w:rsidRPr="006918D1">
              <w:rPr>
                <w:rFonts w:ascii="Bookman Old Style" w:eastAsia="Times New Roman" w:hAnsi="Bookman Old Style" w:cs="Times New Roman"/>
                <w:sz w:val="20"/>
                <w:szCs w:val="20"/>
                <w:lang w:eastAsia="ru-RU"/>
              </w:rPr>
              <w:lastRenderedPageBreak/>
              <w:t>№ п/п</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4E6993" w:rsidRPr="006918D1" w:rsidRDefault="004E6993" w:rsidP="00362F55">
            <w:pPr>
              <w:spacing w:after="0" w:line="240" w:lineRule="auto"/>
              <w:ind w:firstLine="0"/>
              <w:jc w:val="center"/>
              <w:rPr>
                <w:rFonts w:ascii="Bookman Old Style" w:eastAsia="Times New Roman" w:hAnsi="Bookman Old Style" w:cs="Times New Roman"/>
                <w:sz w:val="20"/>
                <w:szCs w:val="20"/>
                <w:lang w:eastAsia="ru-RU"/>
              </w:rPr>
            </w:pPr>
            <w:r w:rsidRPr="006918D1">
              <w:rPr>
                <w:rFonts w:ascii="Bookman Old Style" w:eastAsia="Times New Roman" w:hAnsi="Bookman Old Style" w:cs="Times New Roman"/>
                <w:sz w:val="20"/>
                <w:szCs w:val="20"/>
                <w:lang w:eastAsia="ru-RU"/>
              </w:rPr>
              <w:t>Наименование мероприятия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E6993" w:rsidRPr="006918D1" w:rsidRDefault="004E6993" w:rsidP="00362F55">
            <w:pPr>
              <w:spacing w:after="0" w:line="240" w:lineRule="auto"/>
              <w:ind w:left="34" w:firstLine="0"/>
              <w:jc w:val="center"/>
              <w:rPr>
                <w:rFonts w:ascii="Bookman Old Style" w:eastAsia="Times New Roman" w:hAnsi="Bookman Old Style" w:cs="Times New Roman"/>
                <w:sz w:val="20"/>
                <w:szCs w:val="20"/>
                <w:lang w:eastAsia="ru-RU"/>
              </w:rPr>
            </w:pPr>
            <w:r w:rsidRPr="006918D1">
              <w:rPr>
                <w:rFonts w:ascii="Bookman Old Style" w:eastAsia="Times New Roman" w:hAnsi="Bookman Old Style" w:cs="Times New Roman"/>
                <w:sz w:val="20"/>
                <w:szCs w:val="20"/>
                <w:lang w:eastAsia="ru-RU"/>
              </w:rPr>
              <w:t>Ед. измерения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6993" w:rsidRPr="006918D1" w:rsidRDefault="004E6993" w:rsidP="00362F55">
            <w:pPr>
              <w:spacing w:after="0" w:line="240" w:lineRule="auto"/>
              <w:ind w:firstLine="0"/>
              <w:jc w:val="center"/>
              <w:rPr>
                <w:rFonts w:ascii="Bookman Old Style" w:eastAsia="Times New Roman" w:hAnsi="Bookman Old Style" w:cs="Times New Roman"/>
                <w:sz w:val="20"/>
                <w:szCs w:val="20"/>
                <w:lang w:eastAsia="ru-RU"/>
              </w:rPr>
            </w:pPr>
            <w:r w:rsidRPr="006918D1">
              <w:rPr>
                <w:rFonts w:ascii="Bookman Old Style" w:eastAsia="Times New Roman" w:hAnsi="Bookman Old Style" w:cs="Times New Roman"/>
                <w:sz w:val="20"/>
                <w:szCs w:val="20"/>
                <w:lang w:eastAsia="ru-RU"/>
              </w:rPr>
              <w:t>Кол-во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6993" w:rsidRPr="006918D1" w:rsidRDefault="004E6993" w:rsidP="00362F55">
            <w:pPr>
              <w:spacing w:after="0" w:line="240" w:lineRule="auto"/>
              <w:ind w:firstLine="0"/>
              <w:jc w:val="center"/>
              <w:rPr>
                <w:rFonts w:ascii="Bookman Old Style" w:eastAsia="Times New Roman" w:hAnsi="Bookman Old Style" w:cs="Times New Roman"/>
                <w:sz w:val="20"/>
                <w:szCs w:val="20"/>
                <w:lang w:eastAsia="ru-RU"/>
              </w:rPr>
            </w:pPr>
            <w:r w:rsidRPr="006918D1">
              <w:rPr>
                <w:rFonts w:ascii="Bookman Old Style" w:eastAsia="Times New Roman" w:hAnsi="Bookman Old Style" w:cs="Times New Roman"/>
                <w:sz w:val="20"/>
                <w:szCs w:val="20"/>
                <w:lang w:eastAsia="ru-RU"/>
              </w:rPr>
              <w:t>Затраты, тыс. руб.</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E6993" w:rsidRPr="006918D1" w:rsidRDefault="004E6993" w:rsidP="00362F55">
            <w:pPr>
              <w:spacing w:after="0" w:line="240" w:lineRule="auto"/>
              <w:ind w:firstLine="0"/>
              <w:jc w:val="center"/>
              <w:rPr>
                <w:rFonts w:ascii="Bookman Old Style" w:eastAsia="Times New Roman" w:hAnsi="Bookman Old Style" w:cs="Times New Roman"/>
                <w:sz w:val="20"/>
                <w:szCs w:val="20"/>
                <w:lang w:eastAsia="ru-RU"/>
              </w:rPr>
            </w:pPr>
            <w:r w:rsidRPr="006918D1">
              <w:rPr>
                <w:rFonts w:ascii="Bookman Old Style" w:eastAsia="Times New Roman" w:hAnsi="Bookman Old Style" w:cs="Times New Roman"/>
                <w:sz w:val="20"/>
                <w:szCs w:val="20"/>
                <w:lang w:eastAsia="ru-RU"/>
              </w:rPr>
              <w:t>Этап внедрения</w:t>
            </w:r>
          </w:p>
        </w:tc>
      </w:tr>
      <w:tr w:rsidR="004E6993" w:rsidRPr="006918D1" w:rsidTr="00542447">
        <w:trPr>
          <w:trHeight w:val="5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6993" w:rsidRPr="006918D1" w:rsidRDefault="004E6993" w:rsidP="00362F55">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1</w:t>
            </w:r>
          </w:p>
        </w:tc>
        <w:tc>
          <w:tcPr>
            <w:tcW w:w="3544" w:type="dxa"/>
            <w:tcBorders>
              <w:top w:val="nil"/>
              <w:left w:val="nil"/>
              <w:bottom w:val="single" w:sz="4" w:space="0" w:color="auto"/>
              <w:right w:val="single" w:sz="4" w:space="0" w:color="auto"/>
            </w:tcBorders>
            <w:shd w:val="clear" w:color="auto" w:fill="auto"/>
            <w:noWrap/>
            <w:vAlign w:val="center"/>
          </w:tcPr>
          <w:p w:rsidR="00542447" w:rsidRPr="006918D1" w:rsidRDefault="00542447" w:rsidP="00362F55">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 xml:space="preserve">Замена ПУ на арт. </w:t>
            </w:r>
            <w:proofErr w:type="spellStart"/>
            <w:r w:rsidRPr="006918D1">
              <w:rPr>
                <w:rFonts w:asciiTheme="minorHAnsi" w:eastAsia="Times New Roman" w:hAnsiTheme="minorHAnsi" w:cs="Times New Roman"/>
                <w:sz w:val="20"/>
                <w:szCs w:val="20"/>
                <w:lang w:eastAsia="ru-RU"/>
              </w:rPr>
              <w:t>скв</w:t>
            </w:r>
            <w:proofErr w:type="spellEnd"/>
            <w:r w:rsidRPr="006918D1">
              <w:rPr>
                <w:rFonts w:asciiTheme="minorHAnsi" w:eastAsia="Times New Roman" w:hAnsiTheme="minorHAnsi" w:cs="Times New Roman"/>
                <w:sz w:val="20"/>
                <w:szCs w:val="20"/>
                <w:lang w:eastAsia="ru-RU"/>
              </w:rPr>
              <w:t xml:space="preserve">. №332-Д, </w:t>
            </w:r>
          </w:p>
          <w:p w:rsidR="004E6993" w:rsidRPr="006918D1" w:rsidRDefault="00542447" w:rsidP="00362F55">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№346-Д, №385-Д</w:t>
            </w:r>
          </w:p>
        </w:tc>
        <w:tc>
          <w:tcPr>
            <w:tcW w:w="1417" w:type="dxa"/>
            <w:tcBorders>
              <w:top w:val="nil"/>
              <w:left w:val="nil"/>
              <w:bottom w:val="single" w:sz="4" w:space="0" w:color="auto"/>
              <w:right w:val="single" w:sz="4" w:space="0" w:color="auto"/>
            </w:tcBorders>
            <w:shd w:val="clear" w:color="auto" w:fill="auto"/>
            <w:noWrap/>
            <w:vAlign w:val="center"/>
            <w:hideMark/>
          </w:tcPr>
          <w:p w:rsidR="004E6993" w:rsidRPr="006918D1" w:rsidRDefault="004E6993" w:rsidP="00362F55">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шт.</w:t>
            </w:r>
          </w:p>
        </w:tc>
        <w:tc>
          <w:tcPr>
            <w:tcW w:w="851" w:type="dxa"/>
            <w:tcBorders>
              <w:top w:val="nil"/>
              <w:left w:val="nil"/>
              <w:bottom w:val="single" w:sz="4" w:space="0" w:color="auto"/>
              <w:right w:val="single" w:sz="4" w:space="0" w:color="auto"/>
            </w:tcBorders>
            <w:shd w:val="clear" w:color="auto" w:fill="auto"/>
            <w:noWrap/>
            <w:vAlign w:val="center"/>
            <w:hideMark/>
          </w:tcPr>
          <w:p w:rsidR="004E6993" w:rsidRPr="006918D1" w:rsidRDefault="00542447" w:rsidP="00362F55">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4E6993" w:rsidRPr="006918D1" w:rsidRDefault="00542447" w:rsidP="00362F55">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36</w:t>
            </w:r>
          </w:p>
        </w:tc>
        <w:tc>
          <w:tcPr>
            <w:tcW w:w="1842" w:type="dxa"/>
            <w:tcBorders>
              <w:top w:val="nil"/>
              <w:left w:val="nil"/>
              <w:bottom w:val="single" w:sz="4" w:space="0" w:color="auto"/>
              <w:right w:val="single" w:sz="4" w:space="0" w:color="auto"/>
            </w:tcBorders>
            <w:shd w:val="clear" w:color="auto" w:fill="auto"/>
            <w:vAlign w:val="center"/>
          </w:tcPr>
          <w:p w:rsidR="004E6993" w:rsidRPr="006918D1" w:rsidRDefault="00542447" w:rsidP="004E6993">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первая очередь</w:t>
            </w:r>
          </w:p>
        </w:tc>
      </w:tr>
      <w:tr w:rsidR="004E6993" w:rsidRPr="006918D1" w:rsidTr="00542447">
        <w:trPr>
          <w:trHeight w:val="6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6993" w:rsidRPr="006918D1" w:rsidRDefault="004E6993" w:rsidP="00362F55">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2</w:t>
            </w:r>
          </w:p>
        </w:tc>
        <w:tc>
          <w:tcPr>
            <w:tcW w:w="3544" w:type="dxa"/>
            <w:tcBorders>
              <w:top w:val="nil"/>
              <w:left w:val="nil"/>
              <w:bottom w:val="single" w:sz="4" w:space="0" w:color="auto"/>
              <w:right w:val="single" w:sz="4" w:space="0" w:color="auto"/>
            </w:tcBorders>
            <w:shd w:val="clear" w:color="auto" w:fill="auto"/>
            <w:noWrap/>
            <w:vAlign w:val="center"/>
          </w:tcPr>
          <w:p w:rsidR="004E6993" w:rsidRPr="006918D1" w:rsidRDefault="00542447" w:rsidP="00542447">
            <w:pPr>
              <w:spacing w:after="0" w:line="240" w:lineRule="auto"/>
              <w:ind w:firstLine="0"/>
              <w:jc w:val="center"/>
              <w:rPr>
                <w:rFonts w:asciiTheme="minorHAnsi" w:hAnsiTheme="minorHAnsi"/>
                <w:sz w:val="20"/>
                <w:szCs w:val="20"/>
                <w:lang w:eastAsia="ru-RU"/>
              </w:rPr>
            </w:pPr>
            <w:r w:rsidRPr="006918D1">
              <w:rPr>
                <w:rFonts w:asciiTheme="minorHAnsi" w:hAnsiTheme="minorHAnsi"/>
                <w:sz w:val="20"/>
                <w:szCs w:val="20"/>
                <w:lang w:eastAsia="ru-RU"/>
              </w:rPr>
              <w:t xml:space="preserve">Замена запорной арматуры </w:t>
            </w:r>
            <w:r w:rsidRPr="006918D1">
              <w:rPr>
                <w:rFonts w:asciiTheme="minorHAnsi" w:eastAsia="Times New Roman" w:hAnsiTheme="minorHAnsi" w:cs="Times New Roman"/>
                <w:sz w:val="20"/>
                <w:szCs w:val="20"/>
                <w:lang w:eastAsia="ru-RU"/>
              </w:rPr>
              <w:t xml:space="preserve">на арт. </w:t>
            </w:r>
            <w:proofErr w:type="spellStart"/>
            <w:r w:rsidRPr="006918D1">
              <w:rPr>
                <w:rFonts w:asciiTheme="minorHAnsi" w:eastAsia="Times New Roman" w:hAnsiTheme="minorHAnsi" w:cs="Times New Roman"/>
                <w:sz w:val="20"/>
                <w:szCs w:val="20"/>
                <w:lang w:eastAsia="ru-RU"/>
              </w:rPr>
              <w:t>скв</w:t>
            </w:r>
            <w:proofErr w:type="spellEnd"/>
            <w:r w:rsidRPr="006918D1">
              <w:rPr>
                <w:rFonts w:asciiTheme="minorHAnsi" w:eastAsia="Times New Roman" w:hAnsiTheme="minorHAnsi" w:cs="Times New Roman"/>
                <w:sz w:val="20"/>
                <w:szCs w:val="20"/>
                <w:lang w:eastAsia="ru-RU"/>
              </w:rPr>
              <w:t>. №332-Д, №346-Д, №385-Д</w:t>
            </w:r>
          </w:p>
        </w:tc>
        <w:tc>
          <w:tcPr>
            <w:tcW w:w="1417" w:type="dxa"/>
            <w:tcBorders>
              <w:top w:val="nil"/>
              <w:left w:val="nil"/>
              <w:bottom w:val="single" w:sz="4" w:space="0" w:color="auto"/>
              <w:right w:val="single" w:sz="4" w:space="0" w:color="auto"/>
            </w:tcBorders>
            <w:shd w:val="clear" w:color="auto" w:fill="auto"/>
            <w:vAlign w:val="center"/>
            <w:hideMark/>
          </w:tcPr>
          <w:p w:rsidR="004E6993" w:rsidRPr="006918D1" w:rsidRDefault="004E6993" w:rsidP="00362F55">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шт.</w:t>
            </w:r>
          </w:p>
        </w:tc>
        <w:tc>
          <w:tcPr>
            <w:tcW w:w="851" w:type="dxa"/>
            <w:tcBorders>
              <w:top w:val="nil"/>
              <w:left w:val="nil"/>
              <w:bottom w:val="single" w:sz="4" w:space="0" w:color="auto"/>
              <w:right w:val="single" w:sz="4" w:space="0" w:color="auto"/>
            </w:tcBorders>
            <w:shd w:val="clear" w:color="auto" w:fill="auto"/>
            <w:vAlign w:val="center"/>
            <w:hideMark/>
          </w:tcPr>
          <w:p w:rsidR="004E6993" w:rsidRPr="006918D1" w:rsidRDefault="00542447" w:rsidP="00362F55">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4E6993" w:rsidRPr="006918D1" w:rsidRDefault="00542447" w:rsidP="00362F55">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44</w:t>
            </w:r>
          </w:p>
        </w:tc>
        <w:tc>
          <w:tcPr>
            <w:tcW w:w="1842" w:type="dxa"/>
            <w:tcBorders>
              <w:top w:val="nil"/>
              <w:left w:val="nil"/>
              <w:bottom w:val="single" w:sz="4" w:space="0" w:color="auto"/>
              <w:right w:val="single" w:sz="4" w:space="0" w:color="auto"/>
            </w:tcBorders>
            <w:shd w:val="clear" w:color="auto" w:fill="auto"/>
            <w:vAlign w:val="center"/>
          </w:tcPr>
          <w:p w:rsidR="004E6993" w:rsidRPr="006918D1" w:rsidRDefault="00542447" w:rsidP="00362F55">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первая очередь</w:t>
            </w:r>
          </w:p>
        </w:tc>
      </w:tr>
      <w:tr w:rsidR="00542447" w:rsidRPr="006918D1" w:rsidTr="00542447">
        <w:trPr>
          <w:trHeight w:val="6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542447" w:rsidRPr="006918D1" w:rsidRDefault="00542447" w:rsidP="00362F55">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3</w:t>
            </w:r>
          </w:p>
        </w:tc>
        <w:tc>
          <w:tcPr>
            <w:tcW w:w="3544" w:type="dxa"/>
            <w:tcBorders>
              <w:top w:val="nil"/>
              <w:left w:val="nil"/>
              <w:bottom w:val="single" w:sz="4" w:space="0" w:color="auto"/>
              <w:right w:val="single" w:sz="4" w:space="0" w:color="auto"/>
            </w:tcBorders>
            <w:shd w:val="clear" w:color="auto" w:fill="auto"/>
            <w:noWrap/>
            <w:vAlign w:val="center"/>
          </w:tcPr>
          <w:p w:rsidR="00542447" w:rsidRPr="006918D1" w:rsidRDefault="00542447" w:rsidP="00542447">
            <w:pPr>
              <w:pStyle w:val="a1"/>
              <w:numPr>
                <w:ilvl w:val="0"/>
                <w:numId w:val="0"/>
              </w:numPr>
              <w:jc w:val="center"/>
              <w:rPr>
                <w:rFonts w:asciiTheme="minorHAnsi" w:hAnsiTheme="minorHAnsi"/>
                <w:sz w:val="20"/>
                <w:szCs w:val="20"/>
                <w:lang w:val="ru-RU" w:eastAsia="ru-RU"/>
              </w:rPr>
            </w:pPr>
            <w:r w:rsidRPr="006918D1">
              <w:rPr>
                <w:rFonts w:asciiTheme="minorHAnsi" w:hAnsiTheme="minorHAnsi"/>
                <w:sz w:val="20"/>
                <w:szCs w:val="20"/>
                <w:lang w:val="ru-RU" w:eastAsia="ru-RU"/>
              </w:rPr>
              <w:t>Разработка проекта реконструкции водопроводных сетей</w:t>
            </w:r>
          </w:p>
        </w:tc>
        <w:tc>
          <w:tcPr>
            <w:tcW w:w="1417" w:type="dxa"/>
            <w:tcBorders>
              <w:top w:val="nil"/>
              <w:left w:val="nil"/>
              <w:bottom w:val="single" w:sz="4" w:space="0" w:color="auto"/>
              <w:right w:val="single" w:sz="4" w:space="0" w:color="auto"/>
            </w:tcBorders>
            <w:shd w:val="clear" w:color="auto" w:fill="auto"/>
            <w:vAlign w:val="center"/>
          </w:tcPr>
          <w:p w:rsidR="00542447" w:rsidRPr="006918D1" w:rsidRDefault="006918D1" w:rsidP="00362F55">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шт.</w:t>
            </w:r>
          </w:p>
        </w:tc>
        <w:tc>
          <w:tcPr>
            <w:tcW w:w="851" w:type="dxa"/>
            <w:tcBorders>
              <w:top w:val="nil"/>
              <w:left w:val="nil"/>
              <w:bottom w:val="single" w:sz="4" w:space="0" w:color="auto"/>
              <w:right w:val="single" w:sz="4" w:space="0" w:color="auto"/>
            </w:tcBorders>
            <w:shd w:val="clear" w:color="auto" w:fill="auto"/>
            <w:vAlign w:val="center"/>
          </w:tcPr>
          <w:p w:rsidR="00542447" w:rsidRPr="006918D1" w:rsidRDefault="00542447" w:rsidP="00362F55">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542447" w:rsidRPr="006918D1" w:rsidRDefault="00542447" w:rsidP="00362F55">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4000</w:t>
            </w:r>
          </w:p>
        </w:tc>
        <w:tc>
          <w:tcPr>
            <w:tcW w:w="1842" w:type="dxa"/>
            <w:tcBorders>
              <w:top w:val="nil"/>
              <w:left w:val="nil"/>
              <w:bottom w:val="single" w:sz="4" w:space="0" w:color="auto"/>
              <w:right w:val="single" w:sz="4" w:space="0" w:color="auto"/>
            </w:tcBorders>
            <w:shd w:val="clear" w:color="auto" w:fill="auto"/>
            <w:vAlign w:val="center"/>
          </w:tcPr>
          <w:p w:rsidR="00542447" w:rsidRPr="006918D1" w:rsidRDefault="00542447" w:rsidP="00362F55">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первая очередь</w:t>
            </w:r>
          </w:p>
        </w:tc>
      </w:tr>
      <w:tr w:rsidR="006918D1" w:rsidRPr="006918D1" w:rsidTr="00542447">
        <w:trPr>
          <w:trHeight w:val="6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5</w:t>
            </w:r>
          </w:p>
        </w:tc>
        <w:tc>
          <w:tcPr>
            <w:tcW w:w="3544" w:type="dxa"/>
            <w:tcBorders>
              <w:top w:val="nil"/>
              <w:left w:val="nil"/>
              <w:bottom w:val="single" w:sz="4" w:space="0" w:color="auto"/>
              <w:right w:val="single" w:sz="4" w:space="0" w:color="auto"/>
            </w:tcBorders>
            <w:shd w:val="clear" w:color="auto" w:fill="auto"/>
            <w:noWrap/>
            <w:vAlign w:val="center"/>
          </w:tcPr>
          <w:p w:rsidR="006918D1" w:rsidRPr="006918D1" w:rsidRDefault="006918D1" w:rsidP="006918D1">
            <w:pPr>
              <w:pStyle w:val="a1"/>
              <w:numPr>
                <w:ilvl w:val="0"/>
                <w:numId w:val="0"/>
              </w:numPr>
              <w:jc w:val="center"/>
              <w:rPr>
                <w:rFonts w:asciiTheme="minorHAnsi" w:hAnsiTheme="minorHAnsi"/>
                <w:sz w:val="20"/>
                <w:szCs w:val="20"/>
                <w:lang w:val="ru-RU" w:eastAsia="ru-RU"/>
              </w:rPr>
            </w:pPr>
            <w:r w:rsidRPr="006918D1">
              <w:rPr>
                <w:rFonts w:asciiTheme="minorHAnsi" w:hAnsiTheme="minorHAnsi"/>
                <w:sz w:val="20"/>
                <w:szCs w:val="20"/>
                <w:lang w:val="ru-RU" w:eastAsia="ru-RU"/>
              </w:rPr>
              <w:t xml:space="preserve">Строительство водозаборного узла по ул. Дружба </w:t>
            </w:r>
          </w:p>
        </w:tc>
        <w:tc>
          <w:tcPr>
            <w:tcW w:w="1417" w:type="dxa"/>
            <w:tcBorders>
              <w:top w:val="nil"/>
              <w:left w:val="nil"/>
              <w:bottom w:val="single" w:sz="4" w:space="0" w:color="auto"/>
              <w:right w:val="single" w:sz="4" w:space="0" w:color="auto"/>
            </w:tcBorders>
            <w:shd w:val="clear" w:color="auto" w:fill="auto"/>
            <w:vAlign w:val="center"/>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шт.</w:t>
            </w:r>
          </w:p>
        </w:tc>
        <w:tc>
          <w:tcPr>
            <w:tcW w:w="851" w:type="dxa"/>
            <w:tcBorders>
              <w:top w:val="nil"/>
              <w:left w:val="nil"/>
              <w:bottom w:val="single" w:sz="4" w:space="0" w:color="auto"/>
              <w:right w:val="single" w:sz="4" w:space="0" w:color="auto"/>
            </w:tcBorders>
            <w:shd w:val="clear" w:color="auto" w:fill="auto"/>
            <w:vAlign w:val="center"/>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w:t>
            </w:r>
          </w:p>
        </w:tc>
        <w:tc>
          <w:tcPr>
            <w:tcW w:w="1842" w:type="dxa"/>
            <w:tcBorders>
              <w:top w:val="nil"/>
              <w:left w:val="nil"/>
              <w:bottom w:val="single" w:sz="4" w:space="0" w:color="auto"/>
              <w:right w:val="single" w:sz="4" w:space="0" w:color="auto"/>
            </w:tcBorders>
            <w:shd w:val="clear" w:color="auto" w:fill="auto"/>
            <w:vAlign w:val="center"/>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расчетный период</w:t>
            </w:r>
          </w:p>
        </w:tc>
      </w:tr>
      <w:tr w:rsidR="006918D1" w:rsidRPr="006918D1" w:rsidTr="00542447">
        <w:trPr>
          <w:trHeight w:val="6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6</w:t>
            </w:r>
          </w:p>
        </w:tc>
        <w:tc>
          <w:tcPr>
            <w:tcW w:w="3544" w:type="dxa"/>
            <w:tcBorders>
              <w:top w:val="nil"/>
              <w:left w:val="nil"/>
              <w:bottom w:val="single" w:sz="4" w:space="0" w:color="auto"/>
              <w:right w:val="single" w:sz="4" w:space="0" w:color="auto"/>
            </w:tcBorders>
            <w:shd w:val="clear" w:color="auto" w:fill="auto"/>
            <w:noWrap/>
            <w:vAlign w:val="center"/>
          </w:tcPr>
          <w:p w:rsidR="006918D1" w:rsidRPr="006918D1" w:rsidRDefault="006918D1" w:rsidP="006918D1">
            <w:pPr>
              <w:pStyle w:val="a1"/>
              <w:numPr>
                <w:ilvl w:val="0"/>
                <w:numId w:val="0"/>
              </w:numPr>
              <w:jc w:val="center"/>
              <w:rPr>
                <w:rFonts w:asciiTheme="minorHAnsi" w:hAnsiTheme="minorHAnsi"/>
                <w:sz w:val="20"/>
                <w:szCs w:val="20"/>
                <w:lang w:eastAsia="ru-RU"/>
              </w:rPr>
            </w:pPr>
            <w:r w:rsidRPr="006918D1">
              <w:rPr>
                <w:rFonts w:asciiTheme="minorHAnsi" w:hAnsiTheme="minorHAnsi"/>
                <w:sz w:val="20"/>
                <w:szCs w:val="20"/>
                <w:lang w:val="ru-RU" w:eastAsia="ru-RU"/>
              </w:rPr>
              <w:t>Строительство водозаборного узла по ул. Молодежная</w:t>
            </w:r>
          </w:p>
        </w:tc>
        <w:tc>
          <w:tcPr>
            <w:tcW w:w="1417" w:type="dxa"/>
            <w:tcBorders>
              <w:top w:val="nil"/>
              <w:left w:val="nil"/>
              <w:bottom w:val="single" w:sz="4" w:space="0" w:color="auto"/>
              <w:right w:val="single" w:sz="4" w:space="0" w:color="auto"/>
            </w:tcBorders>
            <w:shd w:val="clear" w:color="auto" w:fill="auto"/>
            <w:vAlign w:val="center"/>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шт.</w:t>
            </w:r>
          </w:p>
        </w:tc>
        <w:tc>
          <w:tcPr>
            <w:tcW w:w="851" w:type="dxa"/>
            <w:tcBorders>
              <w:top w:val="nil"/>
              <w:left w:val="nil"/>
              <w:bottom w:val="single" w:sz="4" w:space="0" w:color="auto"/>
              <w:right w:val="single" w:sz="4" w:space="0" w:color="auto"/>
            </w:tcBorders>
            <w:shd w:val="clear" w:color="auto" w:fill="auto"/>
            <w:vAlign w:val="center"/>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w:t>
            </w:r>
          </w:p>
        </w:tc>
        <w:tc>
          <w:tcPr>
            <w:tcW w:w="1842" w:type="dxa"/>
            <w:tcBorders>
              <w:top w:val="nil"/>
              <w:left w:val="nil"/>
              <w:bottom w:val="single" w:sz="4" w:space="0" w:color="auto"/>
              <w:right w:val="single" w:sz="4" w:space="0" w:color="auto"/>
            </w:tcBorders>
            <w:shd w:val="clear" w:color="auto" w:fill="auto"/>
            <w:vAlign w:val="center"/>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расчетный период</w:t>
            </w:r>
          </w:p>
        </w:tc>
      </w:tr>
      <w:tr w:rsidR="006918D1" w:rsidRPr="006918D1" w:rsidTr="00542447">
        <w:trPr>
          <w:trHeight w:val="6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7</w:t>
            </w:r>
          </w:p>
        </w:tc>
        <w:tc>
          <w:tcPr>
            <w:tcW w:w="3544" w:type="dxa"/>
            <w:tcBorders>
              <w:top w:val="nil"/>
              <w:left w:val="nil"/>
              <w:bottom w:val="single" w:sz="4" w:space="0" w:color="auto"/>
              <w:right w:val="single" w:sz="4" w:space="0" w:color="auto"/>
            </w:tcBorders>
            <w:shd w:val="clear" w:color="auto" w:fill="auto"/>
            <w:noWrap/>
            <w:vAlign w:val="center"/>
          </w:tcPr>
          <w:p w:rsidR="006918D1" w:rsidRPr="006918D1" w:rsidRDefault="006918D1" w:rsidP="006918D1">
            <w:pPr>
              <w:pStyle w:val="a1"/>
              <w:numPr>
                <w:ilvl w:val="0"/>
                <w:numId w:val="0"/>
              </w:numPr>
              <w:jc w:val="center"/>
              <w:rPr>
                <w:rFonts w:asciiTheme="minorHAnsi" w:hAnsiTheme="minorHAnsi"/>
                <w:sz w:val="20"/>
                <w:szCs w:val="20"/>
                <w:lang w:val="ru-RU" w:eastAsia="ru-RU"/>
              </w:rPr>
            </w:pPr>
            <w:r w:rsidRPr="006918D1">
              <w:rPr>
                <w:rFonts w:asciiTheme="minorHAnsi" w:hAnsiTheme="minorHAnsi"/>
                <w:sz w:val="20"/>
                <w:szCs w:val="20"/>
              </w:rPr>
              <w:t>Разработка и строительство станций водоподготовки</w:t>
            </w:r>
            <w:r w:rsidRPr="006918D1">
              <w:rPr>
                <w:rFonts w:asciiTheme="minorHAnsi" w:hAnsiTheme="minorHAnsi"/>
                <w:sz w:val="20"/>
                <w:szCs w:val="20"/>
                <w:lang w:val="ru-RU"/>
              </w:rPr>
              <w:t xml:space="preserve"> по ул. Дружба</w:t>
            </w:r>
          </w:p>
        </w:tc>
        <w:tc>
          <w:tcPr>
            <w:tcW w:w="1417" w:type="dxa"/>
            <w:tcBorders>
              <w:top w:val="nil"/>
              <w:left w:val="nil"/>
              <w:bottom w:val="single" w:sz="4" w:space="0" w:color="auto"/>
              <w:right w:val="single" w:sz="4" w:space="0" w:color="auto"/>
            </w:tcBorders>
            <w:shd w:val="clear" w:color="auto" w:fill="auto"/>
            <w:vAlign w:val="center"/>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шт.</w:t>
            </w:r>
          </w:p>
        </w:tc>
        <w:tc>
          <w:tcPr>
            <w:tcW w:w="851" w:type="dxa"/>
            <w:tcBorders>
              <w:top w:val="nil"/>
              <w:left w:val="nil"/>
              <w:bottom w:val="single" w:sz="4" w:space="0" w:color="auto"/>
              <w:right w:val="single" w:sz="4" w:space="0" w:color="auto"/>
            </w:tcBorders>
            <w:shd w:val="clear" w:color="auto" w:fill="auto"/>
            <w:vAlign w:val="center"/>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p>
        </w:tc>
      </w:tr>
      <w:tr w:rsidR="006918D1" w:rsidRPr="006918D1" w:rsidTr="00542447">
        <w:trPr>
          <w:trHeight w:val="5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3</w:t>
            </w:r>
          </w:p>
        </w:tc>
        <w:tc>
          <w:tcPr>
            <w:tcW w:w="3544" w:type="dxa"/>
            <w:tcBorders>
              <w:top w:val="nil"/>
              <w:left w:val="nil"/>
              <w:bottom w:val="single" w:sz="4" w:space="0" w:color="auto"/>
              <w:right w:val="single" w:sz="4" w:space="0" w:color="auto"/>
            </w:tcBorders>
            <w:shd w:val="clear" w:color="auto" w:fill="auto"/>
            <w:noWrap/>
            <w:vAlign w:val="center"/>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hAnsiTheme="minorHAnsi"/>
                <w:sz w:val="20"/>
                <w:szCs w:val="20"/>
              </w:rPr>
              <w:t>Разработка и строительство станций водоподготовки по ул. Молодежная</w:t>
            </w:r>
          </w:p>
        </w:tc>
        <w:tc>
          <w:tcPr>
            <w:tcW w:w="1417" w:type="dxa"/>
            <w:tcBorders>
              <w:top w:val="nil"/>
              <w:left w:val="nil"/>
              <w:bottom w:val="single" w:sz="4" w:space="0" w:color="auto"/>
              <w:right w:val="single" w:sz="4" w:space="0" w:color="auto"/>
            </w:tcBorders>
            <w:shd w:val="clear" w:color="auto" w:fill="auto"/>
            <w:noWrap/>
            <w:vAlign w:val="center"/>
            <w:hideMark/>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шт.</w:t>
            </w:r>
          </w:p>
        </w:tc>
        <w:tc>
          <w:tcPr>
            <w:tcW w:w="851" w:type="dxa"/>
            <w:tcBorders>
              <w:top w:val="nil"/>
              <w:left w:val="nil"/>
              <w:bottom w:val="single" w:sz="4" w:space="0" w:color="auto"/>
              <w:right w:val="single" w:sz="4" w:space="0" w:color="auto"/>
            </w:tcBorders>
            <w:shd w:val="clear" w:color="auto" w:fill="auto"/>
            <w:noWrap/>
            <w:vAlign w:val="center"/>
            <w:hideMark/>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расчетный период</w:t>
            </w:r>
          </w:p>
        </w:tc>
      </w:tr>
      <w:tr w:rsidR="006918D1" w:rsidRPr="006918D1" w:rsidTr="00542447">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4</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918D1" w:rsidRPr="006918D1" w:rsidRDefault="006918D1" w:rsidP="006918D1">
            <w:pPr>
              <w:pStyle w:val="a1"/>
              <w:numPr>
                <w:ilvl w:val="0"/>
                <w:numId w:val="0"/>
              </w:numPr>
              <w:jc w:val="center"/>
              <w:rPr>
                <w:rFonts w:asciiTheme="minorHAnsi" w:hAnsiTheme="minorHAnsi"/>
                <w:sz w:val="20"/>
                <w:szCs w:val="20"/>
                <w:lang w:eastAsia="ru-RU"/>
              </w:rPr>
            </w:pPr>
            <w:r w:rsidRPr="006918D1">
              <w:rPr>
                <w:rFonts w:asciiTheme="minorHAnsi" w:hAnsiTheme="minorHAnsi"/>
                <w:sz w:val="20"/>
                <w:szCs w:val="20"/>
                <w:lang w:val="ru-RU"/>
              </w:rPr>
              <w:t>Строительство кольцевой водопроводной сети из полиэтиленовых труб диаметром 110-160 мм</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proofErr w:type="spellStart"/>
            <w:r w:rsidRPr="006918D1">
              <w:rPr>
                <w:rFonts w:asciiTheme="minorHAnsi" w:eastAsia="Times New Roman" w:hAnsiTheme="minorHAnsi" w:cs="Times New Roman"/>
                <w:sz w:val="20"/>
                <w:szCs w:val="20"/>
                <w:lang w:eastAsia="ru-RU"/>
              </w:rPr>
              <w:t>пог</w:t>
            </w:r>
            <w:proofErr w:type="spellEnd"/>
            <w:r w:rsidRPr="006918D1">
              <w:rPr>
                <w:rFonts w:asciiTheme="minorHAnsi" w:eastAsia="Times New Roman" w:hAnsiTheme="minorHAnsi" w:cs="Times New Roman"/>
                <w:sz w:val="20"/>
                <w:szCs w:val="20"/>
                <w:lang w:eastAsia="ru-RU"/>
              </w:rPr>
              <w:t>. 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23500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6918D1" w:rsidRPr="006918D1" w:rsidRDefault="006918D1" w:rsidP="006918D1">
            <w:pPr>
              <w:spacing w:after="0" w:line="240" w:lineRule="auto"/>
              <w:ind w:firstLine="0"/>
              <w:jc w:val="center"/>
              <w:rPr>
                <w:rFonts w:asciiTheme="minorHAnsi" w:eastAsia="Times New Roman" w:hAnsiTheme="minorHAnsi" w:cs="Times New Roman"/>
                <w:sz w:val="20"/>
                <w:szCs w:val="20"/>
                <w:lang w:eastAsia="ru-RU"/>
              </w:rPr>
            </w:pPr>
            <w:r w:rsidRPr="006918D1">
              <w:rPr>
                <w:rFonts w:asciiTheme="minorHAnsi" w:eastAsia="Times New Roman" w:hAnsiTheme="minorHAnsi" w:cs="Times New Roman"/>
                <w:sz w:val="20"/>
                <w:szCs w:val="20"/>
                <w:lang w:eastAsia="ru-RU"/>
              </w:rPr>
              <w:t>расчетный период</w:t>
            </w:r>
          </w:p>
        </w:tc>
      </w:tr>
    </w:tbl>
    <w:p w:rsidR="004E6993" w:rsidRPr="006918D1" w:rsidRDefault="004E6993" w:rsidP="004E6993">
      <w:pPr>
        <w:ind w:firstLine="0"/>
        <w:rPr>
          <w:rFonts w:ascii="Bookman Old Style" w:hAnsi="Bookman Old Style"/>
          <w:sz w:val="20"/>
          <w:szCs w:val="20"/>
        </w:rPr>
      </w:pPr>
      <w:r w:rsidRPr="006918D1">
        <w:rPr>
          <w:rFonts w:ascii="Bookman Old Style" w:hAnsi="Bookman Old Style"/>
          <w:sz w:val="20"/>
          <w:szCs w:val="20"/>
        </w:rPr>
        <w:t>Примечание</w:t>
      </w:r>
      <w:r w:rsidRPr="006918D1">
        <w:rPr>
          <w:rFonts w:ascii="Bookman Old Style" w:hAnsi="Bookman Old Style"/>
          <w:b/>
          <w:sz w:val="20"/>
          <w:szCs w:val="20"/>
        </w:rPr>
        <w:t xml:space="preserve">: </w:t>
      </w:r>
      <w:r w:rsidRPr="006918D1">
        <w:rPr>
          <w:rFonts w:ascii="Bookman Old Style" w:hAnsi="Bookman Old Style"/>
          <w:sz w:val="20"/>
          <w:szCs w:val="20"/>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5A18B5" w:rsidRPr="00571425" w:rsidRDefault="005A18B5">
      <w:pPr>
        <w:ind w:firstLine="0"/>
        <w:jc w:val="left"/>
        <w:rPr>
          <w:rFonts w:ascii="Bookman Old Style" w:eastAsia="Times New Roman" w:hAnsi="Bookman Old Style" w:cs="Times New Roman"/>
          <w:b/>
          <w:color w:val="000000"/>
          <w:sz w:val="28"/>
          <w:szCs w:val="28"/>
          <w:highlight w:val="yellow"/>
        </w:rPr>
      </w:pPr>
      <w:r w:rsidRPr="00571425">
        <w:rPr>
          <w:rFonts w:ascii="Bookman Old Style" w:eastAsia="Times New Roman" w:hAnsi="Bookman Old Style" w:cs="Times New Roman"/>
          <w:b/>
          <w:color w:val="000000"/>
          <w:sz w:val="28"/>
          <w:szCs w:val="28"/>
          <w:highlight w:val="yellow"/>
        </w:rPr>
        <w:br w:type="page"/>
      </w:r>
    </w:p>
    <w:p w:rsidR="000F5F13" w:rsidRPr="00542447" w:rsidRDefault="000F5F13" w:rsidP="00542447">
      <w:pPr>
        <w:shd w:val="clear" w:color="auto" w:fill="FFFFFF" w:themeFill="background1"/>
        <w:spacing w:after="0" w:line="240" w:lineRule="auto"/>
        <w:rPr>
          <w:rFonts w:ascii="Bookman Old Style" w:eastAsia="Times New Roman" w:hAnsi="Bookman Old Style" w:cs="Times New Roman"/>
          <w:color w:val="000000"/>
          <w:szCs w:val="24"/>
        </w:rPr>
      </w:pPr>
      <w:r w:rsidRPr="00542447">
        <w:rPr>
          <w:rFonts w:ascii="Bookman Old Style" w:eastAsia="Times New Roman" w:hAnsi="Bookman Old Style" w:cs="Times New Roman"/>
          <w:b/>
          <w:color w:val="000000"/>
          <w:sz w:val="28"/>
          <w:szCs w:val="28"/>
        </w:rPr>
        <w:lastRenderedPageBreak/>
        <w:t xml:space="preserve">7. "Целевые показатели развития централизованных систем водоснабжения" </w:t>
      </w:r>
      <w:bookmarkStart w:id="205" w:name="ZAP2HQS3HN"/>
      <w:bookmarkEnd w:id="205"/>
    </w:p>
    <w:p w:rsidR="00F946FD" w:rsidRPr="00542447" w:rsidRDefault="00F946FD" w:rsidP="00542447">
      <w:pPr>
        <w:shd w:val="clear" w:color="auto" w:fill="FFFFFF" w:themeFill="background1"/>
        <w:spacing w:after="0" w:line="240" w:lineRule="auto"/>
        <w:rPr>
          <w:rFonts w:ascii="Bookman Old Style" w:eastAsia="Times New Roman" w:hAnsi="Bookman Old Style" w:cs="Times New Roman"/>
          <w:b/>
          <w:color w:val="000000"/>
          <w:szCs w:val="24"/>
        </w:rPr>
      </w:pPr>
      <w:bookmarkStart w:id="206" w:name="XA00MFE2O5"/>
      <w:bookmarkStart w:id="207" w:name="ZAP2N9E3J8"/>
      <w:bookmarkStart w:id="208" w:name="bssPhr133"/>
      <w:bookmarkStart w:id="209" w:name="ZAP2DFU3J4"/>
      <w:bookmarkEnd w:id="206"/>
      <w:bookmarkEnd w:id="207"/>
      <w:bookmarkEnd w:id="208"/>
      <w:bookmarkEnd w:id="209"/>
    </w:p>
    <w:p w:rsidR="00A44C56" w:rsidRPr="00542447" w:rsidRDefault="00F91A25" w:rsidP="00542447">
      <w:pPr>
        <w:shd w:val="clear" w:color="auto" w:fill="FFFFFF" w:themeFill="background1"/>
        <w:spacing w:after="0" w:line="240" w:lineRule="auto"/>
        <w:rPr>
          <w:rFonts w:ascii="Bookman Old Style" w:eastAsia="Times New Roman" w:hAnsi="Bookman Old Style" w:cs="Times New Roman"/>
          <w:b/>
          <w:color w:val="000000"/>
          <w:szCs w:val="24"/>
        </w:rPr>
      </w:pPr>
      <w:r w:rsidRPr="00542447">
        <w:rPr>
          <w:rFonts w:ascii="Bookman Old Style" w:eastAsia="Times New Roman" w:hAnsi="Bookman Old Style" w:cs="Times New Roman"/>
          <w:b/>
          <w:color w:val="000000"/>
          <w:szCs w:val="24"/>
        </w:rPr>
        <w:t>7.1 Показатели качества соответственно горячей и питьевой воды</w:t>
      </w:r>
    </w:p>
    <w:p w:rsidR="00A44C56" w:rsidRPr="00542447" w:rsidRDefault="00A44C56" w:rsidP="00542447">
      <w:pPr>
        <w:shd w:val="clear" w:color="auto" w:fill="FFFFFF" w:themeFill="background1"/>
        <w:spacing w:after="0" w:line="240" w:lineRule="auto"/>
        <w:rPr>
          <w:rFonts w:ascii="Bookman Old Style" w:eastAsia="Times New Roman" w:hAnsi="Bookman Old Style" w:cs="Times New Roman"/>
          <w:color w:val="000000"/>
          <w:szCs w:val="24"/>
        </w:rPr>
      </w:pPr>
      <w:r w:rsidRPr="00542447">
        <w:rPr>
          <w:rFonts w:ascii="Bookman Old Style" w:eastAsia="Times New Roman" w:hAnsi="Bookman Old Style" w:cs="Times New Roman"/>
          <w:color w:val="000000"/>
          <w:szCs w:val="24"/>
        </w:rPr>
        <w:t xml:space="preserve">Данные лабораторных анализов </w:t>
      </w:r>
      <w:r w:rsidR="00D4114A" w:rsidRPr="00542447">
        <w:rPr>
          <w:rFonts w:ascii="Bookman Old Style" w:eastAsia="Times New Roman" w:hAnsi="Bookman Old Style" w:cs="Times New Roman"/>
          <w:color w:val="000000"/>
          <w:szCs w:val="24"/>
        </w:rPr>
        <w:t>отсутствуют</w:t>
      </w:r>
    </w:p>
    <w:p w:rsidR="009E318A" w:rsidRPr="00542447" w:rsidRDefault="009E318A" w:rsidP="00542447">
      <w:pPr>
        <w:shd w:val="clear" w:color="auto" w:fill="FFFFFF" w:themeFill="background1"/>
        <w:spacing w:after="0"/>
        <w:ind w:firstLine="0"/>
        <w:jc w:val="right"/>
        <w:rPr>
          <w:rFonts w:ascii="Bookman Old Style" w:hAnsi="Bookman Old Style"/>
        </w:rPr>
      </w:pPr>
      <w:r w:rsidRPr="00542447">
        <w:rPr>
          <w:rFonts w:ascii="Bookman Old Style" w:hAnsi="Bookman Old Style"/>
        </w:rPr>
        <w:t>Таблица 7</w:t>
      </w:r>
      <w:r w:rsidR="00A44C56" w:rsidRPr="00542447">
        <w:rPr>
          <w:rFonts w:ascii="Bookman Old Style" w:hAnsi="Bookman Old Style"/>
        </w:rPr>
        <w:t>.</w:t>
      </w:r>
      <w:r w:rsidR="00D4114A" w:rsidRPr="00542447">
        <w:rPr>
          <w:rFonts w:ascii="Bookman Old Style" w:hAnsi="Bookman Old Style"/>
        </w:rPr>
        <w:t>1</w:t>
      </w:r>
    </w:p>
    <w:tbl>
      <w:tblPr>
        <w:tblW w:w="54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868"/>
        <w:gridCol w:w="4583"/>
        <w:gridCol w:w="1797"/>
      </w:tblGrid>
      <w:tr w:rsidR="00D4114A" w:rsidRPr="00542447" w:rsidTr="00DA5661">
        <w:trPr>
          <w:trHeight w:val="521"/>
          <w:jc w:val="center"/>
        </w:trPr>
        <w:tc>
          <w:tcPr>
            <w:tcW w:w="1887" w:type="pct"/>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autoSpaceDE w:val="0"/>
              <w:autoSpaceDN w:val="0"/>
              <w:adjustRightInd w:val="0"/>
              <w:spacing w:after="0" w:line="240" w:lineRule="auto"/>
              <w:ind w:firstLine="0"/>
              <w:jc w:val="center"/>
              <w:rPr>
                <w:rFonts w:ascii="Bookman Old Style" w:hAnsi="Bookman Old Style" w:cs="Times New Roman"/>
                <w:szCs w:val="24"/>
              </w:rPr>
            </w:pPr>
            <w:r w:rsidRPr="00542447">
              <w:rPr>
                <w:rFonts w:ascii="Bookman Old Style" w:hAnsi="Bookman Old Style" w:cs="Times New Roman"/>
                <w:sz w:val="20"/>
                <w:szCs w:val="20"/>
                <w:lang w:eastAsia="ru-RU"/>
              </w:rPr>
              <w:t>Группа</w:t>
            </w:r>
          </w:p>
        </w:tc>
        <w:tc>
          <w:tcPr>
            <w:tcW w:w="3113" w:type="pct"/>
            <w:gridSpan w:val="2"/>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Целевые показатели на 2013 год</w:t>
            </w:r>
          </w:p>
        </w:tc>
      </w:tr>
      <w:tr w:rsidR="00D4114A" w:rsidRPr="00542447" w:rsidTr="00542447">
        <w:trPr>
          <w:trHeight w:val="315"/>
          <w:jc w:val="center"/>
        </w:trPr>
        <w:tc>
          <w:tcPr>
            <w:tcW w:w="1887" w:type="pct"/>
            <w:vMerge w:val="restart"/>
            <w:tcBorders>
              <w:top w:val="single" w:sz="4" w:space="0" w:color="auto"/>
              <w:left w:val="single" w:sz="4" w:space="0" w:color="auto"/>
              <w:bottom w:val="single" w:sz="4" w:space="0" w:color="auto"/>
              <w:right w:val="single" w:sz="4" w:space="0" w:color="auto"/>
            </w:tcBorders>
            <w:hideMark/>
          </w:tcPr>
          <w:p w:rsidR="00D4114A" w:rsidRPr="00542447" w:rsidRDefault="00D4114A" w:rsidP="00542447">
            <w:pPr>
              <w:shd w:val="clear" w:color="auto" w:fill="FFFFFF" w:themeFill="background1"/>
              <w:autoSpaceDE w:val="0"/>
              <w:autoSpaceDN w:val="0"/>
              <w:adjustRightInd w:val="0"/>
              <w:spacing w:after="0" w:line="240" w:lineRule="auto"/>
              <w:ind w:firstLine="0"/>
              <w:jc w:val="left"/>
              <w:rPr>
                <w:rFonts w:ascii="Bookman Old Style" w:hAnsi="Bookman Old Style" w:cs="Times New Roman"/>
                <w:b/>
                <w:szCs w:val="24"/>
              </w:rPr>
            </w:pPr>
            <w:r w:rsidRPr="00542447">
              <w:rPr>
                <w:rFonts w:ascii="Bookman Old Style" w:hAnsi="Bookman Old Style" w:cs="Times New Roman"/>
                <w:b/>
                <w:szCs w:val="20"/>
                <w:lang w:eastAsia="ru-RU"/>
              </w:rPr>
              <w:t>7.1. Показатели качества воды</w:t>
            </w:r>
          </w:p>
        </w:tc>
        <w:tc>
          <w:tcPr>
            <w:tcW w:w="2236" w:type="pct"/>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autoSpaceDE w:val="0"/>
              <w:autoSpaceDN w:val="0"/>
              <w:adjustRightInd w:val="0"/>
              <w:spacing w:after="0" w:line="240" w:lineRule="auto"/>
              <w:ind w:firstLine="0"/>
              <w:jc w:val="left"/>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114A" w:rsidRPr="00542447" w:rsidRDefault="00DA392B" w:rsidP="00542447">
            <w:pPr>
              <w:shd w:val="clear" w:color="auto" w:fill="FFFFFF" w:themeFill="background1"/>
              <w:autoSpaceDE w:val="0"/>
              <w:autoSpaceDN w:val="0"/>
              <w:adjustRightInd w:val="0"/>
              <w:spacing w:after="0" w:line="240" w:lineRule="auto"/>
              <w:ind w:firstLine="0"/>
              <w:jc w:val="center"/>
              <w:rPr>
                <w:rFonts w:ascii="Bookman Old Style" w:hAnsi="Bookman Old Style" w:cs="Times New Roman"/>
                <w:sz w:val="20"/>
                <w:szCs w:val="20"/>
              </w:rPr>
            </w:pPr>
            <w:r w:rsidRPr="00542447">
              <w:rPr>
                <w:rFonts w:ascii="Bookman Old Style" w:hAnsi="Bookman Old Style" w:cs="Times New Roman"/>
                <w:sz w:val="20"/>
                <w:szCs w:val="20"/>
              </w:rPr>
              <w:t>0</w:t>
            </w:r>
          </w:p>
        </w:tc>
      </w:tr>
      <w:tr w:rsidR="00D4114A" w:rsidRPr="00542447" w:rsidTr="00542447">
        <w:trPr>
          <w:trHeight w:val="315"/>
          <w:jc w:val="center"/>
        </w:trPr>
        <w:tc>
          <w:tcPr>
            <w:tcW w:w="1887" w:type="pct"/>
            <w:vMerge/>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spacing w:after="0" w:line="240" w:lineRule="auto"/>
              <w:ind w:firstLine="0"/>
              <w:jc w:val="left"/>
              <w:rPr>
                <w:rFonts w:ascii="Bookman Old Style" w:hAnsi="Bookman Old Style" w:cs="Times New Roman"/>
                <w:b/>
                <w:szCs w:val="24"/>
              </w:rPr>
            </w:pPr>
          </w:p>
        </w:tc>
        <w:tc>
          <w:tcPr>
            <w:tcW w:w="2236" w:type="pct"/>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autoSpaceDE w:val="0"/>
              <w:autoSpaceDN w:val="0"/>
              <w:adjustRightInd w:val="0"/>
              <w:spacing w:after="0" w:line="240" w:lineRule="auto"/>
              <w:ind w:firstLine="0"/>
              <w:jc w:val="left"/>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2. Удельный вес проб воды у потребителя, которые не отвечают гигиеническим нормативам по микробиологическим показателям</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114A" w:rsidRPr="00542447" w:rsidRDefault="00DA392B" w:rsidP="00542447">
            <w:pPr>
              <w:shd w:val="clear" w:color="auto" w:fill="FFFFFF" w:themeFill="background1"/>
              <w:autoSpaceDE w:val="0"/>
              <w:autoSpaceDN w:val="0"/>
              <w:adjustRightInd w:val="0"/>
              <w:spacing w:after="0" w:line="240" w:lineRule="auto"/>
              <w:ind w:firstLine="0"/>
              <w:jc w:val="center"/>
              <w:rPr>
                <w:rFonts w:ascii="Bookman Old Style" w:hAnsi="Bookman Old Style" w:cs="Times New Roman"/>
                <w:sz w:val="20"/>
                <w:szCs w:val="20"/>
              </w:rPr>
            </w:pPr>
            <w:r w:rsidRPr="00542447">
              <w:rPr>
                <w:rFonts w:ascii="Bookman Old Style" w:hAnsi="Bookman Old Style" w:cs="Times New Roman"/>
                <w:sz w:val="20"/>
                <w:szCs w:val="20"/>
              </w:rPr>
              <w:t>0</w:t>
            </w:r>
          </w:p>
        </w:tc>
      </w:tr>
      <w:tr w:rsidR="00D4114A" w:rsidRPr="00542447" w:rsidTr="00542447">
        <w:trPr>
          <w:trHeight w:val="465"/>
          <w:jc w:val="center"/>
        </w:trPr>
        <w:tc>
          <w:tcPr>
            <w:tcW w:w="1887" w:type="pct"/>
            <w:vMerge w:val="restart"/>
            <w:tcBorders>
              <w:top w:val="single" w:sz="4" w:space="0" w:color="auto"/>
              <w:left w:val="single" w:sz="4" w:space="0" w:color="auto"/>
              <w:bottom w:val="single" w:sz="4" w:space="0" w:color="auto"/>
              <w:right w:val="single" w:sz="4" w:space="0" w:color="auto"/>
            </w:tcBorders>
          </w:tcPr>
          <w:p w:rsidR="00D4114A" w:rsidRPr="00542447" w:rsidRDefault="00D4114A" w:rsidP="00542447">
            <w:pPr>
              <w:shd w:val="clear" w:color="auto" w:fill="FFFFFF" w:themeFill="background1"/>
              <w:autoSpaceDE w:val="0"/>
              <w:autoSpaceDN w:val="0"/>
              <w:adjustRightInd w:val="0"/>
              <w:spacing w:after="0" w:line="240" w:lineRule="auto"/>
              <w:ind w:firstLine="0"/>
              <w:jc w:val="left"/>
              <w:rPr>
                <w:rFonts w:ascii="Bookman Old Style" w:hAnsi="Bookman Old Style" w:cs="Times New Roman"/>
                <w:b/>
                <w:szCs w:val="24"/>
              </w:rPr>
            </w:pPr>
            <w:r w:rsidRPr="00542447">
              <w:rPr>
                <w:rFonts w:ascii="Bookman Old Style" w:hAnsi="Bookman Old Style" w:cs="Times New Roman"/>
                <w:b/>
                <w:szCs w:val="20"/>
                <w:lang w:eastAsia="ru-RU"/>
              </w:rPr>
              <w:t>7.2. Показатели надежности и бесперебойности водоснабжения</w:t>
            </w:r>
          </w:p>
          <w:p w:rsidR="00D4114A" w:rsidRPr="00542447" w:rsidRDefault="00D4114A" w:rsidP="00542447">
            <w:pPr>
              <w:shd w:val="clear" w:color="auto" w:fill="FFFFFF" w:themeFill="background1"/>
              <w:autoSpaceDE w:val="0"/>
              <w:autoSpaceDN w:val="0"/>
              <w:adjustRightInd w:val="0"/>
              <w:spacing w:after="0" w:line="240" w:lineRule="auto"/>
              <w:ind w:firstLine="0"/>
              <w:jc w:val="left"/>
              <w:rPr>
                <w:rFonts w:ascii="Bookman Old Style" w:hAnsi="Bookman Old Style" w:cs="Times New Roman"/>
                <w:b/>
                <w:szCs w:val="20"/>
                <w:lang w:eastAsia="ru-RU"/>
              </w:rPr>
            </w:pPr>
          </w:p>
          <w:p w:rsidR="00D4114A" w:rsidRPr="00542447" w:rsidRDefault="00D4114A" w:rsidP="00542447">
            <w:pPr>
              <w:shd w:val="clear" w:color="auto" w:fill="FFFFFF" w:themeFill="background1"/>
              <w:autoSpaceDE w:val="0"/>
              <w:autoSpaceDN w:val="0"/>
              <w:adjustRightInd w:val="0"/>
              <w:spacing w:after="0" w:line="240" w:lineRule="auto"/>
              <w:jc w:val="left"/>
              <w:rPr>
                <w:rFonts w:ascii="Bookman Old Style" w:hAnsi="Bookman Old Style" w:cs="Times New Roman"/>
                <w:b/>
                <w:szCs w:val="24"/>
              </w:rPr>
            </w:pPr>
          </w:p>
        </w:tc>
        <w:tc>
          <w:tcPr>
            <w:tcW w:w="2236" w:type="pct"/>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autoSpaceDE w:val="0"/>
              <w:autoSpaceDN w:val="0"/>
              <w:adjustRightInd w:val="0"/>
              <w:spacing w:after="0" w:line="240" w:lineRule="auto"/>
              <w:ind w:firstLine="0"/>
              <w:jc w:val="left"/>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1. Водопроводные сети, нуждающиеся в замене, км</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114A" w:rsidRPr="00542447" w:rsidRDefault="00542447" w:rsidP="00542447">
            <w:pPr>
              <w:shd w:val="clear" w:color="auto" w:fill="FFFFFF" w:themeFill="background1"/>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15</w:t>
            </w:r>
          </w:p>
        </w:tc>
      </w:tr>
      <w:tr w:rsidR="00D4114A" w:rsidRPr="00542447" w:rsidTr="00542447">
        <w:trPr>
          <w:trHeight w:val="510"/>
          <w:jc w:val="center"/>
        </w:trPr>
        <w:tc>
          <w:tcPr>
            <w:tcW w:w="1887" w:type="pct"/>
            <w:vMerge/>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spacing w:after="0" w:line="240" w:lineRule="auto"/>
              <w:ind w:firstLine="0"/>
              <w:jc w:val="left"/>
              <w:rPr>
                <w:rFonts w:ascii="Bookman Old Style" w:hAnsi="Bookman Old Style" w:cs="Times New Roman"/>
                <w:szCs w:val="24"/>
              </w:rPr>
            </w:pPr>
          </w:p>
        </w:tc>
        <w:tc>
          <w:tcPr>
            <w:tcW w:w="2236" w:type="pct"/>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autoSpaceDE w:val="0"/>
              <w:autoSpaceDN w:val="0"/>
              <w:adjustRightInd w:val="0"/>
              <w:spacing w:after="0" w:line="240" w:lineRule="auto"/>
              <w:ind w:firstLine="0"/>
              <w:jc w:val="left"/>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2. Аварийность на сетях водопровода (</w:t>
            </w:r>
            <w:proofErr w:type="spellStart"/>
            <w:r w:rsidRPr="00542447">
              <w:rPr>
                <w:rFonts w:ascii="Bookman Old Style" w:hAnsi="Bookman Old Style" w:cs="Times New Roman"/>
                <w:sz w:val="20"/>
                <w:szCs w:val="20"/>
                <w:lang w:eastAsia="ru-RU"/>
              </w:rPr>
              <w:t>ед</w:t>
            </w:r>
            <w:proofErr w:type="spellEnd"/>
            <w:r w:rsidRPr="00542447">
              <w:rPr>
                <w:rFonts w:ascii="Bookman Old Style" w:hAnsi="Bookman Old Style" w:cs="Times New Roman"/>
                <w:sz w:val="20"/>
                <w:szCs w:val="20"/>
                <w:lang w:eastAsia="ru-RU"/>
              </w:rPr>
              <w:t>/км)</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114A" w:rsidRPr="00542447" w:rsidRDefault="00542447" w:rsidP="00542447">
            <w:pPr>
              <w:shd w:val="clear" w:color="auto" w:fill="FFFFFF" w:themeFill="background1"/>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0,2</w:t>
            </w:r>
          </w:p>
        </w:tc>
      </w:tr>
      <w:tr w:rsidR="00D4114A" w:rsidRPr="00542447" w:rsidTr="00542447">
        <w:trPr>
          <w:trHeight w:val="300"/>
          <w:jc w:val="center"/>
        </w:trPr>
        <w:tc>
          <w:tcPr>
            <w:tcW w:w="1887" w:type="pct"/>
            <w:vMerge/>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spacing w:after="0" w:line="240" w:lineRule="auto"/>
              <w:ind w:firstLine="0"/>
              <w:jc w:val="left"/>
              <w:rPr>
                <w:rFonts w:ascii="Bookman Old Style" w:hAnsi="Bookman Old Style" w:cs="Times New Roman"/>
                <w:szCs w:val="24"/>
              </w:rPr>
            </w:pPr>
          </w:p>
        </w:tc>
        <w:tc>
          <w:tcPr>
            <w:tcW w:w="2236" w:type="pct"/>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autoSpaceDE w:val="0"/>
              <w:autoSpaceDN w:val="0"/>
              <w:adjustRightInd w:val="0"/>
              <w:spacing w:after="0" w:line="240" w:lineRule="auto"/>
              <w:ind w:firstLine="0"/>
              <w:jc w:val="left"/>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3. Износ водопроводных сетей (в процентах),%</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114A" w:rsidRPr="00542447" w:rsidRDefault="00DA392B" w:rsidP="00542447">
            <w:pPr>
              <w:shd w:val="clear" w:color="auto" w:fill="FFFFFF" w:themeFill="background1"/>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80</w:t>
            </w:r>
          </w:p>
        </w:tc>
      </w:tr>
      <w:tr w:rsidR="00D4114A" w:rsidRPr="00542447" w:rsidTr="00542447">
        <w:trPr>
          <w:trHeight w:val="255"/>
          <w:jc w:val="center"/>
        </w:trPr>
        <w:tc>
          <w:tcPr>
            <w:tcW w:w="1887" w:type="pct"/>
            <w:vMerge w:val="restart"/>
            <w:tcBorders>
              <w:top w:val="single" w:sz="4" w:space="0" w:color="auto"/>
              <w:left w:val="single" w:sz="4" w:space="0" w:color="auto"/>
              <w:bottom w:val="single" w:sz="4" w:space="0" w:color="auto"/>
              <w:right w:val="single" w:sz="4" w:space="0" w:color="auto"/>
            </w:tcBorders>
            <w:hideMark/>
          </w:tcPr>
          <w:p w:rsidR="00D4114A" w:rsidRPr="00542447" w:rsidRDefault="00D4114A" w:rsidP="00542447">
            <w:pPr>
              <w:shd w:val="clear" w:color="auto" w:fill="FFFFFF" w:themeFill="background1"/>
              <w:autoSpaceDE w:val="0"/>
              <w:autoSpaceDN w:val="0"/>
              <w:adjustRightInd w:val="0"/>
              <w:spacing w:after="0" w:line="240" w:lineRule="auto"/>
              <w:ind w:firstLine="0"/>
              <w:jc w:val="left"/>
              <w:rPr>
                <w:rFonts w:ascii="Bookman Old Style" w:hAnsi="Bookman Old Style" w:cs="Times New Roman"/>
                <w:b/>
                <w:szCs w:val="24"/>
              </w:rPr>
            </w:pPr>
            <w:r w:rsidRPr="00542447">
              <w:rPr>
                <w:rFonts w:ascii="Bookman Old Style" w:hAnsi="Bookman Old Style" w:cs="Times New Roman"/>
                <w:b/>
                <w:szCs w:val="20"/>
                <w:lang w:eastAsia="ru-RU"/>
              </w:rPr>
              <w:t>7.3. Показатели качества обслуживания абонентов</w:t>
            </w:r>
          </w:p>
        </w:tc>
        <w:tc>
          <w:tcPr>
            <w:tcW w:w="2236" w:type="pct"/>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autoSpaceDE w:val="0"/>
              <w:autoSpaceDN w:val="0"/>
              <w:adjustRightInd w:val="0"/>
              <w:spacing w:after="0" w:line="240" w:lineRule="auto"/>
              <w:ind w:firstLine="0"/>
              <w:jc w:val="left"/>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1. Количество жалоб абонентов на качество питьевой воды (в единицах)</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114A" w:rsidRPr="00542447" w:rsidRDefault="00DA392B" w:rsidP="00542447">
            <w:pPr>
              <w:shd w:val="clear" w:color="auto" w:fill="FFFFFF" w:themeFill="background1"/>
              <w:autoSpaceDE w:val="0"/>
              <w:autoSpaceDN w:val="0"/>
              <w:adjustRightInd w:val="0"/>
              <w:spacing w:after="0" w:line="240" w:lineRule="auto"/>
              <w:ind w:firstLine="0"/>
              <w:jc w:val="center"/>
              <w:rPr>
                <w:rFonts w:ascii="Bookman Old Style" w:hAnsi="Bookman Old Style" w:cs="Times New Roman"/>
                <w:sz w:val="20"/>
                <w:szCs w:val="20"/>
              </w:rPr>
            </w:pPr>
            <w:r w:rsidRPr="00542447">
              <w:rPr>
                <w:rFonts w:ascii="Bookman Old Style" w:hAnsi="Bookman Old Style" w:cs="Times New Roman"/>
                <w:sz w:val="20"/>
                <w:szCs w:val="20"/>
              </w:rPr>
              <w:t>0</w:t>
            </w:r>
          </w:p>
        </w:tc>
      </w:tr>
      <w:tr w:rsidR="00D4114A" w:rsidRPr="00542447" w:rsidTr="00542447">
        <w:trPr>
          <w:trHeight w:val="255"/>
          <w:jc w:val="center"/>
        </w:trPr>
        <w:tc>
          <w:tcPr>
            <w:tcW w:w="1887" w:type="pct"/>
            <w:vMerge/>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spacing w:after="0" w:line="240" w:lineRule="auto"/>
              <w:ind w:firstLine="0"/>
              <w:jc w:val="left"/>
              <w:rPr>
                <w:rFonts w:ascii="Bookman Old Style" w:hAnsi="Bookman Old Style" w:cs="Times New Roman"/>
                <w:b/>
                <w:szCs w:val="24"/>
              </w:rPr>
            </w:pPr>
          </w:p>
        </w:tc>
        <w:tc>
          <w:tcPr>
            <w:tcW w:w="2236" w:type="pct"/>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autoSpaceDE w:val="0"/>
              <w:autoSpaceDN w:val="0"/>
              <w:adjustRightInd w:val="0"/>
              <w:spacing w:after="0" w:line="240" w:lineRule="auto"/>
              <w:ind w:firstLine="0"/>
              <w:jc w:val="left"/>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2. Обеспеченность населения централизованным водоснабжением (в процентах от численности населения)</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114A" w:rsidRPr="00542447" w:rsidRDefault="00DA392B" w:rsidP="00542447">
            <w:pPr>
              <w:shd w:val="clear" w:color="auto" w:fill="FFFFFF" w:themeFill="background1"/>
              <w:autoSpaceDE w:val="0"/>
              <w:autoSpaceDN w:val="0"/>
              <w:adjustRightInd w:val="0"/>
              <w:spacing w:after="0" w:line="240" w:lineRule="auto"/>
              <w:ind w:firstLine="0"/>
              <w:jc w:val="center"/>
              <w:rPr>
                <w:rFonts w:ascii="Bookman Old Style" w:hAnsi="Bookman Old Style" w:cs="Times New Roman"/>
                <w:sz w:val="20"/>
                <w:szCs w:val="20"/>
              </w:rPr>
            </w:pPr>
            <w:r w:rsidRPr="00542447">
              <w:rPr>
                <w:rFonts w:ascii="Bookman Old Style" w:hAnsi="Bookman Old Style" w:cs="Times New Roman"/>
                <w:sz w:val="20"/>
                <w:szCs w:val="20"/>
              </w:rPr>
              <w:t>85</w:t>
            </w:r>
          </w:p>
        </w:tc>
      </w:tr>
      <w:tr w:rsidR="00D4114A" w:rsidRPr="00542447" w:rsidTr="00542447">
        <w:trPr>
          <w:trHeight w:val="1035"/>
          <w:jc w:val="center"/>
        </w:trPr>
        <w:tc>
          <w:tcPr>
            <w:tcW w:w="1887" w:type="pct"/>
            <w:vMerge/>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spacing w:after="0" w:line="240" w:lineRule="auto"/>
              <w:ind w:firstLine="0"/>
              <w:jc w:val="left"/>
              <w:rPr>
                <w:rFonts w:ascii="Bookman Old Style" w:hAnsi="Bookman Old Style" w:cs="Times New Roman"/>
                <w:b/>
                <w:szCs w:val="24"/>
              </w:rPr>
            </w:pPr>
          </w:p>
        </w:tc>
        <w:tc>
          <w:tcPr>
            <w:tcW w:w="2236" w:type="pct"/>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autoSpaceDE w:val="0"/>
              <w:autoSpaceDN w:val="0"/>
              <w:adjustRightInd w:val="0"/>
              <w:spacing w:after="0" w:line="240" w:lineRule="auto"/>
              <w:ind w:firstLine="0"/>
              <w:jc w:val="left"/>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114A" w:rsidRPr="00542447" w:rsidRDefault="00DA392B" w:rsidP="00542447">
            <w:pPr>
              <w:shd w:val="clear" w:color="auto" w:fill="FFFFFF" w:themeFill="background1"/>
              <w:autoSpaceDE w:val="0"/>
              <w:autoSpaceDN w:val="0"/>
              <w:adjustRightInd w:val="0"/>
              <w:spacing w:after="0" w:line="240" w:lineRule="auto"/>
              <w:ind w:firstLine="0"/>
              <w:jc w:val="center"/>
              <w:rPr>
                <w:rFonts w:ascii="Bookman Old Style" w:hAnsi="Bookman Old Style" w:cs="Times New Roman"/>
                <w:sz w:val="20"/>
                <w:szCs w:val="20"/>
              </w:rPr>
            </w:pPr>
            <w:r w:rsidRPr="00542447">
              <w:rPr>
                <w:rFonts w:ascii="Bookman Old Style" w:hAnsi="Bookman Old Style" w:cs="Times New Roman"/>
                <w:sz w:val="20"/>
                <w:szCs w:val="20"/>
              </w:rPr>
              <w:t>82,9</w:t>
            </w:r>
          </w:p>
        </w:tc>
      </w:tr>
      <w:tr w:rsidR="00D4114A" w:rsidRPr="00542447" w:rsidTr="00542447">
        <w:trPr>
          <w:trHeight w:val="255"/>
          <w:jc w:val="center"/>
        </w:trPr>
        <w:tc>
          <w:tcPr>
            <w:tcW w:w="1887" w:type="pct"/>
            <w:vMerge/>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spacing w:after="0" w:line="240" w:lineRule="auto"/>
              <w:ind w:firstLine="0"/>
              <w:jc w:val="left"/>
              <w:rPr>
                <w:rFonts w:ascii="Bookman Old Style" w:hAnsi="Bookman Old Style" w:cs="Times New Roman"/>
                <w:b/>
                <w:szCs w:val="24"/>
              </w:rPr>
            </w:pPr>
          </w:p>
        </w:tc>
        <w:tc>
          <w:tcPr>
            <w:tcW w:w="2236" w:type="pct"/>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autoSpaceDE w:val="0"/>
              <w:autoSpaceDN w:val="0"/>
              <w:adjustRightInd w:val="0"/>
              <w:spacing w:after="0" w:line="240" w:lineRule="auto"/>
              <w:ind w:firstLine="0"/>
              <w:jc w:val="left"/>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население</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114A" w:rsidRPr="00542447" w:rsidRDefault="00DA392B" w:rsidP="00542447">
            <w:pPr>
              <w:shd w:val="clear" w:color="auto" w:fill="FFFFFF" w:themeFill="background1"/>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48,6</w:t>
            </w:r>
          </w:p>
        </w:tc>
      </w:tr>
      <w:tr w:rsidR="00D4114A" w:rsidRPr="00542447" w:rsidTr="00542447">
        <w:trPr>
          <w:trHeight w:val="285"/>
          <w:jc w:val="center"/>
        </w:trPr>
        <w:tc>
          <w:tcPr>
            <w:tcW w:w="1887" w:type="pct"/>
            <w:vMerge/>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spacing w:after="0" w:line="240" w:lineRule="auto"/>
              <w:ind w:firstLine="0"/>
              <w:jc w:val="left"/>
              <w:rPr>
                <w:rFonts w:ascii="Bookman Old Style" w:hAnsi="Bookman Old Style" w:cs="Times New Roman"/>
                <w:b/>
                <w:szCs w:val="24"/>
              </w:rPr>
            </w:pPr>
          </w:p>
        </w:tc>
        <w:tc>
          <w:tcPr>
            <w:tcW w:w="2236" w:type="pct"/>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autoSpaceDE w:val="0"/>
              <w:autoSpaceDN w:val="0"/>
              <w:adjustRightInd w:val="0"/>
              <w:spacing w:after="0" w:line="240" w:lineRule="auto"/>
              <w:ind w:firstLine="0"/>
              <w:jc w:val="left"/>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промышленные объекты</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114A" w:rsidRPr="00542447" w:rsidRDefault="00DA392B" w:rsidP="00542447">
            <w:pPr>
              <w:shd w:val="clear" w:color="auto" w:fill="FFFFFF" w:themeFill="background1"/>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100</w:t>
            </w:r>
          </w:p>
        </w:tc>
      </w:tr>
      <w:tr w:rsidR="00D4114A" w:rsidRPr="00542447" w:rsidTr="00542447">
        <w:trPr>
          <w:trHeight w:val="540"/>
          <w:jc w:val="center"/>
        </w:trPr>
        <w:tc>
          <w:tcPr>
            <w:tcW w:w="1887" w:type="pct"/>
            <w:vMerge/>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spacing w:after="0" w:line="240" w:lineRule="auto"/>
              <w:ind w:firstLine="0"/>
              <w:jc w:val="left"/>
              <w:rPr>
                <w:rFonts w:ascii="Bookman Old Style" w:hAnsi="Bookman Old Style" w:cs="Times New Roman"/>
                <w:b/>
                <w:szCs w:val="24"/>
              </w:rPr>
            </w:pPr>
          </w:p>
        </w:tc>
        <w:tc>
          <w:tcPr>
            <w:tcW w:w="2236" w:type="pct"/>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autoSpaceDE w:val="0"/>
              <w:autoSpaceDN w:val="0"/>
              <w:adjustRightInd w:val="0"/>
              <w:spacing w:after="0" w:line="240" w:lineRule="auto"/>
              <w:ind w:firstLine="0"/>
              <w:jc w:val="left"/>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объекты социально-культурного и бытового назначения</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114A" w:rsidRPr="00542447" w:rsidRDefault="00DA392B" w:rsidP="00542447">
            <w:pPr>
              <w:shd w:val="clear" w:color="auto" w:fill="FFFFFF" w:themeFill="background1"/>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100</w:t>
            </w:r>
          </w:p>
        </w:tc>
      </w:tr>
      <w:tr w:rsidR="00D4114A" w:rsidRPr="00542447" w:rsidTr="00542447">
        <w:trPr>
          <w:trHeight w:val="270"/>
          <w:jc w:val="center"/>
        </w:trPr>
        <w:tc>
          <w:tcPr>
            <w:tcW w:w="1887" w:type="pct"/>
            <w:vMerge w:val="restart"/>
            <w:tcBorders>
              <w:top w:val="single" w:sz="4" w:space="0" w:color="auto"/>
              <w:left w:val="single" w:sz="4" w:space="0" w:color="auto"/>
              <w:bottom w:val="single" w:sz="4" w:space="0" w:color="auto"/>
              <w:right w:val="single" w:sz="4" w:space="0" w:color="auto"/>
            </w:tcBorders>
          </w:tcPr>
          <w:p w:rsidR="00D4114A" w:rsidRPr="00542447" w:rsidRDefault="00D4114A" w:rsidP="00542447">
            <w:pPr>
              <w:shd w:val="clear" w:color="auto" w:fill="FFFFFF" w:themeFill="background1"/>
              <w:autoSpaceDE w:val="0"/>
              <w:autoSpaceDN w:val="0"/>
              <w:adjustRightInd w:val="0"/>
              <w:spacing w:after="0" w:line="240" w:lineRule="auto"/>
              <w:ind w:firstLine="0"/>
              <w:jc w:val="left"/>
              <w:rPr>
                <w:rFonts w:ascii="Bookman Old Style" w:hAnsi="Bookman Old Style" w:cs="Times New Roman"/>
                <w:b/>
                <w:szCs w:val="20"/>
                <w:lang w:eastAsia="ru-RU"/>
              </w:rPr>
            </w:pPr>
            <w:r w:rsidRPr="00542447">
              <w:rPr>
                <w:rFonts w:ascii="Bookman Old Style" w:hAnsi="Bookman Old Style" w:cs="Times New Roman"/>
                <w:b/>
                <w:szCs w:val="20"/>
                <w:lang w:eastAsia="ru-RU"/>
              </w:rPr>
              <w:t>7.4. Показатели эффективности использования ресурсов, в том числе сокращения потерь воды при транспортировке</w:t>
            </w:r>
          </w:p>
        </w:tc>
        <w:tc>
          <w:tcPr>
            <w:tcW w:w="2236" w:type="pct"/>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autoSpaceDE w:val="0"/>
              <w:autoSpaceDN w:val="0"/>
              <w:adjustRightInd w:val="0"/>
              <w:spacing w:after="0" w:line="240" w:lineRule="auto"/>
              <w:ind w:firstLine="0"/>
              <w:jc w:val="left"/>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1. Объем неоплаченной воды от общего объема подачи (в процентах)</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114A" w:rsidRPr="00542447" w:rsidRDefault="00DA392B" w:rsidP="00542447">
            <w:pPr>
              <w:shd w:val="clear" w:color="auto" w:fill="FFFFFF" w:themeFill="background1"/>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w:t>
            </w:r>
          </w:p>
        </w:tc>
      </w:tr>
      <w:tr w:rsidR="00D4114A" w:rsidRPr="00542447" w:rsidTr="00542447">
        <w:trPr>
          <w:trHeight w:val="1206"/>
          <w:jc w:val="center"/>
        </w:trPr>
        <w:tc>
          <w:tcPr>
            <w:tcW w:w="1887" w:type="pct"/>
            <w:vMerge/>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spacing w:after="0" w:line="240" w:lineRule="auto"/>
              <w:ind w:firstLine="0"/>
              <w:jc w:val="left"/>
              <w:rPr>
                <w:rFonts w:ascii="Bookman Old Style" w:hAnsi="Bookman Old Style" w:cs="Times New Roman"/>
                <w:b/>
                <w:szCs w:val="20"/>
                <w:lang w:eastAsia="ru-RU"/>
              </w:rPr>
            </w:pPr>
          </w:p>
        </w:tc>
        <w:tc>
          <w:tcPr>
            <w:tcW w:w="2236" w:type="pct"/>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autoSpaceDE w:val="0"/>
              <w:autoSpaceDN w:val="0"/>
              <w:adjustRightInd w:val="0"/>
              <w:spacing w:after="0" w:line="240" w:lineRule="auto"/>
              <w:ind w:firstLine="0"/>
              <w:jc w:val="left"/>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2. Потери воды в кубометрах на километр трубопроводов.</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114A" w:rsidRPr="00542447" w:rsidRDefault="00542447" w:rsidP="00542447">
            <w:pPr>
              <w:shd w:val="clear" w:color="auto" w:fill="FFFFFF" w:themeFill="background1"/>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2132,9</w:t>
            </w:r>
          </w:p>
        </w:tc>
      </w:tr>
      <w:tr w:rsidR="00D4114A" w:rsidRPr="00542447" w:rsidTr="00542447">
        <w:trPr>
          <w:trHeight w:val="992"/>
          <w:jc w:val="center"/>
        </w:trPr>
        <w:tc>
          <w:tcPr>
            <w:tcW w:w="1887" w:type="pct"/>
            <w:tcBorders>
              <w:top w:val="single" w:sz="4" w:space="0" w:color="auto"/>
              <w:left w:val="single" w:sz="4" w:space="0" w:color="auto"/>
              <w:bottom w:val="single" w:sz="4" w:space="0" w:color="auto"/>
              <w:right w:val="single" w:sz="4" w:space="0" w:color="auto"/>
            </w:tcBorders>
            <w:hideMark/>
          </w:tcPr>
          <w:p w:rsidR="00D4114A" w:rsidRPr="00542447" w:rsidRDefault="00D4114A" w:rsidP="00542447">
            <w:pPr>
              <w:shd w:val="clear" w:color="auto" w:fill="FFFFFF" w:themeFill="background1"/>
              <w:autoSpaceDE w:val="0"/>
              <w:autoSpaceDN w:val="0"/>
              <w:adjustRightInd w:val="0"/>
              <w:spacing w:after="0" w:line="240" w:lineRule="auto"/>
              <w:ind w:firstLine="0"/>
              <w:jc w:val="left"/>
              <w:rPr>
                <w:rFonts w:ascii="Bookman Old Style" w:hAnsi="Bookman Old Style" w:cs="Times New Roman"/>
                <w:b/>
                <w:szCs w:val="20"/>
                <w:lang w:eastAsia="ru-RU"/>
              </w:rPr>
            </w:pPr>
            <w:r w:rsidRPr="00542447">
              <w:rPr>
                <w:rFonts w:ascii="Bookman Old Style" w:hAnsi="Bookman Old Style" w:cs="Times New Roman"/>
                <w:b/>
                <w:szCs w:val="20"/>
                <w:lang w:eastAsia="ru-RU"/>
              </w:rPr>
              <w:t>7.5. Соотношение цены реализации мероприятий инвестиционной программы и эффективности (улучшения качества воды)</w:t>
            </w:r>
          </w:p>
        </w:tc>
        <w:tc>
          <w:tcPr>
            <w:tcW w:w="2236" w:type="pct"/>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autoSpaceDE w:val="0"/>
              <w:autoSpaceDN w:val="0"/>
              <w:adjustRightInd w:val="0"/>
              <w:spacing w:after="0" w:line="240" w:lineRule="auto"/>
              <w:ind w:firstLine="0"/>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1. Доля расходов на оплату услуг в совокупном доходе населения (в процентах)</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114A" w:rsidRPr="00542447" w:rsidRDefault="00542447" w:rsidP="00542447">
            <w:pPr>
              <w:shd w:val="clear" w:color="auto" w:fill="FFFFFF" w:themeFill="background1"/>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w:t>
            </w:r>
          </w:p>
        </w:tc>
      </w:tr>
      <w:tr w:rsidR="00D4114A" w:rsidRPr="00542447" w:rsidTr="00542447">
        <w:trPr>
          <w:trHeight w:val="825"/>
          <w:jc w:val="center"/>
        </w:trPr>
        <w:tc>
          <w:tcPr>
            <w:tcW w:w="1887" w:type="pct"/>
            <w:vMerge w:val="restart"/>
            <w:tcBorders>
              <w:top w:val="single" w:sz="4" w:space="0" w:color="auto"/>
              <w:left w:val="single" w:sz="4" w:space="0" w:color="auto"/>
              <w:bottom w:val="single" w:sz="4" w:space="0" w:color="auto"/>
              <w:right w:val="single" w:sz="4" w:space="0" w:color="auto"/>
            </w:tcBorders>
            <w:hideMark/>
          </w:tcPr>
          <w:p w:rsidR="00D4114A" w:rsidRPr="00542447" w:rsidRDefault="00D4114A" w:rsidP="00542447">
            <w:pPr>
              <w:shd w:val="clear" w:color="auto" w:fill="FFFFFF" w:themeFill="background1"/>
              <w:autoSpaceDE w:val="0"/>
              <w:autoSpaceDN w:val="0"/>
              <w:adjustRightInd w:val="0"/>
              <w:spacing w:after="0" w:line="240" w:lineRule="auto"/>
              <w:ind w:firstLine="0"/>
              <w:jc w:val="left"/>
              <w:rPr>
                <w:rFonts w:ascii="Bookman Old Style" w:hAnsi="Bookman Old Style" w:cs="Times New Roman"/>
                <w:b/>
                <w:szCs w:val="20"/>
                <w:lang w:eastAsia="ru-RU"/>
              </w:rPr>
            </w:pPr>
            <w:r w:rsidRPr="00542447">
              <w:rPr>
                <w:rFonts w:ascii="Bookman Old Style" w:hAnsi="Bookman Old Style" w:cs="Times New Roman"/>
                <w:b/>
                <w:szCs w:val="20"/>
                <w:lang w:eastAsia="ru-RU"/>
              </w:rPr>
              <w:t>7.6. Иные показатели</w:t>
            </w:r>
          </w:p>
        </w:tc>
        <w:tc>
          <w:tcPr>
            <w:tcW w:w="2236" w:type="pct"/>
            <w:vMerge w:val="restart"/>
            <w:tcBorders>
              <w:top w:val="single" w:sz="4" w:space="0" w:color="auto"/>
              <w:left w:val="single" w:sz="4" w:space="0" w:color="auto"/>
              <w:bottom w:val="single" w:sz="4" w:space="0" w:color="auto"/>
              <w:right w:val="single" w:sz="4" w:space="0" w:color="auto"/>
            </w:tcBorders>
            <w:vAlign w:val="center"/>
          </w:tcPr>
          <w:p w:rsidR="00D4114A" w:rsidRPr="00542447" w:rsidRDefault="00D4114A" w:rsidP="00542447">
            <w:pPr>
              <w:shd w:val="clear" w:color="auto" w:fill="FFFFFF" w:themeFill="background1"/>
              <w:autoSpaceDE w:val="0"/>
              <w:autoSpaceDN w:val="0"/>
              <w:adjustRightInd w:val="0"/>
              <w:spacing w:after="0" w:line="240" w:lineRule="auto"/>
              <w:ind w:firstLine="0"/>
              <w:jc w:val="left"/>
              <w:rPr>
                <w:rFonts w:ascii="Bookman Old Style" w:hAnsi="Bookman Old Style" w:cs="Times New Roman"/>
                <w:sz w:val="20"/>
                <w:szCs w:val="20"/>
                <w:lang w:eastAsia="ru-RU"/>
              </w:rPr>
            </w:pPr>
            <w:r w:rsidRPr="00542447">
              <w:rPr>
                <w:rFonts w:ascii="Bookman Old Style" w:hAnsi="Bookman Old Style" w:cs="Times New Roman"/>
                <w:sz w:val="20"/>
                <w:szCs w:val="20"/>
                <w:lang w:eastAsia="ru-RU"/>
              </w:rPr>
              <w:t>1. Удельное энергопотребление на водоподготовку и подачу 1 куб. м питьевой воды</w:t>
            </w:r>
          </w:p>
          <w:p w:rsidR="00D4114A" w:rsidRPr="00542447" w:rsidRDefault="00D4114A" w:rsidP="00542447">
            <w:pPr>
              <w:shd w:val="clear" w:color="auto" w:fill="FFFFFF" w:themeFill="background1"/>
              <w:autoSpaceDE w:val="0"/>
              <w:autoSpaceDN w:val="0"/>
              <w:adjustRightInd w:val="0"/>
              <w:spacing w:after="0" w:line="240" w:lineRule="auto"/>
              <w:jc w:val="left"/>
              <w:rPr>
                <w:rFonts w:ascii="Bookman Old Style" w:hAnsi="Bookman Old Style" w:cs="Times New Roman"/>
                <w:sz w:val="20"/>
                <w:szCs w:val="20"/>
                <w:lang w:eastAsia="ru-RU"/>
              </w:rPr>
            </w:pP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4114A" w:rsidRPr="00542447" w:rsidRDefault="00D4114A" w:rsidP="00542447">
            <w:pPr>
              <w:shd w:val="clear" w:color="auto" w:fill="FFFFFF" w:themeFill="background1"/>
              <w:autoSpaceDE w:val="0"/>
              <w:autoSpaceDN w:val="0"/>
              <w:adjustRightInd w:val="0"/>
              <w:spacing w:after="0"/>
              <w:ind w:firstLine="0"/>
              <w:jc w:val="center"/>
              <w:rPr>
                <w:sz w:val="20"/>
                <w:szCs w:val="20"/>
              </w:rPr>
            </w:pPr>
            <w:r w:rsidRPr="00542447">
              <w:rPr>
                <w:sz w:val="20"/>
                <w:szCs w:val="20"/>
              </w:rPr>
              <w:t>На водо</w:t>
            </w:r>
            <w:r w:rsidRPr="00542447">
              <w:rPr>
                <w:sz w:val="20"/>
                <w:szCs w:val="20"/>
              </w:rPr>
              <w:softHyphen/>
              <w:t xml:space="preserve">подготовку 0 -  </w:t>
            </w:r>
            <w:proofErr w:type="spellStart"/>
            <w:r w:rsidRPr="00542447">
              <w:rPr>
                <w:sz w:val="20"/>
                <w:szCs w:val="20"/>
              </w:rPr>
              <w:t>кВтч</w:t>
            </w:r>
            <w:proofErr w:type="spellEnd"/>
            <w:r w:rsidRPr="00542447">
              <w:rPr>
                <w:sz w:val="20"/>
                <w:szCs w:val="20"/>
              </w:rPr>
              <w:t>/м</w:t>
            </w:r>
            <w:r w:rsidRPr="00542447">
              <w:rPr>
                <w:sz w:val="20"/>
                <w:szCs w:val="20"/>
                <w:vertAlign w:val="superscript"/>
              </w:rPr>
              <w:t>3</w:t>
            </w:r>
          </w:p>
        </w:tc>
      </w:tr>
      <w:tr w:rsidR="00D4114A" w:rsidRPr="00571425" w:rsidTr="00542447">
        <w:trPr>
          <w:trHeight w:val="585"/>
          <w:jc w:val="center"/>
        </w:trPr>
        <w:tc>
          <w:tcPr>
            <w:tcW w:w="1887" w:type="pct"/>
            <w:vMerge/>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spacing w:after="0" w:line="240" w:lineRule="auto"/>
              <w:ind w:firstLine="0"/>
              <w:jc w:val="left"/>
              <w:rPr>
                <w:rFonts w:ascii="Bookman Old Style" w:hAnsi="Bookman Old Style"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114A" w:rsidRPr="00542447" w:rsidRDefault="00D4114A" w:rsidP="00542447">
            <w:pPr>
              <w:shd w:val="clear" w:color="auto" w:fill="FFFFFF" w:themeFill="background1"/>
              <w:spacing w:after="0" w:line="240" w:lineRule="auto"/>
              <w:ind w:firstLine="0"/>
              <w:jc w:val="left"/>
              <w:rPr>
                <w:rFonts w:ascii="Bookman Old Style" w:hAnsi="Bookman Old Style" w:cs="Times New Roman"/>
                <w:sz w:val="20"/>
                <w:szCs w:val="20"/>
                <w:lang w:eastAsia="ru-RU"/>
              </w:rPr>
            </w:pP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4114A" w:rsidRPr="00DA392B" w:rsidRDefault="00D4114A" w:rsidP="00542447">
            <w:pPr>
              <w:shd w:val="clear" w:color="auto" w:fill="FFFFFF" w:themeFill="background1"/>
              <w:autoSpaceDE w:val="0"/>
              <w:autoSpaceDN w:val="0"/>
              <w:adjustRightInd w:val="0"/>
              <w:spacing w:after="0"/>
              <w:ind w:firstLine="0"/>
              <w:jc w:val="center"/>
              <w:rPr>
                <w:sz w:val="20"/>
                <w:szCs w:val="20"/>
              </w:rPr>
            </w:pPr>
            <w:r w:rsidRPr="00542447">
              <w:rPr>
                <w:sz w:val="20"/>
                <w:szCs w:val="20"/>
              </w:rPr>
              <w:t xml:space="preserve">на подачу – </w:t>
            </w:r>
            <w:r w:rsidR="00DA392B" w:rsidRPr="00542447">
              <w:rPr>
                <w:sz w:val="20"/>
                <w:szCs w:val="20"/>
              </w:rPr>
              <w:t>0,56</w:t>
            </w:r>
            <w:r w:rsidRPr="00542447">
              <w:rPr>
                <w:sz w:val="20"/>
                <w:szCs w:val="20"/>
              </w:rPr>
              <w:t xml:space="preserve"> </w:t>
            </w:r>
            <w:proofErr w:type="spellStart"/>
            <w:r w:rsidRPr="00542447">
              <w:rPr>
                <w:sz w:val="20"/>
                <w:szCs w:val="20"/>
              </w:rPr>
              <w:t>кВтч</w:t>
            </w:r>
            <w:proofErr w:type="spellEnd"/>
            <w:r w:rsidRPr="00542447">
              <w:rPr>
                <w:sz w:val="20"/>
                <w:szCs w:val="20"/>
              </w:rPr>
              <w:t>/м</w:t>
            </w:r>
            <w:r w:rsidRPr="00542447">
              <w:rPr>
                <w:sz w:val="20"/>
                <w:szCs w:val="20"/>
                <w:vertAlign w:val="superscript"/>
              </w:rPr>
              <w:t>3</w:t>
            </w:r>
          </w:p>
        </w:tc>
      </w:tr>
    </w:tbl>
    <w:p w:rsidR="000F5F13" w:rsidRPr="00542447" w:rsidRDefault="000F5F13" w:rsidP="000F5F13">
      <w:pPr>
        <w:spacing w:after="0" w:line="240" w:lineRule="auto"/>
        <w:rPr>
          <w:rFonts w:ascii="Bookman Old Style" w:eastAsia="Times New Roman" w:hAnsi="Bookman Old Style" w:cs="Times New Roman"/>
          <w:b/>
          <w:color w:val="000000"/>
          <w:sz w:val="28"/>
          <w:szCs w:val="28"/>
        </w:rPr>
      </w:pPr>
      <w:bookmarkStart w:id="210" w:name="XA00MG02O8"/>
      <w:bookmarkStart w:id="211" w:name="ZAP2IUG3KL"/>
      <w:bookmarkStart w:id="212" w:name="bssPhr134"/>
      <w:bookmarkStart w:id="213" w:name="ZAP23D43ET"/>
      <w:bookmarkStart w:id="214" w:name="XA00ME82NU"/>
      <w:bookmarkStart w:id="215" w:name="ZAP28RM3GE"/>
      <w:bookmarkStart w:id="216" w:name="bssPhr139"/>
      <w:bookmarkEnd w:id="210"/>
      <w:bookmarkEnd w:id="211"/>
      <w:bookmarkEnd w:id="212"/>
      <w:bookmarkEnd w:id="213"/>
      <w:bookmarkEnd w:id="214"/>
      <w:bookmarkEnd w:id="215"/>
      <w:bookmarkEnd w:id="216"/>
      <w:r w:rsidRPr="00542447">
        <w:rPr>
          <w:rFonts w:ascii="Bookman Old Style" w:eastAsia="Times New Roman" w:hAnsi="Bookman Old Style" w:cs="Times New Roman"/>
          <w:b/>
          <w:color w:val="000000"/>
          <w:sz w:val="28"/>
          <w:szCs w:val="28"/>
        </w:rPr>
        <w:lastRenderedPageBreak/>
        <w:t>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Start w:id="217" w:name="ZAP2AT43KP"/>
      <w:bookmarkEnd w:id="217"/>
    </w:p>
    <w:p w:rsidR="000F5F13" w:rsidRPr="00542447" w:rsidRDefault="000F5F13" w:rsidP="000F5F13">
      <w:pPr>
        <w:spacing w:after="0" w:line="240" w:lineRule="auto"/>
        <w:rPr>
          <w:rFonts w:ascii="Bookman Old Style" w:eastAsia="Times New Roman" w:hAnsi="Bookman Old Style" w:cs="Times New Roman"/>
          <w:b/>
          <w:color w:val="000000"/>
          <w:szCs w:val="24"/>
        </w:rPr>
      </w:pPr>
    </w:p>
    <w:p w:rsidR="007B79C8" w:rsidRPr="00542447" w:rsidRDefault="00B62371" w:rsidP="00F91A25">
      <w:pPr>
        <w:spacing w:after="0" w:line="240" w:lineRule="auto"/>
        <w:rPr>
          <w:rFonts w:ascii="Bookman Old Style" w:hAnsi="Bookman Old Style"/>
        </w:rPr>
      </w:pPr>
      <w:r w:rsidRPr="00542447">
        <w:rPr>
          <w:rFonts w:ascii="Bookman Old Style" w:hAnsi="Bookman Old Style"/>
        </w:rPr>
        <w:t>Бесхозяйные</w:t>
      </w:r>
      <w:r w:rsidR="000F5F13" w:rsidRPr="00542447">
        <w:rPr>
          <w:rFonts w:ascii="Bookman Old Style" w:hAnsi="Bookman Old Style"/>
        </w:rPr>
        <w:t xml:space="preserve"> объекты централизованных систем водоснабжения на территории </w:t>
      </w:r>
      <w:r w:rsidR="00733748" w:rsidRPr="00542447">
        <w:rPr>
          <w:rFonts w:ascii="Bookman Old Style" w:hAnsi="Bookman Old Style"/>
        </w:rPr>
        <w:t>Бузиновского</w:t>
      </w:r>
      <w:r w:rsidR="007B79C8" w:rsidRPr="00542447">
        <w:rPr>
          <w:rFonts w:ascii="Bookman Old Style" w:hAnsi="Bookman Old Style"/>
        </w:rPr>
        <w:t xml:space="preserve"> </w:t>
      </w:r>
      <w:r w:rsidR="00544D46" w:rsidRPr="00542447">
        <w:rPr>
          <w:rFonts w:ascii="Bookman Old Style" w:hAnsi="Bookman Old Style"/>
        </w:rPr>
        <w:t>сельского поселения</w:t>
      </w:r>
      <w:bookmarkStart w:id="218" w:name="XA00MEQ2O1"/>
      <w:bookmarkStart w:id="219" w:name="ZAP2GBM3MA"/>
      <w:bookmarkStart w:id="220" w:name="bssPhr140"/>
      <w:bookmarkStart w:id="221" w:name="XA00MFA2O3"/>
      <w:bookmarkStart w:id="222" w:name="ZAP29ME3KF"/>
      <w:bookmarkStart w:id="223" w:name="bssPhr149"/>
      <w:bookmarkEnd w:id="218"/>
      <w:bookmarkEnd w:id="219"/>
      <w:bookmarkEnd w:id="220"/>
      <w:bookmarkEnd w:id="221"/>
      <w:bookmarkEnd w:id="222"/>
      <w:bookmarkEnd w:id="223"/>
      <w:r w:rsidR="007B79C8" w:rsidRPr="00542447">
        <w:rPr>
          <w:rFonts w:ascii="Bookman Old Style" w:hAnsi="Bookman Old Style"/>
        </w:rPr>
        <w:t xml:space="preserve"> </w:t>
      </w:r>
      <w:r w:rsidR="00542447" w:rsidRPr="00542447">
        <w:rPr>
          <w:rFonts w:ascii="Bookman Old Style" w:hAnsi="Bookman Old Style"/>
        </w:rPr>
        <w:t>нет</w:t>
      </w:r>
      <w:r w:rsidR="007B79C8" w:rsidRPr="00542447">
        <w:rPr>
          <w:rFonts w:ascii="Bookman Old Style" w:hAnsi="Bookman Old Style"/>
        </w:rPr>
        <w:t>.</w:t>
      </w:r>
    </w:p>
    <w:p w:rsidR="007B79C8" w:rsidRPr="00542447" w:rsidRDefault="007B79C8" w:rsidP="00F91A25">
      <w:pPr>
        <w:spacing w:after="0" w:line="240" w:lineRule="auto"/>
        <w:rPr>
          <w:rFonts w:ascii="Bookman Old Style" w:hAnsi="Bookman Old Style"/>
        </w:rPr>
      </w:pPr>
      <w:r w:rsidRPr="00542447">
        <w:rPr>
          <w:rFonts w:ascii="Bookman Old Style" w:hAnsi="Bookman Old Style"/>
        </w:rPr>
        <w:t>Бесхозяйные объекты централизованных систем водоснабжения, в том числе водопроводных сетей, путем эксплуатации которых обеспечиваются водоснабжение, эксплуатация таких объектов осуществляется гарантирующей организацией либо организацией, которая осуществляет водоснабжение и водопроводные сети которой непосредственно присоединены к указанным бесхозяйным объектам со дня подписания с органом местного самоуправления поселения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721F94" w:rsidRPr="00571425" w:rsidRDefault="007B79C8" w:rsidP="00F91A25">
      <w:pPr>
        <w:spacing w:after="0" w:line="240" w:lineRule="auto"/>
        <w:rPr>
          <w:rFonts w:ascii="Bookman Old Style" w:eastAsia="Times New Roman" w:hAnsi="Bookman Old Style" w:cs="Times New Roman"/>
          <w:b/>
          <w:color w:val="000000"/>
          <w:sz w:val="28"/>
          <w:szCs w:val="28"/>
          <w:highlight w:val="yellow"/>
        </w:rPr>
      </w:pPr>
      <w:r w:rsidRPr="00542447">
        <w:rPr>
          <w:rFonts w:ascii="Bookman Old Style" w:hAnsi="Bookman Old Style"/>
        </w:rPr>
        <w:t>Расходы организации, осуществляющей водоснабжение на эксплуатацию бесхозяйных объектов централизованных систем</w:t>
      </w:r>
      <w:r w:rsidR="005F411E" w:rsidRPr="00542447">
        <w:rPr>
          <w:rFonts w:ascii="Bookman Old Style" w:hAnsi="Bookman Old Style"/>
        </w:rPr>
        <w:t xml:space="preserve"> водоснабжения, учитываются органами регулирования тарифов при установлении тарифов в порядке, установленном основами ценообразования в сфере водоснабжении, утвержденными Правительством Российской Федерации.</w:t>
      </w:r>
      <w:r w:rsidR="00721F94" w:rsidRPr="00571425">
        <w:rPr>
          <w:rFonts w:ascii="Bookman Old Style" w:eastAsia="Times New Roman" w:hAnsi="Bookman Old Style" w:cs="Times New Roman"/>
          <w:b/>
          <w:color w:val="000000"/>
          <w:sz w:val="28"/>
          <w:szCs w:val="28"/>
          <w:highlight w:val="yellow"/>
        </w:rPr>
        <w:br w:type="page"/>
      </w:r>
    </w:p>
    <w:p w:rsidR="000F5F13" w:rsidRPr="009B7A8F" w:rsidRDefault="000F5F13" w:rsidP="000F5F13">
      <w:pPr>
        <w:spacing w:after="0" w:line="240" w:lineRule="auto"/>
        <w:rPr>
          <w:rFonts w:ascii="Bookman Old Style" w:eastAsia="Times New Roman" w:hAnsi="Bookman Old Style" w:cs="Times New Roman"/>
          <w:b/>
          <w:color w:val="000000"/>
          <w:sz w:val="28"/>
          <w:szCs w:val="28"/>
        </w:rPr>
      </w:pPr>
      <w:r w:rsidRPr="009B7A8F">
        <w:rPr>
          <w:rFonts w:ascii="Bookman Old Style" w:eastAsia="Times New Roman" w:hAnsi="Bookman Old Style" w:cs="Times New Roman"/>
          <w:b/>
          <w:color w:val="000000"/>
          <w:sz w:val="28"/>
          <w:szCs w:val="28"/>
        </w:rPr>
        <w:lastRenderedPageBreak/>
        <w:t>9. Существующее положение в сфере водоотведения поселения, городского округа</w:t>
      </w:r>
      <w:bookmarkStart w:id="224" w:name="ZAP2KK83KC"/>
      <w:bookmarkEnd w:id="224"/>
    </w:p>
    <w:p w:rsidR="000F5F13" w:rsidRPr="009B7A8F" w:rsidRDefault="000F5F13" w:rsidP="000F5F13">
      <w:pPr>
        <w:spacing w:after="0" w:line="240" w:lineRule="auto"/>
        <w:rPr>
          <w:rFonts w:ascii="Bookman Old Style" w:eastAsia="Times New Roman" w:hAnsi="Bookman Old Style" w:cs="Times New Roman"/>
          <w:b/>
          <w:color w:val="000000"/>
          <w:szCs w:val="24"/>
        </w:rPr>
      </w:pPr>
    </w:p>
    <w:p w:rsidR="000F5F13" w:rsidRPr="009B7A8F" w:rsidRDefault="000F5F13" w:rsidP="000F5F13">
      <w:pPr>
        <w:spacing w:after="0" w:line="240" w:lineRule="auto"/>
        <w:rPr>
          <w:rFonts w:ascii="Bookman Old Style" w:eastAsia="Times New Roman" w:hAnsi="Bookman Old Style" w:cs="Times New Roman"/>
          <w:b/>
          <w:color w:val="000000"/>
          <w:szCs w:val="24"/>
        </w:rPr>
      </w:pPr>
      <w:bookmarkStart w:id="225" w:name="XA00MFS2O6"/>
      <w:bookmarkStart w:id="226" w:name="ZAP2Q2Q3LT"/>
      <w:bookmarkStart w:id="227" w:name="bssPhr150"/>
      <w:bookmarkEnd w:id="225"/>
      <w:bookmarkEnd w:id="226"/>
      <w:bookmarkEnd w:id="227"/>
      <w:r w:rsidRPr="009B7A8F">
        <w:rPr>
          <w:rFonts w:ascii="Bookman Old Style" w:eastAsia="Times New Roman" w:hAnsi="Bookman Old Style" w:cs="Times New Roman"/>
          <w:b/>
          <w:color w:val="000000"/>
          <w:szCs w:val="24"/>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bookmarkStart w:id="228" w:name="ZAP2LFS3LV"/>
      <w:bookmarkEnd w:id="228"/>
    </w:p>
    <w:p w:rsidR="000F5F13" w:rsidRPr="009B7A8F" w:rsidRDefault="000F5F13" w:rsidP="000F5F13">
      <w:pPr>
        <w:spacing w:after="0" w:line="240" w:lineRule="auto"/>
        <w:rPr>
          <w:rFonts w:ascii="Bookman Old Style" w:eastAsia="Times New Roman" w:hAnsi="Bookman Old Style" w:cs="Times New Roman"/>
          <w:color w:val="000000"/>
          <w:szCs w:val="24"/>
        </w:rPr>
      </w:pPr>
    </w:p>
    <w:p w:rsidR="002F3821" w:rsidRPr="009B7A8F" w:rsidRDefault="009B7A8F" w:rsidP="00E90875">
      <w:pPr>
        <w:pStyle w:val="aff2"/>
        <w:spacing w:before="0" w:after="0" w:line="276" w:lineRule="auto"/>
        <w:rPr>
          <w:rFonts w:ascii="Bookman Old Style" w:hAnsi="Bookman Old Style"/>
        </w:rPr>
      </w:pPr>
      <w:r w:rsidRPr="009B7A8F">
        <w:rPr>
          <w:rFonts w:ascii="Bookman Old Style" w:hAnsi="Bookman Old Style"/>
        </w:rPr>
        <w:t>На территории Бузиновского сельского поселения система водоотведения децентрализованная. Сброс сточных вод осуществляется в выгребные ямы, с последующим вывозом ассенизаторскими машинами и сбросом на рельеф</w:t>
      </w:r>
      <w:r w:rsidR="0080134C">
        <w:rPr>
          <w:rFonts w:ascii="Bookman Old Style" w:hAnsi="Bookman Old Style"/>
        </w:rPr>
        <w:t>.</w:t>
      </w:r>
    </w:p>
    <w:p w:rsidR="001F0908" w:rsidRPr="00571425" w:rsidRDefault="001F0908" w:rsidP="001F0908">
      <w:pPr>
        <w:spacing w:after="0"/>
        <w:rPr>
          <w:rFonts w:ascii="Bookman Old Style" w:hAnsi="Bookman Old Style"/>
          <w:highlight w:val="yellow"/>
        </w:rPr>
      </w:pPr>
    </w:p>
    <w:p w:rsidR="000F5F13" w:rsidRPr="0080134C" w:rsidRDefault="000F5F13" w:rsidP="000F5F13">
      <w:pPr>
        <w:spacing w:after="0" w:line="240" w:lineRule="auto"/>
        <w:rPr>
          <w:rFonts w:ascii="Bookman Old Style" w:eastAsia="Times New Roman" w:hAnsi="Bookman Old Style" w:cs="Times New Roman"/>
          <w:b/>
          <w:color w:val="000000"/>
          <w:szCs w:val="24"/>
        </w:rPr>
      </w:pPr>
      <w:bookmarkStart w:id="229" w:name="XA00MGE2O9"/>
      <w:bookmarkStart w:id="230" w:name="ZAP2QUE3NG"/>
      <w:bookmarkStart w:id="231" w:name="bssPhr151"/>
      <w:bookmarkEnd w:id="229"/>
      <w:bookmarkEnd w:id="230"/>
      <w:bookmarkEnd w:id="231"/>
      <w:r w:rsidRPr="0080134C">
        <w:rPr>
          <w:rFonts w:ascii="Bookman Old Style" w:eastAsia="Times New Roman" w:hAnsi="Bookman Old Style" w:cs="Times New Roman"/>
          <w:b/>
          <w:color w:val="000000"/>
          <w:szCs w:val="24"/>
        </w:rPr>
        <w:t>9.2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Start w:id="232" w:name="ZAP2HRE3FJ"/>
      <w:bookmarkEnd w:id="232"/>
    </w:p>
    <w:p w:rsidR="000F5F13" w:rsidRPr="0080134C" w:rsidRDefault="000F5F13" w:rsidP="000F5F13">
      <w:pPr>
        <w:spacing w:after="0" w:line="240" w:lineRule="auto"/>
        <w:rPr>
          <w:rFonts w:ascii="Bookman Old Style" w:eastAsia="Times New Roman" w:hAnsi="Bookman Old Style" w:cs="Times New Roman"/>
          <w:color w:val="000000"/>
          <w:szCs w:val="24"/>
        </w:rPr>
      </w:pPr>
    </w:p>
    <w:p w:rsidR="002D4DB2" w:rsidRPr="00571425" w:rsidRDefault="0080134C" w:rsidP="002D4DB2">
      <w:pPr>
        <w:spacing w:after="0"/>
        <w:rPr>
          <w:rFonts w:ascii="Bookman Old Style" w:hAnsi="Bookman Old Style"/>
          <w:highlight w:val="yellow"/>
        </w:rPr>
      </w:pPr>
      <w:r w:rsidRPr="0080134C">
        <w:rPr>
          <w:rFonts w:ascii="Bookman Old Style" w:hAnsi="Bookman Old Style"/>
        </w:rPr>
        <w:t>На территории Бузиновского сельского поселения система водоотведения децентрализованная. Канализационные</w:t>
      </w:r>
      <w:r>
        <w:rPr>
          <w:rFonts w:ascii="Bookman Old Style" w:hAnsi="Bookman Old Style"/>
        </w:rPr>
        <w:t xml:space="preserve"> очистные сооружения отсутствуют.</w:t>
      </w:r>
    </w:p>
    <w:p w:rsidR="003B78DE" w:rsidRPr="00571425" w:rsidRDefault="003B78DE" w:rsidP="002D4DB2">
      <w:pPr>
        <w:spacing w:after="0"/>
        <w:rPr>
          <w:rFonts w:ascii="Bookman Old Style" w:hAnsi="Bookman Old Style"/>
          <w:highlight w:val="yellow"/>
        </w:rPr>
      </w:pPr>
    </w:p>
    <w:p w:rsidR="000F5F13" w:rsidRPr="0080134C" w:rsidRDefault="000F5F13" w:rsidP="002D4DB2">
      <w:pPr>
        <w:spacing w:after="0"/>
        <w:rPr>
          <w:rFonts w:ascii="Bookman Old Style" w:eastAsia="Times New Roman" w:hAnsi="Bookman Old Style" w:cs="Times New Roman"/>
          <w:b/>
          <w:color w:val="000000"/>
          <w:szCs w:val="24"/>
        </w:rPr>
      </w:pPr>
      <w:r w:rsidRPr="0080134C">
        <w:rPr>
          <w:rFonts w:ascii="Bookman Old Style" w:eastAsia="Times New Roman" w:hAnsi="Bookman Old Style" w:cs="Times New Roman"/>
          <w:b/>
          <w:color w:val="000000"/>
          <w:szCs w:val="24"/>
        </w:rPr>
        <w:t>9.3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Start w:id="233" w:name="ZAP2K4G3M5"/>
      <w:bookmarkEnd w:id="233"/>
    </w:p>
    <w:p w:rsidR="00EF61E4" w:rsidRPr="0080134C" w:rsidRDefault="00EF61E4" w:rsidP="005B3629">
      <w:pPr>
        <w:pStyle w:val="3"/>
        <w:spacing w:after="0"/>
        <w:ind w:left="0"/>
        <w:rPr>
          <w:rFonts w:ascii="Bookman Old Style" w:hAnsi="Bookman Old Style"/>
          <w:bCs/>
          <w:sz w:val="24"/>
          <w:szCs w:val="24"/>
        </w:rPr>
      </w:pPr>
    </w:p>
    <w:p w:rsidR="005B3629" w:rsidRPr="0080134C" w:rsidRDefault="0080134C" w:rsidP="005B3629">
      <w:pPr>
        <w:pStyle w:val="3"/>
        <w:spacing w:after="0"/>
        <w:ind w:left="0"/>
        <w:rPr>
          <w:rFonts w:ascii="Bookman Old Style" w:hAnsi="Bookman Old Style"/>
          <w:bCs/>
          <w:sz w:val="24"/>
          <w:szCs w:val="24"/>
        </w:rPr>
      </w:pPr>
      <w:r w:rsidRPr="0080134C">
        <w:rPr>
          <w:rFonts w:ascii="Bookman Old Style" w:hAnsi="Bookman Old Style"/>
          <w:sz w:val="24"/>
        </w:rPr>
        <w:t xml:space="preserve">На территории Бузиновского сельского поселения система водоотведения децентрализованная. </w:t>
      </w:r>
    </w:p>
    <w:p w:rsidR="000F5F13" w:rsidRPr="0080134C" w:rsidRDefault="000F5F13" w:rsidP="000F5F13">
      <w:pPr>
        <w:spacing w:after="0" w:line="240" w:lineRule="auto"/>
        <w:rPr>
          <w:rFonts w:ascii="Bookman Old Style" w:eastAsia="Times New Roman" w:hAnsi="Bookman Old Style" w:cs="Times New Roman"/>
          <w:color w:val="000000"/>
          <w:szCs w:val="24"/>
        </w:rPr>
      </w:pPr>
    </w:p>
    <w:p w:rsidR="000F5F13" w:rsidRPr="0080134C" w:rsidRDefault="000F5F13" w:rsidP="000F5F13">
      <w:pPr>
        <w:spacing w:after="0" w:line="240" w:lineRule="auto"/>
        <w:rPr>
          <w:rFonts w:ascii="Bookman Old Style" w:eastAsia="Times New Roman" w:hAnsi="Bookman Old Style" w:cs="Times New Roman"/>
          <w:b/>
          <w:color w:val="000000"/>
          <w:szCs w:val="24"/>
        </w:rPr>
      </w:pPr>
      <w:bookmarkStart w:id="234" w:name="XA00M842N9"/>
      <w:bookmarkStart w:id="235" w:name="ZAP2PJ23NM"/>
      <w:bookmarkStart w:id="236" w:name="bssPhr153"/>
      <w:bookmarkEnd w:id="234"/>
      <w:bookmarkEnd w:id="235"/>
      <w:bookmarkEnd w:id="236"/>
      <w:r w:rsidRPr="0080134C">
        <w:rPr>
          <w:rFonts w:ascii="Bookman Old Style" w:eastAsia="Times New Roman" w:hAnsi="Bookman Old Style" w:cs="Times New Roman"/>
          <w:b/>
          <w:color w:val="000000"/>
          <w:szCs w:val="24"/>
        </w:rPr>
        <w:t>9.4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Start w:id="237" w:name="ZAP1RSM389"/>
      <w:bookmarkEnd w:id="237"/>
    </w:p>
    <w:p w:rsidR="00C36FBE" w:rsidRPr="0080134C" w:rsidRDefault="00C36FBE" w:rsidP="001A7770">
      <w:pPr>
        <w:spacing w:after="0"/>
        <w:rPr>
          <w:rFonts w:ascii="Bookman Old Style" w:hAnsi="Bookman Old Style"/>
        </w:rPr>
      </w:pPr>
      <w:bookmarkStart w:id="238" w:name="XA00M8M2NC"/>
      <w:bookmarkStart w:id="239" w:name="ZAP21B839Q"/>
      <w:bookmarkStart w:id="240" w:name="bssPhr154"/>
      <w:bookmarkEnd w:id="238"/>
      <w:bookmarkEnd w:id="239"/>
      <w:bookmarkEnd w:id="240"/>
    </w:p>
    <w:p w:rsidR="0080134C" w:rsidRPr="009B7A8F" w:rsidRDefault="0080134C" w:rsidP="0080134C">
      <w:pPr>
        <w:pStyle w:val="aff2"/>
        <w:spacing w:before="0" w:after="0" w:line="276" w:lineRule="auto"/>
        <w:rPr>
          <w:rFonts w:ascii="Bookman Old Style" w:hAnsi="Bookman Old Style"/>
        </w:rPr>
      </w:pPr>
      <w:r w:rsidRPr="0080134C">
        <w:rPr>
          <w:rFonts w:ascii="Bookman Old Style" w:hAnsi="Bookman Old Style"/>
        </w:rPr>
        <w:t>На территории Бузиновского сельского поселения система водоотведения децентрализованная. Канализационные</w:t>
      </w:r>
      <w:r>
        <w:rPr>
          <w:rFonts w:ascii="Bookman Old Style" w:hAnsi="Bookman Old Style"/>
        </w:rPr>
        <w:t xml:space="preserve"> очистные сооружения отсутствуют. </w:t>
      </w:r>
      <w:r w:rsidRPr="009B7A8F">
        <w:rPr>
          <w:rFonts w:ascii="Bookman Old Style" w:hAnsi="Bookman Old Style"/>
        </w:rPr>
        <w:t>Сброс сточных вод осуществляется в выгребные ямы, с последующим вывозом ассенизаторскими машинами и сбросом на рельеф</w:t>
      </w:r>
      <w:r>
        <w:rPr>
          <w:rFonts w:ascii="Bookman Old Style" w:hAnsi="Bookman Old Style"/>
        </w:rPr>
        <w:t>.</w:t>
      </w:r>
    </w:p>
    <w:p w:rsidR="001A7770" w:rsidRPr="00571425" w:rsidRDefault="001A7770" w:rsidP="000F5F13">
      <w:pPr>
        <w:spacing w:after="0" w:line="240" w:lineRule="auto"/>
        <w:rPr>
          <w:rFonts w:ascii="Bookman Old Style" w:eastAsia="Times New Roman" w:hAnsi="Bookman Old Style" w:cs="Times New Roman"/>
          <w:b/>
          <w:color w:val="000000"/>
          <w:szCs w:val="24"/>
          <w:highlight w:val="yellow"/>
        </w:rPr>
      </w:pPr>
    </w:p>
    <w:p w:rsidR="000F5F13" w:rsidRPr="0080134C" w:rsidRDefault="000F5F13" w:rsidP="000F5F13">
      <w:pPr>
        <w:spacing w:after="0" w:line="240" w:lineRule="auto"/>
        <w:rPr>
          <w:rFonts w:ascii="Bookman Old Style" w:eastAsia="Times New Roman" w:hAnsi="Bookman Old Style" w:cs="Times New Roman"/>
          <w:b/>
          <w:color w:val="000000"/>
          <w:szCs w:val="24"/>
        </w:rPr>
      </w:pPr>
      <w:r w:rsidRPr="0080134C">
        <w:rPr>
          <w:rFonts w:ascii="Bookman Old Style" w:eastAsia="Times New Roman" w:hAnsi="Bookman Old Style" w:cs="Times New Roman"/>
          <w:b/>
          <w:color w:val="000000"/>
          <w:szCs w:val="24"/>
        </w:rPr>
        <w:t xml:space="preserve">9.5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w:t>
      </w:r>
      <w:r w:rsidRPr="0080134C">
        <w:rPr>
          <w:rFonts w:ascii="Bookman Old Style" w:eastAsia="Times New Roman" w:hAnsi="Bookman Old Style" w:cs="Times New Roman"/>
          <w:b/>
          <w:color w:val="000000"/>
          <w:szCs w:val="24"/>
        </w:rPr>
        <w:lastRenderedPageBreak/>
        <w:t>вод на существующих объектах централизованной системы водоотведения</w:t>
      </w:r>
      <w:bookmarkStart w:id="241" w:name="ZAP1KCA39C"/>
      <w:bookmarkEnd w:id="241"/>
    </w:p>
    <w:p w:rsidR="000F5F13" w:rsidRPr="00571425" w:rsidRDefault="000F5F13" w:rsidP="000F5F13">
      <w:pPr>
        <w:spacing w:after="0" w:line="240" w:lineRule="auto"/>
        <w:rPr>
          <w:rFonts w:ascii="Bookman Old Style" w:eastAsia="Times New Roman" w:hAnsi="Bookman Old Style" w:cs="Times New Roman"/>
          <w:color w:val="000000"/>
          <w:szCs w:val="24"/>
          <w:highlight w:val="yellow"/>
        </w:rPr>
      </w:pPr>
    </w:p>
    <w:p w:rsidR="0080134C" w:rsidRPr="00571425" w:rsidRDefault="0080134C" w:rsidP="0080134C">
      <w:pPr>
        <w:pStyle w:val="3"/>
        <w:spacing w:after="0"/>
        <w:ind w:left="0"/>
        <w:rPr>
          <w:rFonts w:ascii="Bookman Old Style" w:hAnsi="Bookman Old Style"/>
          <w:bCs/>
          <w:sz w:val="24"/>
          <w:szCs w:val="24"/>
          <w:highlight w:val="yellow"/>
        </w:rPr>
      </w:pPr>
      <w:r w:rsidRPr="0080134C">
        <w:rPr>
          <w:rFonts w:ascii="Bookman Old Style" w:hAnsi="Bookman Old Style"/>
          <w:sz w:val="24"/>
        </w:rPr>
        <w:t>На территории Бузиновского сельского поселения система</w:t>
      </w:r>
      <w:r>
        <w:rPr>
          <w:rFonts w:ascii="Bookman Old Style" w:hAnsi="Bookman Old Style"/>
          <w:sz w:val="24"/>
        </w:rPr>
        <w:t xml:space="preserve"> </w:t>
      </w:r>
      <w:r w:rsidRPr="0080134C">
        <w:rPr>
          <w:rFonts w:ascii="Bookman Old Style" w:hAnsi="Bookman Old Style"/>
          <w:sz w:val="24"/>
        </w:rPr>
        <w:t xml:space="preserve">водоотведения, децентрализованная. </w:t>
      </w:r>
      <w:r>
        <w:rPr>
          <w:rFonts w:ascii="Bookman Old Style" w:hAnsi="Bookman Old Style"/>
          <w:sz w:val="24"/>
        </w:rPr>
        <w:t>Канализационных сетей и коллекторов нет.</w:t>
      </w:r>
    </w:p>
    <w:p w:rsidR="007E3F12" w:rsidRPr="00571425" w:rsidRDefault="007E3F12" w:rsidP="000F5F13">
      <w:pPr>
        <w:spacing w:after="0" w:line="240" w:lineRule="auto"/>
        <w:rPr>
          <w:rFonts w:ascii="Bookman Old Style" w:eastAsia="Times New Roman" w:hAnsi="Bookman Old Style" w:cs="Times New Roman"/>
          <w:color w:val="000000"/>
          <w:szCs w:val="24"/>
          <w:highlight w:val="yellow"/>
        </w:rPr>
      </w:pPr>
    </w:p>
    <w:p w:rsidR="000F5F13" w:rsidRPr="0080134C" w:rsidRDefault="000F5F13" w:rsidP="000F5F13">
      <w:pPr>
        <w:spacing w:after="0" w:line="240" w:lineRule="auto"/>
        <w:rPr>
          <w:rFonts w:ascii="Bookman Old Style" w:eastAsia="Times New Roman" w:hAnsi="Bookman Old Style" w:cs="Times New Roman"/>
          <w:b/>
          <w:color w:val="000000"/>
          <w:szCs w:val="24"/>
        </w:rPr>
      </w:pPr>
      <w:bookmarkStart w:id="242" w:name="XA00M982NF"/>
      <w:bookmarkStart w:id="243" w:name="ZAP1PQS3AT"/>
      <w:bookmarkStart w:id="244" w:name="bssPhr155"/>
      <w:bookmarkEnd w:id="242"/>
      <w:bookmarkEnd w:id="243"/>
      <w:bookmarkEnd w:id="244"/>
      <w:r w:rsidRPr="0080134C">
        <w:rPr>
          <w:rFonts w:ascii="Bookman Old Style" w:eastAsia="Times New Roman" w:hAnsi="Bookman Old Style" w:cs="Times New Roman"/>
          <w:b/>
          <w:color w:val="000000"/>
          <w:szCs w:val="24"/>
        </w:rPr>
        <w:t>9.6 Оценка безопасности и надежности объектов централизованной системы водоотведения и их управляемости</w:t>
      </w:r>
      <w:bookmarkStart w:id="245" w:name="ZAP1TIU3DO"/>
      <w:bookmarkEnd w:id="245"/>
    </w:p>
    <w:p w:rsidR="000F5F13" w:rsidRPr="0080134C" w:rsidRDefault="000F5F13" w:rsidP="000F5F13">
      <w:pPr>
        <w:spacing w:after="0" w:line="240" w:lineRule="auto"/>
        <w:rPr>
          <w:rFonts w:ascii="Bookman Old Style" w:eastAsia="Times New Roman" w:hAnsi="Bookman Old Style" w:cs="Times New Roman"/>
          <w:color w:val="000000"/>
          <w:szCs w:val="24"/>
        </w:rPr>
      </w:pPr>
    </w:p>
    <w:p w:rsidR="00C36FBE" w:rsidRDefault="0080134C" w:rsidP="0080134C">
      <w:pPr>
        <w:pStyle w:val="af4"/>
        <w:ind w:left="0" w:firstLine="567"/>
        <w:jc w:val="both"/>
        <w:rPr>
          <w:rFonts w:ascii="Bookman Old Style" w:hAnsi="Bookman Old Style"/>
          <w:sz w:val="24"/>
        </w:rPr>
      </w:pPr>
      <w:r w:rsidRPr="0080134C">
        <w:rPr>
          <w:rFonts w:ascii="Bookman Old Style" w:hAnsi="Bookman Old Style"/>
          <w:sz w:val="24"/>
        </w:rPr>
        <w:t>На территории Бузиновского сельского поселения система</w:t>
      </w:r>
      <w:r>
        <w:rPr>
          <w:rFonts w:ascii="Bookman Old Style" w:hAnsi="Bookman Old Style"/>
          <w:sz w:val="24"/>
        </w:rPr>
        <w:t xml:space="preserve"> водоотведения</w:t>
      </w:r>
      <w:r w:rsidRPr="0080134C">
        <w:rPr>
          <w:rFonts w:ascii="Bookman Old Style" w:hAnsi="Bookman Old Style"/>
          <w:sz w:val="24"/>
        </w:rPr>
        <w:t xml:space="preserve"> децентрализованная.</w:t>
      </w:r>
    </w:p>
    <w:p w:rsidR="0080134C" w:rsidRPr="00571425" w:rsidRDefault="0080134C" w:rsidP="00C36FBE">
      <w:pPr>
        <w:pStyle w:val="af4"/>
        <w:ind w:left="567"/>
        <w:jc w:val="both"/>
        <w:rPr>
          <w:rFonts w:ascii="Bookman Old Style" w:hAnsi="Bookman Old Style"/>
          <w:sz w:val="24"/>
          <w:highlight w:val="yellow"/>
        </w:rPr>
      </w:pPr>
    </w:p>
    <w:p w:rsidR="000F5F13" w:rsidRPr="0080134C" w:rsidRDefault="000F5F13" w:rsidP="0034640A">
      <w:pPr>
        <w:spacing w:after="0" w:line="240" w:lineRule="auto"/>
        <w:rPr>
          <w:rFonts w:ascii="Bookman Old Style" w:eastAsia="Times New Roman" w:hAnsi="Bookman Old Style" w:cs="Times New Roman"/>
          <w:b/>
          <w:color w:val="000000"/>
          <w:szCs w:val="24"/>
        </w:rPr>
      </w:pPr>
      <w:bookmarkStart w:id="246" w:name="XA00M9Q2NI"/>
      <w:bookmarkStart w:id="247" w:name="ZAP231G3F9"/>
      <w:bookmarkStart w:id="248" w:name="bssPhr156"/>
      <w:bookmarkEnd w:id="246"/>
      <w:bookmarkEnd w:id="247"/>
      <w:bookmarkEnd w:id="248"/>
      <w:r w:rsidRPr="0080134C">
        <w:rPr>
          <w:rFonts w:ascii="Bookman Old Style" w:eastAsia="Times New Roman" w:hAnsi="Bookman Old Style" w:cs="Times New Roman"/>
          <w:b/>
          <w:color w:val="000000"/>
          <w:szCs w:val="24"/>
        </w:rPr>
        <w:t>9.7 Оценка воздействия сбросов сточных вод через централизованную систему водоотведения на окружающую среду</w:t>
      </w:r>
      <w:bookmarkStart w:id="249" w:name="ZAP1VQ43DU"/>
      <w:bookmarkEnd w:id="249"/>
    </w:p>
    <w:p w:rsidR="000F5F13" w:rsidRPr="0080134C" w:rsidRDefault="000F5F13" w:rsidP="0034640A">
      <w:pPr>
        <w:spacing w:after="0" w:line="240" w:lineRule="auto"/>
        <w:rPr>
          <w:rFonts w:ascii="Bookman Old Style" w:eastAsia="Times New Roman" w:hAnsi="Bookman Old Style" w:cs="Times New Roman"/>
          <w:color w:val="000000"/>
          <w:szCs w:val="24"/>
        </w:rPr>
      </w:pPr>
    </w:p>
    <w:p w:rsidR="0080134C" w:rsidRDefault="0080134C" w:rsidP="0080134C">
      <w:pPr>
        <w:pStyle w:val="af4"/>
        <w:ind w:left="0" w:firstLine="567"/>
        <w:jc w:val="both"/>
        <w:rPr>
          <w:rFonts w:ascii="Bookman Old Style" w:hAnsi="Bookman Old Style"/>
          <w:sz w:val="24"/>
        </w:rPr>
      </w:pPr>
      <w:r w:rsidRPr="0080134C">
        <w:rPr>
          <w:rFonts w:ascii="Bookman Old Style" w:hAnsi="Bookman Old Style"/>
          <w:sz w:val="24"/>
        </w:rPr>
        <w:t>На территории Бузиновского сельского поселения система</w:t>
      </w:r>
      <w:r>
        <w:rPr>
          <w:rFonts w:ascii="Bookman Old Style" w:hAnsi="Bookman Old Style"/>
          <w:sz w:val="24"/>
        </w:rPr>
        <w:t xml:space="preserve"> </w:t>
      </w:r>
      <w:r w:rsidRPr="0080134C">
        <w:rPr>
          <w:rFonts w:ascii="Bookman Old Style" w:hAnsi="Bookman Old Style"/>
          <w:sz w:val="24"/>
        </w:rPr>
        <w:t>водоотведения децентрализованная.</w:t>
      </w:r>
    </w:p>
    <w:p w:rsidR="000F5F13" w:rsidRPr="00571425" w:rsidRDefault="000F5F13" w:rsidP="0034640A">
      <w:pPr>
        <w:spacing w:after="0" w:line="240" w:lineRule="auto"/>
        <w:rPr>
          <w:rFonts w:ascii="Bookman Old Style" w:eastAsia="Times New Roman" w:hAnsi="Bookman Old Style" w:cs="Times New Roman"/>
          <w:color w:val="000000"/>
          <w:szCs w:val="24"/>
          <w:highlight w:val="yellow"/>
        </w:rPr>
      </w:pPr>
    </w:p>
    <w:p w:rsidR="000F5F13" w:rsidRPr="0080134C" w:rsidRDefault="000F5F13" w:rsidP="0034640A">
      <w:pPr>
        <w:spacing w:after="0" w:line="240" w:lineRule="auto"/>
        <w:rPr>
          <w:rFonts w:ascii="Bookman Old Style" w:eastAsia="Times New Roman" w:hAnsi="Bookman Old Style" w:cs="Times New Roman"/>
          <w:b/>
          <w:color w:val="000000"/>
          <w:szCs w:val="24"/>
        </w:rPr>
      </w:pPr>
      <w:bookmarkStart w:id="250" w:name="XA00MF82O2"/>
      <w:bookmarkStart w:id="251" w:name="ZAP258M3FF"/>
      <w:bookmarkStart w:id="252" w:name="bssPhr157"/>
      <w:bookmarkEnd w:id="250"/>
      <w:bookmarkEnd w:id="251"/>
      <w:bookmarkEnd w:id="252"/>
      <w:r w:rsidRPr="0080134C">
        <w:rPr>
          <w:rFonts w:ascii="Bookman Old Style" w:eastAsia="Times New Roman" w:hAnsi="Bookman Old Style" w:cs="Times New Roman"/>
          <w:b/>
          <w:color w:val="000000"/>
          <w:szCs w:val="24"/>
        </w:rPr>
        <w:t>9.8 Описание территорий муниципального образования, не охваченных централизованной системой водоотведения</w:t>
      </w:r>
      <w:bookmarkStart w:id="253" w:name="ZAP1P6O39D"/>
      <w:bookmarkEnd w:id="253"/>
    </w:p>
    <w:p w:rsidR="000F5F13" w:rsidRPr="0080134C" w:rsidRDefault="000F5F13" w:rsidP="0034640A">
      <w:pPr>
        <w:spacing w:after="0" w:line="240" w:lineRule="auto"/>
        <w:rPr>
          <w:rFonts w:ascii="Bookman Old Style" w:eastAsia="Times New Roman" w:hAnsi="Bookman Old Style" w:cs="Times New Roman"/>
          <w:color w:val="000000"/>
          <w:szCs w:val="24"/>
        </w:rPr>
      </w:pPr>
    </w:p>
    <w:p w:rsidR="002B2C13" w:rsidRPr="0080134C" w:rsidRDefault="002B2C13" w:rsidP="0034640A">
      <w:pPr>
        <w:spacing w:after="0"/>
        <w:rPr>
          <w:rFonts w:ascii="Bookman Old Style" w:hAnsi="Bookman Old Style" w:cs="Times New Roman"/>
          <w:szCs w:val="24"/>
        </w:rPr>
      </w:pPr>
      <w:r w:rsidRPr="0080134C">
        <w:rPr>
          <w:rFonts w:ascii="Bookman Old Style" w:hAnsi="Bookman Old Style"/>
        </w:rPr>
        <w:t xml:space="preserve">На данный момент в </w:t>
      </w:r>
      <w:r w:rsidR="0080134C" w:rsidRPr="0080134C">
        <w:rPr>
          <w:rFonts w:ascii="Bookman Old Style" w:hAnsi="Bookman Old Style"/>
        </w:rPr>
        <w:t>Бузиновском сельском поселении нет централизованной системы водоотведения. В станице Бузиновская</w:t>
      </w:r>
      <w:r w:rsidR="00773A13" w:rsidRPr="0080134C">
        <w:rPr>
          <w:rFonts w:ascii="Bookman Old Style" w:hAnsi="Bookman Old Style"/>
        </w:rPr>
        <w:t xml:space="preserve"> используют</w:t>
      </w:r>
      <w:r w:rsidR="0080134C" w:rsidRPr="0080134C">
        <w:rPr>
          <w:rFonts w:ascii="Bookman Old Style" w:hAnsi="Bookman Old Style"/>
        </w:rPr>
        <w:t>ся</w:t>
      </w:r>
      <w:r w:rsidR="00773A13" w:rsidRPr="0080134C">
        <w:rPr>
          <w:rFonts w:ascii="Bookman Old Style" w:hAnsi="Bookman Old Style"/>
        </w:rPr>
        <w:t xml:space="preserve"> выгребные ямы, септики</w:t>
      </w:r>
      <w:r w:rsidR="0080134C">
        <w:rPr>
          <w:rFonts w:ascii="Bookman Old Style" w:hAnsi="Bookman Old Style"/>
        </w:rPr>
        <w:t xml:space="preserve">, </w:t>
      </w:r>
      <w:r w:rsidR="0080134C" w:rsidRPr="009B7A8F">
        <w:rPr>
          <w:rFonts w:ascii="Bookman Old Style" w:hAnsi="Bookman Old Style"/>
        </w:rPr>
        <w:t>с последующим вывозом ассенизаторскими машинами и сбросом на рельеф</w:t>
      </w:r>
      <w:r w:rsidR="0080134C">
        <w:rPr>
          <w:rFonts w:ascii="Bookman Old Style" w:hAnsi="Bookman Old Style"/>
        </w:rPr>
        <w:t>.</w:t>
      </w:r>
    </w:p>
    <w:p w:rsidR="000F5F13" w:rsidRPr="0080134C" w:rsidRDefault="000F5F13" w:rsidP="0034640A">
      <w:pPr>
        <w:spacing w:after="0" w:line="240" w:lineRule="auto"/>
        <w:rPr>
          <w:rFonts w:ascii="Bookman Old Style" w:eastAsia="Times New Roman" w:hAnsi="Bookman Old Style" w:cs="Times New Roman"/>
          <w:color w:val="000000"/>
          <w:szCs w:val="24"/>
        </w:rPr>
      </w:pPr>
    </w:p>
    <w:p w:rsidR="000F5F13" w:rsidRPr="0080134C" w:rsidRDefault="000F5F13" w:rsidP="0034640A">
      <w:pPr>
        <w:spacing w:after="0" w:line="240" w:lineRule="auto"/>
        <w:rPr>
          <w:rFonts w:ascii="Bookman Old Style" w:eastAsia="Times New Roman" w:hAnsi="Bookman Old Style" w:cs="Times New Roman"/>
          <w:b/>
          <w:color w:val="000000"/>
          <w:szCs w:val="24"/>
        </w:rPr>
      </w:pPr>
      <w:bookmarkStart w:id="254" w:name="XA00MFQ2O5"/>
      <w:bookmarkStart w:id="255" w:name="ZAP1ULA3AU"/>
      <w:bookmarkStart w:id="256" w:name="bssPhr158"/>
      <w:bookmarkEnd w:id="254"/>
      <w:bookmarkEnd w:id="255"/>
      <w:bookmarkEnd w:id="256"/>
      <w:r w:rsidRPr="0080134C">
        <w:rPr>
          <w:rFonts w:ascii="Bookman Old Style" w:eastAsia="Times New Roman" w:hAnsi="Bookman Old Style" w:cs="Times New Roman"/>
          <w:b/>
          <w:color w:val="000000"/>
          <w:szCs w:val="24"/>
        </w:rPr>
        <w:t>9.</w:t>
      </w:r>
      <w:r w:rsidR="007669FA" w:rsidRPr="0080134C">
        <w:rPr>
          <w:rFonts w:ascii="Bookman Old Style" w:eastAsia="Times New Roman" w:hAnsi="Bookman Old Style" w:cs="Times New Roman"/>
          <w:b/>
          <w:color w:val="000000"/>
          <w:szCs w:val="24"/>
        </w:rPr>
        <w:t>9</w:t>
      </w:r>
      <w:r w:rsidRPr="0080134C">
        <w:rPr>
          <w:rFonts w:ascii="Bookman Old Style" w:eastAsia="Times New Roman" w:hAnsi="Bookman Old Style" w:cs="Times New Roman"/>
          <w:b/>
          <w:color w:val="000000"/>
          <w:szCs w:val="24"/>
        </w:rPr>
        <w:t xml:space="preserve"> Описание существующих технических и технологических проблем системы водоотведения поселения, городского округа</w:t>
      </w:r>
      <w:bookmarkStart w:id="257" w:name="ZAP2ECG3NG"/>
      <w:bookmarkEnd w:id="257"/>
    </w:p>
    <w:p w:rsidR="000F5F13" w:rsidRPr="0080134C" w:rsidRDefault="000F5F13" w:rsidP="0034640A">
      <w:pPr>
        <w:spacing w:after="0" w:line="240" w:lineRule="auto"/>
        <w:rPr>
          <w:rFonts w:ascii="Bookman Old Style" w:eastAsia="Times New Roman" w:hAnsi="Bookman Old Style" w:cs="Times New Roman"/>
          <w:color w:val="000000"/>
          <w:szCs w:val="24"/>
        </w:rPr>
      </w:pPr>
    </w:p>
    <w:p w:rsidR="0080134C" w:rsidRDefault="0080134C" w:rsidP="0080134C">
      <w:pPr>
        <w:pStyle w:val="af4"/>
        <w:ind w:left="0" w:firstLine="567"/>
        <w:jc w:val="both"/>
        <w:rPr>
          <w:rFonts w:ascii="Bookman Old Style" w:hAnsi="Bookman Old Style"/>
          <w:sz w:val="24"/>
        </w:rPr>
      </w:pPr>
      <w:bookmarkStart w:id="258" w:name="XA00MGC2O8"/>
      <w:bookmarkStart w:id="259" w:name="ZAP2JR23P1"/>
      <w:bookmarkStart w:id="260" w:name="bssPhr159"/>
      <w:bookmarkEnd w:id="258"/>
      <w:bookmarkEnd w:id="259"/>
      <w:bookmarkEnd w:id="260"/>
      <w:r w:rsidRPr="0080134C">
        <w:rPr>
          <w:rFonts w:ascii="Bookman Old Style" w:hAnsi="Bookman Old Style"/>
          <w:sz w:val="24"/>
        </w:rPr>
        <w:t>На территории Бузиновского сельского поселения система</w:t>
      </w:r>
      <w:r>
        <w:rPr>
          <w:rFonts w:ascii="Bookman Old Style" w:hAnsi="Bookman Old Style"/>
          <w:sz w:val="24"/>
        </w:rPr>
        <w:t xml:space="preserve"> водоотведения</w:t>
      </w:r>
      <w:r w:rsidRPr="0080134C">
        <w:rPr>
          <w:rFonts w:ascii="Bookman Old Style" w:hAnsi="Bookman Old Style"/>
          <w:sz w:val="24"/>
        </w:rPr>
        <w:t xml:space="preserve"> децентрализованная.</w:t>
      </w:r>
      <w:r>
        <w:rPr>
          <w:rFonts w:ascii="Bookman Old Style" w:hAnsi="Bookman Old Style"/>
          <w:sz w:val="24"/>
        </w:rPr>
        <w:t xml:space="preserve"> Отсутствие канализационных очистных сооружений негативно сказывается на экологической обстановке сельского поселения.</w:t>
      </w:r>
    </w:p>
    <w:p w:rsidR="009D1754" w:rsidRPr="00571425" w:rsidRDefault="009D1754" w:rsidP="0034640A">
      <w:pPr>
        <w:spacing w:after="0" w:line="240" w:lineRule="auto"/>
        <w:rPr>
          <w:rFonts w:ascii="Bookman Old Style" w:eastAsia="Times New Roman" w:hAnsi="Bookman Old Style" w:cs="Times New Roman"/>
          <w:b/>
          <w:color w:val="000000"/>
          <w:sz w:val="28"/>
          <w:szCs w:val="28"/>
          <w:highlight w:val="yellow"/>
        </w:rPr>
      </w:pPr>
    </w:p>
    <w:p w:rsidR="000F5F13" w:rsidRPr="0080134C" w:rsidRDefault="000F5F13" w:rsidP="0034640A">
      <w:pPr>
        <w:spacing w:after="0" w:line="240" w:lineRule="auto"/>
        <w:rPr>
          <w:rFonts w:ascii="Bookman Old Style" w:eastAsia="Times New Roman" w:hAnsi="Bookman Old Style" w:cs="Times New Roman"/>
          <w:b/>
          <w:color w:val="000000"/>
          <w:sz w:val="28"/>
          <w:szCs w:val="28"/>
        </w:rPr>
      </w:pPr>
      <w:r w:rsidRPr="0080134C">
        <w:rPr>
          <w:rFonts w:ascii="Bookman Old Style" w:eastAsia="Times New Roman" w:hAnsi="Bookman Old Style" w:cs="Times New Roman"/>
          <w:b/>
          <w:color w:val="000000"/>
          <w:sz w:val="28"/>
          <w:szCs w:val="28"/>
        </w:rPr>
        <w:t>10. Балансы сточных вод в системе водоотведения</w:t>
      </w:r>
      <w:bookmarkStart w:id="261" w:name="ZAP2TDK3PO"/>
      <w:bookmarkEnd w:id="261"/>
    </w:p>
    <w:p w:rsidR="000F5F13" w:rsidRPr="0080134C" w:rsidRDefault="000F5F13" w:rsidP="0034640A">
      <w:pPr>
        <w:spacing w:after="0" w:line="240" w:lineRule="auto"/>
        <w:rPr>
          <w:rFonts w:ascii="Bookman Old Style" w:eastAsia="Times New Roman" w:hAnsi="Bookman Old Style" w:cs="Times New Roman"/>
          <w:b/>
          <w:color w:val="000000"/>
          <w:szCs w:val="24"/>
        </w:rPr>
      </w:pPr>
    </w:p>
    <w:p w:rsidR="000F5F13" w:rsidRPr="0080134C" w:rsidRDefault="000F5F13" w:rsidP="0034640A">
      <w:pPr>
        <w:spacing w:after="0" w:line="240" w:lineRule="auto"/>
        <w:rPr>
          <w:rFonts w:ascii="Bookman Old Style" w:eastAsia="Times New Roman" w:hAnsi="Bookman Old Style" w:cs="Times New Roman"/>
          <w:b/>
          <w:color w:val="000000"/>
          <w:szCs w:val="24"/>
        </w:rPr>
      </w:pPr>
      <w:bookmarkStart w:id="262" w:name="XA00M7G2N5"/>
      <w:bookmarkStart w:id="263" w:name="ZAP32S63R9"/>
      <w:bookmarkStart w:id="264" w:name="bssPhr160"/>
      <w:bookmarkEnd w:id="262"/>
      <w:bookmarkEnd w:id="263"/>
      <w:bookmarkEnd w:id="264"/>
      <w:r w:rsidRPr="0080134C">
        <w:rPr>
          <w:rFonts w:ascii="Bookman Old Style" w:eastAsia="Times New Roman" w:hAnsi="Bookman Old Style" w:cs="Times New Roman"/>
          <w:b/>
          <w:color w:val="000000"/>
          <w:szCs w:val="24"/>
        </w:rPr>
        <w:t>10.1 Баланс поступления сточных вод в централизованную систему водоотведения и отведения стоков по технологическим зонам водоотведения</w:t>
      </w:r>
      <w:bookmarkStart w:id="265" w:name="ZAP2H9K3JP"/>
      <w:bookmarkEnd w:id="265"/>
    </w:p>
    <w:p w:rsidR="000F5F13" w:rsidRPr="00571425" w:rsidRDefault="000F5F13" w:rsidP="0034640A">
      <w:pPr>
        <w:spacing w:after="0" w:line="240" w:lineRule="auto"/>
        <w:rPr>
          <w:rFonts w:ascii="Bookman Old Style" w:eastAsia="Times New Roman" w:hAnsi="Bookman Old Style" w:cs="Times New Roman"/>
          <w:color w:val="000000"/>
          <w:szCs w:val="24"/>
          <w:highlight w:val="yellow"/>
        </w:rPr>
      </w:pPr>
    </w:p>
    <w:p w:rsidR="0080134C" w:rsidRDefault="0080134C" w:rsidP="0080134C">
      <w:pPr>
        <w:pStyle w:val="af4"/>
        <w:ind w:left="0" w:firstLine="567"/>
        <w:jc w:val="both"/>
        <w:rPr>
          <w:rFonts w:ascii="Bookman Old Style" w:hAnsi="Bookman Old Style"/>
          <w:sz w:val="24"/>
        </w:rPr>
      </w:pPr>
      <w:r w:rsidRPr="0080134C">
        <w:rPr>
          <w:rFonts w:ascii="Bookman Old Style" w:hAnsi="Bookman Old Style"/>
          <w:sz w:val="24"/>
        </w:rPr>
        <w:t>На территории Бузиновского сельского поселения система</w:t>
      </w:r>
      <w:r>
        <w:rPr>
          <w:rFonts w:ascii="Bookman Old Style" w:hAnsi="Bookman Old Style"/>
          <w:sz w:val="24"/>
        </w:rPr>
        <w:t xml:space="preserve"> </w:t>
      </w:r>
      <w:r w:rsidRPr="0080134C">
        <w:rPr>
          <w:rFonts w:ascii="Bookman Old Style" w:hAnsi="Bookman Old Style"/>
          <w:sz w:val="24"/>
        </w:rPr>
        <w:t>водоотведения децентрализованная.</w:t>
      </w:r>
    </w:p>
    <w:p w:rsidR="007056AA" w:rsidRPr="00571425" w:rsidRDefault="007056AA" w:rsidP="0034640A">
      <w:pPr>
        <w:spacing w:after="0" w:line="240" w:lineRule="auto"/>
        <w:rPr>
          <w:rFonts w:ascii="Bookman Old Style" w:eastAsia="Times New Roman" w:hAnsi="Bookman Old Style" w:cs="Times New Roman"/>
          <w:b/>
          <w:color w:val="000000"/>
          <w:szCs w:val="24"/>
          <w:highlight w:val="yellow"/>
        </w:rPr>
      </w:pPr>
    </w:p>
    <w:p w:rsidR="000F5F13" w:rsidRPr="0080134C" w:rsidRDefault="000F5F13" w:rsidP="0034640A">
      <w:pPr>
        <w:spacing w:after="0" w:line="240" w:lineRule="auto"/>
        <w:rPr>
          <w:rFonts w:ascii="Bookman Old Style" w:eastAsia="Times New Roman" w:hAnsi="Bookman Old Style" w:cs="Times New Roman"/>
          <w:b/>
          <w:color w:val="000000"/>
          <w:szCs w:val="24"/>
        </w:rPr>
      </w:pPr>
      <w:r w:rsidRPr="0080134C">
        <w:rPr>
          <w:rFonts w:ascii="Bookman Old Style" w:eastAsia="Times New Roman" w:hAnsi="Bookman Old Style" w:cs="Times New Roman"/>
          <w:b/>
          <w:color w:val="000000"/>
          <w:szCs w:val="24"/>
        </w:rPr>
        <w:t>10.2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Start w:id="266" w:name="ZAP2C2I3HT"/>
      <w:bookmarkEnd w:id="266"/>
    </w:p>
    <w:p w:rsidR="000F5F13" w:rsidRPr="0080134C" w:rsidRDefault="000F5F13" w:rsidP="0034640A">
      <w:pPr>
        <w:spacing w:after="0" w:line="240" w:lineRule="auto"/>
        <w:rPr>
          <w:rFonts w:ascii="Bookman Old Style" w:eastAsia="Times New Roman" w:hAnsi="Bookman Old Style" w:cs="Times New Roman"/>
          <w:color w:val="000000"/>
          <w:szCs w:val="24"/>
        </w:rPr>
      </w:pPr>
    </w:p>
    <w:p w:rsidR="0080134C" w:rsidRDefault="0080134C" w:rsidP="0080134C">
      <w:pPr>
        <w:pStyle w:val="af4"/>
        <w:ind w:left="0" w:firstLine="567"/>
        <w:jc w:val="both"/>
        <w:rPr>
          <w:rFonts w:ascii="Bookman Old Style" w:hAnsi="Bookman Old Style"/>
          <w:sz w:val="24"/>
        </w:rPr>
      </w:pPr>
      <w:bookmarkStart w:id="267" w:name="XA00M8K2NB"/>
      <w:bookmarkStart w:id="268" w:name="ZAP2HH43JE"/>
      <w:bookmarkStart w:id="269" w:name="bssPhr162"/>
      <w:bookmarkEnd w:id="267"/>
      <w:bookmarkEnd w:id="268"/>
      <w:bookmarkEnd w:id="269"/>
      <w:r w:rsidRPr="0080134C">
        <w:rPr>
          <w:rFonts w:ascii="Bookman Old Style" w:hAnsi="Bookman Old Style"/>
          <w:sz w:val="24"/>
        </w:rPr>
        <w:lastRenderedPageBreak/>
        <w:t>На территории Бузиновского сельского поселения система</w:t>
      </w:r>
      <w:r>
        <w:rPr>
          <w:rFonts w:ascii="Bookman Old Style" w:hAnsi="Bookman Old Style"/>
          <w:sz w:val="24"/>
        </w:rPr>
        <w:t xml:space="preserve"> </w:t>
      </w:r>
      <w:r w:rsidRPr="0080134C">
        <w:rPr>
          <w:rFonts w:ascii="Bookman Old Style" w:hAnsi="Bookman Old Style"/>
          <w:sz w:val="24"/>
        </w:rPr>
        <w:t>водоотведения децентрализованная.</w:t>
      </w:r>
    </w:p>
    <w:p w:rsidR="000063B0" w:rsidRPr="00571425" w:rsidRDefault="000063B0" w:rsidP="0034640A">
      <w:pPr>
        <w:spacing w:after="0" w:line="240" w:lineRule="auto"/>
        <w:rPr>
          <w:rFonts w:ascii="Bookman Old Style" w:eastAsia="Times New Roman" w:hAnsi="Bookman Old Style" w:cs="Times New Roman"/>
          <w:b/>
          <w:color w:val="000000"/>
          <w:szCs w:val="24"/>
          <w:highlight w:val="yellow"/>
        </w:rPr>
      </w:pPr>
    </w:p>
    <w:p w:rsidR="000F5F13" w:rsidRPr="0080134C" w:rsidRDefault="000F5F13" w:rsidP="0034640A">
      <w:pPr>
        <w:spacing w:after="0" w:line="240" w:lineRule="auto"/>
        <w:rPr>
          <w:rFonts w:ascii="Bookman Old Style" w:eastAsia="Times New Roman" w:hAnsi="Bookman Old Style" w:cs="Times New Roman"/>
          <w:b/>
          <w:color w:val="000000"/>
          <w:szCs w:val="24"/>
        </w:rPr>
      </w:pPr>
      <w:r w:rsidRPr="0080134C">
        <w:rPr>
          <w:rFonts w:ascii="Bookman Old Style" w:eastAsia="Times New Roman" w:hAnsi="Bookman Old Style" w:cs="Times New Roman"/>
          <w:b/>
          <w:color w:val="000000"/>
          <w:szCs w:val="24"/>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Start w:id="270" w:name="ZAP2BEC3DT"/>
      <w:bookmarkEnd w:id="270"/>
    </w:p>
    <w:p w:rsidR="000F5F13" w:rsidRPr="00571425" w:rsidRDefault="000F5F13" w:rsidP="0034640A">
      <w:pPr>
        <w:spacing w:after="0" w:line="240" w:lineRule="auto"/>
        <w:rPr>
          <w:rFonts w:ascii="Bookman Old Style" w:eastAsia="Times New Roman" w:hAnsi="Bookman Old Style" w:cs="Times New Roman"/>
          <w:color w:val="000000"/>
          <w:szCs w:val="24"/>
          <w:highlight w:val="yellow"/>
        </w:rPr>
      </w:pPr>
    </w:p>
    <w:p w:rsidR="0080134C" w:rsidRDefault="0080134C" w:rsidP="0080134C">
      <w:pPr>
        <w:pStyle w:val="af4"/>
        <w:ind w:left="0" w:firstLine="567"/>
        <w:jc w:val="both"/>
        <w:rPr>
          <w:rFonts w:ascii="Bookman Old Style" w:hAnsi="Bookman Old Style"/>
          <w:sz w:val="24"/>
        </w:rPr>
      </w:pPr>
      <w:r w:rsidRPr="0080134C">
        <w:rPr>
          <w:rFonts w:ascii="Bookman Old Style" w:hAnsi="Bookman Old Style"/>
          <w:sz w:val="24"/>
        </w:rPr>
        <w:t>На территории Бузиновского сельского поселения система</w:t>
      </w:r>
      <w:r>
        <w:rPr>
          <w:rFonts w:ascii="Bookman Old Style" w:hAnsi="Bookman Old Style"/>
          <w:sz w:val="24"/>
        </w:rPr>
        <w:t xml:space="preserve"> </w:t>
      </w:r>
      <w:r w:rsidRPr="0080134C">
        <w:rPr>
          <w:rFonts w:ascii="Bookman Old Style" w:hAnsi="Bookman Old Style"/>
          <w:sz w:val="24"/>
        </w:rPr>
        <w:t>водоотведения децентрализованная.</w:t>
      </w:r>
    </w:p>
    <w:p w:rsidR="0080134C" w:rsidRPr="00E847A5" w:rsidRDefault="0080134C" w:rsidP="0080134C">
      <w:pPr>
        <w:spacing w:after="0" w:line="240" w:lineRule="auto"/>
        <w:rPr>
          <w:rFonts w:ascii="Bookman Old Style" w:eastAsia="Times New Roman" w:hAnsi="Bookman Old Style" w:cs="Times New Roman"/>
          <w:b/>
          <w:color w:val="000000"/>
          <w:szCs w:val="24"/>
        </w:rPr>
      </w:pPr>
    </w:p>
    <w:p w:rsidR="000F5F13" w:rsidRPr="00E847A5" w:rsidRDefault="000F5F13" w:rsidP="0034640A">
      <w:pPr>
        <w:spacing w:after="0" w:line="240" w:lineRule="auto"/>
        <w:rPr>
          <w:rFonts w:ascii="Bookman Old Style" w:eastAsia="Times New Roman" w:hAnsi="Bookman Old Style" w:cs="Times New Roman"/>
          <w:b/>
          <w:color w:val="000000"/>
          <w:szCs w:val="24"/>
        </w:rPr>
      </w:pPr>
      <w:bookmarkStart w:id="271" w:name="XA00M962NE"/>
      <w:bookmarkStart w:id="272" w:name="ZAP2GSU3FE"/>
      <w:bookmarkStart w:id="273" w:name="bssPhr163"/>
      <w:bookmarkEnd w:id="271"/>
      <w:bookmarkEnd w:id="272"/>
      <w:bookmarkEnd w:id="273"/>
      <w:r w:rsidRPr="00E847A5">
        <w:rPr>
          <w:rFonts w:ascii="Bookman Old Style" w:eastAsia="Times New Roman" w:hAnsi="Bookman Old Style" w:cs="Times New Roman"/>
          <w:b/>
          <w:color w:val="000000"/>
          <w:szCs w:val="24"/>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Start w:id="274" w:name="ZAP2EJE3NE"/>
      <w:bookmarkEnd w:id="274"/>
    </w:p>
    <w:p w:rsidR="000F5F13" w:rsidRPr="00E847A5" w:rsidRDefault="000F5F13" w:rsidP="0034640A">
      <w:pPr>
        <w:spacing w:after="0" w:line="240" w:lineRule="auto"/>
        <w:rPr>
          <w:rFonts w:ascii="Bookman Old Style" w:eastAsia="Times New Roman" w:hAnsi="Bookman Old Style" w:cs="Times New Roman"/>
          <w:color w:val="000000"/>
          <w:szCs w:val="24"/>
        </w:rPr>
      </w:pPr>
    </w:p>
    <w:p w:rsidR="00E847A5" w:rsidRDefault="00E847A5" w:rsidP="00E847A5">
      <w:pPr>
        <w:pStyle w:val="af4"/>
        <w:ind w:left="0" w:firstLine="567"/>
        <w:jc w:val="both"/>
        <w:rPr>
          <w:rFonts w:ascii="Bookman Old Style" w:hAnsi="Bookman Old Style"/>
          <w:sz w:val="24"/>
        </w:rPr>
      </w:pPr>
      <w:r w:rsidRPr="00E847A5">
        <w:rPr>
          <w:rFonts w:ascii="Bookman Old Style" w:hAnsi="Bookman Old Style"/>
          <w:sz w:val="24"/>
        </w:rPr>
        <w:t>На территории Бузиновского сельского</w:t>
      </w:r>
      <w:r w:rsidRPr="0080134C">
        <w:rPr>
          <w:rFonts w:ascii="Bookman Old Style" w:hAnsi="Bookman Old Style"/>
          <w:sz w:val="24"/>
        </w:rPr>
        <w:t xml:space="preserve"> поселения система</w:t>
      </w:r>
      <w:r>
        <w:rPr>
          <w:rFonts w:ascii="Bookman Old Style" w:hAnsi="Bookman Old Style"/>
          <w:sz w:val="24"/>
        </w:rPr>
        <w:t xml:space="preserve"> </w:t>
      </w:r>
      <w:r w:rsidRPr="0080134C">
        <w:rPr>
          <w:rFonts w:ascii="Bookman Old Style" w:hAnsi="Bookman Old Style"/>
          <w:sz w:val="24"/>
        </w:rPr>
        <w:t>водоотведения децентрализованная.</w:t>
      </w:r>
    </w:p>
    <w:p w:rsidR="000F5F13" w:rsidRPr="00571425" w:rsidRDefault="000F5F13" w:rsidP="0034640A">
      <w:pPr>
        <w:spacing w:after="0" w:line="240" w:lineRule="auto"/>
        <w:rPr>
          <w:rFonts w:ascii="Bookman Old Style" w:eastAsia="Times New Roman" w:hAnsi="Bookman Old Style" w:cs="Times New Roman"/>
          <w:color w:val="000000"/>
          <w:szCs w:val="24"/>
          <w:highlight w:val="yellow"/>
        </w:rPr>
      </w:pPr>
    </w:p>
    <w:p w:rsidR="000F5F13" w:rsidRPr="00D86DE9" w:rsidRDefault="000F5F13" w:rsidP="0034640A">
      <w:pPr>
        <w:spacing w:after="0" w:line="240" w:lineRule="auto"/>
        <w:rPr>
          <w:rFonts w:ascii="Bookman Old Style" w:eastAsia="Times New Roman" w:hAnsi="Bookman Old Style" w:cs="Times New Roman"/>
          <w:b/>
          <w:color w:val="000000"/>
          <w:szCs w:val="24"/>
        </w:rPr>
      </w:pPr>
      <w:bookmarkStart w:id="275" w:name="XA00M9O2NH"/>
      <w:bookmarkStart w:id="276" w:name="ZAP2K203OV"/>
      <w:bookmarkStart w:id="277" w:name="bssPhr164"/>
      <w:bookmarkEnd w:id="275"/>
      <w:bookmarkEnd w:id="276"/>
      <w:bookmarkEnd w:id="277"/>
      <w:r w:rsidRPr="00D86DE9">
        <w:rPr>
          <w:rFonts w:ascii="Bookman Old Style" w:eastAsia="Times New Roman" w:hAnsi="Bookman Old Style" w:cs="Times New Roman"/>
          <w:b/>
          <w:color w:val="000000"/>
          <w:szCs w:val="24"/>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bookmarkStart w:id="278" w:name="ZAP2B323MH"/>
      <w:bookmarkEnd w:id="278"/>
    </w:p>
    <w:p w:rsidR="000F5F13" w:rsidRPr="00D86DE9" w:rsidRDefault="000F5F13" w:rsidP="0034640A">
      <w:pPr>
        <w:spacing w:after="0" w:line="240" w:lineRule="auto"/>
        <w:rPr>
          <w:rFonts w:ascii="Bookman Old Style" w:eastAsia="Times New Roman" w:hAnsi="Bookman Old Style" w:cs="Times New Roman"/>
          <w:color w:val="000000"/>
          <w:szCs w:val="24"/>
        </w:rPr>
      </w:pPr>
    </w:p>
    <w:p w:rsidR="00987BF5" w:rsidRDefault="00D86DE9" w:rsidP="000F5F13">
      <w:pPr>
        <w:spacing w:after="0" w:line="240" w:lineRule="auto"/>
        <w:rPr>
          <w:rFonts w:ascii="Bookman Old Style" w:hAnsi="Bookman Old Style"/>
        </w:rPr>
      </w:pPr>
      <w:bookmarkStart w:id="279" w:name="XA00MC22NR"/>
      <w:bookmarkStart w:id="280" w:name="ZAP2GHK3O2"/>
      <w:bookmarkStart w:id="281" w:name="bssPhr165"/>
      <w:bookmarkEnd w:id="279"/>
      <w:bookmarkEnd w:id="280"/>
      <w:bookmarkEnd w:id="281"/>
      <w:r w:rsidRPr="00E847A5">
        <w:rPr>
          <w:rFonts w:ascii="Bookman Old Style" w:hAnsi="Bookman Old Style"/>
        </w:rPr>
        <w:t>На территории Бузиновского сельского</w:t>
      </w:r>
      <w:r w:rsidRPr="0080134C">
        <w:rPr>
          <w:rFonts w:ascii="Bookman Old Style" w:hAnsi="Bookman Old Style"/>
        </w:rPr>
        <w:t xml:space="preserve"> поселения система</w:t>
      </w:r>
      <w:r>
        <w:rPr>
          <w:rFonts w:ascii="Bookman Old Style" w:hAnsi="Bookman Old Style"/>
        </w:rPr>
        <w:t xml:space="preserve"> </w:t>
      </w:r>
      <w:r w:rsidRPr="0080134C">
        <w:rPr>
          <w:rFonts w:ascii="Bookman Old Style" w:hAnsi="Bookman Old Style"/>
        </w:rPr>
        <w:t>водоотведения децентрализованная.</w:t>
      </w:r>
    </w:p>
    <w:p w:rsidR="00D86DE9" w:rsidRPr="00571425" w:rsidRDefault="00D86DE9" w:rsidP="000F5F13">
      <w:pPr>
        <w:spacing w:after="0" w:line="240" w:lineRule="auto"/>
        <w:rPr>
          <w:rFonts w:ascii="Bookman Old Style" w:eastAsia="Times New Roman" w:hAnsi="Bookman Old Style" w:cs="Times New Roman"/>
          <w:b/>
          <w:color w:val="000000"/>
          <w:sz w:val="28"/>
          <w:szCs w:val="28"/>
          <w:highlight w:val="yellow"/>
        </w:rPr>
      </w:pPr>
    </w:p>
    <w:p w:rsidR="000F5F13" w:rsidRPr="004C642E" w:rsidRDefault="000F5F13" w:rsidP="000F5F13">
      <w:pPr>
        <w:spacing w:after="0" w:line="240" w:lineRule="auto"/>
        <w:rPr>
          <w:rFonts w:ascii="Bookman Old Style" w:eastAsia="Times New Roman" w:hAnsi="Bookman Old Style" w:cs="Times New Roman"/>
          <w:b/>
          <w:color w:val="000000"/>
          <w:sz w:val="28"/>
          <w:szCs w:val="28"/>
        </w:rPr>
      </w:pPr>
      <w:r w:rsidRPr="004C642E">
        <w:rPr>
          <w:rFonts w:ascii="Bookman Old Style" w:eastAsia="Times New Roman" w:hAnsi="Bookman Old Style" w:cs="Times New Roman"/>
          <w:b/>
          <w:color w:val="000000"/>
          <w:sz w:val="28"/>
          <w:szCs w:val="28"/>
        </w:rPr>
        <w:t>11. Прогноз объема сточных вод</w:t>
      </w:r>
      <w:bookmarkStart w:id="282" w:name="ZAP29843FA"/>
      <w:bookmarkEnd w:id="282"/>
    </w:p>
    <w:p w:rsidR="000F5F13" w:rsidRPr="004C642E" w:rsidRDefault="000F5F13" w:rsidP="000F5F13">
      <w:pPr>
        <w:spacing w:after="0" w:line="240" w:lineRule="auto"/>
        <w:rPr>
          <w:rFonts w:ascii="Bookman Old Style" w:eastAsia="Times New Roman" w:hAnsi="Bookman Old Style" w:cs="Times New Roman"/>
          <w:b/>
          <w:color w:val="000000"/>
          <w:szCs w:val="24"/>
        </w:rPr>
      </w:pPr>
    </w:p>
    <w:p w:rsidR="000F5F13" w:rsidRPr="004C642E" w:rsidRDefault="000F5F13" w:rsidP="000F5F13">
      <w:pPr>
        <w:spacing w:after="0" w:line="240" w:lineRule="auto"/>
        <w:rPr>
          <w:rFonts w:ascii="Bookman Old Style" w:eastAsia="Times New Roman" w:hAnsi="Bookman Old Style" w:cs="Times New Roman"/>
          <w:b/>
          <w:color w:val="000000"/>
          <w:szCs w:val="24"/>
        </w:rPr>
      </w:pPr>
      <w:bookmarkStart w:id="283" w:name="XA00MAA2MO"/>
      <w:bookmarkStart w:id="284" w:name="ZAP2EMM3GR"/>
      <w:bookmarkStart w:id="285" w:name="bssPhr166"/>
      <w:bookmarkEnd w:id="283"/>
      <w:bookmarkEnd w:id="284"/>
      <w:bookmarkEnd w:id="285"/>
      <w:r w:rsidRPr="004C642E">
        <w:rPr>
          <w:rFonts w:ascii="Bookman Old Style" w:eastAsia="Times New Roman" w:hAnsi="Bookman Old Style" w:cs="Times New Roman"/>
          <w:b/>
          <w:color w:val="000000"/>
          <w:szCs w:val="24"/>
        </w:rPr>
        <w:t>11.1 Сведения о фактическом и ожидаемом поступлении сточных вод в централизованную систему водоотведения</w:t>
      </w:r>
      <w:bookmarkStart w:id="286" w:name="ZAP2NHS3K2"/>
      <w:bookmarkEnd w:id="286"/>
    </w:p>
    <w:p w:rsidR="000F5F13" w:rsidRPr="004C642E" w:rsidRDefault="000F5F13" w:rsidP="000F5F13">
      <w:pPr>
        <w:spacing w:after="0" w:line="240" w:lineRule="auto"/>
        <w:rPr>
          <w:rFonts w:ascii="Bookman Old Style" w:eastAsia="Times New Roman" w:hAnsi="Bookman Old Style" w:cs="Times New Roman"/>
          <w:color w:val="000000"/>
          <w:szCs w:val="24"/>
        </w:rPr>
      </w:pPr>
    </w:p>
    <w:p w:rsidR="004C642E" w:rsidRDefault="004C642E" w:rsidP="004C642E">
      <w:pPr>
        <w:spacing w:after="0" w:line="240" w:lineRule="auto"/>
        <w:rPr>
          <w:rFonts w:ascii="Bookman Old Style" w:hAnsi="Bookman Old Style"/>
        </w:rPr>
      </w:pPr>
      <w:r w:rsidRPr="00E847A5">
        <w:rPr>
          <w:rFonts w:ascii="Bookman Old Style" w:hAnsi="Bookman Old Style"/>
        </w:rPr>
        <w:t>На территории Бузиновского сельского</w:t>
      </w:r>
      <w:r w:rsidRPr="0080134C">
        <w:rPr>
          <w:rFonts w:ascii="Bookman Old Style" w:hAnsi="Bookman Old Style"/>
        </w:rPr>
        <w:t xml:space="preserve"> поселения система</w:t>
      </w:r>
      <w:r>
        <w:rPr>
          <w:rFonts w:ascii="Bookman Old Style" w:hAnsi="Bookman Old Style"/>
        </w:rPr>
        <w:t xml:space="preserve"> </w:t>
      </w:r>
      <w:r w:rsidRPr="0080134C">
        <w:rPr>
          <w:rFonts w:ascii="Bookman Old Style" w:hAnsi="Bookman Old Style"/>
        </w:rPr>
        <w:t>водоотведения децентрализованная.</w:t>
      </w:r>
    </w:p>
    <w:p w:rsidR="0009399E" w:rsidRPr="00571425" w:rsidRDefault="0009399E" w:rsidP="00606123">
      <w:pPr>
        <w:spacing w:after="0"/>
        <w:rPr>
          <w:rFonts w:ascii="Bookman Old Style" w:hAnsi="Bookman Old Style"/>
          <w:highlight w:val="yellow"/>
        </w:rPr>
      </w:pPr>
    </w:p>
    <w:p w:rsidR="000F5F13" w:rsidRPr="00E847A5" w:rsidRDefault="000F5F13" w:rsidP="000F5F13">
      <w:pPr>
        <w:spacing w:after="0" w:line="240" w:lineRule="auto"/>
        <w:rPr>
          <w:rFonts w:ascii="Bookman Old Style" w:eastAsia="Times New Roman" w:hAnsi="Bookman Old Style" w:cs="Times New Roman"/>
          <w:b/>
          <w:color w:val="000000"/>
          <w:szCs w:val="24"/>
        </w:rPr>
      </w:pPr>
      <w:bookmarkStart w:id="287" w:name="XA00MGA2O7"/>
      <w:bookmarkStart w:id="288" w:name="ZAP2T0E3LJ"/>
      <w:bookmarkStart w:id="289" w:name="bssPhr167"/>
      <w:bookmarkEnd w:id="287"/>
      <w:bookmarkEnd w:id="288"/>
      <w:bookmarkEnd w:id="289"/>
      <w:r w:rsidRPr="00E847A5">
        <w:rPr>
          <w:rFonts w:ascii="Bookman Old Style" w:eastAsia="Times New Roman" w:hAnsi="Bookman Old Style" w:cs="Times New Roman"/>
          <w:b/>
          <w:color w:val="000000"/>
          <w:szCs w:val="24"/>
        </w:rPr>
        <w:t>11.2 Описание структуры централизованной системы водоотведения (эксплуатационные и технологические зоны)</w:t>
      </w:r>
      <w:bookmarkStart w:id="290" w:name="ZAP2MAC3IP"/>
      <w:bookmarkEnd w:id="290"/>
    </w:p>
    <w:p w:rsidR="008F6403" w:rsidRPr="00E847A5" w:rsidRDefault="008F6403" w:rsidP="008F6403">
      <w:pPr>
        <w:pStyle w:val="3"/>
        <w:spacing w:after="0"/>
        <w:ind w:left="0"/>
        <w:rPr>
          <w:rFonts w:ascii="Bookman Old Style" w:hAnsi="Bookman Old Style"/>
          <w:bCs/>
          <w:sz w:val="24"/>
          <w:szCs w:val="24"/>
        </w:rPr>
      </w:pPr>
      <w:bookmarkStart w:id="291" w:name="XA00M7E2N4"/>
      <w:bookmarkStart w:id="292" w:name="ZAP2ROU3KA"/>
      <w:bookmarkStart w:id="293" w:name="bssPhr168"/>
      <w:bookmarkEnd w:id="291"/>
      <w:bookmarkEnd w:id="292"/>
      <w:bookmarkEnd w:id="293"/>
    </w:p>
    <w:p w:rsidR="0020292E" w:rsidRPr="00E847A5" w:rsidRDefault="00E847A5" w:rsidP="00E847A5">
      <w:pPr>
        <w:pStyle w:val="af4"/>
        <w:ind w:left="0" w:firstLine="567"/>
        <w:jc w:val="both"/>
        <w:rPr>
          <w:rFonts w:ascii="Bookman Old Style" w:hAnsi="Bookman Old Style"/>
          <w:bCs/>
          <w:sz w:val="24"/>
        </w:rPr>
      </w:pPr>
      <w:r w:rsidRPr="00E847A5">
        <w:rPr>
          <w:rFonts w:ascii="Bookman Old Style" w:hAnsi="Bookman Old Style"/>
          <w:sz w:val="24"/>
        </w:rPr>
        <w:t xml:space="preserve">На территории Бузиновского сельского поселения система водоотведения децентрализованная. </w:t>
      </w:r>
    </w:p>
    <w:p w:rsidR="000F5F13" w:rsidRPr="004C642E" w:rsidRDefault="000F5F13" w:rsidP="005A2ED7">
      <w:pPr>
        <w:spacing w:before="100" w:beforeAutospacing="1" w:after="240" w:line="240" w:lineRule="auto"/>
        <w:rPr>
          <w:rFonts w:ascii="Bookman Old Style" w:eastAsia="Times New Roman" w:hAnsi="Bookman Old Style" w:cs="Times New Roman"/>
          <w:b/>
          <w:color w:val="000000"/>
          <w:szCs w:val="24"/>
        </w:rPr>
      </w:pPr>
      <w:r w:rsidRPr="004C642E">
        <w:rPr>
          <w:rFonts w:ascii="Bookman Old Style" w:eastAsia="Times New Roman" w:hAnsi="Bookman Old Style" w:cs="Times New Roman"/>
          <w:b/>
          <w:color w:val="000000"/>
          <w:szCs w:val="24"/>
        </w:rPr>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Start w:id="294" w:name="ZAP2BS43F5"/>
      <w:bookmarkEnd w:id="294"/>
    </w:p>
    <w:p w:rsidR="004C642E" w:rsidRDefault="004C642E" w:rsidP="004C642E">
      <w:pPr>
        <w:spacing w:after="0" w:line="240" w:lineRule="auto"/>
        <w:rPr>
          <w:rFonts w:ascii="Bookman Old Style" w:hAnsi="Bookman Old Style"/>
        </w:rPr>
      </w:pPr>
      <w:bookmarkStart w:id="295" w:name="XA00M802N7"/>
      <w:bookmarkStart w:id="296" w:name="ZAP2HAM3GM"/>
      <w:bookmarkStart w:id="297" w:name="bssPhr169"/>
      <w:bookmarkEnd w:id="295"/>
      <w:bookmarkEnd w:id="296"/>
      <w:bookmarkEnd w:id="297"/>
      <w:r w:rsidRPr="00E847A5">
        <w:rPr>
          <w:rFonts w:ascii="Bookman Old Style" w:hAnsi="Bookman Old Style"/>
        </w:rPr>
        <w:t>На территории Бузиновского сельского</w:t>
      </w:r>
      <w:r w:rsidRPr="0080134C">
        <w:rPr>
          <w:rFonts w:ascii="Bookman Old Style" w:hAnsi="Bookman Old Style"/>
        </w:rPr>
        <w:t xml:space="preserve"> поселения система</w:t>
      </w:r>
      <w:r>
        <w:rPr>
          <w:rFonts w:ascii="Bookman Old Style" w:hAnsi="Bookman Old Style"/>
        </w:rPr>
        <w:t xml:space="preserve"> </w:t>
      </w:r>
      <w:r w:rsidRPr="0080134C">
        <w:rPr>
          <w:rFonts w:ascii="Bookman Old Style" w:hAnsi="Bookman Old Style"/>
        </w:rPr>
        <w:t>водоотведения децентрализованная.</w:t>
      </w:r>
    </w:p>
    <w:p w:rsidR="00F06B16" w:rsidRPr="00571425" w:rsidRDefault="00F06B16" w:rsidP="000F5F13">
      <w:pPr>
        <w:spacing w:after="0" w:line="240" w:lineRule="auto"/>
        <w:rPr>
          <w:rFonts w:ascii="Bookman Old Style" w:eastAsia="Times New Roman" w:hAnsi="Bookman Old Style" w:cs="Times New Roman"/>
          <w:b/>
          <w:color w:val="000000"/>
          <w:szCs w:val="24"/>
          <w:highlight w:val="yellow"/>
        </w:rPr>
      </w:pPr>
    </w:p>
    <w:p w:rsidR="000F5F13" w:rsidRPr="00E847A5" w:rsidRDefault="000F5F13" w:rsidP="000F5F13">
      <w:pPr>
        <w:spacing w:after="0" w:line="240" w:lineRule="auto"/>
        <w:rPr>
          <w:rFonts w:ascii="Bookman Old Style" w:eastAsia="Times New Roman" w:hAnsi="Bookman Old Style" w:cs="Times New Roman"/>
          <w:b/>
          <w:color w:val="000000"/>
          <w:szCs w:val="24"/>
        </w:rPr>
      </w:pPr>
      <w:r w:rsidRPr="00E847A5">
        <w:rPr>
          <w:rFonts w:ascii="Bookman Old Style" w:eastAsia="Times New Roman" w:hAnsi="Bookman Old Style" w:cs="Times New Roman"/>
          <w:b/>
          <w:color w:val="000000"/>
          <w:szCs w:val="24"/>
        </w:rPr>
        <w:lastRenderedPageBreak/>
        <w:t>11.4 Результаты анализа гидравлических режимов и режимов работы элементов централизованной системы водоотведения</w:t>
      </w:r>
      <w:bookmarkStart w:id="298" w:name="ZAP24PK3G3"/>
      <w:bookmarkEnd w:id="298"/>
    </w:p>
    <w:p w:rsidR="000F5F13" w:rsidRPr="00E847A5" w:rsidRDefault="000F5F13" w:rsidP="000F5F13">
      <w:pPr>
        <w:spacing w:after="0" w:line="240" w:lineRule="auto"/>
        <w:rPr>
          <w:rFonts w:ascii="Bookman Old Style" w:eastAsia="Times New Roman" w:hAnsi="Bookman Old Style" w:cs="Times New Roman"/>
          <w:color w:val="000000"/>
          <w:szCs w:val="24"/>
        </w:rPr>
      </w:pPr>
    </w:p>
    <w:p w:rsidR="00E847A5" w:rsidRDefault="00E847A5" w:rsidP="00E847A5">
      <w:pPr>
        <w:pStyle w:val="af4"/>
        <w:ind w:left="0" w:firstLine="567"/>
        <w:jc w:val="both"/>
        <w:rPr>
          <w:rFonts w:ascii="Bookman Old Style" w:hAnsi="Bookman Old Style"/>
          <w:sz w:val="24"/>
        </w:rPr>
      </w:pPr>
      <w:bookmarkStart w:id="299" w:name="XA00M8I2NA"/>
      <w:bookmarkStart w:id="300" w:name="ZAP2A863HK"/>
      <w:bookmarkStart w:id="301" w:name="bssPhr170"/>
      <w:bookmarkEnd w:id="299"/>
      <w:bookmarkEnd w:id="300"/>
      <w:bookmarkEnd w:id="301"/>
      <w:r w:rsidRPr="00E847A5">
        <w:rPr>
          <w:rFonts w:ascii="Bookman Old Style" w:hAnsi="Bookman Old Style"/>
          <w:sz w:val="24"/>
        </w:rPr>
        <w:t>На территории Бузиновского сельского поселения</w:t>
      </w:r>
      <w:r w:rsidRPr="0080134C">
        <w:rPr>
          <w:rFonts w:ascii="Bookman Old Style" w:hAnsi="Bookman Old Style"/>
          <w:sz w:val="24"/>
        </w:rPr>
        <w:t xml:space="preserve"> система</w:t>
      </w:r>
      <w:r>
        <w:rPr>
          <w:rFonts w:ascii="Bookman Old Style" w:hAnsi="Bookman Old Style"/>
          <w:sz w:val="24"/>
        </w:rPr>
        <w:t xml:space="preserve"> </w:t>
      </w:r>
      <w:r w:rsidRPr="0080134C">
        <w:rPr>
          <w:rFonts w:ascii="Bookman Old Style" w:hAnsi="Bookman Old Style"/>
          <w:sz w:val="24"/>
        </w:rPr>
        <w:t>водоотведения децентрализованная.</w:t>
      </w:r>
    </w:p>
    <w:p w:rsidR="00E847A5" w:rsidRPr="00571425" w:rsidRDefault="00E847A5" w:rsidP="00E847A5">
      <w:pPr>
        <w:spacing w:after="0" w:line="240" w:lineRule="auto"/>
        <w:rPr>
          <w:rFonts w:ascii="Bookman Old Style" w:eastAsia="Times New Roman" w:hAnsi="Bookman Old Style" w:cs="Times New Roman"/>
          <w:b/>
          <w:color w:val="000000"/>
          <w:szCs w:val="24"/>
          <w:highlight w:val="yellow"/>
        </w:rPr>
      </w:pPr>
    </w:p>
    <w:p w:rsidR="00E247A9" w:rsidRPr="00571425" w:rsidRDefault="00E247A9" w:rsidP="000F5F13">
      <w:pPr>
        <w:spacing w:after="0" w:line="240" w:lineRule="auto"/>
        <w:rPr>
          <w:rFonts w:ascii="Bookman Old Style" w:eastAsia="Times New Roman" w:hAnsi="Bookman Old Style" w:cs="Times New Roman"/>
          <w:b/>
          <w:color w:val="000000"/>
          <w:szCs w:val="24"/>
          <w:highlight w:val="yellow"/>
        </w:rPr>
      </w:pPr>
    </w:p>
    <w:p w:rsidR="000F5F13" w:rsidRPr="004C642E" w:rsidRDefault="000F5F13" w:rsidP="000F5F13">
      <w:pPr>
        <w:spacing w:after="0" w:line="240" w:lineRule="auto"/>
        <w:rPr>
          <w:rFonts w:ascii="Bookman Old Style" w:eastAsia="Times New Roman" w:hAnsi="Bookman Old Style" w:cs="Times New Roman"/>
          <w:b/>
          <w:color w:val="000000"/>
          <w:szCs w:val="24"/>
        </w:rPr>
      </w:pPr>
      <w:r w:rsidRPr="004C642E">
        <w:rPr>
          <w:rFonts w:ascii="Bookman Old Style" w:eastAsia="Times New Roman" w:hAnsi="Bookman Old Style" w:cs="Times New Roman"/>
          <w:b/>
          <w:color w:val="000000"/>
          <w:szCs w:val="24"/>
        </w:rPr>
        <w:t>11.5 Анализ резервов производственных мощностей очистных сооружений системы водоотведения и возможности расширения зоны их действия</w:t>
      </w:r>
      <w:bookmarkStart w:id="302" w:name="ZAP20K83C9"/>
      <w:bookmarkEnd w:id="302"/>
    </w:p>
    <w:p w:rsidR="00FE45EB" w:rsidRPr="00571425" w:rsidRDefault="00FE45EB" w:rsidP="00FE45EB">
      <w:pPr>
        <w:pStyle w:val="aff2"/>
        <w:spacing w:before="0" w:after="0" w:line="276" w:lineRule="auto"/>
        <w:rPr>
          <w:highlight w:val="yellow"/>
        </w:rPr>
      </w:pPr>
    </w:p>
    <w:p w:rsidR="004C642E" w:rsidRDefault="004C642E" w:rsidP="004C642E">
      <w:pPr>
        <w:spacing w:after="0" w:line="240" w:lineRule="auto"/>
        <w:rPr>
          <w:rFonts w:ascii="Bookman Old Style" w:hAnsi="Bookman Old Style"/>
        </w:rPr>
      </w:pPr>
      <w:r w:rsidRPr="00E847A5">
        <w:rPr>
          <w:rFonts w:ascii="Bookman Old Style" w:hAnsi="Bookman Old Style"/>
        </w:rPr>
        <w:t>На территории Бузиновского сельского</w:t>
      </w:r>
      <w:r w:rsidRPr="0080134C">
        <w:rPr>
          <w:rFonts w:ascii="Bookman Old Style" w:hAnsi="Bookman Old Style"/>
        </w:rPr>
        <w:t xml:space="preserve"> поселения система</w:t>
      </w:r>
      <w:r>
        <w:rPr>
          <w:rFonts w:ascii="Bookman Old Style" w:hAnsi="Bookman Old Style"/>
        </w:rPr>
        <w:t xml:space="preserve"> </w:t>
      </w:r>
      <w:r w:rsidRPr="0080134C">
        <w:rPr>
          <w:rFonts w:ascii="Bookman Old Style" w:hAnsi="Bookman Old Style"/>
        </w:rPr>
        <w:t>водоотведения децентрализованная.</w:t>
      </w:r>
    </w:p>
    <w:p w:rsidR="007E2C26" w:rsidRPr="004C642E" w:rsidRDefault="007E2C26" w:rsidP="00FE45EB">
      <w:pPr>
        <w:pStyle w:val="aff2"/>
        <w:spacing w:before="0" w:after="0" w:line="276" w:lineRule="auto"/>
        <w:rPr>
          <w:highlight w:val="yellow"/>
        </w:rPr>
      </w:pPr>
    </w:p>
    <w:p w:rsidR="000F5F13" w:rsidRPr="00E847A5" w:rsidRDefault="000F5F13" w:rsidP="009037A8">
      <w:pPr>
        <w:spacing w:after="0"/>
        <w:jc w:val="left"/>
        <w:rPr>
          <w:rFonts w:ascii="Bookman Old Style" w:eastAsia="Times New Roman" w:hAnsi="Bookman Old Style" w:cs="Times New Roman"/>
          <w:color w:val="000000"/>
          <w:szCs w:val="24"/>
        </w:rPr>
      </w:pPr>
      <w:r w:rsidRPr="00E847A5">
        <w:rPr>
          <w:rFonts w:ascii="Bookman Old Style" w:eastAsia="Times New Roman" w:hAnsi="Bookman Old Style" w:cs="Times New Roman"/>
          <w:b/>
          <w:color w:val="000000"/>
          <w:sz w:val="28"/>
          <w:szCs w:val="28"/>
        </w:rPr>
        <w:t xml:space="preserve">12. Предложения по строительству, реконструкции и модернизации (техническому перевооружению) объектов централизованной системы водоотведения </w:t>
      </w:r>
      <w:bookmarkStart w:id="303" w:name="ZAP2RM03L7"/>
      <w:bookmarkEnd w:id="303"/>
    </w:p>
    <w:p w:rsidR="000F5F13" w:rsidRPr="00E847A5" w:rsidRDefault="000F5F13" w:rsidP="009037A8">
      <w:pPr>
        <w:spacing w:after="0" w:line="240" w:lineRule="auto"/>
        <w:rPr>
          <w:rFonts w:ascii="Bookman Old Style" w:eastAsia="Times New Roman" w:hAnsi="Bookman Old Style" w:cs="Times New Roman"/>
          <w:b/>
          <w:color w:val="000000"/>
          <w:szCs w:val="24"/>
        </w:rPr>
      </w:pPr>
    </w:p>
    <w:p w:rsidR="000F5F13" w:rsidRPr="00E847A5" w:rsidRDefault="000F5F13" w:rsidP="009037A8">
      <w:pPr>
        <w:spacing w:after="0" w:line="240" w:lineRule="auto"/>
        <w:rPr>
          <w:rFonts w:ascii="Bookman Old Style" w:eastAsia="Times New Roman" w:hAnsi="Bookman Old Style" w:cs="Times New Roman"/>
          <w:b/>
          <w:color w:val="000000"/>
          <w:szCs w:val="24"/>
        </w:rPr>
      </w:pPr>
      <w:bookmarkStart w:id="304" w:name="XA00M9M2NG"/>
      <w:bookmarkStart w:id="305" w:name="ZAP2RPI3L8"/>
      <w:bookmarkStart w:id="306" w:name="bssPhr172"/>
      <w:bookmarkEnd w:id="304"/>
      <w:bookmarkEnd w:id="305"/>
      <w:bookmarkEnd w:id="306"/>
      <w:r w:rsidRPr="00E847A5">
        <w:rPr>
          <w:rFonts w:ascii="Bookman Old Style" w:eastAsia="Times New Roman" w:hAnsi="Bookman Old Style" w:cs="Times New Roman"/>
          <w:b/>
          <w:color w:val="000000"/>
          <w:szCs w:val="24"/>
        </w:rPr>
        <w:t>12.1 Основные направления, принципы, задачи и целевые показатели развития централизованной системы водоотведения</w:t>
      </w:r>
      <w:bookmarkStart w:id="307" w:name="ZAP2KVU3K9"/>
      <w:bookmarkEnd w:id="307"/>
    </w:p>
    <w:p w:rsidR="00E627F6" w:rsidRPr="00E847A5" w:rsidRDefault="00E627F6" w:rsidP="009037A8">
      <w:pPr>
        <w:spacing w:after="0"/>
      </w:pPr>
    </w:p>
    <w:p w:rsidR="00E627F6" w:rsidRPr="00E847A5" w:rsidRDefault="00E627F6" w:rsidP="009037A8">
      <w:pPr>
        <w:spacing w:after="0"/>
        <w:rPr>
          <w:rFonts w:ascii="Bookman Old Style" w:hAnsi="Bookman Old Style"/>
        </w:rPr>
      </w:pPr>
      <w:r w:rsidRPr="00E847A5">
        <w:rPr>
          <w:rFonts w:ascii="Bookman Old Style" w:hAnsi="Bookman Old Style"/>
        </w:rPr>
        <w:t xml:space="preserve">Раздел «Водоотведение» схемы водоснабжения и водоотведения </w:t>
      </w:r>
      <w:r w:rsidR="00733748" w:rsidRPr="00E847A5">
        <w:rPr>
          <w:rFonts w:ascii="Bookman Old Style" w:hAnsi="Bookman Old Style"/>
        </w:rPr>
        <w:t>Бузиновского</w:t>
      </w:r>
      <w:r w:rsidR="00201BEA" w:rsidRPr="00E847A5">
        <w:rPr>
          <w:rFonts w:ascii="Bookman Old Style" w:hAnsi="Bookman Old Style"/>
        </w:rPr>
        <w:t xml:space="preserve"> </w:t>
      </w:r>
      <w:r w:rsidR="00FE45EB" w:rsidRPr="00E847A5">
        <w:rPr>
          <w:rFonts w:ascii="Bookman Old Style" w:hAnsi="Bookman Old Style"/>
        </w:rPr>
        <w:t xml:space="preserve">сельского поселения </w:t>
      </w:r>
      <w:r w:rsidRPr="00E847A5">
        <w:rPr>
          <w:rFonts w:ascii="Bookman Old Style" w:hAnsi="Bookman Old Style"/>
        </w:rPr>
        <w:t>на период до 2024 года (далее раздел «Водоотведение» схемы водоснабжения и водоотведения)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E627F6" w:rsidRPr="00E847A5" w:rsidRDefault="00E627F6" w:rsidP="009037A8">
      <w:pPr>
        <w:spacing w:after="0"/>
        <w:rPr>
          <w:rFonts w:ascii="Bookman Old Style" w:hAnsi="Bookman Old Style"/>
        </w:rPr>
      </w:pPr>
      <w:r w:rsidRPr="00E847A5">
        <w:rPr>
          <w:rFonts w:ascii="Bookman Old Style" w:hAnsi="Bookman Old Style"/>
        </w:rPr>
        <w:t>Принципами развития централизованной системы водоотведения являются:</w:t>
      </w:r>
    </w:p>
    <w:p w:rsidR="00E627F6" w:rsidRPr="00E847A5" w:rsidRDefault="00E627F6" w:rsidP="009037A8">
      <w:pPr>
        <w:pStyle w:val="af4"/>
        <w:numPr>
          <w:ilvl w:val="0"/>
          <w:numId w:val="11"/>
        </w:numPr>
        <w:ind w:left="567" w:hanging="567"/>
        <w:rPr>
          <w:rFonts w:ascii="Bookman Old Style" w:hAnsi="Bookman Old Style"/>
          <w:sz w:val="24"/>
        </w:rPr>
      </w:pPr>
      <w:r w:rsidRPr="00E847A5">
        <w:rPr>
          <w:rFonts w:ascii="Bookman Old Style" w:hAnsi="Bookman Old Style"/>
          <w:sz w:val="24"/>
        </w:rPr>
        <w:t>постоянное улучшение качества предоставления услуг водоотведения потребителям (абонентам);</w:t>
      </w:r>
    </w:p>
    <w:p w:rsidR="00E627F6" w:rsidRPr="00E847A5" w:rsidRDefault="00E627F6" w:rsidP="009037A8">
      <w:pPr>
        <w:pStyle w:val="af4"/>
        <w:numPr>
          <w:ilvl w:val="0"/>
          <w:numId w:val="11"/>
        </w:numPr>
        <w:ind w:left="567" w:hanging="567"/>
        <w:rPr>
          <w:rFonts w:ascii="Bookman Old Style" w:hAnsi="Bookman Old Style"/>
          <w:sz w:val="24"/>
        </w:rPr>
      </w:pPr>
      <w:r w:rsidRPr="00E847A5">
        <w:rPr>
          <w:rFonts w:ascii="Bookman Old Style" w:hAnsi="Bookman Old Style"/>
          <w:sz w:val="24"/>
        </w:rPr>
        <w:t>удовлетворение потребности в обеспечении услугой водоотведения новых объектов капитального строительства;</w:t>
      </w:r>
    </w:p>
    <w:p w:rsidR="00E627F6" w:rsidRPr="00E847A5" w:rsidRDefault="00E627F6" w:rsidP="009037A8">
      <w:pPr>
        <w:pStyle w:val="af4"/>
        <w:numPr>
          <w:ilvl w:val="0"/>
          <w:numId w:val="11"/>
        </w:numPr>
        <w:ind w:left="567" w:hanging="567"/>
        <w:rPr>
          <w:rFonts w:ascii="Bookman Old Style" w:hAnsi="Bookman Old Style"/>
          <w:sz w:val="24"/>
        </w:rPr>
      </w:pPr>
      <w:r w:rsidRPr="00E847A5">
        <w:rPr>
          <w:rFonts w:ascii="Bookman Old Style" w:hAnsi="Bookman Old Style"/>
          <w:sz w:val="24"/>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E627F6" w:rsidRPr="00E847A5" w:rsidRDefault="00E627F6" w:rsidP="009037A8">
      <w:pPr>
        <w:spacing w:after="0"/>
        <w:rPr>
          <w:rFonts w:ascii="Bookman Old Style" w:hAnsi="Bookman Old Style"/>
        </w:rPr>
      </w:pPr>
      <w:r w:rsidRPr="00E847A5">
        <w:rPr>
          <w:rFonts w:ascii="Bookman Old Style" w:hAnsi="Bookman Old Style"/>
        </w:rPr>
        <w:t>Основными задачами, решаемыми в разделе «Водоотведение» схемы водоснабжения и водоотведения являются:</w:t>
      </w:r>
    </w:p>
    <w:p w:rsidR="00E627F6" w:rsidRPr="00E847A5" w:rsidRDefault="00E627F6" w:rsidP="009037A8">
      <w:pPr>
        <w:pStyle w:val="af4"/>
        <w:numPr>
          <w:ilvl w:val="0"/>
          <w:numId w:val="12"/>
        </w:numPr>
        <w:ind w:left="426"/>
        <w:rPr>
          <w:rFonts w:ascii="Bookman Old Style" w:hAnsi="Bookman Old Style"/>
          <w:sz w:val="24"/>
        </w:rPr>
      </w:pPr>
      <w:r w:rsidRPr="00E847A5">
        <w:rPr>
          <w:rFonts w:ascii="Bookman Old Style" w:hAnsi="Bookman Old Style"/>
          <w:sz w:val="24"/>
        </w:rPr>
        <w:t>строительство и реконструкция существующих очистных сооружений с целью снижения  вредного воздействия на окружающую среду;</w:t>
      </w:r>
    </w:p>
    <w:p w:rsidR="00E627F6" w:rsidRPr="00E847A5" w:rsidRDefault="00E627F6" w:rsidP="009037A8">
      <w:pPr>
        <w:pStyle w:val="af4"/>
        <w:numPr>
          <w:ilvl w:val="0"/>
          <w:numId w:val="12"/>
        </w:numPr>
        <w:ind w:left="426"/>
        <w:rPr>
          <w:rFonts w:ascii="Bookman Old Style" w:hAnsi="Bookman Old Style"/>
          <w:sz w:val="24"/>
        </w:rPr>
      </w:pPr>
      <w:r w:rsidRPr="00E847A5">
        <w:rPr>
          <w:rFonts w:ascii="Bookman Old Style" w:hAnsi="Bookman Old Style"/>
          <w:sz w:val="24"/>
        </w:rPr>
        <w:t>обновление канализационной сети с целью повышения надежности и снижения количества отказов системы;</w:t>
      </w:r>
    </w:p>
    <w:p w:rsidR="00E627F6" w:rsidRPr="00E847A5" w:rsidRDefault="00E627F6" w:rsidP="009037A8">
      <w:pPr>
        <w:pStyle w:val="af4"/>
        <w:numPr>
          <w:ilvl w:val="0"/>
          <w:numId w:val="12"/>
        </w:numPr>
        <w:ind w:left="425" w:hanging="357"/>
        <w:rPr>
          <w:rFonts w:ascii="Bookman Old Style" w:hAnsi="Bookman Old Style"/>
          <w:sz w:val="24"/>
        </w:rPr>
      </w:pPr>
      <w:r w:rsidRPr="00E847A5">
        <w:rPr>
          <w:rFonts w:ascii="Bookman Old Style" w:hAnsi="Bookman Old Style"/>
          <w:sz w:val="24"/>
        </w:rPr>
        <w:t>повышение энергетической эффективности системы водоотведения;</w:t>
      </w:r>
    </w:p>
    <w:p w:rsidR="00E25254" w:rsidRPr="00E847A5" w:rsidRDefault="00E25254" w:rsidP="009037A8">
      <w:pPr>
        <w:spacing w:after="0"/>
        <w:rPr>
          <w:rFonts w:ascii="Bookman Old Style" w:hAnsi="Bookman Old Style"/>
          <w:szCs w:val="24"/>
        </w:rPr>
      </w:pPr>
      <w:r w:rsidRPr="00E847A5">
        <w:rPr>
          <w:rFonts w:ascii="Bookman Old Style" w:hAnsi="Bookman Old Style"/>
          <w:szCs w:val="24"/>
        </w:rPr>
        <w:lastRenderedPageBreak/>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E25254" w:rsidRPr="00E847A5" w:rsidRDefault="00E25254" w:rsidP="009037A8">
      <w:pPr>
        <w:pStyle w:val="af4"/>
        <w:numPr>
          <w:ilvl w:val="0"/>
          <w:numId w:val="12"/>
        </w:numPr>
        <w:spacing w:line="276" w:lineRule="auto"/>
        <w:ind w:left="0" w:firstLine="0"/>
        <w:rPr>
          <w:rFonts w:ascii="Bookman Old Style" w:hAnsi="Bookman Old Style"/>
          <w:sz w:val="24"/>
        </w:rPr>
      </w:pPr>
      <w:r w:rsidRPr="00E847A5">
        <w:rPr>
          <w:rFonts w:ascii="Bookman Old Style" w:hAnsi="Bookman Old Style"/>
          <w:sz w:val="24"/>
        </w:rPr>
        <w:t xml:space="preserve">показатели надежности и бесперебойности водоотведения; </w:t>
      </w:r>
    </w:p>
    <w:p w:rsidR="00E25254" w:rsidRPr="00E847A5" w:rsidRDefault="00E25254" w:rsidP="009037A8">
      <w:pPr>
        <w:pStyle w:val="af4"/>
        <w:numPr>
          <w:ilvl w:val="0"/>
          <w:numId w:val="12"/>
        </w:numPr>
        <w:spacing w:line="276" w:lineRule="auto"/>
        <w:ind w:left="0" w:firstLine="0"/>
        <w:rPr>
          <w:rFonts w:ascii="Bookman Old Style" w:hAnsi="Bookman Old Style"/>
          <w:sz w:val="24"/>
        </w:rPr>
      </w:pPr>
      <w:r w:rsidRPr="00E847A5">
        <w:rPr>
          <w:rFonts w:ascii="Bookman Old Style" w:hAnsi="Bookman Old Style"/>
          <w:sz w:val="24"/>
        </w:rPr>
        <w:t xml:space="preserve">показатели качества обслуживания абонентов; </w:t>
      </w:r>
    </w:p>
    <w:p w:rsidR="00E25254" w:rsidRPr="00E847A5" w:rsidRDefault="00E25254" w:rsidP="009037A8">
      <w:pPr>
        <w:pStyle w:val="af4"/>
        <w:numPr>
          <w:ilvl w:val="0"/>
          <w:numId w:val="12"/>
        </w:numPr>
        <w:spacing w:line="276" w:lineRule="auto"/>
        <w:ind w:left="0" w:firstLine="0"/>
        <w:rPr>
          <w:rFonts w:ascii="Bookman Old Style" w:hAnsi="Bookman Old Style"/>
          <w:sz w:val="24"/>
        </w:rPr>
      </w:pPr>
      <w:r w:rsidRPr="00E847A5">
        <w:rPr>
          <w:rFonts w:ascii="Bookman Old Style" w:hAnsi="Bookman Old Style"/>
          <w:sz w:val="24"/>
        </w:rPr>
        <w:t xml:space="preserve">показатели качества очистки сточных вод; </w:t>
      </w:r>
    </w:p>
    <w:p w:rsidR="00E25254" w:rsidRPr="00E847A5" w:rsidRDefault="00E25254" w:rsidP="009037A8">
      <w:pPr>
        <w:pStyle w:val="af4"/>
        <w:numPr>
          <w:ilvl w:val="0"/>
          <w:numId w:val="12"/>
        </w:numPr>
        <w:spacing w:line="276" w:lineRule="auto"/>
        <w:ind w:left="0" w:firstLine="0"/>
        <w:rPr>
          <w:rFonts w:ascii="Bookman Old Style" w:hAnsi="Bookman Old Style"/>
          <w:sz w:val="24"/>
        </w:rPr>
      </w:pPr>
      <w:r w:rsidRPr="00E847A5">
        <w:rPr>
          <w:rFonts w:ascii="Bookman Old Style" w:hAnsi="Bookman Old Style"/>
          <w:sz w:val="24"/>
        </w:rPr>
        <w:t xml:space="preserve">показатели эффективности использования ресурсов при транспортировке сточных вод; </w:t>
      </w:r>
    </w:p>
    <w:p w:rsidR="00E25254" w:rsidRPr="00E847A5" w:rsidRDefault="00E25254" w:rsidP="009037A8">
      <w:pPr>
        <w:pStyle w:val="af4"/>
        <w:numPr>
          <w:ilvl w:val="0"/>
          <w:numId w:val="12"/>
        </w:numPr>
        <w:tabs>
          <w:tab w:val="left" w:pos="567"/>
          <w:tab w:val="left" w:pos="709"/>
        </w:tabs>
        <w:spacing w:line="276" w:lineRule="auto"/>
        <w:ind w:left="0" w:firstLine="0"/>
        <w:rPr>
          <w:rFonts w:ascii="Bookman Old Style" w:hAnsi="Bookman Old Style"/>
          <w:sz w:val="24"/>
        </w:rPr>
      </w:pPr>
      <w:r w:rsidRPr="00E847A5">
        <w:rPr>
          <w:rFonts w:ascii="Bookman Old Style" w:hAnsi="Bookman Old Style"/>
          <w:sz w:val="24"/>
        </w:rPr>
        <w:t xml:space="preserve"> соотношение цены реализации мероприятий инвестиционной программы и их эффективности - улучшение качества очистки сточных вод;</w:t>
      </w:r>
    </w:p>
    <w:p w:rsidR="00E25254" w:rsidRPr="00E847A5" w:rsidRDefault="00E25254" w:rsidP="009037A8">
      <w:pPr>
        <w:pStyle w:val="af4"/>
        <w:numPr>
          <w:ilvl w:val="0"/>
          <w:numId w:val="12"/>
        </w:numPr>
        <w:spacing w:line="276" w:lineRule="auto"/>
        <w:ind w:left="0" w:firstLine="0"/>
        <w:rPr>
          <w:rFonts w:ascii="Bookman Old Style" w:hAnsi="Bookman Old Style"/>
          <w:sz w:val="24"/>
        </w:rPr>
      </w:pPr>
      <w:r w:rsidRPr="00E847A5">
        <w:rPr>
          <w:rFonts w:ascii="Bookman Old Style" w:hAnsi="Bookman Old Style"/>
          <w:sz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392D7F" w:rsidRPr="00E847A5" w:rsidRDefault="00E627F6" w:rsidP="00392D7F">
      <w:pPr>
        <w:pStyle w:val="aff"/>
        <w:spacing w:before="0" w:after="0"/>
        <w:ind w:firstLine="567"/>
        <w:jc w:val="both"/>
        <w:rPr>
          <w:rFonts w:ascii="Bookman Old Style" w:hAnsi="Bookman Old Style"/>
        </w:rPr>
      </w:pPr>
      <w:r w:rsidRPr="00E847A5">
        <w:rPr>
          <w:rFonts w:ascii="Bookman Old Style" w:hAnsi="Bookman Old Style"/>
        </w:rPr>
        <w:t xml:space="preserve">Базовые значения целевых показателей на 2013 год </w:t>
      </w:r>
      <w:r w:rsidR="00D65D23" w:rsidRPr="00E847A5">
        <w:rPr>
          <w:rFonts w:ascii="Bookman Old Style" w:hAnsi="Bookman Old Style"/>
        </w:rPr>
        <w:t>описаны в пункте 15.1</w:t>
      </w:r>
      <w:r w:rsidRPr="00E847A5">
        <w:rPr>
          <w:rFonts w:ascii="Bookman Old Style" w:hAnsi="Bookman Old Style"/>
        </w:rPr>
        <w:t>.</w:t>
      </w:r>
    </w:p>
    <w:p w:rsidR="00D65D23" w:rsidRPr="00571425" w:rsidRDefault="00D65D23" w:rsidP="000F5F13">
      <w:pPr>
        <w:spacing w:after="0" w:line="240" w:lineRule="auto"/>
        <w:rPr>
          <w:rFonts w:ascii="Bookman Old Style" w:eastAsia="Times New Roman" w:hAnsi="Bookman Old Style" w:cs="Times New Roman"/>
          <w:b/>
          <w:color w:val="000000"/>
          <w:szCs w:val="24"/>
          <w:highlight w:val="yellow"/>
        </w:rPr>
      </w:pPr>
      <w:bookmarkStart w:id="308" w:name="XA00MC02NQ"/>
      <w:bookmarkStart w:id="309" w:name="ZAP2QEG3LQ"/>
      <w:bookmarkStart w:id="310" w:name="bssPhr173"/>
      <w:bookmarkEnd w:id="308"/>
      <w:bookmarkEnd w:id="309"/>
      <w:bookmarkEnd w:id="310"/>
    </w:p>
    <w:p w:rsidR="000F5F13" w:rsidRPr="004C642E" w:rsidRDefault="000F5F13" w:rsidP="000F5F13">
      <w:pPr>
        <w:spacing w:after="0" w:line="240" w:lineRule="auto"/>
        <w:rPr>
          <w:rFonts w:ascii="Bookman Old Style" w:eastAsia="Times New Roman" w:hAnsi="Bookman Old Style" w:cs="Times New Roman"/>
          <w:b/>
          <w:color w:val="000000"/>
          <w:szCs w:val="24"/>
        </w:rPr>
      </w:pPr>
      <w:r w:rsidRPr="004C642E">
        <w:rPr>
          <w:rFonts w:ascii="Bookman Old Style" w:eastAsia="Times New Roman" w:hAnsi="Bookman Old Style" w:cs="Times New Roman"/>
          <w:b/>
          <w:color w:val="000000"/>
          <w:szCs w:val="24"/>
        </w:rPr>
        <w:t>12.2 Перечень основных мероприятий по реализации схем водоотведения с разбивкой по годам, включая технические обоснования этих мероприятий</w:t>
      </w:r>
      <w:bookmarkStart w:id="311" w:name="ZAP2JFQ3IF"/>
      <w:bookmarkEnd w:id="311"/>
    </w:p>
    <w:p w:rsidR="006D70BB" w:rsidRPr="00571425" w:rsidRDefault="006D70BB" w:rsidP="006D70BB">
      <w:pPr>
        <w:pStyle w:val="aff2"/>
        <w:spacing w:before="0" w:after="0" w:line="276" w:lineRule="auto"/>
        <w:rPr>
          <w:rFonts w:ascii="Bookman Old Style" w:hAnsi="Bookman Old Style"/>
          <w:highlight w:val="yellow"/>
        </w:rPr>
      </w:pPr>
    </w:p>
    <w:p w:rsidR="004C642E" w:rsidRDefault="004C642E" w:rsidP="004C642E">
      <w:pPr>
        <w:pStyle w:val="aff2"/>
        <w:spacing w:before="0" w:after="0" w:line="276" w:lineRule="auto"/>
        <w:rPr>
          <w:rFonts w:ascii="Bookman Old Style" w:hAnsi="Bookman Old Style"/>
        </w:rPr>
      </w:pPr>
      <w:r w:rsidRPr="00E847A5">
        <w:rPr>
          <w:rFonts w:ascii="Bookman Old Style" w:hAnsi="Bookman Old Style"/>
        </w:rPr>
        <w:t>На территории Бузиновского сельского</w:t>
      </w:r>
      <w:r w:rsidRPr="0080134C">
        <w:rPr>
          <w:rFonts w:ascii="Bookman Old Style" w:hAnsi="Bookman Old Style"/>
        </w:rPr>
        <w:t xml:space="preserve"> поселения система</w:t>
      </w:r>
      <w:r>
        <w:rPr>
          <w:rFonts w:ascii="Bookman Old Style" w:hAnsi="Bookman Old Style"/>
        </w:rPr>
        <w:t xml:space="preserve"> </w:t>
      </w:r>
      <w:r w:rsidRPr="0080134C">
        <w:rPr>
          <w:rFonts w:ascii="Bookman Old Style" w:hAnsi="Bookman Old Style"/>
        </w:rPr>
        <w:t>водоотведения децентрализованная.</w:t>
      </w:r>
      <w:r>
        <w:rPr>
          <w:rFonts w:ascii="Bookman Old Style" w:hAnsi="Bookman Old Style"/>
        </w:rPr>
        <w:t xml:space="preserve"> </w:t>
      </w:r>
      <w:r w:rsidRPr="009B7A8F">
        <w:rPr>
          <w:rFonts w:ascii="Bookman Old Style" w:hAnsi="Bookman Old Style"/>
        </w:rPr>
        <w:t>Сброс сточных вод осуществляется в выгребные ямы, с последующим вывозом ассенизаторскими машинами и сбросом на рельеф</w:t>
      </w:r>
      <w:r>
        <w:rPr>
          <w:rFonts w:ascii="Bookman Old Style" w:hAnsi="Bookman Old Style"/>
        </w:rPr>
        <w:t>.</w:t>
      </w:r>
      <w:r w:rsidR="006E79AD">
        <w:rPr>
          <w:rFonts w:ascii="Bookman Old Style" w:hAnsi="Bookman Old Style"/>
        </w:rPr>
        <w:t xml:space="preserve"> </w:t>
      </w:r>
    </w:p>
    <w:p w:rsidR="006E79AD" w:rsidRPr="006E79AD" w:rsidRDefault="006E79AD" w:rsidP="006E79AD">
      <w:pPr>
        <w:pStyle w:val="S"/>
        <w:shd w:val="clear" w:color="auto" w:fill="FFFFFF" w:themeFill="background1"/>
        <w:spacing w:line="276" w:lineRule="auto"/>
        <w:ind w:firstLine="567"/>
        <w:rPr>
          <w:rFonts w:ascii="Bookman Old Style" w:hAnsi="Bookman Old Style"/>
        </w:rPr>
      </w:pPr>
      <w:r w:rsidRPr="006E79AD">
        <w:rPr>
          <w:rFonts w:ascii="Bookman Old Style" w:hAnsi="Bookman Old Style"/>
        </w:rPr>
        <w:t xml:space="preserve">Генеральным планом на территории </w:t>
      </w:r>
      <w:r w:rsidRPr="006E79AD">
        <w:rPr>
          <w:rFonts w:ascii="Bookman Old Style" w:eastAsia="Calibri" w:hAnsi="Bookman Old Style"/>
        </w:rPr>
        <w:t>Бузиновского сельского поселения</w:t>
      </w:r>
      <w:r w:rsidRPr="006E79AD">
        <w:rPr>
          <w:rFonts w:ascii="Bookman Old Style" w:hAnsi="Bookman Old Style"/>
        </w:rPr>
        <w:t xml:space="preserve"> предусматривается формирование децентрализованной системы водоотведения. На территории в первую очередь необходимо оборудовать септиками полной заводской готовности первоочередные объекты </w:t>
      </w:r>
      <w:proofErr w:type="spellStart"/>
      <w:r w:rsidRPr="006E79AD">
        <w:rPr>
          <w:rFonts w:ascii="Bookman Old Style" w:hAnsi="Bookman Old Style"/>
        </w:rPr>
        <w:t>канализования</w:t>
      </w:r>
      <w:proofErr w:type="spellEnd"/>
      <w:r w:rsidRPr="006E79AD">
        <w:rPr>
          <w:rFonts w:ascii="Bookman Old Style" w:hAnsi="Bookman Old Style"/>
        </w:rPr>
        <w:t xml:space="preserve">, а на расчетный срок - каждого потребителя. </w:t>
      </w:r>
    </w:p>
    <w:p w:rsidR="006E79AD" w:rsidRPr="006E79AD" w:rsidRDefault="006E79AD" w:rsidP="006E79AD">
      <w:pPr>
        <w:pStyle w:val="S"/>
        <w:shd w:val="clear" w:color="auto" w:fill="FFFFFF" w:themeFill="background1"/>
        <w:spacing w:line="276" w:lineRule="auto"/>
        <w:ind w:firstLine="567"/>
        <w:rPr>
          <w:rFonts w:ascii="Bookman Old Style" w:hAnsi="Bookman Old Style"/>
        </w:rPr>
      </w:pPr>
      <w:r w:rsidRPr="006E79AD">
        <w:rPr>
          <w:rFonts w:ascii="Bookman Old Style" w:hAnsi="Bookman Old Style"/>
        </w:rPr>
        <w:t>Емкости септиков должны обеспечивать хранение 3-х кратного суточного притока. Очистку камер выполнять не менее 1 раза в год.</w:t>
      </w:r>
    </w:p>
    <w:p w:rsidR="006E79AD" w:rsidRPr="006E79AD" w:rsidRDefault="006E79AD" w:rsidP="006E79AD">
      <w:pPr>
        <w:pStyle w:val="S"/>
        <w:shd w:val="clear" w:color="auto" w:fill="FFFFFF" w:themeFill="background1"/>
        <w:spacing w:line="276" w:lineRule="auto"/>
        <w:ind w:firstLine="567"/>
        <w:rPr>
          <w:rFonts w:ascii="Bookman Old Style" w:hAnsi="Bookman Old Style"/>
        </w:rPr>
      </w:pPr>
      <w:r w:rsidRPr="006E79AD">
        <w:rPr>
          <w:rFonts w:ascii="Bookman Old Style" w:hAnsi="Bookman Old Style"/>
        </w:rPr>
        <w:t>Вывоз стоков от септиков выполнить специализированными машинами на проектируемые канализационные очистные сооружения. Прием сточных вод осуществлять через специализированные сооружения.</w:t>
      </w:r>
    </w:p>
    <w:p w:rsidR="006E79AD" w:rsidRPr="006E79AD" w:rsidRDefault="006E79AD" w:rsidP="006E79AD">
      <w:pPr>
        <w:pStyle w:val="S"/>
        <w:shd w:val="clear" w:color="auto" w:fill="FFFFFF" w:themeFill="background1"/>
        <w:spacing w:line="276" w:lineRule="auto"/>
        <w:ind w:firstLine="567"/>
        <w:rPr>
          <w:rFonts w:ascii="Bookman Old Style" w:hAnsi="Bookman Old Style"/>
        </w:rPr>
      </w:pPr>
      <w:r w:rsidRPr="006E79AD">
        <w:rPr>
          <w:rFonts w:ascii="Bookman Old Style" w:hAnsi="Bookman Old Style"/>
        </w:rPr>
        <w:t xml:space="preserve">Площадка под канализационные очистные сооружения расположена вне границ станицы Бузиновская в </w:t>
      </w:r>
      <w:smartTag w:uri="urn:schemas-microsoft-com:office:smarttags" w:element="metricconverter">
        <w:smartTagPr>
          <w:attr w:name="ProductID" w:val="0,7 км"/>
        </w:smartTagPr>
        <w:r w:rsidRPr="006E79AD">
          <w:rPr>
            <w:rFonts w:ascii="Bookman Old Style" w:hAnsi="Bookman Old Style"/>
          </w:rPr>
          <w:t>0,7 км</w:t>
        </w:r>
      </w:smartTag>
      <w:r w:rsidRPr="006E79AD">
        <w:rPr>
          <w:rFonts w:ascii="Bookman Old Style" w:hAnsi="Bookman Old Style"/>
        </w:rPr>
        <w:t xml:space="preserve"> в западном направлении от станицы. Производительность канализационных очистных сооружений 660 м</w:t>
      </w:r>
      <w:r w:rsidRPr="006E79AD">
        <w:rPr>
          <w:rFonts w:ascii="Bookman Old Style" w:hAnsi="Bookman Old Style"/>
          <w:vertAlign w:val="superscript"/>
        </w:rPr>
        <w:t>3</w:t>
      </w:r>
      <w:r w:rsidRPr="006E79AD">
        <w:rPr>
          <w:rFonts w:ascii="Bookman Old Style" w:hAnsi="Bookman Old Style"/>
        </w:rPr>
        <w:t>/</w:t>
      </w:r>
      <w:proofErr w:type="spellStart"/>
      <w:r w:rsidRPr="006E79AD">
        <w:rPr>
          <w:rFonts w:ascii="Bookman Old Style" w:hAnsi="Bookman Old Style"/>
        </w:rPr>
        <w:t>сут</w:t>
      </w:r>
      <w:proofErr w:type="spellEnd"/>
      <w:r w:rsidRPr="006E79AD">
        <w:rPr>
          <w:rFonts w:ascii="Bookman Old Style" w:hAnsi="Bookman Old Style"/>
        </w:rPr>
        <w:t>.</w:t>
      </w:r>
    </w:p>
    <w:p w:rsidR="006E79AD" w:rsidRPr="006E79AD" w:rsidRDefault="006E79AD" w:rsidP="006E79AD">
      <w:pPr>
        <w:pStyle w:val="S"/>
        <w:shd w:val="clear" w:color="auto" w:fill="FFFFFF" w:themeFill="background1"/>
        <w:spacing w:line="276" w:lineRule="auto"/>
        <w:ind w:firstLine="567"/>
        <w:rPr>
          <w:rFonts w:ascii="Bookman Old Style" w:hAnsi="Bookman Old Style"/>
        </w:rPr>
      </w:pPr>
      <w:r w:rsidRPr="006E79AD">
        <w:rPr>
          <w:rFonts w:ascii="Bookman Old Style" w:hAnsi="Bookman Old Style"/>
        </w:rPr>
        <w:t xml:space="preserve">Максимальная дальность транспортировки сточных вод составляет </w:t>
      </w:r>
      <w:smartTag w:uri="urn:schemas-microsoft-com:office:smarttags" w:element="metricconverter">
        <w:smartTagPr>
          <w:attr w:name="ProductID" w:val="7 км"/>
        </w:smartTagPr>
        <w:r w:rsidRPr="006E79AD">
          <w:rPr>
            <w:rFonts w:ascii="Bookman Old Style" w:hAnsi="Bookman Old Style"/>
          </w:rPr>
          <w:t>7 км</w:t>
        </w:r>
      </w:smartTag>
      <w:r w:rsidRPr="006E79AD">
        <w:rPr>
          <w:rFonts w:ascii="Bookman Old Style" w:hAnsi="Bookman Old Style"/>
        </w:rPr>
        <w:t xml:space="preserve">. </w:t>
      </w:r>
    </w:p>
    <w:p w:rsidR="006E79AD" w:rsidRPr="006E79AD" w:rsidRDefault="006E79AD" w:rsidP="006E79AD">
      <w:pPr>
        <w:pStyle w:val="S"/>
        <w:shd w:val="clear" w:color="auto" w:fill="FFFFFF" w:themeFill="background1"/>
        <w:spacing w:line="276" w:lineRule="auto"/>
        <w:ind w:firstLine="567"/>
        <w:rPr>
          <w:rFonts w:ascii="Bookman Old Style" w:hAnsi="Bookman Old Style"/>
        </w:rPr>
      </w:pPr>
      <w:r w:rsidRPr="006E79AD">
        <w:rPr>
          <w:rFonts w:ascii="Bookman Old Style" w:hAnsi="Bookman Old Style"/>
        </w:rPr>
        <w:lastRenderedPageBreak/>
        <w:t xml:space="preserve">Таким образом, для обеспечения </w:t>
      </w:r>
      <w:r w:rsidRPr="006E79AD">
        <w:rPr>
          <w:rFonts w:ascii="Bookman Old Style" w:eastAsia="Calibri" w:hAnsi="Bookman Old Style"/>
        </w:rPr>
        <w:t>сельского поселения</w:t>
      </w:r>
      <w:r w:rsidRPr="006E79AD">
        <w:rPr>
          <w:rFonts w:ascii="Bookman Old Style" w:hAnsi="Bookman Old Style"/>
        </w:rPr>
        <w:t xml:space="preserve"> системой децентрализованного водоотведения и улучшения экологической обстановки необходимо выполнить на расчетный срок следующие мероприятия:</w:t>
      </w:r>
    </w:p>
    <w:p w:rsidR="006E79AD" w:rsidRPr="006E79AD" w:rsidRDefault="006E79AD" w:rsidP="006E79AD">
      <w:pPr>
        <w:pStyle w:val="S1"/>
        <w:shd w:val="clear" w:color="auto" w:fill="FFFFFF" w:themeFill="background1"/>
        <w:spacing w:line="276" w:lineRule="auto"/>
        <w:ind w:firstLine="567"/>
        <w:rPr>
          <w:rFonts w:ascii="Bookman Old Style" w:hAnsi="Bookman Old Style"/>
        </w:rPr>
      </w:pPr>
      <w:r w:rsidRPr="006E79AD">
        <w:rPr>
          <w:rFonts w:ascii="Bookman Old Style" w:hAnsi="Bookman Old Style"/>
        </w:rPr>
        <w:t>строительство канализационных очистных сооружений производительностью 660 м</w:t>
      </w:r>
      <w:r w:rsidRPr="006E79AD">
        <w:rPr>
          <w:rFonts w:ascii="Bookman Old Style" w:hAnsi="Bookman Old Style"/>
          <w:vertAlign w:val="superscript"/>
        </w:rPr>
        <w:t>3</w:t>
      </w:r>
      <w:r w:rsidRPr="006E79AD">
        <w:rPr>
          <w:rFonts w:ascii="Bookman Old Style" w:hAnsi="Bookman Old Style"/>
        </w:rPr>
        <w:t>/</w:t>
      </w:r>
      <w:proofErr w:type="spellStart"/>
      <w:r w:rsidRPr="006E79AD">
        <w:rPr>
          <w:rFonts w:ascii="Bookman Old Style" w:hAnsi="Bookman Old Style"/>
        </w:rPr>
        <w:t>сут</w:t>
      </w:r>
      <w:proofErr w:type="spellEnd"/>
      <w:r w:rsidRPr="006E79AD">
        <w:rPr>
          <w:rFonts w:ascii="Bookman Old Style" w:hAnsi="Bookman Old Style"/>
        </w:rPr>
        <w:t>;</w:t>
      </w:r>
    </w:p>
    <w:p w:rsidR="006E79AD" w:rsidRPr="006E79AD" w:rsidRDefault="006E79AD" w:rsidP="006E79AD">
      <w:pPr>
        <w:pStyle w:val="S1"/>
        <w:shd w:val="clear" w:color="auto" w:fill="FFFFFF" w:themeFill="background1"/>
        <w:spacing w:line="276" w:lineRule="auto"/>
        <w:ind w:firstLine="567"/>
        <w:rPr>
          <w:rFonts w:ascii="Bookman Old Style" w:hAnsi="Bookman Old Style"/>
        </w:rPr>
      </w:pPr>
      <w:r w:rsidRPr="006E79AD">
        <w:rPr>
          <w:rFonts w:ascii="Bookman Old Style" w:hAnsi="Bookman Old Style"/>
        </w:rPr>
        <w:t xml:space="preserve">организация необходимых мероприятий по обустройству септиками полной заводской готовности объектов </w:t>
      </w:r>
      <w:proofErr w:type="spellStart"/>
      <w:r w:rsidRPr="006E79AD">
        <w:rPr>
          <w:rFonts w:ascii="Bookman Old Style" w:hAnsi="Bookman Old Style"/>
        </w:rPr>
        <w:t>канализования</w:t>
      </w:r>
      <w:proofErr w:type="spellEnd"/>
      <w:r w:rsidRPr="006E79AD">
        <w:rPr>
          <w:rFonts w:ascii="Bookman Old Style" w:hAnsi="Bookman Old Style"/>
        </w:rPr>
        <w:t>.</w:t>
      </w:r>
    </w:p>
    <w:p w:rsidR="00320868" w:rsidRPr="00571425" w:rsidRDefault="00320868" w:rsidP="000F5F13">
      <w:pPr>
        <w:spacing w:after="0" w:line="240" w:lineRule="auto"/>
        <w:rPr>
          <w:rFonts w:ascii="Bookman Old Style" w:eastAsia="Times New Roman" w:hAnsi="Bookman Old Style" w:cs="Times New Roman"/>
          <w:color w:val="000000"/>
          <w:szCs w:val="24"/>
          <w:highlight w:val="yellow"/>
        </w:rPr>
      </w:pPr>
    </w:p>
    <w:p w:rsidR="000F5F13" w:rsidRPr="006E79AD" w:rsidRDefault="000F5F13" w:rsidP="000F5F13">
      <w:pPr>
        <w:spacing w:after="0" w:line="240" w:lineRule="auto"/>
        <w:rPr>
          <w:rFonts w:ascii="Bookman Old Style" w:eastAsia="Times New Roman" w:hAnsi="Bookman Old Style" w:cs="Times New Roman"/>
          <w:b/>
          <w:color w:val="000000"/>
          <w:szCs w:val="24"/>
        </w:rPr>
      </w:pPr>
      <w:bookmarkStart w:id="312" w:name="XA00MCI2NT"/>
      <w:bookmarkStart w:id="313" w:name="ZAP2OUC3K0"/>
      <w:bookmarkStart w:id="314" w:name="bssPhr174"/>
      <w:bookmarkEnd w:id="312"/>
      <w:bookmarkEnd w:id="313"/>
      <w:bookmarkEnd w:id="314"/>
      <w:r w:rsidRPr="006E79AD">
        <w:rPr>
          <w:rFonts w:ascii="Bookman Old Style" w:eastAsia="Times New Roman" w:hAnsi="Bookman Old Style" w:cs="Times New Roman"/>
          <w:b/>
          <w:color w:val="000000"/>
          <w:szCs w:val="24"/>
        </w:rPr>
        <w:t>12.3 Технические обоснования основных мероприятий по реализации схем водоотведения</w:t>
      </w:r>
      <w:bookmarkStart w:id="315" w:name="ZAP29HM3CP"/>
      <w:bookmarkEnd w:id="315"/>
    </w:p>
    <w:p w:rsidR="00293EBB" w:rsidRPr="006E79AD" w:rsidRDefault="007C7749" w:rsidP="007C7749">
      <w:pPr>
        <w:tabs>
          <w:tab w:val="left" w:pos="5775"/>
        </w:tabs>
        <w:spacing w:after="0" w:line="240" w:lineRule="auto"/>
        <w:rPr>
          <w:rFonts w:ascii="Bookman Old Style" w:eastAsia="Times New Roman" w:hAnsi="Bookman Old Style" w:cs="Times New Roman"/>
          <w:color w:val="000000"/>
          <w:szCs w:val="24"/>
        </w:rPr>
      </w:pPr>
      <w:bookmarkStart w:id="316" w:name="XA00MAQ2MQ"/>
      <w:bookmarkStart w:id="317" w:name="ZAP2F083EA"/>
      <w:bookmarkStart w:id="318" w:name="bssPhr175"/>
      <w:bookmarkEnd w:id="316"/>
      <w:bookmarkEnd w:id="317"/>
      <w:bookmarkEnd w:id="318"/>
      <w:r w:rsidRPr="006E79AD">
        <w:rPr>
          <w:rFonts w:ascii="Bookman Old Style" w:eastAsia="Times New Roman" w:hAnsi="Bookman Old Style" w:cs="Times New Roman"/>
          <w:color w:val="000000"/>
          <w:szCs w:val="24"/>
        </w:rPr>
        <w:tab/>
      </w:r>
    </w:p>
    <w:p w:rsidR="006E79AD" w:rsidRDefault="006E79AD" w:rsidP="006E79AD">
      <w:pPr>
        <w:pStyle w:val="aff2"/>
        <w:spacing w:before="0" w:after="0" w:line="276" w:lineRule="auto"/>
        <w:rPr>
          <w:rFonts w:ascii="Bookman Old Style" w:hAnsi="Bookman Old Style"/>
        </w:rPr>
      </w:pPr>
      <w:r w:rsidRPr="006E79AD">
        <w:rPr>
          <w:rFonts w:ascii="Bookman Old Style" w:hAnsi="Bookman Old Style"/>
        </w:rPr>
        <w:t>На территории Бузиновского сельского поселения система водоотведения децентрализованная. Сброс сточных вод осуществляется в выгребные ямы, с последующим вывозом ассенизаторскими машинами и сбросом на рельеф.</w:t>
      </w:r>
      <w:r>
        <w:rPr>
          <w:rFonts w:ascii="Bookman Old Style" w:hAnsi="Bookman Old Style"/>
        </w:rPr>
        <w:t xml:space="preserve"> </w:t>
      </w:r>
    </w:p>
    <w:p w:rsidR="00320868" w:rsidRPr="00571425" w:rsidRDefault="00320868" w:rsidP="000F5F13">
      <w:pPr>
        <w:spacing w:after="0" w:line="240" w:lineRule="auto"/>
        <w:rPr>
          <w:rFonts w:ascii="Bookman Old Style" w:eastAsia="Times New Roman" w:hAnsi="Bookman Old Style" w:cs="Times New Roman"/>
          <w:b/>
          <w:color w:val="000000"/>
          <w:szCs w:val="24"/>
          <w:highlight w:val="yellow"/>
        </w:rPr>
      </w:pPr>
    </w:p>
    <w:p w:rsidR="000F5F13" w:rsidRPr="006E79AD" w:rsidRDefault="000F5F13" w:rsidP="000F5F13">
      <w:pPr>
        <w:spacing w:after="0" w:line="240" w:lineRule="auto"/>
        <w:rPr>
          <w:rFonts w:ascii="Bookman Old Style" w:eastAsia="Times New Roman" w:hAnsi="Bookman Old Style" w:cs="Times New Roman"/>
          <w:b/>
          <w:color w:val="000000"/>
          <w:szCs w:val="24"/>
        </w:rPr>
      </w:pPr>
      <w:r w:rsidRPr="006E79AD">
        <w:rPr>
          <w:rFonts w:ascii="Bookman Old Style" w:eastAsia="Times New Roman" w:hAnsi="Bookman Old Style" w:cs="Times New Roman"/>
          <w:b/>
          <w:color w:val="000000"/>
          <w:szCs w:val="24"/>
        </w:rPr>
        <w:t>12.4 Сведения о вновь строящихся, реконструируемых и предлагаемых к выводу из эксплуатации объектах централизованной системы водоотведения</w:t>
      </w:r>
      <w:bookmarkStart w:id="319" w:name="ZAP1QHG39M"/>
      <w:bookmarkEnd w:id="319"/>
    </w:p>
    <w:p w:rsidR="000F5F13" w:rsidRPr="006E79AD" w:rsidRDefault="000F5F13" w:rsidP="000F5F13">
      <w:pPr>
        <w:spacing w:after="0" w:line="240" w:lineRule="auto"/>
        <w:rPr>
          <w:rFonts w:ascii="Bookman Old Style" w:eastAsia="Times New Roman" w:hAnsi="Bookman Old Style" w:cs="Times New Roman"/>
          <w:color w:val="000000"/>
          <w:szCs w:val="24"/>
        </w:rPr>
      </w:pPr>
    </w:p>
    <w:p w:rsidR="00CF16E9" w:rsidRPr="006E79AD" w:rsidRDefault="003B389F" w:rsidP="006E79AD">
      <w:pPr>
        <w:spacing w:after="0" w:line="240" w:lineRule="auto"/>
        <w:rPr>
          <w:rFonts w:ascii="Bookman Old Style" w:hAnsi="Bookman Old Style"/>
        </w:rPr>
      </w:pPr>
      <w:r w:rsidRPr="006E79AD">
        <w:rPr>
          <w:rFonts w:ascii="Bookman Old Style" w:eastAsia="Times New Roman" w:hAnsi="Bookman Old Style" w:cs="Times New Roman"/>
          <w:color w:val="000000"/>
          <w:szCs w:val="24"/>
        </w:rPr>
        <w:t xml:space="preserve">Сведения о вновь строящихся, реконструируемых и предлагаемых к выводу из эксплуатации объектах централизованной системы водоотведения на территории </w:t>
      </w:r>
      <w:r w:rsidR="00733748" w:rsidRPr="006E79AD">
        <w:rPr>
          <w:rFonts w:ascii="Bookman Old Style" w:eastAsia="Times New Roman" w:hAnsi="Bookman Old Style" w:cs="Times New Roman"/>
          <w:color w:val="000000"/>
          <w:szCs w:val="24"/>
        </w:rPr>
        <w:t>Бузиновского</w:t>
      </w:r>
      <w:r w:rsidR="00CF16E9" w:rsidRPr="006E79AD">
        <w:rPr>
          <w:rFonts w:ascii="Bookman Old Style" w:eastAsia="Times New Roman" w:hAnsi="Bookman Old Style" w:cs="Times New Roman"/>
          <w:color w:val="000000"/>
          <w:szCs w:val="24"/>
        </w:rPr>
        <w:t xml:space="preserve"> сельского поселения</w:t>
      </w:r>
      <w:r w:rsidR="006E79AD" w:rsidRPr="006E79AD">
        <w:rPr>
          <w:rFonts w:ascii="Bookman Old Style" w:eastAsia="Times New Roman" w:hAnsi="Bookman Old Style" w:cs="Times New Roman"/>
          <w:color w:val="000000"/>
          <w:szCs w:val="24"/>
        </w:rPr>
        <w:t xml:space="preserve"> отсутствуют.</w:t>
      </w:r>
    </w:p>
    <w:p w:rsidR="000F5F13" w:rsidRPr="00571425" w:rsidRDefault="000F5F13" w:rsidP="000F5F13">
      <w:pPr>
        <w:spacing w:after="0" w:line="240" w:lineRule="auto"/>
        <w:rPr>
          <w:rFonts w:ascii="Bookman Old Style" w:eastAsia="Times New Roman" w:hAnsi="Bookman Old Style" w:cs="Times New Roman"/>
          <w:color w:val="000000"/>
          <w:szCs w:val="24"/>
          <w:highlight w:val="yellow"/>
          <w:lang w:val="x-none"/>
        </w:rPr>
      </w:pPr>
    </w:p>
    <w:p w:rsidR="000F5F13" w:rsidRPr="006E79AD" w:rsidRDefault="000F5F13" w:rsidP="000F5F13">
      <w:pPr>
        <w:spacing w:after="0" w:line="240" w:lineRule="auto"/>
        <w:rPr>
          <w:rFonts w:ascii="Bookman Old Style" w:eastAsia="Times New Roman" w:hAnsi="Bookman Old Style" w:cs="Times New Roman"/>
          <w:b/>
          <w:color w:val="000000"/>
          <w:szCs w:val="24"/>
        </w:rPr>
      </w:pPr>
      <w:bookmarkStart w:id="320" w:name="XA00MBC2MT"/>
      <w:bookmarkStart w:id="321" w:name="ZAP20023B7"/>
      <w:bookmarkStart w:id="322" w:name="bssPhr176"/>
      <w:bookmarkEnd w:id="320"/>
      <w:bookmarkEnd w:id="321"/>
      <w:bookmarkEnd w:id="322"/>
      <w:r w:rsidRPr="006E79AD">
        <w:rPr>
          <w:rFonts w:ascii="Bookman Old Style" w:eastAsia="Times New Roman" w:hAnsi="Bookman Old Style" w:cs="Times New Roman"/>
          <w:b/>
          <w:color w:val="000000"/>
          <w:szCs w:val="24"/>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Start w:id="323" w:name="ZAP24EI3DC"/>
      <w:bookmarkEnd w:id="323"/>
    </w:p>
    <w:p w:rsidR="000F5F13" w:rsidRPr="006E79AD" w:rsidRDefault="000F5F13" w:rsidP="000F5F13">
      <w:pPr>
        <w:spacing w:after="0" w:line="240" w:lineRule="auto"/>
        <w:rPr>
          <w:rFonts w:ascii="Bookman Old Style" w:eastAsia="Times New Roman" w:hAnsi="Bookman Old Style" w:cs="Times New Roman"/>
          <w:color w:val="000000"/>
          <w:szCs w:val="24"/>
        </w:rPr>
      </w:pPr>
    </w:p>
    <w:p w:rsidR="006E79AD" w:rsidRDefault="006E79AD" w:rsidP="006E79AD">
      <w:pPr>
        <w:pStyle w:val="aff2"/>
        <w:spacing w:before="0" w:after="0" w:line="276" w:lineRule="auto"/>
        <w:rPr>
          <w:rFonts w:ascii="Bookman Old Style" w:hAnsi="Bookman Old Style"/>
        </w:rPr>
      </w:pPr>
      <w:r w:rsidRPr="00E847A5">
        <w:rPr>
          <w:rFonts w:ascii="Bookman Old Style" w:hAnsi="Bookman Old Style"/>
        </w:rPr>
        <w:t>На территории Бузиновского сельского</w:t>
      </w:r>
      <w:r w:rsidRPr="0080134C">
        <w:rPr>
          <w:rFonts w:ascii="Bookman Old Style" w:hAnsi="Bookman Old Style"/>
        </w:rPr>
        <w:t xml:space="preserve"> поселения система</w:t>
      </w:r>
      <w:r>
        <w:rPr>
          <w:rFonts w:ascii="Bookman Old Style" w:hAnsi="Bookman Old Style"/>
        </w:rPr>
        <w:t xml:space="preserve"> </w:t>
      </w:r>
      <w:r w:rsidRPr="0080134C">
        <w:rPr>
          <w:rFonts w:ascii="Bookman Old Style" w:hAnsi="Bookman Old Style"/>
        </w:rPr>
        <w:t>водоотведения децентрализованная.</w:t>
      </w:r>
      <w:r>
        <w:rPr>
          <w:rFonts w:ascii="Bookman Old Style" w:hAnsi="Bookman Old Style"/>
        </w:rPr>
        <w:t xml:space="preserve"> </w:t>
      </w:r>
      <w:r w:rsidRPr="009B7A8F">
        <w:rPr>
          <w:rFonts w:ascii="Bookman Old Style" w:hAnsi="Bookman Old Style"/>
        </w:rPr>
        <w:t>Сброс сточных вод осуществляется в выгребные ямы, с последующим вывозом ассенизаторскими машинами и сбросом на рельеф</w:t>
      </w:r>
      <w:r>
        <w:rPr>
          <w:rFonts w:ascii="Bookman Old Style" w:hAnsi="Bookman Old Style"/>
        </w:rPr>
        <w:t xml:space="preserve">. </w:t>
      </w:r>
    </w:p>
    <w:p w:rsidR="000F5F13" w:rsidRPr="006E79AD"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6E79AD" w:rsidRDefault="000F5F13" w:rsidP="000F5F13">
      <w:pPr>
        <w:spacing w:after="0" w:line="240" w:lineRule="auto"/>
        <w:rPr>
          <w:rFonts w:ascii="Bookman Old Style" w:eastAsia="Times New Roman" w:hAnsi="Bookman Old Style" w:cs="Times New Roman"/>
          <w:b/>
          <w:color w:val="000000"/>
          <w:szCs w:val="24"/>
        </w:rPr>
      </w:pPr>
      <w:bookmarkStart w:id="324" w:name="XA00M7U2N6"/>
      <w:bookmarkStart w:id="325" w:name="ZAP24I43DD"/>
      <w:bookmarkStart w:id="326" w:name="bssPhr177"/>
      <w:bookmarkEnd w:id="324"/>
      <w:bookmarkEnd w:id="325"/>
      <w:bookmarkEnd w:id="326"/>
      <w:r w:rsidRPr="006E79AD">
        <w:rPr>
          <w:rFonts w:ascii="Bookman Old Style" w:eastAsia="Times New Roman" w:hAnsi="Bookman Old Style" w:cs="Times New Roman"/>
          <w:b/>
          <w:color w:val="000000"/>
          <w:szCs w:val="24"/>
        </w:rPr>
        <w:t>12.6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bookmarkStart w:id="327" w:name="ZAP1MHU373"/>
      <w:bookmarkEnd w:id="327"/>
    </w:p>
    <w:p w:rsidR="000F5F13" w:rsidRPr="00571425" w:rsidRDefault="000F5F13" w:rsidP="000F5F13">
      <w:pPr>
        <w:spacing w:after="0" w:line="240" w:lineRule="auto"/>
        <w:rPr>
          <w:rFonts w:ascii="Bookman Old Style" w:eastAsia="Times New Roman" w:hAnsi="Bookman Old Style" w:cs="Times New Roman"/>
          <w:color w:val="000000"/>
          <w:szCs w:val="24"/>
          <w:highlight w:val="yellow"/>
        </w:rPr>
      </w:pPr>
    </w:p>
    <w:p w:rsidR="006E79AD" w:rsidRDefault="006E79AD" w:rsidP="006E79AD">
      <w:pPr>
        <w:pStyle w:val="aff2"/>
        <w:spacing w:before="0" w:after="0" w:line="276" w:lineRule="auto"/>
        <w:rPr>
          <w:rFonts w:ascii="Bookman Old Style" w:hAnsi="Bookman Old Style"/>
        </w:rPr>
      </w:pPr>
      <w:r w:rsidRPr="00E847A5">
        <w:rPr>
          <w:rFonts w:ascii="Bookman Old Style" w:hAnsi="Bookman Old Style"/>
        </w:rPr>
        <w:t>На территории Бузиновского сельского</w:t>
      </w:r>
      <w:r w:rsidRPr="0080134C">
        <w:rPr>
          <w:rFonts w:ascii="Bookman Old Style" w:hAnsi="Bookman Old Style"/>
        </w:rPr>
        <w:t xml:space="preserve"> поселения система</w:t>
      </w:r>
      <w:r>
        <w:rPr>
          <w:rFonts w:ascii="Bookman Old Style" w:hAnsi="Bookman Old Style"/>
        </w:rPr>
        <w:t xml:space="preserve"> </w:t>
      </w:r>
      <w:r w:rsidRPr="0080134C">
        <w:rPr>
          <w:rFonts w:ascii="Bookman Old Style" w:hAnsi="Bookman Old Style"/>
        </w:rPr>
        <w:t>водоотведения децентрализованная.</w:t>
      </w:r>
      <w:r>
        <w:rPr>
          <w:rFonts w:ascii="Bookman Old Style" w:hAnsi="Bookman Old Style"/>
        </w:rPr>
        <w:t xml:space="preserve"> </w:t>
      </w:r>
      <w:r w:rsidRPr="009B7A8F">
        <w:rPr>
          <w:rFonts w:ascii="Bookman Old Style" w:hAnsi="Bookman Old Style"/>
        </w:rPr>
        <w:t>Сброс сточных вод осуществляется в выгребные ямы, с последующим вывозом ассенизаторскими машинами и сбросом на рельеф</w:t>
      </w:r>
      <w:r>
        <w:rPr>
          <w:rFonts w:ascii="Bookman Old Style" w:hAnsi="Bookman Old Style"/>
        </w:rPr>
        <w:t xml:space="preserve">. </w:t>
      </w:r>
    </w:p>
    <w:p w:rsidR="000F5F13" w:rsidRPr="00571425"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6E79AD" w:rsidRDefault="000F5F13" w:rsidP="000F5F13">
      <w:pPr>
        <w:spacing w:after="0" w:line="240" w:lineRule="auto"/>
        <w:rPr>
          <w:rFonts w:ascii="Bookman Old Style" w:eastAsia="Times New Roman" w:hAnsi="Bookman Old Style" w:cs="Times New Roman"/>
          <w:b/>
          <w:color w:val="000000"/>
          <w:szCs w:val="24"/>
        </w:rPr>
      </w:pPr>
      <w:bookmarkStart w:id="328" w:name="XA00M8G2N9"/>
      <w:bookmarkStart w:id="329" w:name="ZAP1S0G38K"/>
      <w:bookmarkStart w:id="330" w:name="bssPhr178"/>
      <w:bookmarkEnd w:id="328"/>
      <w:bookmarkEnd w:id="329"/>
      <w:bookmarkEnd w:id="330"/>
      <w:r w:rsidRPr="006E79AD">
        <w:rPr>
          <w:rFonts w:ascii="Bookman Old Style" w:eastAsia="Times New Roman" w:hAnsi="Bookman Old Style" w:cs="Times New Roman"/>
          <w:b/>
          <w:color w:val="000000"/>
          <w:szCs w:val="24"/>
        </w:rPr>
        <w:t>12.7 Границы и характеристики охранных зон сетей и сооружений централизованной системы водоотведения</w:t>
      </w:r>
      <w:bookmarkStart w:id="331" w:name="ZAP1VG23F0"/>
      <w:bookmarkEnd w:id="331"/>
    </w:p>
    <w:p w:rsidR="000F5F13" w:rsidRPr="006E79AD" w:rsidRDefault="000F5F13" w:rsidP="000F5F13">
      <w:pPr>
        <w:spacing w:after="0" w:line="240" w:lineRule="auto"/>
        <w:rPr>
          <w:rFonts w:ascii="Bookman Old Style" w:eastAsia="Times New Roman" w:hAnsi="Bookman Old Style" w:cs="Times New Roman"/>
          <w:color w:val="000000"/>
          <w:szCs w:val="24"/>
        </w:rPr>
      </w:pPr>
    </w:p>
    <w:p w:rsidR="006E79AD" w:rsidRPr="006E79AD" w:rsidRDefault="006E79AD" w:rsidP="006E79AD">
      <w:pPr>
        <w:pStyle w:val="aff2"/>
        <w:spacing w:before="0" w:after="0" w:line="276" w:lineRule="auto"/>
        <w:rPr>
          <w:rFonts w:ascii="Bookman Old Style" w:hAnsi="Bookman Old Style"/>
        </w:rPr>
      </w:pPr>
      <w:bookmarkStart w:id="332" w:name="XA00M922NC"/>
      <w:bookmarkStart w:id="333" w:name="ZAP24UK3GH"/>
      <w:bookmarkStart w:id="334" w:name="bssPhr179"/>
      <w:bookmarkEnd w:id="332"/>
      <w:bookmarkEnd w:id="333"/>
      <w:bookmarkEnd w:id="334"/>
      <w:r w:rsidRPr="006E79AD">
        <w:rPr>
          <w:rFonts w:ascii="Bookman Old Style" w:hAnsi="Bookman Old Style"/>
        </w:rPr>
        <w:t xml:space="preserve">На территории Бузиновского сельского поселения система водоотведения децентрализованная. Сброс сточных вод осуществляется в выгребные ямы, с последующим вывозом ассенизаторскими машинами и сбросом на рельеф. </w:t>
      </w:r>
    </w:p>
    <w:p w:rsidR="006E79AD" w:rsidRPr="006E79AD" w:rsidRDefault="006E79AD" w:rsidP="000F5F13">
      <w:pPr>
        <w:spacing w:after="0" w:line="240" w:lineRule="auto"/>
        <w:rPr>
          <w:rFonts w:ascii="Bookman Old Style" w:eastAsia="Times New Roman" w:hAnsi="Bookman Old Style" w:cs="Times New Roman"/>
          <w:b/>
          <w:color w:val="000000"/>
          <w:szCs w:val="24"/>
        </w:rPr>
      </w:pPr>
    </w:p>
    <w:p w:rsidR="000F5F13" w:rsidRPr="006E79AD" w:rsidRDefault="000F5F13" w:rsidP="000F5F13">
      <w:pPr>
        <w:spacing w:after="0" w:line="240" w:lineRule="auto"/>
        <w:rPr>
          <w:rFonts w:ascii="Bookman Old Style" w:eastAsia="Times New Roman" w:hAnsi="Bookman Old Style" w:cs="Times New Roman"/>
          <w:b/>
          <w:color w:val="000000"/>
          <w:szCs w:val="24"/>
        </w:rPr>
      </w:pPr>
      <w:r w:rsidRPr="006E79AD">
        <w:rPr>
          <w:rFonts w:ascii="Bookman Old Style" w:eastAsia="Times New Roman" w:hAnsi="Bookman Old Style" w:cs="Times New Roman"/>
          <w:b/>
          <w:color w:val="000000"/>
          <w:szCs w:val="24"/>
        </w:rPr>
        <w:t>12.8 Границы планируемых зон размещения объектов централизованной системы водоотведения</w:t>
      </w:r>
      <w:bookmarkStart w:id="335" w:name="ZAP226M3CE"/>
      <w:bookmarkEnd w:id="335"/>
    </w:p>
    <w:p w:rsidR="000F5F13" w:rsidRPr="006E79AD" w:rsidRDefault="000F5F13" w:rsidP="000F5F13">
      <w:pPr>
        <w:spacing w:after="0" w:line="240" w:lineRule="auto"/>
        <w:rPr>
          <w:rFonts w:ascii="Bookman Old Style" w:eastAsia="Times New Roman" w:hAnsi="Bookman Old Style" w:cs="Times New Roman"/>
          <w:color w:val="000000"/>
          <w:szCs w:val="24"/>
        </w:rPr>
      </w:pPr>
    </w:p>
    <w:p w:rsidR="006E79AD" w:rsidRDefault="006E79AD" w:rsidP="006E79AD">
      <w:pPr>
        <w:pStyle w:val="aff2"/>
        <w:spacing w:before="0" w:after="0" w:line="276" w:lineRule="auto"/>
        <w:rPr>
          <w:rFonts w:ascii="Bookman Old Style" w:hAnsi="Bookman Old Style"/>
        </w:rPr>
      </w:pPr>
      <w:bookmarkStart w:id="336" w:name="XA00M9K2NF"/>
      <w:bookmarkStart w:id="337" w:name="ZAP27L83DV"/>
      <w:bookmarkStart w:id="338" w:name="bssPhr180"/>
      <w:bookmarkStart w:id="339" w:name="XA00MBA2MS"/>
      <w:bookmarkStart w:id="340" w:name="ZAP2CRO3EO"/>
      <w:bookmarkStart w:id="341" w:name="bssPhr184"/>
      <w:bookmarkEnd w:id="336"/>
      <w:bookmarkEnd w:id="337"/>
      <w:bookmarkEnd w:id="338"/>
      <w:bookmarkEnd w:id="339"/>
      <w:bookmarkEnd w:id="340"/>
      <w:bookmarkEnd w:id="341"/>
      <w:r w:rsidRPr="00E847A5">
        <w:rPr>
          <w:rFonts w:ascii="Bookman Old Style" w:hAnsi="Bookman Old Style"/>
        </w:rPr>
        <w:t>На территории Бузиновского сельского</w:t>
      </w:r>
      <w:r w:rsidRPr="0080134C">
        <w:rPr>
          <w:rFonts w:ascii="Bookman Old Style" w:hAnsi="Bookman Old Style"/>
        </w:rPr>
        <w:t xml:space="preserve"> поселения система</w:t>
      </w:r>
      <w:r>
        <w:rPr>
          <w:rFonts w:ascii="Bookman Old Style" w:hAnsi="Bookman Old Style"/>
        </w:rPr>
        <w:t xml:space="preserve"> </w:t>
      </w:r>
      <w:r w:rsidRPr="0080134C">
        <w:rPr>
          <w:rFonts w:ascii="Bookman Old Style" w:hAnsi="Bookman Old Style"/>
        </w:rPr>
        <w:t>водоотведения децентрализованная.</w:t>
      </w:r>
      <w:r>
        <w:rPr>
          <w:rFonts w:ascii="Bookman Old Style" w:hAnsi="Bookman Old Style"/>
        </w:rPr>
        <w:t xml:space="preserve"> </w:t>
      </w:r>
      <w:r w:rsidRPr="009B7A8F">
        <w:rPr>
          <w:rFonts w:ascii="Bookman Old Style" w:hAnsi="Bookman Old Style"/>
        </w:rPr>
        <w:t>Сброс сточных вод осуществляется в выгребные ямы, с последующим вывозом ассенизаторскими машинами и сбросом на рельеф</w:t>
      </w:r>
      <w:r>
        <w:rPr>
          <w:rFonts w:ascii="Bookman Old Style" w:hAnsi="Bookman Old Style"/>
        </w:rPr>
        <w:t xml:space="preserve">. </w:t>
      </w:r>
    </w:p>
    <w:p w:rsidR="001F1F16" w:rsidRPr="00571425" w:rsidRDefault="001F1F16">
      <w:pPr>
        <w:ind w:firstLine="0"/>
        <w:jc w:val="left"/>
        <w:rPr>
          <w:rFonts w:ascii="Bookman Old Style" w:eastAsia="Times New Roman" w:hAnsi="Bookman Old Style" w:cs="Times New Roman"/>
          <w:b/>
          <w:color w:val="000000"/>
          <w:sz w:val="28"/>
          <w:szCs w:val="28"/>
          <w:highlight w:val="yellow"/>
        </w:rPr>
      </w:pPr>
      <w:r w:rsidRPr="00571425">
        <w:rPr>
          <w:rFonts w:ascii="Bookman Old Style" w:eastAsia="Times New Roman" w:hAnsi="Bookman Old Style" w:cs="Times New Roman"/>
          <w:b/>
          <w:color w:val="000000"/>
          <w:sz w:val="28"/>
          <w:szCs w:val="28"/>
          <w:highlight w:val="yellow"/>
        </w:rPr>
        <w:br w:type="page"/>
      </w:r>
    </w:p>
    <w:p w:rsidR="000F5F13" w:rsidRPr="00ED424C" w:rsidRDefault="000F5F13" w:rsidP="000F5F13">
      <w:pPr>
        <w:spacing w:after="0" w:line="240" w:lineRule="auto"/>
        <w:rPr>
          <w:rFonts w:ascii="Bookman Old Style" w:eastAsia="Times New Roman" w:hAnsi="Bookman Old Style" w:cs="Times New Roman"/>
          <w:b/>
          <w:color w:val="000000"/>
          <w:sz w:val="28"/>
          <w:szCs w:val="28"/>
        </w:rPr>
      </w:pPr>
      <w:r w:rsidRPr="00ED424C">
        <w:rPr>
          <w:rFonts w:ascii="Bookman Old Style" w:eastAsia="Times New Roman" w:hAnsi="Bookman Old Style" w:cs="Times New Roman"/>
          <w:b/>
          <w:color w:val="000000"/>
          <w:sz w:val="28"/>
          <w:szCs w:val="28"/>
        </w:rPr>
        <w:lastRenderedPageBreak/>
        <w:t xml:space="preserve">13. Экологические аспекты мероприятий по строительству и реконструкции объектов централизованной системы водоотведения </w:t>
      </w:r>
      <w:bookmarkStart w:id="342" w:name="XA00MBS2MV"/>
      <w:bookmarkStart w:id="343" w:name="ZAP2O9C3M9"/>
      <w:bookmarkStart w:id="344" w:name="bssPhr185"/>
      <w:bookmarkEnd w:id="342"/>
      <w:bookmarkEnd w:id="343"/>
      <w:bookmarkEnd w:id="344"/>
    </w:p>
    <w:p w:rsidR="000F5F13" w:rsidRPr="00ED424C" w:rsidRDefault="000F5F13" w:rsidP="000F5F13">
      <w:pPr>
        <w:spacing w:after="0" w:line="240" w:lineRule="auto"/>
        <w:rPr>
          <w:rFonts w:ascii="Bookman Old Style" w:eastAsia="Times New Roman" w:hAnsi="Bookman Old Style" w:cs="Times New Roman"/>
          <w:b/>
          <w:color w:val="000000"/>
          <w:szCs w:val="24"/>
        </w:rPr>
      </w:pPr>
    </w:p>
    <w:p w:rsidR="000F5F13" w:rsidRPr="00ED424C" w:rsidRDefault="000F5F13" w:rsidP="000F5F13">
      <w:pPr>
        <w:spacing w:after="0" w:line="240" w:lineRule="auto"/>
        <w:rPr>
          <w:rFonts w:ascii="Bookman Old Style" w:eastAsia="Times New Roman" w:hAnsi="Bookman Old Style" w:cs="Times New Roman"/>
          <w:b/>
          <w:color w:val="000000"/>
          <w:szCs w:val="24"/>
        </w:rPr>
      </w:pPr>
      <w:r w:rsidRPr="00ED424C">
        <w:rPr>
          <w:rFonts w:ascii="Bookman Old Style" w:eastAsia="Times New Roman" w:hAnsi="Bookman Old Style" w:cs="Times New Roman"/>
          <w:b/>
          <w:color w:val="000000"/>
          <w:szCs w:val="24"/>
        </w:rPr>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Start w:id="345" w:name="ZAP2E3E3G8"/>
      <w:bookmarkEnd w:id="345"/>
    </w:p>
    <w:p w:rsidR="00DF4CDB" w:rsidRPr="00ED424C" w:rsidRDefault="00C40B6D" w:rsidP="00C40B6D">
      <w:pPr>
        <w:pStyle w:val="a1"/>
        <w:numPr>
          <w:ilvl w:val="0"/>
          <w:numId w:val="0"/>
        </w:numPr>
        <w:tabs>
          <w:tab w:val="clear" w:pos="992"/>
          <w:tab w:val="left" w:pos="975"/>
        </w:tabs>
        <w:rPr>
          <w:rFonts w:ascii="Bookman Old Style" w:hAnsi="Bookman Old Style"/>
          <w:snapToGrid/>
          <w:color w:val="000000"/>
          <w:lang w:val="ru-RU" w:eastAsia="en-US"/>
        </w:rPr>
      </w:pPr>
      <w:bookmarkStart w:id="346" w:name="XA00MCE2N2"/>
      <w:bookmarkStart w:id="347" w:name="ZAP2JI03HP"/>
      <w:bookmarkStart w:id="348" w:name="bssPhr186"/>
      <w:bookmarkEnd w:id="346"/>
      <w:bookmarkEnd w:id="347"/>
      <w:bookmarkEnd w:id="348"/>
      <w:r w:rsidRPr="00ED424C">
        <w:rPr>
          <w:rFonts w:ascii="Bookman Old Style" w:hAnsi="Bookman Old Style"/>
          <w:snapToGrid/>
          <w:color w:val="000000"/>
          <w:lang w:val="ru-RU" w:eastAsia="en-US"/>
        </w:rPr>
        <w:tab/>
      </w:r>
    </w:p>
    <w:p w:rsidR="00ED424C" w:rsidRPr="00ED424C" w:rsidRDefault="00ED424C" w:rsidP="00ED424C">
      <w:pPr>
        <w:pStyle w:val="S"/>
        <w:shd w:val="clear" w:color="auto" w:fill="FFFFFF" w:themeFill="background1"/>
        <w:spacing w:line="276" w:lineRule="auto"/>
        <w:ind w:firstLine="567"/>
        <w:rPr>
          <w:rFonts w:ascii="Bookman Old Style" w:hAnsi="Bookman Old Style"/>
        </w:rPr>
      </w:pPr>
      <w:r w:rsidRPr="00ED424C">
        <w:rPr>
          <w:rFonts w:ascii="Bookman Old Style" w:hAnsi="Bookman Old Style"/>
        </w:rPr>
        <w:t xml:space="preserve">Для обеспечения </w:t>
      </w:r>
      <w:r w:rsidRPr="00ED424C">
        <w:rPr>
          <w:rFonts w:ascii="Bookman Old Style" w:eastAsia="Calibri" w:hAnsi="Bookman Old Style"/>
        </w:rPr>
        <w:t>сельского поселения</w:t>
      </w:r>
      <w:r w:rsidRPr="00ED424C">
        <w:rPr>
          <w:rFonts w:ascii="Bookman Old Style" w:hAnsi="Bookman Old Style"/>
        </w:rPr>
        <w:t xml:space="preserve"> системой децентрализованного водоотведения и улучшения экологической обстановки необходимо выполнить на расчетный срок следующие мероприятия:</w:t>
      </w:r>
    </w:p>
    <w:p w:rsidR="00ED424C" w:rsidRPr="00ED424C" w:rsidRDefault="00ED424C" w:rsidP="00ED424C">
      <w:pPr>
        <w:pStyle w:val="S1"/>
        <w:shd w:val="clear" w:color="auto" w:fill="FFFFFF" w:themeFill="background1"/>
        <w:spacing w:line="276" w:lineRule="auto"/>
        <w:ind w:firstLine="567"/>
        <w:rPr>
          <w:rFonts w:ascii="Bookman Old Style" w:hAnsi="Bookman Old Style"/>
        </w:rPr>
      </w:pPr>
      <w:r w:rsidRPr="00ED424C">
        <w:rPr>
          <w:rFonts w:ascii="Bookman Old Style" w:hAnsi="Bookman Old Style"/>
        </w:rPr>
        <w:t>строительство канализационных очистных сооружений производительностью 660 м</w:t>
      </w:r>
      <w:r w:rsidRPr="00ED424C">
        <w:rPr>
          <w:rFonts w:ascii="Bookman Old Style" w:hAnsi="Bookman Old Style"/>
          <w:vertAlign w:val="superscript"/>
        </w:rPr>
        <w:t>3</w:t>
      </w:r>
      <w:r w:rsidRPr="00ED424C">
        <w:rPr>
          <w:rFonts w:ascii="Bookman Old Style" w:hAnsi="Bookman Old Style"/>
        </w:rPr>
        <w:t>/</w:t>
      </w:r>
      <w:proofErr w:type="spellStart"/>
      <w:r w:rsidRPr="00ED424C">
        <w:rPr>
          <w:rFonts w:ascii="Bookman Old Style" w:hAnsi="Bookman Old Style"/>
        </w:rPr>
        <w:t>сут</w:t>
      </w:r>
      <w:proofErr w:type="spellEnd"/>
      <w:r w:rsidRPr="00ED424C">
        <w:rPr>
          <w:rFonts w:ascii="Bookman Old Style" w:hAnsi="Bookman Old Style"/>
        </w:rPr>
        <w:t>;</w:t>
      </w:r>
    </w:p>
    <w:p w:rsidR="00ED424C" w:rsidRPr="00ED424C" w:rsidRDefault="00ED424C" w:rsidP="00ED424C">
      <w:pPr>
        <w:pStyle w:val="S1"/>
        <w:shd w:val="clear" w:color="auto" w:fill="FFFFFF" w:themeFill="background1"/>
        <w:spacing w:line="276" w:lineRule="auto"/>
        <w:ind w:firstLine="567"/>
        <w:rPr>
          <w:rFonts w:ascii="Bookman Old Style" w:hAnsi="Bookman Old Style"/>
        </w:rPr>
      </w:pPr>
      <w:r w:rsidRPr="00ED424C">
        <w:rPr>
          <w:rFonts w:ascii="Bookman Old Style" w:hAnsi="Bookman Old Style"/>
        </w:rPr>
        <w:t xml:space="preserve">организация необходимых мероприятий по обустройству септиками полной заводской готовности объектов </w:t>
      </w:r>
      <w:proofErr w:type="spellStart"/>
      <w:r w:rsidRPr="00ED424C">
        <w:rPr>
          <w:rFonts w:ascii="Bookman Old Style" w:hAnsi="Bookman Old Style"/>
        </w:rPr>
        <w:t>канализования</w:t>
      </w:r>
      <w:proofErr w:type="spellEnd"/>
      <w:r w:rsidRPr="00ED424C">
        <w:rPr>
          <w:rFonts w:ascii="Bookman Old Style" w:hAnsi="Bookman Old Style"/>
        </w:rPr>
        <w:t>.</w:t>
      </w:r>
    </w:p>
    <w:p w:rsidR="006D2966" w:rsidRPr="00ED424C" w:rsidRDefault="006D2966" w:rsidP="00DF4CDB">
      <w:pPr>
        <w:rPr>
          <w:rFonts w:ascii="Bookman Old Style" w:hAnsi="Bookman Old Style"/>
        </w:rPr>
      </w:pPr>
      <w:r w:rsidRPr="00ED424C">
        <w:rPr>
          <w:rFonts w:ascii="Bookman Old Style" w:hAnsi="Bookman Old Style"/>
        </w:rPr>
        <w:t>Целью мероприятий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0F5F13" w:rsidRPr="00ED424C" w:rsidRDefault="000F5F13" w:rsidP="000F5F13">
      <w:pPr>
        <w:spacing w:after="0" w:line="240" w:lineRule="auto"/>
        <w:rPr>
          <w:rFonts w:ascii="Bookman Old Style" w:eastAsia="Times New Roman" w:hAnsi="Bookman Old Style" w:cs="Times New Roman"/>
          <w:b/>
          <w:color w:val="000000"/>
          <w:szCs w:val="24"/>
        </w:rPr>
      </w:pPr>
      <w:r w:rsidRPr="00ED424C">
        <w:rPr>
          <w:rFonts w:ascii="Bookman Old Style" w:eastAsia="Times New Roman" w:hAnsi="Bookman Old Style" w:cs="Times New Roman"/>
          <w:b/>
          <w:color w:val="000000"/>
          <w:szCs w:val="24"/>
        </w:rPr>
        <w:t>13.2 Сведения о применении методов, безопасных для окружающей среды, при утилизации осадков сточных вод</w:t>
      </w:r>
      <w:bookmarkStart w:id="349" w:name="ZAP2DI83P9"/>
      <w:bookmarkEnd w:id="349"/>
    </w:p>
    <w:p w:rsidR="000F5F13" w:rsidRPr="00ED424C" w:rsidRDefault="000F5F13" w:rsidP="000F5F13">
      <w:pPr>
        <w:spacing w:after="0" w:line="240" w:lineRule="auto"/>
        <w:rPr>
          <w:rFonts w:ascii="Bookman Old Style" w:eastAsia="Times New Roman" w:hAnsi="Bookman Old Style" w:cs="Times New Roman"/>
          <w:color w:val="000000"/>
          <w:szCs w:val="24"/>
        </w:rPr>
      </w:pPr>
    </w:p>
    <w:p w:rsidR="00DF4CDB" w:rsidRPr="00ED424C" w:rsidRDefault="00DF4CDB" w:rsidP="00CA6F77">
      <w:pPr>
        <w:spacing w:after="0"/>
        <w:rPr>
          <w:rFonts w:ascii="Bookman Old Style" w:hAnsi="Bookman Old Style"/>
        </w:rPr>
      </w:pPr>
      <w:bookmarkStart w:id="350" w:name="XA00M902NB"/>
      <w:bookmarkStart w:id="351" w:name="ZAP2J0Q3QQ"/>
      <w:bookmarkStart w:id="352" w:name="bssPhr187"/>
      <w:bookmarkEnd w:id="350"/>
      <w:bookmarkEnd w:id="351"/>
      <w:bookmarkEnd w:id="352"/>
      <w:r w:rsidRPr="00ED424C">
        <w:rPr>
          <w:rFonts w:ascii="Bookman Old Style" w:hAnsi="Bookman Old Style"/>
        </w:rPr>
        <w:t>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w:t>
      </w:r>
    </w:p>
    <w:p w:rsidR="00DF4CDB" w:rsidRPr="00ED424C" w:rsidRDefault="00DF4CDB" w:rsidP="00CA6F77">
      <w:pPr>
        <w:spacing w:after="0"/>
        <w:rPr>
          <w:rFonts w:ascii="Bookman Old Style" w:hAnsi="Bookman Old Style"/>
        </w:rPr>
      </w:pPr>
      <w:r w:rsidRPr="00ED424C">
        <w:rPr>
          <w:rFonts w:ascii="Bookman Old Style" w:hAnsi="Bookman Old Style"/>
        </w:rPr>
        <w:t xml:space="preserve">Осадки очистных сооружений с учетом уровня их загрязнения могут быть утилизированы следующими способами: термофильным сбраживанием в </w:t>
      </w:r>
      <w:proofErr w:type="spellStart"/>
      <w:r w:rsidRPr="00ED424C">
        <w:rPr>
          <w:rFonts w:ascii="Bookman Old Style" w:hAnsi="Bookman Old Style"/>
        </w:rPr>
        <w:t>метантенках</w:t>
      </w:r>
      <w:proofErr w:type="spellEnd"/>
      <w:r w:rsidRPr="00ED424C">
        <w:rPr>
          <w:rFonts w:ascii="Bookman Old Style" w:hAnsi="Bookman Old Style"/>
        </w:rPr>
        <w:t xml:space="preserve">, высушиванием, пастеризацией, обработкой гашеной известью и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w:t>
      </w:r>
      <w:proofErr w:type="spellStart"/>
      <w:r w:rsidRPr="00ED424C">
        <w:rPr>
          <w:rFonts w:ascii="Bookman Old Style" w:hAnsi="Bookman Old Style"/>
        </w:rPr>
        <w:t>вермикомпостированием</w:t>
      </w:r>
      <w:proofErr w:type="spellEnd"/>
      <w:r w:rsidRPr="00ED424C">
        <w:rPr>
          <w:rFonts w:ascii="Bookman Old Style" w:hAnsi="Bookman Old Style"/>
        </w:rPr>
        <w:t>.</w:t>
      </w:r>
    </w:p>
    <w:p w:rsidR="00DF4CDB" w:rsidRPr="00ED424C" w:rsidRDefault="00DF4CDB" w:rsidP="00DF4CDB">
      <w:pPr>
        <w:rPr>
          <w:rFonts w:ascii="Bookman Old Style" w:hAnsi="Bookman Old Style"/>
        </w:rPr>
      </w:pPr>
      <w:r w:rsidRPr="00ED424C">
        <w:rPr>
          <w:rFonts w:ascii="Bookman Old Style" w:hAnsi="Bookman Old Style"/>
          <w:color w:val="000000"/>
        </w:rPr>
        <w:t xml:space="preserve">В случае, если стоки после полной биологической очистки не соответствуют нормам СанПиН по показателям сброса, необходимо предусматривать доочистку сточных вод: коагуляция, отстаивание, </w:t>
      </w:r>
      <w:r w:rsidRPr="00ED424C">
        <w:rPr>
          <w:rFonts w:ascii="Bookman Old Style" w:hAnsi="Bookman Old Style"/>
          <w:color w:val="000000"/>
        </w:rPr>
        <w:lastRenderedPageBreak/>
        <w:t xml:space="preserve">фильтрование на кварцевых фильтрах, хлорирование </w:t>
      </w:r>
      <w:r w:rsidRPr="00ED424C">
        <w:rPr>
          <w:rFonts w:ascii="Bookman Old Style" w:hAnsi="Bookman Old Style"/>
          <w:color w:val="000000"/>
          <w:szCs w:val="28"/>
        </w:rPr>
        <w:t>или обработка очищенных стоков УФ.</w:t>
      </w:r>
    </w:p>
    <w:p w:rsidR="000F5F13" w:rsidRPr="006E79AD" w:rsidRDefault="000F5F13" w:rsidP="000F5F13">
      <w:pPr>
        <w:spacing w:after="0" w:line="240" w:lineRule="auto"/>
        <w:rPr>
          <w:rFonts w:ascii="Bookman Old Style" w:eastAsia="Times New Roman" w:hAnsi="Bookman Old Style" w:cs="Times New Roman"/>
          <w:b/>
          <w:color w:val="000000"/>
          <w:sz w:val="28"/>
          <w:szCs w:val="28"/>
        </w:rPr>
      </w:pPr>
      <w:r w:rsidRPr="006E79AD">
        <w:rPr>
          <w:rFonts w:ascii="Bookman Old Style" w:eastAsia="Times New Roman" w:hAnsi="Bookman Old Style" w:cs="Times New Roman"/>
          <w:b/>
          <w:color w:val="000000"/>
          <w:sz w:val="28"/>
          <w:szCs w:val="28"/>
        </w:rPr>
        <w:t>14. Оценка потребности в капитальных вложениях в строительство, реконструкцию и модернизацию объектов централизованной системы водоотведения</w:t>
      </w:r>
      <w:bookmarkStart w:id="353" w:name="ZAP257M3GV"/>
      <w:bookmarkEnd w:id="353"/>
    </w:p>
    <w:p w:rsidR="000F5F13" w:rsidRPr="006E79AD" w:rsidRDefault="000F5F13" w:rsidP="000F5F13">
      <w:pPr>
        <w:spacing w:after="0" w:line="240" w:lineRule="auto"/>
        <w:rPr>
          <w:rFonts w:ascii="Bookman Old Style" w:eastAsia="Times New Roman" w:hAnsi="Bookman Old Style" w:cs="Times New Roman"/>
          <w:b/>
          <w:color w:val="000000"/>
          <w:szCs w:val="24"/>
        </w:rPr>
      </w:pPr>
    </w:p>
    <w:p w:rsidR="001A03B3" w:rsidRPr="006E79AD" w:rsidRDefault="001A03B3" w:rsidP="00691D22">
      <w:pPr>
        <w:spacing w:after="0"/>
        <w:rPr>
          <w:rFonts w:ascii="Bookman Old Style" w:hAnsi="Bookman Old Style"/>
        </w:rPr>
      </w:pPr>
      <w:bookmarkStart w:id="354" w:name="XA00M9I2NE"/>
      <w:bookmarkStart w:id="355" w:name="ZAP2AM83IG"/>
      <w:bookmarkStart w:id="356" w:name="bssPhr188"/>
      <w:bookmarkEnd w:id="354"/>
      <w:bookmarkEnd w:id="355"/>
      <w:bookmarkEnd w:id="356"/>
      <w:r w:rsidRPr="006E79AD">
        <w:rPr>
          <w:rFonts w:ascii="Bookman Old Style" w:hAnsi="Bookman Old Style"/>
        </w:rPr>
        <w:t>Оценка потребности в капитальных вложениях в строительство, реконструкцию и модернизацию объектов централизованной системы водоотведения представлена в таблице 14.1.</w:t>
      </w:r>
    </w:p>
    <w:p w:rsidR="001A03B3" w:rsidRPr="006E79AD" w:rsidRDefault="001A03B3" w:rsidP="008422EC">
      <w:pPr>
        <w:pStyle w:val="aff"/>
        <w:spacing w:before="0" w:after="0"/>
      </w:pPr>
      <w:r w:rsidRPr="006E79AD">
        <w:t>Таблица 14.1</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3396"/>
        <w:gridCol w:w="1126"/>
        <w:gridCol w:w="2550"/>
        <w:gridCol w:w="1721"/>
      </w:tblGrid>
      <w:tr w:rsidR="008422EC" w:rsidRPr="006E79AD" w:rsidTr="001D714E">
        <w:trPr>
          <w:cantSplit/>
          <w:trHeight w:val="20"/>
        </w:trPr>
        <w:tc>
          <w:tcPr>
            <w:tcW w:w="355" w:type="pct"/>
            <w:vMerge w:val="restart"/>
            <w:vAlign w:val="center"/>
          </w:tcPr>
          <w:p w:rsidR="001A03B3" w:rsidRPr="006E79AD" w:rsidRDefault="001A03B3" w:rsidP="00B56050">
            <w:pPr>
              <w:pStyle w:val="afd"/>
              <w:rPr>
                <w:b/>
              </w:rPr>
            </w:pPr>
            <w:r w:rsidRPr="006E79AD">
              <w:rPr>
                <w:b/>
              </w:rPr>
              <w:t>№</w:t>
            </w:r>
          </w:p>
          <w:p w:rsidR="001A03B3" w:rsidRPr="006E79AD" w:rsidRDefault="001A03B3" w:rsidP="00B56050">
            <w:pPr>
              <w:pStyle w:val="afd"/>
              <w:rPr>
                <w:b/>
              </w:rPr>
            </w:pPr>
            <w:r w:rsidRPr="006E79AD">
              <w:rPr>
                <w:b/>
              </w:rPr>
              <w:t>п/п</w:t>
            </w:r>
          </w:p>
        </w:tc>
        <w:tc>
          <w:tcPr>
            <w:tcW w:w="1794" w:type="pct"/>
            <w:vMerge w:val="restart"/>
            <w:vAlign w:val="center"/>
          </w:tcPr>
          <w:p w:rsidR="001A03B3" w:rsidRPr="006E79AD" w:rsidRDefault="001A03B3" w:rsidP="00B56050">
            <w:pPr>
              <w:pStyle w:val="afd"/>
              <w:rPr>
                <w:b/>
              </w:rPr>
            </w:pPr>
            <w:r w:rsidRPr="006E79AD">
              <w:rPr>
                <w:b/>
              </w:rPr>
              <w:t>Наименование сооружений</w:t>
            </w:r>
          </w:p>
        </w:tc>
        <w:tc>
          <w:tcPr>
            <w:tcW w:w="595" w:type="pct"/>
            <w:vMerge w:val="restart"/>
            <w:vAlign w:val="center"/>
          </w:tcPr>
          <w:p w:rsidR="001A03B3" w:rsidRPr="006E79AD" w:rsidRDefault="001A03B3" w:rsidP="00B56050">
            <w:pPr>
              <w:pStyle w:val="afd"/>
              <w:rPr>
                <w:b/>
              </w:rPr>
            </w:pPr>
            <w:r w:rsidRPr="006E79AD">
              <w:rPr>
                <w:b/>
              </w:rPr>
              <w:t>Един.</w:t>
            </w:r>
          </w:p>
          <w:p w:rsidR="001A03B3" w:rsidRPr="006E79AD" w:rsidRDefault="001A03B3" w:rsidP="00B56050">
            <w:pPr>
              <w:pStyle w:val="afd"/>
              <w:rPr>
                <w:b/>
              </w:rPr>
            </w:pPr>
            <w:proofErr w:type="spellStart"/>
            <w:r w:rsidRPr="006E79AD">
              <w:rPr>
                <w:b/>
              </w:rPr>
              <w:t>измер</w:t>
            </w:r>
            <w:proofErr w:type="spellEnd"/>
            <w:r w:rsidRPr="006E79AD">
              <w:rPr>
                <w:b/>
              </w:rPr>
              <w:t>.</w:t>
            </w:r>
          </w:p>
        </w:tc>
        <w:tc>
          <w:tcPr>
            <w:tcW w:w="1347" w:type="pct"/>
            <w:vAlign w:val="center"/>
          </w:tcPr>
          <w:p w:rsidR="001A03B3" w:rsidRPr="006E79AD" w:rsidRDefault="001A03B3" w:rsidP="00B56050">
            <w:pPr>
              <w:pStyle w:val="afd"/>
              <w:rPr>
                <w:b/>
              </w:rPr>
            </w:pPr>
            <w:r w:rsidRPr="006E79AD">
              <w:rPr>
                <w:b/>
              </w:rPr>
              <w:t>Сроки строительства</w:t>
            </w:r>
          </w:p>
        </w:tc>
        <w:tc>
          <w:tcPr>
            <w:tcW w:w="909" w:type="pct"/>
            <w:vAlign w:val="center"/>
          </w:tcPr>
          <w:p w:rsidR="001A03B3" w:rsidRPr="006E79AD" w:rsidRDefault="001A03B3" w:rsidP="00B56050">
            <w:pPr>
              <w:pStyle w:val="afd"/>
              <w:rPr>
                <w:b/>
              </w:rPr>
            </w:pPr>
            <w:r w:rsidRPr="006E79AD">
              <w:rPr>
                <w:b/>
              </w:rPr>
              <w:t xml:space="preserve">Затраты, тыс. </w:t>
            </w:r>
            <w:proofErr w:type="spellStart"/>
            <w:r w:rsidRPr="006E79AD">
              <w:rPr>
                <w:b/>
              </w:rPr>
              <w:t>руб</w:t>
            </w:r>
            <w:proofErr w:type="spellEnd"/>
          </w:p>
        </w:tc>
      </w:tr>
      <w:tr w:rsidR="008422EC" w:rsidRPr="006E79AD" w:rsidTr="001D714E">
        <w:trPr>
          <w:cantSplit/>
          <w:trHeight w:val="20"/>
        </w:trPr>
        <w:tc>
          <w:tcPr>
            <w:tcW w:w="355" w:type="pct"/>
            <w:vMerge/>
            <w:vAlign w:val="center"/>
          </w:tcPr>
          <w:p w:rsidR="008422EC" w:rsidRPr="006E79AD" w:rsidRDefault="008422EC" w:rsidP="00B56050">
            <w:pPr>
              <w:pStyle w:val="afd"/>
            </w:pPr>
          </w:p>
        </w:tc>
        <w:tc>
          <w:tcPr>
            <w:tcW w:w="1794" w:type="pct"/>
            <w:vMerge/>
            <w:vAlign w:val="center"/>
          </w:tcPr>
          <w:p w:rsidR="008422EC" w:rsidRPr="006E79AD" w:rsidRDefault="008422EC" w:rsidP="00B56050">
            <w:pPr>
              <w:pStyle w:val="afd"/>
            </w:pPr>
          </w:p>
        </w:tc>
        <w:tc>
          <w:tcPr>
            <w:tcW w:w="595" w:type="pct"/>
            <w:vMerge/>
            <w:vAlign w:val="center"/>
          </w:tcPr>
          <w:p w:rsidR="008422EC" w:rsidRPr="006E79AD" w:rsidRDefault="008422EC" w:rsidP="00B56050">
            <w:pPr>
              <w:pStyle w:val="afd"/>
            </w:pPr>
          </w:p>
        </w:tc>
        <w:tc>
          <w:tcPr>
            <w:tcW w:w="1347" w:type="pct"/>
            <w:vAlign w:val="center"/>
          </w:tcPr>
          <w:p w:rsidR="008422EC" w:rsidRPr="006E79AD" w:rsidRDefault="008422EC" w:rsidP="00B56050">
            <w:pPr>
              <w:pStyle w:val="afd"/>
              <w:rPr>
                <w:b/>
              </w:rPr>
            </w:pPr>
            <w:r w:rsidRPr="006E79AD">
              <w:rPr>
                <w:b/>
              </w:rPr>
              <w:t>Расчетный срок</w:t>
            </w:r>
          </w:p>
        </w:tc>
        <w:tc>
          <w:tcPr>
            <w:tcW w:w="909" w:type="pct"/>
            <w:vAlign w:val="center"/>
          </w:tcPr>
          <w:p w:rsidR="008422EC" w:rsidRPr="006E79AD" w:rsidRDefault="008422EC" w:rsidP="00B56050">
            <w:pPr>
              <w:pStyle w:val="afd"/>
            </w:pPr>
          </w:p>
        </w:tc>
      </w:tr>
      <w:tr w:rsidR="008422EC" w:rsidRPr="006E79AD" w:rsidTr="001D714E">
        <w:trPr>
          <w:trHeight w:val="20"/>
        </w:trPr>
        <w:tc>
          <w:tcPr>
            <w:tcW w:w="355" w:type="pct"/>
            <w:vAlign w:val="center"/>
          </w:tcPr>
          <w:p w:rsidR="008422EC" w:rsidRPr="006E79AD" w:rsidRDefault="008422EC" w:rsidP="00B56050">
            <w:pPr>
              <w:pStyle w:val="afd"/>
            </w:pPr>
            <w:r w:rsidRPr="006E79AD">
              <w:t>1</w:t>
            </w:r>
          </w:p>
        </w:tc>
        <w:tc>
          <w:tcPr>
            <w:tcW w:w="1794" w:type="pct"/>
            <w:vAlign w:val="center"/>
          </w:tcPr>
          <w:p w:rsidR="008422EC" w:rsidRPr="006E79AD" w:rsidRDefault="008422EC" w:rsidP="00B56050">
            <w:pPr>
              <w:pStyle w:val="afd"/>
            </w:pPr>
            <w:r w:rsidRPr="006E79AD">
              <w:t>2</w:t>
            </w:r>
          </w:p>
        </w:tc>
        <w:tc>
          <w:tcPr>
            <w:tcW w:w="595" w:type="pct"/>
            <w:vAlign w:val="center"/>
          </w:tcPr>
          <w:p w:rsidR="008422EC" w:rsidRPr="006E79AD" w:rsidRDefault="008422EC" w:rsidP="00B56050">
            <w:pPr>
              <w:pStyle w:val="afd"/>
            </w:pPr>
            <w:r w:rsidRPr="006E79AD">
              <w:t>3</w:t>
            </w:r>
          </w:p>
        </w:tc>
        <w:tc>
          <w:tcPr>
            <w:tcW w:w="1347" w:type="pct"/>
            <w:vAlign w:val="center"/>
          </w:tcPr>
          <w:p w:rsidR="008422EC" w:rsidRPr="006E79AD" w:rsidRDefault="008422EC" w:rsidP="00B56050">
            <w:pPr>
              <w:pStyle w:val="afd"/>
            </w:pPr>
            <w:r w:rsidRPr="006E79AD">
              <w:t>4</w:t>
            </w:r>
          </w:p>
        </w:tc>
        <w:tc>
          <w:tcPr>
            <w:tcW w:w="909" w:type="pct"/>
            <w:vAlign w:val="center"/>
          </w:tcPr>
          <w:p w:rsidR="008422EC" w:rsidRPr="006E79AD" w:rsidRDefault="008422EC" w:rsidP="00B56050">
            <w:pPr>
              <w:pStyle w:val="afd"/>
            </w:pPr>
            <w:r w:rsidRPr="006E79AD">
              <w:t>6</w:t>
            </w:r>
          </w:p>
        </w:tc>
      </w:tr>
      <w:tr w:rsidR="001D714E" w:rsidRPr="006E79AD" w:rsidTr="001D714E">
        <w:trPr>
          <w:trHeight w:val="20"/>
        </w:trPr>
        <w:tc>
          <w:tcPr>
            <w:tcW w:w="355" w:type="pct"/>
            <w:vAlign w:val="center"/>
          </w:tcPr>
          <w:p w:rsidR="001D714E" w:rsidRPr="006E79AD" w:rsidRDefault="008921D0" w:rsidP="00B56050">
            <w:pPr>
              <w:pStyle w:val="afd"/>
            </w:pPr>
            <w:r w:rsidRPr="006E79AD">
              <w:t>1</w:t>
            </w:r>
          </w:p>
        </w:tc>
        <w:tc>
          <w:tcPr>
            <w:tcW w:w="1794" w:type="pct"/>
            <w:vAlign w:val="center"/>
          </w:tcPr>
          <w:p w:rsidR="001D714E" w:rsidRPr="006E79AD" w:rsidRDefault="006E79AD" w:rsidP="003B389F">
            <w:pPr>
              <w:pStyle w:val="afd"/>
              <w:jc w:val="left"/>
            </w:pPr>
            <w:r w:rsidRPr="006E79AD">
              <w:t>Строительство КОС производительностью 660 м</w:t>
            </w:r>
            <w:r w:rsidRPr="006E79AD">
              <w:rPr>
                <w:vertAlign w:val="superscript"/>
              </w:rPr>
              <w:t>3</w:t>
            </w:r>
            <w:r w:rsidRPr="006E79AD">
              <w:t>/</w:t>
            </w:r>
            <w:proofErr w:type="spellStart"/>
            <w:r w:rsidRPr="006E79AD">
              <w:t>сут</w:t>
            </w:r>
            <w:proofErr w:type="spellEnd"/>
          </w:p>
        </w:tc>
        <w:tc>
          <w:tcPr>
            <w:tcW w:w="595" w:type="pct"/>
            <w:vAlign w:val="center"/>
          </w:tcPr>
          <w:p w:rsidR="001D714E" w:rsidRPr="006E79AD" w:rsidRDefault="006E79AD" w:rsidP="00B56050">
            <w:pPr>
              <w:pStyle w:val="afd"/>
            </w:pPr>
            <w:r w:rsidRPr="006E79AD">
              <w:t>объект</w:t>
            </w:r>
          </w:p>
        </w:tc>
        <w:tc>
          <w:tcPr>
            <w:tcW w:w="1347" w:type="pct"/>
            <w:shd w:val="clear" w:color="auto" w:fill="FFFFFF" w:themeFill="background1"/>
            <w:vAlign w:val="center"/>
          </w:tcPr>
          <w:p w:rsidR="001D714E" w:rsidRPr="006E79AD" w:rsidRDefault="006E79AD" w:rsidP="00B56050">
            <w:pPr>
              <w:pStyle w:val="afd"/>
            </w:pPr>
            <w:r w:rsidRPr="006E79AD">
              <w:t>-</w:t>
            </w:r>
          </w:p>
        </w:tc>
        <w:tc>
          <w:tcPr>
            <w:tcW w:w="909" w:type="pct"/>
            <w:shd w:val="clear" w:color="auto" w:fill="FFFFFF" w:themeFill="background1"/>
            <w:vAlign w:val="center"/>
          </w:tcPr>
          <w:p w:rsidR="001D714E" w:rsidRPr="006E79AD" w:rsidRDefault="001D714E" w:rsidP="00B56050">
            <w:pPr>
              <w:pStyle w:val="afd"/>
            </w:pPr>
            <w:r w:rsidRPr="006E79AD">
              <w:t>-</w:t>
            </w:r>
          </w:p>
        </w:tc>
      </w:tr>
    </w:tbl>
    <w:p w:rsidR="001A03B3" w:rsidRPr="006E79AD" w:rsidRDefault="001A03B3" w:rsidP="001A03B3">
      <w:pPr>
        <w:ind w:firstLine="0"/>
        <w:rPr>
          <w:rFonts w:ascii="Bookman Old Style" w:hAnsi="Bookman Old Style"/>
          <w:sz w:val="20"/>
          <w:szCs w:val="20"/>
        </w:rPr>
      </w:pPr>
      <w:r w:rsidRPr="006E79AD">
        <w:rPr>
          <w:rFonts w:ascii="Bookman Old Style" w:hAnsi="Bookman Old Style"/>
          <w:sz w:val="20"/>
          <w:szCs w:val="20"/>
        </w:rPr>
        <w:t>Примечание</w:t>
      </w:r>
      <w:r w:rsidRPr="006E79AD">
        <w:rPr>
          <w:rFonts w:ascii="Bookman Old Style" w:hAnsi="Bookman Old Style"/>
          <w:b/>
          <w:sz w:val="20"/>
          <w:szCs w:val="20"/>
        </w:rPr>
        <w:t xml:space="preserve">: </w:t>
      </w:r>
      <w:r w:rsidRPr="006E79AD">
        <w:rPr>
          <w:rFonts w:ascii="Bookman Old Style" w:hAnsi="Bookman Old Style"/>
          <w:sz w:val="20"/>
          <w:szCs w:val="20"/>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0F5F13" w:rsidRPr="004D7BCB" w:rsidRDefault="000F5F13" w:rsidP="000F5F13">
      <w:pPr>
        <w:spacing w:after="0" w:line="240" w:lineRule="auto"/>
        <w:rPr>
          <w:rFonts w:ascii="Bookman Old Style" w:eastAsia="Times New Roman" w:hAnsi="Bookman Old Style" w:cs="Times New Roman"/>
          <w:b/>
          <w:color w:val="000000"/>
          <w:sz w:val="28"/>
          <w:szCs w:val="28"/>
        </w:rPr>
      </w:pPr>
      <w:r w:rsidRPr="004D7BCB">
        <w:rPr>
          <w:rFonts w:ascii="Bookman Old Style" w:eastAsia="Times New Roman" w:hAnsi="Bookman Old Style" w:cs="Times New Roman"/>
          <w:b/>
          <w:color w:val="000000"/>
          <w:sz w:val="28"/>
          <w:szCs w:val="28"/>
        </w:rPr>
        <w:t xml:space="preserve">15. Целевые показатели развития централизованной системы водоотведения </w:t>
      </w:r>
      <w:bookmarkStart w:id="357" w:name="ZAP2L063NA"/>
      <w:bookmarkStart w:id="358" w:name="ZAP2QEO3OR"/>
      <w:bookmarkStart w:id="359" w:name="bssPhr189"/>
      <w:bookmarkStart w:id="360" w:name="ZAP2FUA3LE"/>
      <w:bookmarkEnd w:id="357"/>
      <w:bookmarkEnd w:id="358"/>
      <w:bookmarkEnd w:id="359"/>
      <w:bookmarkEnd w:id="360"/>
    </w:p>
    <w:p w:rsidR="000F5F13" w:rsidRPr="004D7BCB" w:rsidRDefault="000F5F13" w:rsidP="000F5F13">
      <w:pPr>
        <w:spacing w:after="0" w:line="240" w:lineRule="auto"/>
        <w:rPr>
          <w:rFonts w:ascii="Bookman Old Style" w:eastAsia="Times New Roman" w:hAnsi="Bookman Old Style" w:cs="Times New Roman"/>
          <w:b/>
          <w:color w:val="000000"/>
          <w:szCs w:val="24"/>
        </w:rPr>
      </w:pPr>
    </w:p>
    <w:p w:rsidR="000F5F13" w:rsidRPr="004D7BCB" w:rsidRDefault="000F5F13" w:rsidP="000F5F13">
      <w:pPr>
        <w:spacing w:after="0" w:line="240" w:lineRule="auto"/>
        <w:rPr>
          <w:rFonts w:ascii="Bookman Old Style" w:eastAsia="Times New Roman" w:hAnsi="Bookman Old Style" w:cs="Times New Roman"/>
          <w:b/>
          <w:color w:val="000000"/>
          <w:szCs w:val="24"/>
        </w:rPr>
      </w:pPr>
      <w:bookmarkStart w:id="361" w:name="XA00MBS2NO"/>
      <w:bookmarkStart w:id="362" w:name="ZAP2LCS3MV"/>
      <w:bookmarkStart w:id="363" w:name="bssPhr190"/>
      <w:bookmarkEnd w:id="361"/>
      <w:bookmarkEnd w:id="362"/>
      <w:bookmarkEnd w:id="363"/>
      <w:r w:rsidRPr="004D7BCB">
        <w:rPr>
          <w:rFonts w:ascii="Bookman Old Style" w:eastAsia="Times New Roman" w:hAnsi="Bookman Old Style" w:cs="Times New Roman"/>
          <w:b/>
          <w:color w:val="000000"/>
          <w:szCs w:val="24"/>
        </w:rPr>
        <w:t>15.1 Показатели надежности и бесперебойности водоотведения</w:t>
      </w:r>
      <w:bookmarkStart w:id="364" w:name="ZAP309O3TL"/>
      <w:bookmarkEnd w:id="364"/>
    </w:p>
    <w:p w:rsidR="000F5F13" w:rsidRPr="004D7BCB" w:rsidRDefault="000F5F13" w:rsidP="000F5F13">
      <w:pPr>
        <w:spacing w:after="0" w:line="240" w:lineRule="auto"/>
        <w:rPr>
          <w:rFonts w:ascii="Bookman Old Style" w:eastAsia="Times New Roman" w:hAnsi="Bookman Old Style" w:cs="Times New Roman"/>
          <w:color w:val="000000"/>
          <w:szCs w:val="24"/>
        </w:rPr>
      </w:pPr>
    </w:p>
    <w:p w:rsidR="004D7BCB" w:rsidRDefault="004D7BCB" w:rsidP="004D7BCB">
      <w:pPr>
        <w:pStyle w:val="af4"/>
        <w:ind w:left="0" w:firstLine="567"/>
        <w:jc w:val="both"/>
        <w:rPr>
          <w:rFonts w:ascii="Bookman Old Style" w:hAnsi="Bookman Old Style"/>
          <w:sz w:val="24"/>
        </w:rPr>
      </w:pPr>
      <w:bookmarkStart w:id="365" w:name="XA00MCE2NR"/>
      <w:bookmarkStart w:id="366" w:name="ZAP35OA3V6"/>
      <w:bookmarkStart w:id="367" w:name="bssPhr191"/>
      <w:bookmarkEnd w:id="365"/>
      <w:bookmarkEnd w:id="366"/>
      <w:bookmarkEnd w:id="367"/>
      <w:r w:rsidRPr="004D7BCB">
        <w:rPr>
          <w:rFonts w:ascii="Bookman Old Style" w:hAnsi="Bookman Old Style"/>
          <w:sz w:val="24"/>
        </w:rPr>
        <w:t>На территории Бузиновского сельского поселения система водоотведения децентрализованная.</w:t>
      </w:r>
    </w:p>
    <w:p w:rsidR="004D7BCB" w:rsidRPr="00571425" w:rsidRDefault="004D7BCB" w:rsidP="004D7BCB">
      <w:pPr>
        <w:spacing w:after="0" w:line="240" w:lineRule="auto"/>
        <w:rPr>
          <w:rFonts w:ascii="Bookman Old Style" w:eastAsia="Times New Roman" w:hAnsi="Bookman Old Style" w:cs="Times New Roman"/>
          <w:b/>
          <w:color w:val="000000"/>
          <w:szCs w:val="24"/>
          <w:highlight w:val="yellow"/>
        </w:rPr>
      </w:pPr>
    </w:p>
    <w:p w:rsidR="000F5F13" w:rsidRPr="00D73850" w:rsidRDefault="000F5F13" w:rsidP="000F5F13">
      <w:pPr>
        <w:spacing w:after="0" w:line="240" w:lineRule="auto"/>
        <w:rPr>
          <w:rFonts w:ascii="Bookman Old Style" w:eastAsia="Times New Roman" w:hAnsi="Bookman Old Style" w:cs="Times New Roman"/>
          <w:b/>
          <w:color w:val="000000"/>
          <w:szCs w:val="24"/>
        </w:rPr>
      </w:pPr>
      <w:r w:rsidRPr="00D73850">
        <w:rPr>
          <w:rFonts w:ascii="Bookman Old Style" w:eastAsia="Times New Roman" w:hAnsi="Bookman Old Style" w:cs="Times New Roman"/>
          <w:b/>
          <w:color w:val="000000"/>
          <w:szCs w:val="24"/>
        </w:rPr>
        <w:t>15.2 Показатели качества обслуживания абонентов</w:t>
      </w:r>
      <w:bookmarkStart w:id="368" w:name="ZAP2TVA3SN"/>
      <w:bookmarkEnd w:id="368"/>
    </w:p>
    <w:p w:rsidR="000F5F13" w:rsidRPr="00D73850" w:rsidRDefault="000F5F13" w:rsidP="000F5F13">
      <w:pPr>
        <w:spacing w:after="0" w:line="240" w:lineRule="auto"/>
        <w:rPr>
          <w:rFonts w:ascii="Bookman Old Style" w:eastAsia="Times New Roman" w:hAnsi="Bookman Old Style" w:cs="Times New Roman"/>
          <w:color w:val="000000"/>
          <w:szCs w:val="24"/>
        </w:rPr>
      </w:pPr>
    </w:p>
    <w:p w:rsidR="00D73850" w:rsidRPr="00D73850" w:rsidRDefault="00D73850" w:rsidP="00D73850">
      <w:pPr>
        <w:pStyle w:val="af4"/>
        <w:ind w:left="0" w:firstLine="567"/>
        <w:jc w:val="both"/>
        <w:rPr>
          <w:rFonts w:ascii="Bookman Old Style" w:hAnsi="Bookman Old Style"/>
          <w:sz w:val="24"/>
        </w:rPr>
      </w:pPr>
      <w:r w:rsidRPr="00D73850">
        <w:rPr>
          <w:rFonts w:ascii="Bookman Old Style" w:hAnsi="Bookman Old Style"/>
          <w:sz w:val="24"/>
        </w:rPr>
        <w:t>На территории Бузиновского сельского поселения система водоотведения децентрализованная.</w:t>
      </w:r>
    </w:p>
    <w:p w:rsidR="00D73850" w:rsidRPr="00D73850" w:rsidRDefault="00D73850" w:rsidP="00D73850">
      <w:pPr>
        <w:spacing w:after="0" w:line="240" w:lineRule="auto"/>
        <w:rPr>
          <w:rFonts w:ascii="Bookman Old Style" w:eastAsia="Times New Roman" w:hAnsi="Bookman Old Style" w:cs="Times New Roman"/>
          <w:b/>
          <w:color w:val="000000"/>
          <w:szCs w:val="24"/>
        </w:rPr>
      </w:pPr>
    </w:p>
    <w:p w:rsidR="004C68FD" w:rsidRPr="00D73850" w:rsidRDefault="004C68FD" w:rsidP="000F5F13">
      <w:pPr>
        <w:spacing w:after="0" w:line="240" w:lineRule="auto"/>
        <w:rPr>
          <w:rFonts w:ascii="Bookman Old Style" w:eastAsia="Times New Roman" w:hAnsi="Bookman Old Style" w:cs="Times New Roman"/>
          <w:b/>
          <w:color w:val="000000"/>
          <w:szCs w:val="24"/>
        </w:rPr>
      </w:pPr>
    </w:p>
    <w:p w:rsidR="000F5F13" w:rsidRPr="00D73850" w:rsidRDefault="000F5F13" w:rsidP="000F5F13">
      <w:pPr>
        <w:spacing w:after="0" w:line="240" w:lineRule="auto"/>
        <w:rPr>
          <w:rFonts w:ascii="Bookman Old Style" w:eastAsia="Times New Roman" w:hAnsi="Bookman Old Style" w:cs="Times New Roman"/>
          <w:b/>
          <w:color w:val="000000"/>
          <w:szCs w:val="24"/>
        </w:rPr>
      </w:pPr>
      <w:r w:rsidRPr="00D73850">
        <w:rPr>
          <w:rFonts w:ascii="Bookman Old Style" w:eastAsia="Times New Roman" w:hAnsi="Bookman Old Style" w:cs="Times New Roman"/>
          <w:b/>
          <w:color w:val="000000"/>
          <w:szCs w:val="24"/>
        </w:rPr>
        <w:t>15.3 Показатели качества очистки сточных вод</w:t>
      </w:r>
      <w:bookmarkStart w:id="369" w:name="ZAP2IIG3IL"/>
      <w:bookmarkEnd w:id="369"/>
    </w:p>
    <w:p w:rsidR="000F5F13" w:rsidRPr="00D73850" w:rsidRDefault="000F5F13" w:rsidP="000F5F13">
      <w:pPr>
        <w:spacing w:after="0" w:line="240" w:lineRule="auto"/>
        <w:rPr>
          <w:rFonts w:ascii="Bookman Old Style" w:eastAsia="Times New Roman" w:hAnsi="Bookman Old Style" w:cs="Times New Roman"/>
          <w:color w:val="000000"/>
          <w:szCs w:val="24"/>
        </w:rPr>
      </w:pPr>
    </w:p>
    <w:p w:rsidR="00D73850" w:rsidRPr="00D73850" w:rsidRDefault="00D73850" w:rsidP="00D73850">
      <w:pPr>
        <w:pStyle w:val="af4"/>
        <w:ind w:left="0" w:firstLine="567"/>
        <w:jc w:val="both"/>
        <w:rPr>
          <w:rFonts w:ascii="Bookman Old Style" w:hAnsi="Bookman Old Style"/>
          <w:sz w:val="24"/>
        </w:rPr>
      </w:pPr>
      <w:bookmarkStart w:id="370" w:name="XA00MDI2O1"/>
      <w:bookmarkStart w:id="371" w:name="ZAP2O123K6"/>
      <w:bookmarkStart w:id="372" w:name="bssPhr193"/>
      <w:bookmarkEnd w:id="370"/>
      <w:bookmarkEnd w:id="371"/>
      <w:bookmarkEnd w:id="372"/>
      <w:r w:rsidRPr="00D73850">
        <w:rPr>
          <w:rFonts w:ascii="Bookman Old Style" w:hAnsi="Bookman Old Style"/>
          <w:sz w:val="24"/>
        </w:rPr>
        <w:t>На территории Бузиновского сельского поселения система водоотведения децентрализованная.</w:t>
      </w:r>
    </w:p>
    <w:p w:rsidR="00D73850" w:rsidRPr="00D73850" w:rsidRDefault="00D73850" w:rsidP="00D73850">
      <w:pPr>
        <w:spacing w:after="0" w:line="240" w:lineRule="auto"/>
        <w:rPr>
          <w:rFonts w:ascii="Bookman Old Style" w:eastAsia="Times New Roman" w:hAnsi="Bookman Old Style" w:cs="Times New Roman"/>
          <w:b/>
          <w:color w:val="000000"/>
          <w:szCs w:val="24"/>
        </w:rPr>
      </w:pPr>
    </w:p>
    <w:p w:rsidR="000F5F13" w:rsidRPr="00D73850" w:rsidRDefault="000F5F13" w:rsidP="000F5F13">
      <w:pPr>
        <w:spacing w:after="0" w:line="240" w:lineRule="auto"/>
        <w:rPr>
          <w:rFonts w:ascii="Bookman Old Style" w:eastAsia="Times New Roman" w:hAnsi="Bookman Old Style" w:cs="Times New Roman"/>
          <w:b/>
          <w:color w:val="000000"/>
          <w:szCs w:val="24"/>
        </w:rPr>
      </w:pPr>
      <w:r w:rsidRPr="00D73850">
        <w:rPr>
          <w:rFonts w:ascii="Bookman Old Style" w:eastAsia="Times New Roman" w:hAnsi="Bookman Old Style" w:cs="Times New Roman"/>
          <w:b/>
          <w:color w:val="000000"/>
          <w:szCs w:val="24"/>
        </w:rPr>
        <w:t>15.4 Показатели эффективности использования ресурсов при транспортировке сточных вод</w:t>
      </w:r>
      <w:bookmarkStart w:id="373" w:name="ZAP2A923E6"/>
      <w:bookmarkEnd w:id="373"/>
    </w:p>
    <w:p w:rsidR="000F5F13" w:rsidRPr="00D73850" w:rsidRDefault="000F5F13" w:rsidP="000F5F13">
      <w:pPr>
        <w:spacing w:after="0" w:line="240" w:lineRule="auto"/>
        <w:rPr>
          <w:rFonts w:ascii="Bookman Old Style" w:eastAsia="Times New Roman" w:hAnsi="Bookman Old Style" w:cs="Times New Roman"/>
          <w:color w:val="000000"/>
          <w:szCs w:val="24"/>
        </w:rPr>
      </w:pPr>
    </w:p>
    <w:p w:rsidR="00D73850" w:rsidRDefault="00D73850" w:rsidP="00D73850">
      <w:pPr>
        <w:pStyle w:val="af4"/>
        <w:ind w:left="0" w:firstLine="567"/>
        <w:jc w:val="both"/>
        <w:rPr>
          <w:rFonts w:ascii="Bookman Old Style" w:hAnsi="Bookman Old Style"/>
          <w:sz w:val="24"/>
        </w:rPr>
      </w:pPr>
      <w:r w:rsidRPr="00D73850">
        <w:rPr>
          <w:rFonts w:ascii="Bookman Old Style" w:hAnsi="Bookman Old Style"/>
          <w:sz w:val="24"/>
        </w:rPr>
        <w:t>На территории Бузиновского сельского поселения система водоотведения децентрализованная.</w:t>
      </w:r>
    </w:p>
    <w:p w:rsidR="00D73850" w:rsidRPr="00571425" w:rsidRDefault="00D73850" w:rsidP="00D73850">
      <w:pPr>
        <w:spacing w:after="0" w:line="240" w:lineRule="auto"/>
        <w:rPr>
          <w:rFonts w:ascii="Bookman Old Style" w:eastAsia="Times New Roman" w:hAnsi="Bookman Old Style" w:cs="Times New Roman"/>
          <w:b/>
          <w:color w:val="000000"/>
          <w:szCs w:val="24"/>
          <w:highlight w:val="yellow"/>
        </w:rPr>
      </w:pPr>
    </w:p>
    <w:p w:rsidR="00F94EB6" w:rsidRPr="00571425" w:rsidRDefault="00F94EB6" w:rsidP="00F94EB6">
      <w:pPr>
        <w:spacing w:after="0" w:line="240" w:lineRule="auto"/>
        <w:rPr>
          <w:rFonts w:ascii="Bookman Old Style" w:eastAsia="Times New Roman" w:hAnsi="Bookman Old Style" w:cs="Times New Roman"/>
          <w:color w:val="000000"/>
          <w:szCs w:val="24"/>
          <w:highlight w:val="yellow"/>
        </w:rPr>
      </w:pPr>
    </w:p>
    <w:p w:rsidR="000F5F13" w:rsidRPr="00D73850" w:rsidRDefault="000F5F13" w:rsidP="000F5F13">
      <w:pPr>
        <w:spacing w:after="0" w:line="240" w:lineRule="auto"/>
        <w:rPr>
          <w:rFonts w:ascii="Bookman Old Style" w:eastAsia="Times New Roman" w:hAnsi="Bookman Old Style" w:cs="Times New Roman"/>
          <w:b/>
          <w:color w:val="000000"/>
          <w:szCs w:val="24"/>
        </w:rPr>
      </w:pPr>
      <w:bookmarkStart w:id="374" w:name="XA00MBQ2MU"/>
      <w:bookmarkStart w:id="375" w:name="ZAP2ACK3E7"/>
      <w:bookmarkStart w:id="376" w:name="bssPhr194"/>
      <w:bookmarkEnd w:id="374"/>
      <w:bookmarkEnd w:id="375"/>
      <w:bookmarkEnd w:id="376"/>
      <w:r w:rsidRPr="00D73850">
        <w:rPr>
          <w:rFonts w:ascii="Bookman Old Style" w:eastAsia="Times New Roman" w:hAnsi="Bookman Old Style" w:cs="Times New Roman"/>
          <w:b/>
          <w:color w:val="000000"/>
          <w:szCs w:val="24"/>
        </w:rPr>
        <w:t>15.5 Соотношение цены реализации мероприятий инвестиционной программы и их эффективности - улучшение качества очистки сточных вод</w:t>
      </w:r>
      <w:bookmarkStart w:id="377" w:name="ZAP2CCK3M1"/>
      <w:bookmarkEnd w:id="377"/>
    </w:p>
    <w:p w:rsidR="000F5F13" w:rsidRPr="00D73850" w:rsidRDefault="000F5F13" w:rsidP="000F5F13">
      <w:pPr>
        <w:spacing w:after="0" w:line="240" w:lineRule="auto"/>
        <w:rPr>
          <w:rFonts w:ascii="Bookman Old Style" w:eastAsia="Times New Roman" w:hAnsi="Bookman Old Style" w:cs="Times New Roman"/>
          <w:color w:val="000000"/>
          <w:szCs w:val="24"/>
        </w:rPr>
      </w:pPr>
    </w:p>
    <w:p w:rsidR="00D73850" w:rsidRPr="00D73850" w:rsidRDefault="00D73850" w:rsidP="00D73850">
      <w:pPr>
        <w:pStyle w:val="af4"/>
        <w:ind w:left="0" w:firstLine="567"/>
        <w:jc w:val="both"/>
        <w:rPr>
          <w:rFonts w:ascii="Bookman Old Style" w:hAnsi="Bookman Old Style"/>
          <w:sz w:val="24"/>
        </w:rPr>
      </w:pPr>
      <w:bookmarkStart w:id="378" w:name="XA00MCC2N1"/>
      <w:bookmarkStart w:id="379" w:name="ZAP2CG63M2"/>
      <w:bookmarkStart w:id="380" w:name="bssPhr195"/>
      <w:bookmarkEnd w:id="378"/>
      <w:bookmarkEnd w:id="379"/>
      <w:bookmarkEnd w:id="380"/>
      <w:r w:rsidRPr="00D73850">
        <w:rPr>
          <w:rFonts w:ascii="Bookman Old Style" w:hAnsi="Bookman Old Style"/>
          <w:sz w:val="24"/>
        </w:rPr>
        <w:t>На территории Бузиновского сельского поселения система водоотведения децентрализованная.</w:t>
      </w:r>
    </w:p>
    <w:p w:rsidR="00D73850" w:rsidRPr="00D73850" w:rsidRDefault="00D73850" w:rsidP="00D73850">
      <w:pPr>
        <w:spacing w:after="0" w:line="240" w:lineRule="auto"/>
        <w:rPr>
          <w:rFonts w:ascii="Bookman Old Style" w:eastAsia="Times New Roman" w:hAnsi="Bookman Old Style" w:cs="Times New Roman"/>
          <w:b/>
          <w:color w:val="000000"/>
          <w:szCs w:val="24"/>
        </w:rPr>
      </w:pPr>
    </w:p>
    <w:p w:rsidR="00F94EB6" w:rsidRPr="00D73850" w:rsidRDefault="00F94EB6" w:rsidP="00F94EB6">
      <w:pPr>
        <w:spacing w:after="0" w:line="240" w:lineRule="auto"/>
        <w:rPr>
          <w:rFonts w:ascii="Bookman Old Style" w:eastAsia="Times New Roman" w:hAnsi="Bookman Old Style" w:cs="Times New Roman"/>
          <w:color w:val="000000"/>
          <w:szCs w:val="24"/>
        </w:rPr>
      </w:pPr>
    </w:p>
    <w:p w:rsidR="000F5F13" w:rsidRPr="00D73850" w:rsidRDefault="000F5F13" w:rsidP="000F5F13">
      <w:pPr>
        <w:spacing w:after="0" w:line="240" w:lineRule="auto"/>
        <w:rPr>
          <w:rFonts w:ascii="Bookman Old Style" w:eastAsia="Times New Roman" w:hAnsi="Bookman Old Style" w:cs="Times New Roman"/>
          <w:b/>
          <w:color w:val="000000"/>
          <w:szCs w:val="24"/>
        </w:rPr>
      </w:pPr>
      <w:r w:rsidRPr="00D73850">
        <w:rPr>
          <w:rFonts w:ascii="Bookman Old Style" w:eastAsia="Times New Roman" w:hAnsi="Bookman Old Style" w:cs="Times New Roman"/>
          <w:b/>
          <w:color w:val="000000"/>
          <w:szCs w:val="24"/>
        </w:rPr>
        <w:t>15.6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Start w:id="381" w:name="ZAP27BU3G7"/>
      <w:bookmarkEnd w:id="381"/>
    </w:p>
    <w:p w:rsidR="000F5F13" w:rsidRPr="00D73850" w:rsidRDefault="000F5F13" w:rsidP="000F5F13">
      <w:pPr>
        <w:spacing w:after="0" w:line="240" w:lineRule="auto"/>
        <w:rPr>
          <w:rFonts w:ascii="Bookman Old Style" w:eastAsia="Times New Roman" w:hAnsi="Bookman Old Style" w:cs="Times New Roman"/>
          <w:color w:val="000000"/>
          <w:szCs w:val="24"/>
        </w:rPr>
      </w:pPr>
    </w:p>
    <w:p w:rsidR="00D73850" w:rsidRDefault="00D73850" w:rsidP="00D73850">
      <w:pPr>
        <w:pStyle w:val="af4"/>
        <w:ind w:left="0" w:firstLine="567"/>
        <w:jc w:val="both"/>
        <w:rPr>
          <w:rFonts w:ascii="Bookman Old Style" w:hAnsi="Bookman Old Style"/>
          <w:sz w:val="24"/>
        </w:rPr>
      </w:pPr>
      <w:r w:rsidRPr="0080134C">
        <w:rPr>
          <w:rFonts w:ascii="Bookman Old Style" w:hAnsi="Bookman Old Style"/>
          <w:sz w:val="24"/>
        </w:rPr>
        <w:t>На территории Бузиновского сельского поселения система</w:t>
      </w:r>
      <w:r>
        <w:rPr>
          <w:rFonts w:ascii="Bookman Old Style" w:hAnsi="Bookman Old Style"/>
          <w:sz w:val="24"/>
        </w:rPr>
        <w:t xml:space="preserve"> </w:t>
      </w:r>
      <w:r w:rsidRPr="0080134C">
        <w:rPr>
          <w:rFonts w:ascii="Bookman Old Style" w:hAnsi="Bookman Old Style"/>
          <w:sz w:val="24"/>
        </w:rPr>
        <w:t>водоотведения децентрализованная.</w:t>
      </w:r>
    </w:p>
    <w:p w:rsidR="00D73850" w:rsidRPr="00571425" w:rsidRDefault="00D73850" w:rsidP="00D73850">
      <w:pPr>
        <w:spacing w:after="0" w:line="240" w:lineRule="auto"/>
        <w:rPr>
          <w:rFonts w:ascii="Bookman Old Style" w:eastAsia="Times New Roman" w:hAnsi="Bookman Old Style" w:cs="Times New Roman"/>
          <w:b/>
          <w:color w:val="000000"/>
          <w:szCs w:val="24"/>
          <w:highlight w:val="yellow"/>
        </w:rPr>
      </w:pPr>
    </w:p>
    <w:p w:rsidR="000F5F13" w:rsidRPr="00571425" w:rsidRDefault="000F5F13" w:rsidP="00E5482C">
      <w:pPr>
        <w:spacing w:after="0" w:line="240" w:lineRule="auto"/>
        <w:ind w:firstLine="0"/>
        <w:rPr>
          <w:rFonts w:ascii="Bookman Old Style" w:eastAsia="Times New Roman" w:hAnsi="Bookman Old Style" w:cs="Times New Roman"/>
          <w:color w:val="000000"/>
          <w:szCs w:val="24"/>
          <w:highlight w:val="yellow"/>
        </w:rPr>
      </w:pPr>
    </w:p>
    <w:p w:rsidR="000F5F13" w:rsidRPr="00D73850" w:rsidRDefault="000F5F13" w:rsidP="000F5F13">
      <w:pPr>
        <w:rPr>
          <w:rFonts w:ascii="Bookman Old Style" w:eastAsia="Times New Roman" w:hAnsi="Bookman Old Style" w:cs="Times New Roman"/>
          <w:b/>
          <w:color w:val="000000"/>
          <w:sz w:val="28"/>
          <w:szCs w:val="28"/>
        </w:rPr>
      </w:pPr>
      <w:bookmarkStart w:id="382" w:name="XA00MCU2N4"/>
      <w:bookmarkStart w:id="383" w:name="ZAP2CQG3HO"/>
      <w:bookmarkStart w:id="384" w:name="bssPhr196"/>
      <w:bookmarkEnd w:id="382"/>
      <w:bookmarkEnd w:id="383"/>
      <w:bookmarkEnd w:id="384"/>
      <w:r w:rsidRPr="00D73850">
        <w:rPr>
          <w:rFonts w:ascii="Bookman Old Style" w:eastAsia="Times New Roman" w:hAnsi="Bookman Old Style" w:cs="Times New Roman"/>
          <w:b/>
          <w:color w:val="000000"/>
          <w:sz w:val="28"/>
          <w:szCs w:val="28"/>
        </w:rPr>
        <w:t>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p w:rsidR="00D73850" w:rsidRDefault="00D73850" w:rsidP="00D73850">
      <w:pPr>
        <w:pStyle w:val="af4"/>
        <w:ind w:left="0" w:firstLine="567"/>
        <w:jc w:val="both"/>
        <w:rPr>
          <w:rFonts w:ascii="Bookman Old Style" w:hAnsi="Bookman Old Style"/>
          <w:sz w:val="24"/>
        </w:rPr>
      </w:pPr>
      <w:r w:rsidRPr="00D73850">
        <w:rPr>
          <w:rFonts w:ascii="Bookman Old Style" w:hAnsi="Bookman Old Style"/>
          <w:sz w:val="24"/>
        </w:rPr>
        <w:t>На территории Бузиновского сельского поселения система водоотведения децентрализованная.</w:t>
      </w:r>
    </w:p>
    <w:p w:rsidR="00D73850" w:rsidRPr="00571425" w:rsidRDefault="00D73850" w:rsidP="00D73850">
      <w:pPr>
        <w:spacing w:after="0" w:line="240" w:lineRule="auto"/>
        <w:rPr>
          <w:rFonts w:ascii="Bookman Old Style" w:eastAsia="Times New Roman" w:hAnsi="Bookman Old Style" w:cs="Times New Roman"/>
          <w:b/>
          <w:color w:val="000000"/>
          <w:szCs w:val="24"/>
          <w:highlight w:val="yellow"/>
        </w:rPr>
      </w:pPr>
    </w:p>
    <w:p w:rsidR="00A51390" w:rsidRPr="00571425" w:rsidRDefault="00A51390">
      <w:pPr>
        <w:ind w:firstLine="0"/>
        <w:jc w:val="left"/>
        <w:rPr>
          <w:rFonts w:ascii="Bookman Old Style" w:hAnsi="Bookman Old Style"/>
          <w:highlight w:val="yellow"/>
        </w:rPr>
      </w:pPr>
      <w:r w:rsidRPr="00571425">
        <w:rPr>
          <w:rFonts w:ascii="Bookman Old Style" w:hAnsi="Bookman Old Style"/>
          <w:highlight w:val="yellow"/>
        </w:rPr>
        <w:br w:type="page"/>
      </w:r>
    </w:p>
    <w:p w:rsidR="00A51390" w:rsidRPr="00D73850" w:rsidRDefault="00A51390" w:rsidP="00A51390">
      <w:pPr>
        <w:widowControl w:val="0"/>
        <w:overflowPunct w:val="0"/>
        <w:autoSpaceDE w:val="0"/>
        <w:autoSpaceDN w:val="0"/>
        <w:adjustRightInd w:val="0"/>
        <w:ind w:firstLine="0"/>
      </w:pPr>
      <w:r w:rsidRPr="00D73850">
        <w:rPr>
          <w:b/>
        </w:rPr>
        <w:lastRenderedPageBreak/>
        <w:t>Разработчик:</w:t>
      </w:r>
      <w:r w:rsidRPr="00D73850">
        <w:t xml:space="preserve"> </w:t>
      </w:r>
    </w:p>
    <w:p w:rsidR="00A51390" w:rsidRPr="00D73850" w:rsidRDefault="00A51390" w:rsidP="00A51390">
      <w:pPr>
        <w:widowControl w:val="0"/>
        <w:overflowPunct w:val="0"/>
        <w:autoSpaceDE w:val="0"/>
        <w:autoSpaceDN w:val="0"/>
        <w:adjustRightInd w:val="0"/>
        <w:ind w:firstLine="0"/>
      </w:pPr>
      <w:r w:rsidRPr="00D73850">
        <w:t xml:space="preserve">                                                              </w:t>
      </w:r>
      <w:r w:rsidRPr="00D73850">
        <w:rPr>
          <w:noProof/>
          <w:lang w:eastAsia="ru-RU"/>
        </w:rPr>
        <w:drawing>
          <wp:inline distT="0" distB="0" distL="0" distR="0" wp14:anchorId="39FDDB7F" wp14:editId="5ADA5913">
            <wp:extent cx="882650" cy="882650"/>
            <wp:effectExtent l="19050" t="0" r="0" b="0"/>
            <wp:docPr id="9"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0" cstate="print"/>
                    <a:srcRect/>
                    <a:stretch>
                      <a:fillRect/>
                    </a:stretch>
                  </pic:blipFill>
                  <pic:spPr bwMode="auto">
                    <a:xfrm>
                      <a:off x="0" y="0"/>
                      <a:ext cx="882650" cy="882650"/>
                    </a:xfrm>
                    <a:prstGeom prst="rect">
                      <a:avLst/>
                    </a:prstGeom>
                    <a:noFill/>
                    <a:ln w="9525">
                      <a:noFill/>
                      <a:miter lim="800000"/>
                      <a:headEnd/>
                      <a:tailEnd/>
                    </a:ln>
                  </pic:spPr>
                </pic:pic>
              </a:graphicData>
            </a:graphic>
          </wp:inline>
        </w:drawing>
      </w:r>
    </w:p>
    <w:p w:rsidR="00A51390" w:rsidRPr="00D73850" w:rsidRDefault="00A51390" w:rsidP="00A51390">
      <w:pPr>
        <w:ind w:firstLine="0"/>
        <w:jc w:val="center"/>
        <w:rPr>
          <w:b/>
        </w:rPr>
      </w:pPr>
      <w:r w:rsidRPr="00D73850">
        <w:rPr>
          <w:b/>
        </w:rPr>
        <w:t>Общество с ограниченной ответственностью «ЭНЕРГОАУДИТ»</w:t>
      </w:r>
    </w:p>
    <w:p w:rsidR="00A51390" w:rsidRPr="00D73850" w:rsidRDefault="00A51390" w:rsidP="00A51390">
      <w:pPr>
        <w:pStyle w:val="21"/>
        <w:spacing w:line="276" w:lineRule="auto"/>
        <w:jc w:val="both"/>
        <w:rPr>
          <w:rFonts w:ascii="Times New Roman" w:hAnsi="Times New Roman"/>
          <w:sz w:val="24"/>
          <w:szCs w:val="24"/>
        </w:rPr>
      </w:pPr>
      <w:r w:rsidRPr="00D73850">
        <w:rPr>
          <w:rFonts w:ascii="Times New Roman" w:hAnsi="Times New Roman"/>
          <w:sz w:val="24"/>
          <w:szCs w:val="24"/>
        </w:rPr>
        <w:t xml:space="preserve">Юридический/фактический адрес: 160011, г. Вологда, ул. Герцена, д. 56, оф. 202 </w:t>
      </w:r>
    </w:p>
    <w:p w:rsidR="00A51390" w:rsidRPr="00D73850" w:rsidRDefault="00A51390" w:rsidP="00A51390">
      <w:pPr>
        <w:pStyle w:val="21"/>
        <w:spacing w:line="276" w:lineRule="auto"/>
        <w:jc w:val="both"/>
        <w:rPr>
          <w:rFonts w:ascii="Times New Roman" w:hAnsi="Times New Roman"/>
          <w:sz w:val="24"/>
          <w:szCs w:val="24"/>
          <w:vertAlign w:val="superscript"/>
        </w:rPr>
      </w:pPr>
      <w:r w:rsidRPr="00D73850">
        <w:rPr>
          <w:rFonts w:ascii="Times New Roman" w:hAnsi="Times New Roman"/>
          <w:sz w:val="24"/>
          <w:szCs w:val="24"/>
        </w:rPr>
        <w:t>тел/факс: 8 (8172) 75-60-06, 733-874, 730-800</w:t>
      </w:r>
    </w:p>
    <w:p w:rsidR="00A51390" w:rsidRPr="00D73850" w:rsidRDefault="00A51390" w:rsidP="00A51390">
      <w:pPr>
        <w:pStyle w:val="21"/>
        <w:spacing w:line="276" w:lineRule="auto"/>
        <w:jc w:val="both"/>
        <w:rPr>
          <w:rFonts w:ascii="Times New Roman" w:hAnsi="Times New Roman"/>
          <w:sz w:val="24"/>
          <w:szCs w:val="24"/>
        </w:rPr>
      </w:pPr>
      <w:r w:rsidRPr="00D73850">
        <w:rPr>
          <w:rFonts w:ascii="Times New Roman" w:hAnsi="Times New Roman"/>
          <w:sz w:val="24"/>
          <w:szCs w:val="24"/>
        </w:rPr>
        <w:t xml:space="preserve">адрес электронной почты: </w:t>
      </w:r>
      <w:hyperlink r:id="rId11" w:history="1">
        <w:r w:rsidRPr="00D73850">
          <w:rPr>
            <w:rStyle w:val="afb"/>
            <w:sz w:val="24"/>
            <w:szCs w:val="24"/>
            <w:lang w:val="en-US"/>
          </w:rPr>
          <w:t>energoaudit</w:t>
        </w:r>
        <w:r w:rsidRPr="00D73850">
          <w:rPr>
            <w:rStyle w:val="afb"/>
            <w:sz w:val="24"/>
            <w:szCs w:val="24"/>
          </w:rPr>
          <w:t>35@</w:t>
        </w:r>
        <w:r w:rsidRPr="00D73850">
          <w:rPr>
            <w:rStyle w:val="afb"/>
            <w:sz w:val="24"/>
            <w:szCs w:val="24"/>
            <w:lang w:val="en-US"/>
          </w:rPr>
          <w:t>list</w:t>
        </w:r>
        <w:r w:rsidRPr="00D73850">
          <w:rPr>
            <w:rStyle w:val="afb"/>
            <w:sz w:val="24"/>
            <w:szCs w:val="24"/>
          </w:rPr>
          <w:t>.</w:t>
        </w:r>
        <w:proofErr w:type="spellStart"/>
        <w:r w:rsidRPr="00D73850">
          <w:rPr>
            <w:rStyle w:val="afb"/>
            <w:sz w:val="24"/>
            <w:szCs w:val="24"/>
            <w:lang w:val="en-US"/>
          </w:rPr>
          <w:t>ru</w:t>
        </w:r>
        <w:proofErr w:type="spellEnd"/>
      </w:hyperlink>
    </w:p>
    <w:p w:rsidR="00A51390" w:rsidRPr="00D73850" w:rsidRDefault="00A51390" w:rsidP="00A51390">
      <w:pPr>
        <w:ind w:firstLine="0"/>
      </w:pPr>
    </w:p>
    <w:p w:rsidR="00A51390" w:rsidRPr="00D73850" w:rsidRDefault="00A51390" w:rsidP="00A51390">
      <w:pPr>
        <w:widowControl w:val="0"/>
        <w:tabs>
          <w:tab w:val="left" w:pos="9355"/>
        </w:tabs>
        <w:overflowPunct w:val="0"/>
        <w:autoSpaceDE w:val="0"/>
        <w:autoSpaceDN w:val="0"/>
        <w:adjustRightInd w:val="0"/>
        <w:ind w:firstLine="0"/>
      </w:pPr>
      <w:r w:rsidRPr="00D73850">
        <w:t xml:space="preserve">Свидетельство саморегулируемой организации № </w:t>
      </w:r>
      <w:r w:rsidRPr="00D73850">
        <w:rPr>
          <w:u w:val="single"/>
        </w:rPr>
        <w:t>СРО № 3525255903-25022013-Э0183</w:t>
      </w:r>
    </w:p>
    <w:p w:rsidR="00A51390" w:rsidRPr="00D73850" w:rsidRDefault="00A51390" w:rsidP="00A51390">
      <w:pPr>
        <w:widowControl w:val="0"/>
        <w:autoSpaceDE w:val="0"/>
        <w:autoSpaceDN w:val="0"/>
        <w:adjustRightInd w:val="0"/>
        <w:ind w:firstLine="0"/>
      </w:pPr>
    </w:p>
    <w:tbl>
      <w:tblPr>
        <w:tblW w:w="0" w:type="auto"/>
        <w:tblLook w:val="04A0" w:firstRow="1" w:lastRow="0" w:firstColumn="1" w:lastColumn="0" w:noHBand="0" w:noVBand="1"/>
      </w:tblPr>
      <w:tblGrid>
        <w:gridCol w:w="4868"/>
        <w:gridCol w:w="2541"/>
        <w:gridCol w:w="2162"/>
      </w:tblGrid>
      <w:tr w:rsidR="00A51390" w:rsidRPr="00D73850" w:rsidTr="00A51390">
        <w:tc>
          <w:tcPr>
            <w:tcW w:w="5495" w:type="dxa"/>
            <w:vAlign w:val="bottom"/>
          </w:tcPr>
          <w:p w:rsidR="00A51390" w:rsidRPr="00D73850" w:rsidRDefault="00A51390" w:rsidP="00A51390">
            <w:pPr>
              <w:widowControl w:val="0"/>
              <w:autoSpaceDE w:val="0"/>
              <w:autoSpaceDN w:val="0"/>
              <w:adjustRightInd w:val="0"/>
              <w:spacing w:after="0"/>
              <w:ind w:firstLine="0"/>
            </w:pPr>
            <w:r w:rsidRPr="00D73850">
              <w:rPr>
                <w:b/>
                <w:bCs/>
              </w:rPr>
              <w:t>Генеральный директор ООО «</w:t>
            </w:r>
            <w:proofErr w:type="spellStart"/>
            <w:r w:rsidRPr="00D73850">
              <w:rPr>
                <w:b/>
                <w:bCs/>
              </w:rPr>
              <w:t>ЭнергоАудит</w:t>
            </w:r>
            <w:proofErr w:type="spellEnd"/>
            <w:r w:rsidRPr="00D73850">
              <w:rPr>
                <w:b/>
                <w:bCs/>
              </w:rPr>
              <w:t>»</w:t>
            </w:r>
          </w:p>
        </w:tc>
        <w:tc>
          <w:tcPr>
            <w:tcW w:w="2551" w:type="dxa"/>
            <w:vAlign w:val="bottom"/>
          </w:tcPr>
          <w:p w:rsidR="00A51390" w:rsidRPr="00D73850" w:rsidRDefault="00A51390" w:rsidP="00A51390">
            <w:pPr>
              <w:widowControl w:val="0"/>
              <w:autoSpaceDE w:val="0"/>
              <w:autoSpaceDN w:val="0"/>
              <w:adjustRightInd w:val="0"/>
              <w:spacing w:after="0"/>
              <w:ind w:firstLine="0"/>
            </w:pPr>
            <w:r w:rsidRPr="00D73850">
              <w:rPr>
                <w:b/>
                <w:bCs/>
              </w:rPr>
              <w:t>___________________</w:t>
            </w:r>
          </w:p>
        </w:tc>
        <w:tc>
          <w:tcPr>
            <w:tcW w:w="2375" w:type="dxa"/>
            <w:vAlign w:val="bottom"/>
          </w:tcPr>
          <w:p w:rsidR="00A51390" w:rsidRPr="00D73850" w:rsidRDefault="00A51390" w:rsidP="00A51390">
            <w:pPr>
              <w:widowControl w:val="0"/>
              <w:autoSpaceDE w:val="0"/>
              <w:autoSpaceDN w:val="0"/>
              <w:adjustRightInd w:val="0"/>
              <w:spacing w:after="0"/>
              <w:ind w:firstLine="0"/>
            </w:pPr>
            <w:r w:rsidRPr="00D73850">
              <w:rPr>
                <w:b/>
                <w:bCs/>
              </w:rPr>
              <w:t>Антонов С.А.</w:t>
            </w:r>
          </w:p>
        </w:tc>
      </w:tr>
    </w:tbl>
    <w:p w:rsidR="00A51390" w:rsidRPr="00D73850" w:rsidRDefault="00A51390" w:rsidP="00A51390">
      <w:pPr>
        <w:widowControl w:val="0"/>
        <w:autoSpaceDE w:val="0"/>
        <w:autoSpaceDN w:val="0"/>
        <w:adjustRightInd w:val="0"/>
        <w:ind w:firstLine="0"/>
      </w:pPr>
    </w:p>
    <w:p w:rsidR="00A51390" w:rsidRPr="00D73850" w:rsidRDefault="00A51390" w:rsidP="00A51390">
      <w:pPr>
        <w:widowControl w:val="0"/>
        <w:autoSpaceDE w:val="0"/>
        <w:autoSpaceDN w:val="0"/>
        <w:adjustRightInd w:val="0"/>
        <w:ind w:firstLine="0"/>
      </w:pPr>
      <w:r w:rsidRPr="00D73850">
        <w:rPr>
          <w:b/>
          <w:bCs/>
        </w:rPr>
        <w:t xml:space="preserve">  </w:t>
      </w:r>
    </w:p>
    <w:p w:rsidR="00A51390" w:rsidRPr="00D73850" w:rsidRDefault="00A51390" w:rsidP="00A51390">
      <w:pPr>
        <w:pStyle w:val="aff9"/>
        <w:tabs>
          <w:tab w:val="num" w:pos="0"/>
        </w:tabs>
        <w:spacing w:after="200"/>
        <w:ind w:firstLine="0"/>
      </w:pPr>
      <w:r w:rsidRPr="00D73850">
        <w:rPr>
          <w:b/>
        </w:rPr>
        <w:t>Заказчик</w:t>
      </w:r>
      <w:r w:rsidRPr="00D73850">
        <w:t xml:space="preserve">: </w:t>
      </w:r>
    </w:p>
    <w:p w:rsidR="00A51390" w:rsidRPr="00D73850" w:rsidRDefault="00A51390" w:rsidP="00A51390">
      <w:pPr>
        <w:shd w:val="clear" w:color="auto" w:fill="FFFFFF"/>
        <w:ind w:firstLine="0"/>
        <w:jc w:val="center"/>
        <w:rPr>
          <w:b/>
          <w:color w:val="000000"/>
        </w:rPr>
      </w:pPr>
    </w:p>
    <w:p w:rsidR="00A51390" w:rsidRPr="00D73850" w:rsidRDefault="00A51390" w:rsidP="00A51390">
      <w:pPr>
        <w:shd w:val="clear" w:color="auto" w:fill="FFFFFF"/>
        <w:ind w:firstLine="0"/>
        <w:jc w:val="center"/>
        <w:rPr>
          <w:color w:val="000000"/>
        </w:rPr>
      </w:pPr>
      <w:r w:rsidRPr="00D73850">
        <w:rPr>
          <w:b/>
          <w:color w:val="000000"/>
        </w:rPr>
        <w:t xml:space="preserve">Администрация </w:t>
      </w:r>
      <w:r w:rsidR="00733748" w:rsidRPr="00D73850">
        <w:rPr>
          <w:b/>
          <w:color w:val="000000"/>
        </w:rPr>
        <w:t>Бузиновского</w:t>
      </w:r>
      <w:r w:rsidR="00BF2E94" w:rsidRPr="00D73850">
        <w:rPr>
          <w:b/>
          <w:color w:val="000000"/>
        </w:rPr>
        <w:t xml:space="preserve"> </w:t>
      </w:r>
      <w:r w:rsidRPr="00D73850">
        <w:rPr>
          <w:b/>
          <w:color w:val="000000"/>
        </w:rPr>
        <w:t>сельского поселения</w:t>
      </w:r>
    </w:p>
    <w:p w:rsidR="00CC4A68" w:rsidRPr="00D73850" w:rsidRDefault="00A51390" w:rsidP="00D73850">
      <w:pPr>
        <w:pStyle w:val="afff"/>
        <w:jc w:val="both"/>
        <w:rPr>
          <w:snapToGrid w:val="0"/>
          <w:sz w:val="22"/>
          <w:szCs w:val="22"/>
        </w:rPr>
      </w:pPr>
      <w:r w:rsidRPr="00D73850">
        <w:rPr>
          <w:snapToGrid w:val="0"/>
        </w:rPr>
        <w:t xml:space="preserve">Юридический адрес: </w:t>
      </w:r>
      <w:r w:rsidR="00D73850" w:rsidRPr="00D73850">
        <w:rPr>
          <w:snapToGrid w:val="0"/>
        </w:rPr>
        <w:t>353137</w:t>
      </w:r>
      <w:r w:rsidR="00CC4A68" w:rsidRPr="00D73850">
        <w:rPr>
          <w:snapToGrid w:val="0"/>
        </w:rPr>
        <w:t xml:space="preserve">, </w:t>
      </w:r>
      <w:r w:rsidR="00D73850" w:rsidRPr="00D73850">
        <w:rPr>
          <w:snapToGrid w:val="0"/>
        </w:rPr>
        <w:t>Краснодарский край</w:t>
      </w:r>
      <w:r w:rsidR="00CC4A68" w:rsidRPr="00D73850">
        <w:rPr>
          <w:snapToGrid w:val="0"/>
        </w:rPr>
        <w:t xml:space="preserve">, </w:t>
      </w:r>
      <w:r w:rsidR="00D73850" w:rsidRPr="00D73850">
        <w:rPr>
          <w:snapToGrid w:val="0"/>
        </w:rPr>
        <w:t>Выселковский район</w:t>
      </w:r>
      <w:r w:rsidR="00BF2E94" w:rsidRPr="00D73850">
        <w:rPr>
          <w:snapToGrid w:val="0"/>
        </w:rPr>
        <w:t>,</w:t>
      </w:r>
      <w:r w:rsidR="00CC4A68" w:rsidRPr="00D73850">
        <w:rPr>
          <w:snapToGrid w:val="0"/>
        </w:rPr>
        <w:t xml:space="preserve"> </w:t>
      </w:r>
      <w:r w:rsidR="00D73850" w:rsidRPr="00D73850">
        <w:rPr>
          <w:snapToGrid w:val="0"/>
        </w:rPr>
        <w:t>станица Бузиновская</w:t>
      </w:r>
      <w:r w:rsidR="00CC4A68" w:rsidRPr="00D73850">
        <w:rPr>
          <w:snapToGrid w:val="0"/>
        </w:rPr>
        <w:t xml:space="preserve">, </w:t>
      </w:r>
      <w:r w:rsidR="00D73850" w:rsidRPr="00D73850">
        <w:rPr>
          <w:snapToGrid w:val="0"/>
        </w:rPr>
        <w:t>ул. Советская, 7</w:t>
      </w:r>
    </w:p>
    <w:p w:rsidR="00A51390" w:rsidRPr="00D73850" w:rsidRDefault="00A51390" w:rsidP="00CC4A68">
      <w:pPr>
        <w:pStyle w:val="21"/>
        <w:spacing w:after="200" w:line="276" w:lineRule="auto"/>
        <w:jc w:val="both"/>
        <w:rPr>
          <w:rFonts w:ascii="Times New Roman" w:hAnsi="Times New Roman"/>
          <w:b/>
          <w:snapToGrid w:val="0"/>
        </w:rPr>
      </w:pPr>
    </w:p>
    <w:tbl>
      <w:tblPr>
        <w:tblW w:w="9889" w:type="dxa"/>
        <w:tblInd w:w="-34" w:type="dxa"/>
        <w:tblLayout w:type="fixed"/>
        <w:tblLook w:val="04A0" w:firstRow="1" w:lastRow="0" w:firstColumn="1" w:lastColumn="0" w:noHBand="0" w:noVBand="1"/>
      </w:tblPr>
      <w:tblGrid>
        <w:gridCol w:w="5104"/>
        <w:gridCol w:w="2410"/>
        <w:gridCol w:w="2375"/>
      </w:tblGrid>
      <w:tr w:rsidR="00A51390" w:rsidTr="00D73850">
        <w:tc>
          <w:tcPr>
            <w:tcW w:w="5104" w:type="dxa"/>
            <w:vAlign w:val="bottom"/>
          </w:tcPr>
          <w:p w:rsidR="00A51390" w:rsidRPr="00D73850" w:rsidRDefault="00A51390" w:rsidP="00BF2E94">
            <w:pPr>
              <w:widowControl w:val="0"/>
              <w:autoSpaceDE w:val="0"/>
              <w:autoSpaceDN w:val="0"/>
              <w:adjustRightInd w:val="0"/>
              <w:spacing w:after="0"/>
              <w:ind w:firstLine="0"/>
            </w:pPr>
            <w:r w:rsidRPr="00D73850">
              <w:rPr>
                <w:b/>
                <w:color w:val="000000"/>
              </w:rPr>
              <w:t xml:space="preserve">Глава </w:t>
            </w:r>
            <w:r w:rsidR="00733748" w:rsidRPr="00D73850">
              <w:rPr>
                <w:b/>
                <w:color w:val="000000"/>
              </w:rPr>
              <w:t>Бузиновского</w:t>
            </w:r>
            <w:r w:rsidR="00CC4A68" w:rsidRPr="00D73850">
              <w:rPr>
                <w:b/>
                <w:color w:val="000000"/>
              </w:rPr>
              <w:t xml:space="preserve"> </w:t>
            </w:r>
            <w:r w:rsidRPr="00D73850">
              <w:rPr>
                <w:b/>
                <w:color w:val="000000"/>
              </w:rPr>
              <w:t>сельского поселения</w:t>
            </w:r>
            <w:r w:rsidR="00E871B2" w:rsidRPr="00D73850">
              <w:rPr>
                <w:b/>
                <w:color w:val="000000"/>
              </w:rPr>
              <w:t xml:space="preserve"> </w:t>
            </w:r>
          </w:p>
        </w:tc>
        <w:tc>
          <w:tcPr>
            <w:tcW w:w="2410" w:type="dxa"/>
            <w:vAlign w:val="bottom"/>
          </w:tcPr>
          <w:p w:rsidR="00A51390" w:rsidRPr="00D73850" w:rsidRDefault="00A51390" w:rsidP="00D73850">
            <w:pPr>
              <w:widowControl w:val="0"/>
              <w:autoSpaceDE w:val="0"/>
              <w:autoSpaceDN w:val="0"/>
              <w:adjustRightInd w:val="0"/>
              <w:spacing w:after="0"/>
              <w:ind w:firstLine="0"/>
            </w:pPr>
            <w:r w:rsidRPr="00D73850">
              <w:rPr>
                <w:b/>
                <w:bCs/>
              </w:rPr>
              <w:t>__________________</w:t>
            </w:r>
          </w:p>
        </w:tc>
        <w:tc>
          <w:tcPr>
            <w:tcW w:w="2375" w:type="dxa"/>
            <w:vAlign w:val="bottom"/>
          </w:tcPr>
          <w:p w:rsidR="00A51390" w:rsidRDefault="00D97856" w:rsidP="00A51390">
            <w:pPr>
              <w:widowControl w:val="0"/>
              <w:autoSpaceDE w:val="0"/>
              <w:autoSpaceDN w:val="0"/>
              <w:adjustRightInd w:val="0"/>
              <w:spacing w:after="0"/>
              <w:ind w:firstLine="0"/>
            </w:pPr>
            <w:r>
              <w:rPr>
                <w:b/>
                <w:bCs/>
              </w:rPr>
              <w:t>Черня</w:t>
            </w:r>
            <w:bookmarkStart w:id="385" w:name="_GoBack"/>
            <w:bookmarkEnd w:id="385"/>
            <w:r w:rsidR="00D73850" w:rsidRPr="00D73850">
              <w:rPr>
                <w:b/>
                <w:bCs/>
              </w:rPr>
              <w:t>вская Л.Е.</w:t>
            </w:r>
          </w:p>
        </w:tc>
      </w:tr>
    </w:tbl>
    <w:p w:rsidR="00A51390" w:rsidRPr="00721F94" w:rsidRDefault="00A51390" w:rsidP="00A51390">
      <w:pPr>
        <w:spacing w:after="0" w:line="240" w:lineRule="auto"/>
        <w:rPr>
          <w:rFonts w:ascii="Bookman Old Style" w:eastAsia="Times New Roman" w:hAnsi="Bookman Old Style" w:cs="Times New Roman"/>
          <w:b/>
          <w:color w:val="000000"/>
          <w:szCs w:val="24"/>
        </w:rPr>
      </w:pPr>
    </w:p>
    <w:p w:rsidR="0096066F" w:rsidRPr="00721F94" w:rsidRDefault="0096066F" w:rsidP="0096066F">
      <w:pPr>
        <w:spacing w:after="0" w:line="240" w:lineRule="auto"/>
        <w:rPr>
          <w:rFonts w:ascii="Bookman Old Style" w:eastAsia="Times New Roman" w:hAnsi="Bookman Old Style" w:cs="Times New Roman"/>
          <w:b/>
          <w:color w:val="000000"/>
          <w:szCs w:val="24"/>
        </w:rPr>
      </w:pPr>
    </w:p>
    <w:p w:rsidR="000F5F13" w:rsidRPr="00881FDD" w:rsidRDefault="000F5F13" w:rsidP="000F5F13">
      <w:pPr>
        <w:ind w:firstLine="0"/>
        <w:rPr>
          <w:rFonts w:ascii="Bookman Old Style" w:hAnsi="Bookman Old Style"/>
        </w:rPr>
      </w:pPr>
    </w:p>
    <w:p w:rsidR="000F5F13" w:rsidRPr="00881FDD" w:rsidRDefault="000F5F13" w:rsidP="000F5F13">
      <w:pPr>
        <w:rPr>
          <w:rFonts w:ascii="Bookman Old Style" w:hAnsi="Bookman Old Style"/>
        </w:rPr>
      </w:pPr>
    </w:p>
    <w:p w:rsidR="00F356D8" w:rsidRPr="00881FDD" w:rsidRDefault="00F356D8">
      <w:pPr>
        <w:rPr>
          <w:rFonts w:ascii="Bookman Old Style" w:hAnsi="Bookman Old Style"/>
        </w:rPr>
      </w:pPr>
    </w:p>
    <w:sectPr w:rsidR="00F356D8" w:rsidRPr="00881FDD" w:rsidSect="00EF53D0">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B3" w:rsidRDefault="009F7EB3" w:rsidP="005872D7">
      <w:pPr>
        <w:spacing w:after="0" w:line="240" w:lineRule="auto"/>
      </w:pPr>
      <w:r>
        <w:separator/>
      </w:r>
    </w:p>
  </w:endnote>
  <w:endnote w:type="continuationSeparator" w:id="0">
    <w:p w:rsidR="009F7EB3" w:rsidRDefault="009F7EB3" w:rsidP="0058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96844"/>
      <w:docPartObj>
        <w:docPartGallery w:val="Page Numbers (Bottom of Page)"/>
        <w:docPartUnique/>
      </w:docPartObj>
    </w:sdtPr>
    <w:sdtEndPr/>
    <w:sdtContent>
      <w:p w:rsidR="00542447" w:rsidRDefault="00542447">
        <w:pPr>
          <w:pStyle w:val="ab"/>
          <w:jc w:val="center"/>
        </w:pPr>
        <w:r>
          <w:fldChar w:fldCharType="begin"/>
        </w:r>
        <w:r>
          <w:instrText xml:space="preserve"> PAGE   \* MERGEFORMAT </w:instrText>
        </w:r>
        <w:r>
          <w:fldChar w:fldCharType="separate"/>
        </w:r>
        <w:r w:rsidR="00D97856">
          <w:rPr>
            <w:noProof/>
          </w:rPr>
          <w:t>52</w:t>
        </w:r>
        <w:r>
          <w:rPr>
            <w:noProof/>
          </w:rPr>
          <w:fldChar w:fldCharType="end"/>
        </w:r>
      </w:p>
    </w:sdtContent>
  </w:sdt>
  <w:p w:rsidR="00542447" w:rsidRDefault="0054244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B3" w:rsidRDefault="009F7EB3" w:rsidP="005872D7">
      <w:pPr>
        <w:spacing w:after="0" w:line="240" w:lineRule="auto"/>
      </w:pPr>
      <w:r>
        <w:separator/>
      </w:r>
    </w:p>
  </w:footnote>
  <w:footnote w:type="continuationSeparator" w:id="0">
    <w:p w:rsidR="009F7EB3" w:rsidRDefault="009F7EB3" w:rsidP="00587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F827D00"/>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0714CF5E"/>
    <w:lvl w:ilvl="0">
      <w:numFmt w:val="bullet"/>
      <w:lvlText w:val="*"/>
      <w:lvlJc w:val="left"/>
    </w:lvl>
  </w:abstractNum>
  <w:abstractNum w:abstractNumId="2">
    <w:nsid w:val="01F7119A"/>
    <w:multiLevelType w:val="hybridMultilevel"/>
    <w:tmpl w:val="4580AACA"/>
    <w:lvl w:ilvl="0" w:tplc="D038AB4A">
      <w:start w:val="1"/>
      <w:numFmt w:val="bullet"/>
      <w:lvlText w:val="-"/>
      <w:lvlJc w:val="left"/>
      <w:pPr>
        <w:tabs>
          <w:tab w:val="num" w:pos="1070"/>
        </w:tabs>
        <w:ind w:left="1070" w:hanging="360"/>
      </w:pPr>
      <w:rPr>
        <w:rFonts w:ascii="Courier New" w:hAnsi="Courier New" w:hint="default"/>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nsid w:val="05BD500F"/>
    <w:multiLevelType w:val="multilevel"/>
    <w:tmpl w:val="1ED8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B73645"/>
    <w:multiLevelType w:val="multilevel"/>
    <w:tmpl w:val="6658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E51F9B"/>
    <w:multiLevelType w:val="hybridMultilevel"/>
    <w:tmpl w:val="7EF880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CA184D"/>
    <w:multiLevelType w:val="hybridMultilevel"/>
    <w:tmpl w:val="EDDA887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A421C"/>
    <w:multiLevelType w:val="multilevel"/>
    <w:tmpl w:val="FAAA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E01E2F"/>
    <w:multiLevelType w:val="hybridMultilevel"/>
    <w:tmpl w:val="0DA6DC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7E79DD"/>
    <w:multiLevelType w:val="hybridMultilevel"/>
    <w:tmpl w:val="B4EC41DA"/>
    <w:lvl w:ilvl="0" w:tplc="87E496A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0">
    <w:nsid w:val="1C883D34"/>
    <w:multiLevelType w:val="hybridMultilevel"/>
    <w:tmpl w:val="561E1F3A"/>
    <w:lvl w:ilvl="0" w:tplc="D038AB4A">
      <w:start w:val="1"/>
      <w:numFmt w:val="bullet"/>
      <w:lvlText w:val="-"/>
      <w:lvlJc w:val="left"/>
      <w:pPr>
        <w:tabs>
          <w:tab w:val="num" w:pos="1260"/>
        </w:tabs>
        <w:ind w:left="1260" w:hanging="360"/>
      </w:pPr>
      <w:rPr>
        <w:rFonts w:ascii="Courier New" w:hAnsi="Courier New"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00B07EA"/>
    <w:multiLevelType w:val="hybridMultilevel"/>
    <w:tmpl w:val="933CF128"/>
    <w:lvl w:ilvl="0" w:tplc="A13E740A">
      <w:start w:val="65535"/>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23BE6652"/>
    <w:multiLevelType w:val="hybridMultilevel"/>
    <w:tmpl w:val="7C8A4F8A"/>
    <w:lvl w:ilvl="0" w:tplc="95625D3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372374"/>
    <w:multiLevelType w:val="hybridMultilevel"/>
    <w:tmpl w:val="BEC65C1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96C417D"/>
    <w:multiLevelType w:val="multilevel"/>
    <w:tmpl w:val="17FC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F12C6F"/>
    <w:multiLevelType w:val="hybridMultilevel"/>
    <w:tmpl w:val="D0ECA7F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C557F61"/>
    <w:multiLevelType w:val="hybridMultilevel"/>
    <w:tmpl w:val="6764E6CE"/>
    <w:lvl w:ilvl="0" w:tplc="DE74BD72">
      <w:start w:val="1"/>
      <w:numFmt w:val="decimal"/>
      <w:pStyle w:val="a0"/>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0C78D1"/>
    <w:multiLevelType w:val="hybridMultilevel"/>
    <w:tmpl w:val="63BED68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1456632"/>
    <w:multiLevelType w:val="hybridMultilevel"/>
    <w:tmpl w:val="8D06C63E"/>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18924FD"/>
    <w:multiLevelType w:val="hybridMultilevel"/>
    <w:tmpl w:val="4E6CF0F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323034E"/>
    <w:multiLevelType w:val="hybridMultilevel"/>
    <w:tmpl w:val="C8D882D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35C1AA2"/>
    <w:multiLevelType w:val="hybridMultilevel"/>
    <w:tmpl w:val="BA9C6B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44212CA"/>
    <w:multiLevelType w:val="multilevel"/>
    <w:tmpl w:val="4C5A67EE"/>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5523D4A"/>
    <w:multiLevelType w:val="hybridMultilevel"/>
    <w:tmpl w:val="194600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29A3FDD"/>
    <w:multiLevelType w:val="hybridMultilevel"/>
    <w:tmpl w:val="80F0E7A2"/>
    <w:lvl w:ilvl="0" w:tplc="A13E740A">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D83564D"/>
    <w:multiLevelType w:val="hybridMultilevel"/>
    <w:tmpl w:val="26025CE4"/>
    <w:lvl w:ilvl="0" w:tplc="D038AB4A">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4D9B665D"/>
    <w:multiLevelType w:val="hybridMultilevel"/>
    <w:tmpl w:val="8D08EA3A"/>
    <w:lvl w:ilvl="0" w:tplc="A13E740A">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FE540AB"/>
    <w:multiLevelType w:val="hybridMultilevel"/>
    <w:tmpl w:val="71B6D230"/>
    <w:lvl w:ilvl="0" w:tplc="1F50AD90">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51E33181"/>
    <w:multiLevelType w:val="hybridMultilevel"/>
    <w:tmpl w:val="9D36AC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8266172"/>
    <w:multiLevelType w:val="hybridMultilevel"/>
    <w:tmpl w:val="A20C3390"/>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C01410"/>
    <w:multiLevelType w:val="hybridMultilevel"/>
    <w:tmpl w:val="FEDCC578"/>
    <w:lvl w:ilvl="0" w:tplc="D038AB4A">
      <w:start w:val="1"/>
      <w:numFmt w:val="bullet"/>
      <w:lvlText w:val="-"/>
      <w:lvlJc w:val="left"/>
      <w:pPr>
        <w:tabs>
          <w:tab w:val="num" w:pos="1260"/>
        </w:tabs>
        <w:ind w:left="1260" w:hanging="360"/>
      </w:pPr>
      <w:rPr>
        <w:rFonts w:ascii="Courier New" w:hAnsi="Courier New"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608A5270"/>
    <w:multiLevelType w:val="hybridMultilevel"/>
    <w:tmpl w:val="C8D882D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36D237D"/>
    <w:multiLevelType w:val="multilevel"/>
    <w:tmpl w:val="0CA8D58A"/>
    <w:styleLink w:val="1111111"/>
    <w:lvl w:ilvl="0">
      <w:start w:val="1"/>
      <w:numFmt w:val="bullet"/>
      <w:pStyle w:val="a1"/>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3725745"/>
    <w:multiLevelType w:val="hybridMultilevel"/>
    <w:tmpl w:val="A0FEBA92"/>
    <w:lvl w:ilvl="0" w:tplc="D038AB4A">
      <w:start w:val="1"/>
      <w:numFmt w:val="bullet"/>
      <w:lvlText w:val="-"/>
      <w:lvlJc w:val="left"/>
      <w:pPr>
        <w:tabs>
          <w:tab w:val="num" w:pos="1275"/>
        </w:tabs>
        <w:ind w:left="1275" w:hanging="1095"/>
      </w:pPr>
      <w:rPr>
        <w:rFonts w:ascii="Courier New" w:hAnsi="Courier New" w:hint="default"/>
      </w:rPr>
    </w:lvl>
    <w:lvl w:ilvl="1" w:tplc="D038AB4A">
      <w:start w:val="1"/>
      <w:numFmt w:val="bullet"/>
      <w:lvlText w:val="-"/>
      <w:lvlJc w:val="left"/>
      <w:pPr>
        <w:tabs>
          <w:tab w:val="num" w:pos="1260"/>
        </w:tabs>
        <w:ind w:left="1260" w:hanging="360"/>
      </w:pPr>
      <w:rPr>
        <w:rFonts w:ascii="Courier New" w:hAnsi="Courier New"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4">
    <w:nsid w:val="6602317D"/>
    <w:multiLevelType w:val="multilevel"/>
    <w:tmpl w:val="7074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60D50B0"/>
    <w:multiLevelType w:val="multilevel"/>
    <w:tmpl w:val="47F8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8E724CE"/>
    <w:multiLevelType w:val="hybridMultilevel"/>
    <w:tmpl w:val="C3E4B262"/>
    <w:lvl w:ilvl="0" w:tplc="E6920A98">
      <w:start w:val="1"/>
      <w:numFmt w:val="decimal"/>
      <w:lvlText w:val="%1."/>
      <w:lvlJc w:val="left"/>
      <w:pPr>
        <w:tabs>
          <w:tab w:val="num" w:pos="1275"/>
        </w:tabs>
        <w:ind w:left="1275" w:hanging="1095"/>
      </w:pPr>
      <w:rPr>
        <w:rFonts w:hint="default"/>
      </w:rPr>
    </w:lvl>
    <w:lvl w:ilvl="1" w:tplc="CE645B0E">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nsid w:val="6B7E1906"/>
    <w:multiLevelType w:val="hybridMultilevel"/>
    <w:tmpl w:val="41E2CB1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8">
    <w:nsid w:val="72627BAB"/>
    <w:multiLevelType w:val="hybridMultilevel"/>
    <w:tmpl w:val="68668152"/>
    <w:lvl w:ilvl="0" w:tplc="C57806E8">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nsid w:val="74164FE4"/>
    <w:multiLevelType w:val="multilevel"/>
    <w:tmpl w:val="3A4C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58377A2"/>
    <w:multiLevelType w:val="multilevel"/>
    <w:tmpl w:val="98BE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7C10B16"/>
    <w:multiLevelType w:val="hybridMultilevel"/>
    <w:tmpl w:val="CD14261E"/>
    <w:lvl w:ilvl="0" w:tplc="D038AB4A">
      <w:start w:val="1"/>
      <w:numFmt w:val="bullet"/>
      <w:lvlText w:val="-"/>
      <w:lvlJc w:val="left"/>
      <w:pPr>
        <w:tabs>
          <w:tab w:val="num" w:pos="1260"/>
        </w:tabs>
        <w:ind w:left="1260" w:hanging="360"/>
      </w:pPr>
      <w:rPr>
        <w:rFonts w:ascii="Courier New" w:hAnsi="Courier New"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1"/>
  </w:num>
  <w:num w:numId="9">
    <w:abstractNumId w:val="18"/>
  </w:num>
  <w:num w:numId="10">
    <w:abstractNumId w:val="20"/>
  </w:num>
  <w:num w:numId="11">
    <w:abstractNumId w:val="15"/>
  </w:num>
  <w:num w:numId="12">
    <w:abstractNumId w:val="13"/>
  </w:num>
  <w:num w:numId="13">
    <w:abstractNumId w:val="17"/>
  </w:num>
  <w:num w:numId="14">
    <w:abstractNumId w:val="19"/>
  </w:num>
  <w:num w:numId="15">
    <w:abstractNumId w:val="25"/>
  </w:num>
  <w:num w:numId="16">
    <w:abstractNumId w:val="32"/>
    <w:lvlOverride w:ilvl="0">
      <w:lvl w:ilvl="0">
        <w:start w:val="1"/>
        <w:numFmt w:val="bullet"/>
        <w:pStyle w:val="a1"/>
        <w:suff w:val="space"/>
        <w:lvlText w:val="–"/>
        <w:lvlJc w:val="left"/>
        <w:pPr>
          <w:ind w:left="-283" w:firstLine="567"/>
        </w:pPr>
        <w:rPr>
          <w:rFonts w:ascii="Times New Roman" w:hAnsi="Times New Roman" w:cs="Times New Roman" w:hint="default"/>
        </w:rPr>
      </w:lvl>
    </w:lvlOverride>
  </w:num>
  <w:num w:numId="17">
    <w:abstractNumId w:val="32"/>
  </w:num>
  <w:num w:numId="18">
    <w:abstractNumId w:val="16"/>
  </w:num>
  <w:num w:numId="19">
    <w:abstractNumId w:val="5"/>
  </w:num>
  <w:num w:numId="20">
    <w:abstractNumId w:val="0"/>
  </w:num>
  <w:num w:numId="21">
    <w:abstractNumId w:val="8"/>
  </w:num>
  <w:num w:numId="22">
    <w:abstractNumId w:val="36"/>
  </w:num>
  <w:num w:numId="23">
    <w:abstractNumId w:val="38"/>
  </w:num>
  <w:num w:numId="24">
    <w:abstractNumId w:val="33"/>
  </w:num>
  <w:num w:numId="25">
    <w:abstractNumId w:val="30"/>
  </w:num>
  <w:num w:numId="26">
    <w:abstractNumId w:val="41"/>
  </w:num>
  <w:num w:numId="27">
    <w:abstractNumId w:val="10"/>
  </w:num>
  <w:num w:numId="28">
    <w:abstractNumId w:val="32"/>
    <w:lvlOverride w:ilvl="0">
      <w:lvl w:ilvl="0">
        <w:start w:val="1"/>
        <w:numFmt w:val="bullet"/>
        <w:pStyle w:val="a1"/>
        <w:suff w:val="space"/>
        <w:lvlText w:val="–"/>
        <w:lvlJc w:val="left"/>
        <w:pPr>
          <w:ind w:left="-141" w:firstLine="567"/>
        </w:pPr>
        <w:rPr>
          <w:rFonts w:ascii="Times New Roman" w:hAnsi="Times New Roman" w:cs="Times New Roman" w:hint="default"/>
        </w:rPr>
      </w:lvl>
    </w:lvlOverride>
  </w:num>
  <w:num w:numId="29">
    <w:abstractNumId w:val="2"/>
  </w:num>
  <w:num w:numId="30">
    <w:abstractNumId w:val="1"/>
    <w:lvlOverride w:ilvl="0">
      <w:lvl w:ilvl="0">
        <w:start w:val="65535"/>
        <w:numFmt w:val="bullet"/>
        <w:lvlText w:val="-"/>
        <w:legacy w:legacy="1" w:legacySpace="0" w:legacyIndent="101"/>
        <w:lvlJc w:val="left"/>
        <w:rPr>
          <w:rFonts w:ascii="Times New Roman" w:hAnsi="Times New Roman" w:cs="Times New Roman" w:hint="default"/>
        </w:rPr>
      </w:lvl>
    </w:lvlOverride>
  </w:num>
  <w:num w:numId="31">
    <w:abstractNumId w:val="12"/>
  </w:num>
  <w:num w:numId="32">
    <w:abstractNumId w:val="40"/>
  </w:num>
  <w:num w:numId="33">
    <w:abstractNumId w:val="14"/>
  </w:num>
  <w:num w:numId="34">
    <w:abstractNumId w:val="3"/>
  </w:num>
  <w:num w:numId="35">
    <w:abstractNumId w:val="4"/>
  </w:num>
  <w:num w:numId="36">
    <w:abstractNumId w:val="34"/>
  </w:num>
  <w:num w:numId="37">
    <w:abstractNumId w:val="35"/>
  </w:num>
  <w:num w:numId="38">
    <w:abstractNumId w:val="7"/>
  </w:num>
  <w:num w:numId="39">
    <w:abstractNumId w:val="39"/>
  </w:num>
  <w:num w:numId="40">
    <w:abstractNumId w:val="29"/>
  </w:num>
  <w:num w:numId="41">
    <w:abstractNumId w:val="28"/>
  </w:num>
  <w:num w:numId="42">
    <w:abstractNumId w:val="21"/>
  </w:num>
  <w:num w:numId="43">
    <w:abstractNumId w:val="27"/>
  </w:num>
  <w:num w:numId="44">
    <w:abstractNumId w:val="24"/>
  </w:num>
  <w:num w:numId="45">
    <w:abstractNumId w:val="26"/>
  </w:num>
  <w:num w:numId="46">
    <w:abstractNumId w:val="23"/>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0236"/>
    <w:rsid w:val="000008EB"/>
    <w:rsid w:val="00004E02"/>
    <w:rsid w:val="000063B0"/>
    <w:rsid w:val="00006A1E"/>
    <w:rsid w:val="000118B4"/>
    <w:rsid w:val="000168E0"/>
    <w:rsid w:val="00017C95"/>
    <w:rsid w:val="00021FB1"/>
    <w:rsid w:val="00025131"/>
    <w:rsid w:val="0003036B"/>
    <w:rsid w:val="0003091A"/>
    <w:rsid w:val="0003453E"/>
    <w:rsid w:val="00045A4E"/>
    <w:rsid w:val="0005118C"/>
    <w:rsid w:val="00055266"/>
    <w:rsid w:val="0005628C"/>
    <w:rsid w:val="00062BAC"/>
    <w:rsid w:val="00063DFF"/>
    <w:rsid w:val="00074347"/>
    <w:rsid w:val="00083C6A"/>
    <w:rsid w:val="00084664"/>
    <w:rsid w:val="000869E0"/>
    <w:rsid w:val="000913ED"/>
    <w:rsid w:val="0009234D"/>
    <w:rsid w:val="0009399E"/>
    <w:rsid w:val="00094644"/>
    <w:rsid w:val="00094A4B"/>
    <w:rsid w:val="00094E1D"/>
    <w:rsid w:val="00095BF3"/>
    <w:rsid w:val="000A0AC6"/>
    <w:rsid w:val="000A0F44"/>
    <w:rsid w:val="000A38FA"/>
    <w:rsid w:val="000A79ED"/>
    <w:rsid w:val="000B0FC3"/>
    <w:rsid w:val="000B350A"/>
    <w:rsid w:val="000B4456"/>
    <w:rsid w:val="000B4B37"/>
    <w:rsid w:val="000B763E"/>
    <w:rsid w:val="000C31F0"/>
    <w:rsid w:val="000C5C01"/>
    <w:rsid w:val="000D2321"/>
    <w:rsid w:val="000D5D56"/>
    <w:rsid w:val="000E1137"/>
    <w:rsid w:val="000E360D"/>
    <w:rsid w:val="000E491A"/>
    <w:rsid w:val="000E65E9"/>
    <w:rsid w:val="000E6ECF"/>
    <w:rsid w:val="000F288A"/>
    <w:rsid w:val="000F5F13"/>
    <w:rsid w:val="000F705B"/>
    <w:rsid w:val="001079D7"/>
    <w:rsid w:val="00110F78"/>
    <w:rsid w:val="001128EB"/>
    <w:rsid w:val="00115052"/>
    <w:rsid w:val="00117BF2"/>
    <w:rsid w:val="00120630"/>
    <w:rsid w:val="00126318"/>
    <w:rsid w:val="00130FB0"/>
    <w:rsid w:val="001318B3"/>
    <w:rsid w:val="00151B24"/>
    <w:rsid w:val="001540F2"/>
    <w:rsid w:val="001557A2"/>
    <w:rsid w:val="00162161"/>
    <w:rsid w:val="00163839"/>
    <w:rsid w:val="0017083B"/>
    <w:rsid w:val="001713BA"/>
    <w:rsid w:val="001718FF"/>
    <w:rsid w:val="00171CAC"/>
    <w:rsid w:val="001744CD"/>
    <w:rsid w:val="00177C6A"/>
    <w:rsid w:val="00180E08"/>
    <w:rsid w:val="00181F28"/>
    <w:rsid w:val="00184804"/>
    <w:rsid w:val="00190459"/>
    <w:rsid w:val="00190DF0"/>
    <w:rsid w:val="0019334C"/>
    <w:rsid w:val="00195943"/>
    <w:rsid w:val="001A03B3"/>
    <w:rsid w:val="001A4B28"/>
    <w:rsid w:val="001A6268"/>
    <w:rsid w:val="001A7770"/>
    <w:rsid w:val="001B56A5"/>
    <w:rsid w:val="001C41A4"/>
    <w:rsid w:val="001C5A62"/>
    <w:rsid w:val="001C7BAC"/>
    <w:rsid w:val="001D2239"/>
    <w:rsid w:val="001D41AD"/>
    <w:rsid w:val="001D714E"/>
    <w:rsid w:val="001F0908"/>
    <w:rsid w:val="001F0DC5"/>
    <w:rsid w:val="001F1F16"/>
    <w:rsid w:val="001F3F23"/>
    <w:rsid w:val="001F52A2"/>
    <w:rsid w:val="001F71BA"/>
    <w:rsid w:val="001F7E15"/>
    <w:rsid w:val="00201BEA"/>
    <w:rsid w:val="0020292E"/>
    <w:rsid w:val="002034AD"/>
    <w:rsid w:val="00213100"/>
    <w:rsid w:val="00215DBA"/>
    <w:rsid w:val="002215B4"/>
    <w:rsid w:val="002275C5"/>
    <w:rsid w:val="0023041D"/>
    <w:rsid w:val="0023084B"/>
    <w:rsid w:val="00231422"/>
    <w:rsid w:val="002321DC"/>
    <w:rsid w:val="0023266A"/>
    <w:rsid w:val="00236A48"/>
    <w:rsid w:val="00241290"/>
    <w:rsid w:val="002461BD"/>
    <w:rsid w:val="00246F1B"/>
    <w:rsid w:val="00247213"/>
    <w:rsid w:val="00251F2E"/>
    <w:rsid w:val="002533BD"/>
    <w:rsid w:val="002573AC"/>
    <w:rsid w:val="00262B09"/>
    <w:rsid w:val="00266869"/>
    <w:rsid w:val="002679C6"/>
    <w:rsid w:val="002712CB"/>
    <w:rsid w:val="00272DA0"/>
    <w:rsid w:val="002764A9"/>
    <w:rsid w:val="00285A9B"/>
    <w:rsid w:val="002879E5"/>
    <w:rsid w:val="00293946"/>
    <w:rsid w:val="00293EBB"/>
    <w:rsid w:val="002A08C0"/>
    <w:rsid w:val="002A0958"/>
    <w:rsid w:val="002A402C"/>
    <w:rsid w:val="002A49FA"/>
    <w:rsid w:val="002A5867"/>
    <w:rsid w:val="002A5CE2"/>
    <w:rsid w:val="002B2C13"/>
    <w:rsid w:val="002B2D99"/>
    <w:rsid w:val="002B4222"/>
    <w:rsid w:val="002B779A"/>
    <w:rsid w:val="002B794D"/>
    <w:rsid w:val="002C0308"/>
    <w:rsid w:val="002C2414"/>
    <w:rsid w:val="002D3997"/>
    <w:rsid w:val="002D3A08"/>
    <w:rsid w:val="002D4DB2"/>
    <w:rsid w:val="002E310E"/>
    <w:rsid w:val="002E3AEE"/>
    <w:rsid w:val="002E7427"/>
    <w:rsid w:val="002F00C8"/>
    <w:rsid w:val="002F1F8A"/>
    <w:rsid w:val="002F2EE5"/>
    <w:rsid w:val="002F3821"/>
    <w:rsid w:val="003023FE"/>
    <w:rsid w:val="0030444B"/>
    <w:rsid w:val="00320868"/>
    <w:rsid w:val="00324146"/>
    <w:rsid w:val="00324CC4"/>
    <w:rsid w:val="0032539B"/>
    <w:rsid w:val="0032798E"/>
    <w:rsid w:val="0033037B"/>
    <w:rsid w:val="003462C2"/>
    <w:rsid w:val="0034640A"/>
    <w:rsid w:val="00347814"/>
    <w:rsid w:val="00350548"/>
    <w:rsid w:val="00353453"/>
    <w:rsid w:val="003552C7"/>
    <w:rsid w:val="00362F55"/>
    <w:rsid w:val="00367775"/>
    <w:rsid w:val="00371A73"/>
    <w:rsid w:val="00372713"/>
    <w:rsid w:val="00375977"/>
    <w:rsid w:val="00377C2C"/>
    <w:rsid w:val="00381AA6"/>
    <w:rsid w:val="00387131"/>
    <w:rsid w:val="003873D9"/>
    <w:rsid w:val="0038758C"/>
    <w:rsid w:val="00392D7F"/>
    <w:rsid w:val="00394DFF"/>
    <w:rsid w:val="003A7C8F"/>
    <w:rsid w:val="003B1B0F"/>
    <w:rsid w:val="003B2FA2"/>
    <w:rsid w:val="003B389F"/>
    <w:rsid w:val="003B66ED"/>
    <w:rsid w:val="003B78DE"/>
    <w:rsid w:val="003C1C1C"/>
    <w:rsid w:val="003D3F01"/>
    <w:rsid w:val="003E10CB"/>
    <w:rsid w:val="003E1624"/>
    <w:rsid w:val="003E2E3B"/>
    <w:rsid w:val="003E4F9D"/>
    <w:rsid w:val="003E5F6F"/>
    <w:rsid w:val="003E745F"/>
    <w:rsid w:val="003F1681"/>
    <w:rsid w:val="003F5E1E"/>
    <w:rsid w:val="003F6EE3"/>
    <w:rsid w:val="0040256F"/>
    <w:rsid w:val="00403E73"/>
    <w:rsid w:val="0040402E"/>
    <w:rsid w:val="00405002"/>
    <w:rsid w:val="00415C7A"/>
    <w:rsid w:val="00416B7D"/>
    <w:rsid w:val="004178ED"/>
    <w:rsid w:val="004179DE"/>
    <w:rsid w:val="00430202"/>
    <w:rsid w:val="004315E8"/>
    <w:rsid w:val="00432DF0"/>
    <w:rsid w:val="00433069"/>
    <w:rsid w:val="00434DE9"/>
    <w:rsid w:val="0043765F"/>
    <w:rsid w:val="00441AF6"/>
    <w:rsid w:val="004451E8"/>
    <w:rsid w:val="0044705F"/>
    <w:rsid w:val="00447804"/>
    <w:rsid w:val="00456EA9"/>
    <w:rsid w:val="00457858"/>
    <w:rsid w:val="004630F9"/>
    <w:rsid w:val="00465688"/>
    <w:rsid w:val="00471FB5"/>
    <w:rsid w:val="004722C1"/>
    <w:rsid w:val="004739D3"/>
    <w:rsid w:val="00474384"/>
    <w:rsid w:val="00477896"/>
    <w:rsid w:val="00483DEE"/>
    <w:rsid w:val="00484683"/>
    <w:rsid w:val="00492F72"/>
    <w:rsid w:val="00495969"/>
    <w:rsid w:val="00495D56"/>
    <w:rsid w:val="0049716E"/>
    <w:rsid w:val="004974C9"/>
    <w:rsid w:val="004A0035"/>
    <w:rsid w:val="004A06C0"/>
    <w:rsid w:val="004A12E6"/>
    <w:rsid w:val="004A1BF7"/>
    <w:rsid w:val="004A6431"/>
    <w:rsid w:val="004B1FED"/>
    <w:rsid w:val="004C0565"/>
    <w:rsid w:val="004C10B4"/>
    <w:rsid w:val="004C3BA5"/>
    <w:rsid w:val="004C5BCF"/>
    <w:rsid w:val="004C642E"/>
    <w:rsid w:val="004C653A"/>
    <w:rsid w:val="004C68FD"/>
    <w:rsid w:val="004C69CA"/>
    <w:rsid w:val="004C6AAB"/>
    <w:rsid w:val="004C6FCB"/>
    <w:rsid w:val="004D3B4E"/>
    <w:rsid w:val="004D5A71"/>
    <w:rsid w:val="004D7BCB"/>
    <w:rsid w:val="004D7CA3"/>
    <w:rsid w:val="004E0380"/>
    <w:rsid w:val="004E110C"/>
    <w:rsid w:val="004E6993"/>
    <w:rsid w:val="004F0DFD"/>
    <w:rsid w:val="004F63A4"/>
    <w:rsid w:val="004F758B"/>
    <w:rsid w:val="00500EEA"/>
    <w:rsid w:val="00511669"/>
    <w:rsid w:val="00514A4C"/>
    <w:rsid w:val="00514CDD"/>
    <w:rsid w:val="005158E2"/>
    <w:rsid w:val="0051626A"/>
    <w:rsid w:val="00525871"/>
    <w:rsid w:val="00530AFD"/>
    <w:rsid w:val="00531E08"/>
    <w:rsid w:val="00542447"/>
    <w:rsid w:val="0054285D"/>
    <w:rsid w:val="00544D46"/>
    <w:rsid w:val="00551F72"/>
    <w:rsid w:val="00552F21"/>
    <w:rsid w:val="00553BDC"/>
    <w:rsid w:val="005600FF"/>
    <w:rsid w:val="00560FAC"/>
    <w:rsid w:val="00562726"/>
    <w:rsid w:val="00562F96"/>
    <w:rsid w:val="00565578"/>
    <w:rsid w:val="00570F79"/>
    <w:rsid w:val="00571425"/>
    <w:rsid w:val="005763D2"/>
    <w:rsid w:val="00580FBA"/>
    <w:rsid w:val="0058332E"/>
    <w:rsid w:val="00585073"/>
    <w:rsid w:val="005872D7"/>
    <w:rsid w:val="005A18B5"/>
    <w:rsid w:val="005A2AC1"/>
    <w:rsid w:val="005A2ED7"/>
    <w:rsid w:val="005A5593"/>
    <w:rsid w:val="005B13B9"/>
    <w:rsid w:val="005B341F"/>
    <w:rsid w:val="005B3629"/>
    <w:rsid w:val="005C125D"/>
    <w:rsid w:val="005D0F6B"/>
    <w:rsid w:val="005D13CA"/>
    <w:rsid w:val="005D1956"/>
    <w:rsid w:val="005E0C38"/>
    <w:rsid w:val="005E3B1A"/>
    <w:rsid w:val="005E41C0"/>
    <w:rsid w:val="005F12BF"/>
    <w:rsid w:val="005F376C"/>
    <w:rsid w:val="005F411E"/>
    <w:rsid w:val="005F5BA9"/>
    <w:rsid w:val="00606123"/>
    <w:rsid w:val="00606533"/>
    <w:rsid w:val="00610606"/>
    <w:rsid w:val="00614B5D"/>
    <w:rsid w:val="006151D1"/>
    <w:rsid w:val="006161F0"/>
    <w:rsid w:val="00616844"/>
    <w:rsid w:val="006201D6"/>
    <w:rsid w:val="006208B7"/>
    <w:rsid w:val="00621B95"/>
    <w:rsid w:val="0062703E"/>
    <w:rsid w:val="00630292"/>
    <w:rsid w:val="00632BEF"/>
    <w:rsid w:val="00635FFE"/>
    <w:rsid w:val="00636791"/>
    <w:rsid w:val="006402E2"/>
    <w:rsid w:val="00643913"/>
    <w:rsid w:val="00647006"/>
    <w:rsid w:val="00651AC9"/>
    <w:rsid w:val="00652FA2"/>
    <w:rsid w:val="0065692E"/>
    <w:rsid w:val="00660F16"/>
    <w:rsid w:val="00663A1E"/>
    <w:rsid w:val="00667A5E"/>
    <w:rsid w:val="00672473"/>
    <w:rsid w:val="006748A8"/>
    <w:rsid w:val="0067501A"/>
    <w:rsid w:val="00681ED5"/>
    <w:rsid w:val="006837D3"/>
    <w:rsid w:val="006852DE"/>
    <w:rsid w:val="0068791B"/>
    <w:rsid w:val="006918D1"/>
    <w:rsid w:val="00691D22"/>
    <w:rsid w:val="00692D25"/>
    <w:rsid w:val="006949D8"/>
    <w:rsid w:val="006A2581"/>
    <w:rsid w:val="006A5F99"/>
    <w:rsid w:val="006B57B5"/>
    <w:rsid w:val="006B67BA"/>
    <w:rsid w:val="006C14AE"/>
    <w:rsid w:val="006C5142"/>
    <w:rsid w:val="006C657A"/>
    <w:rsid w:val="006C69F1"/>
    <w:rsid w:val="006C6CD0"/>
    <w:rsid w:val="006D2966"/>
    <w:rsid w:val="006D70BB"/>
    <w:rsid w:val="006D758C"/>
    <w:rsid w:val="006D75C2"/>
    <w:rsid w:val="006E0100"/>
    <w:rsid w:val="006E1C30"/>
    <w:rsid w:val="006E555E"/>
    <w:rsid w:val="006E79AD"/>
    <w:rsid w:val="006F2CEC"/>
    <w:rsid w:val="006F7131"/>
    <w:rsid w:val="00702119"/>
    <w:rsid w:val="007056AA"/>
    <w:rsid w:val="007112FD"/>
    <w:rsid w:val="00711E07"/>
    <w:rsid w:val="00713280"/>
    <w:rsid w:val="0071395F"/>
    <w:rsid w:val="00716BB0"/>
    <w:rsid w:val="007176D3"/>
    <w:rsid w:val="00717BB2"/>
    <w:rsid w:val="00721F94"/>
    <w:rsid w:val="00725CF6"/>
    <w:rsid w:val="007335BD"/>
    <w:rsid w:val="00733748"/>
    <w:rsid w:val="007378E8"/>
    <w:rsid w:val="00740ABD"/>
    <w:rsid w:val="00741E8C"/>
    <w:rsid w:val="0074204F"/>
    <w:rsid w:val="0074253F"/>
    <w:rsid w:val="0074280C"/>
    <w:rsid w:val="00744938"/>
    <w:rsid w:val="00753794"/>
    <w:rsid w:val="00754FD4"/>
    <w:rsid w:val="007560B8"/>
    <w:rsid w:val="00760585"/>
    <w:rsid w:val="00761376"/>
    <w:rsid w:val="00762B32"/>
    <w:rsid w:val="007653F1"/>
    <w:rsid w:val="007669FA"/>
    <w:rsid w:val="00767786"/>
    <w:rsid w:val="007711F5"/>
    <w:rsid w:val="00773A13"/>
    <w:rsid w:val="00773E21"/>
    <w:rsid w:val="0077502D"/>
    <w:rsid w:val="00775527"/>
    <w:rsid w:val="00787AA7"/>
    <w:rsid w:val="007A174B"/>
    <w:rsid w:val="007A5B17"/>
    <w:rsid w:val="007A5C64"/>
    <w:rsid w:val="007B0BDC"/>
    <w:rsid w:val="007B0F8E"/>
    <w:rsid w:val="007B1E6B"/>
    <w:rsid w:val="007B2003"/>
    <w:rsid w:val="007B2242"/>
    <w:rsid w:val="007B36F8"/>
    <w:rsid w:val="007B3A82"/>
    <w:rsid w:val="007B79C8"/>
    <w:rsid w:val="007C1C66"/>
    <w:rsid w:val="007C2478"/>
    <w:rsid w:val="007C408A"/>
    <w:rsid w:val="007C4F1F"/>
    <w:rsid w:val="007C7749"/>
    <w:rsid w:val="007D0781"/>
    <w:rsid w:val="007E2C26"/>
    <w:rsid w:val="007E3F12"/>
    <w:rsid w:val="007E422C"/>
    <w:rsid w:val="007E4F8F"/>
    <w:rsid w:val="007E72E7"/>
    <w:rsid w:val="007E767E"/>
    <w:rsid w:val="007F41D3"/>
    <w:rsid w:val="00801172"/>
    <w:rsid w:val="0080134C"/>
    <w:rsid w:val="008036AA"/>
    <w:rsid w:val="00810972"/>
    <w:rsid w:val="008114D6"/>
    <w:rsid w:val="00813CE2"/>
    <w:rsid w:val="0082444A"/>
    <w:rsid w:val="008255CB"/>
    <w:rsid w:val="008321C4"/>
    <w:rsid w:val="008325D3"/>
    <w:rsid w:val="008422EC"/>
    <w:rsid w:val="008454A6"/>
    <w:rsid w:val="00846E00"/>
    <w:rsid w:val="008516E3"/>
    <w:rsid w:val="00852231"/>
    <w:rsid w:val="008525A7"/>
    <w:rsid w:val="008536FA"/>
    <w:rsid w:val="0085440C"/>
    <w:rsid w:val="00854690"/>
    <w:rsid w:val="008560A9"/>
    <w:rsid w:val="00863CD7"/>
    <w:rsid w:val="00874E11"/>
    <w:rsid w:val="0087501F"/>
    <w:rsid w:val="00875F83"/>
    <w:rsid w:val="0087623C"/>
    <w:rsid w:val="00881FDD"/>
    <w:rsid w:val="00887AA0"/>
    <w:rsid w:val="008921D0"/>
    <w:rsid w:val="008924B6"/>
    <w:rsid w:val="0089350E"/>
    <w:rsid w:val="00894DD7"/>
    <w:rsid w:val="008A0958"/>
    <w:rsid w:val="008A4981"/>
    <w:rsid w:val="008A7085"/>
    <w:rsid w:val="008A748C"/>
    <w:rsid w:val="008B26D2"/>
    <w:rsid w:val="008B6E0F"/>
    <w:rsid w:val="008C408A"/>
    <w:rsid w:val="008C711D"/>
    <w:rsid w:val="008D0AC4"/>
    <w:rsid w:val="008D1571"/>
    <w:rsid w:val="008D44F7"/>
    <w:rsid w:val="008D68BB"/>
    <w:rsid w:val="008D767A"/>
    <w:rsid w:val="008E1D41"/>
    <w:rsid w:val="008E718E"/>
    <w:rsid w:val="008E7955"/>
    <w:rsid w:val="008F259D"/>
    <w:rsid w:val="008F25DE"/>
    <w:rsid w:val="008F4410"/>
    <w:rsid w:val="008F6403"/>
    <w:rsid w:val="008F74E9"/>
    <w:rsid w:val="008F75EC"/>
    <w:rsid w:val="00901A34"/>
    <w:rsid w:val="009037A8"/>
    <w:rsid w:val="00913806"/>
    <w:rsid w:val="00915ED5"/>
    <w:rsid w:val="00920C59"/>
    <w:rsid w:val="009242FB"/>
    <w:rsid w:val="00926AB3"/>
    <w:rsid w:val="009336C8"/>
    <w:rsid w:val="00936049"/>
    <w:rsid w:val="00936B22"/>
    <w:rsid w:val="00942A86"/>
    <w:rsid w:val="00951FD0"/>
    <w:rsid w:val="00955661"/>
    <w:rsid w:val="0095728E"/>
    <w:rsid w:val="0096066F"/>
    <w:rsid w:val="0097091F"/>
    <w:rsid w:val="00971B98"/>
    <w:rsid w:val="0097463A"/>
    <w:rsid w:val="00976AE9"/>
    <w:rsid w:val="00984161"/>
    <w:rsid w:val="009860AA"/>
    <w:rsid w:val="00987BF5"/>
    <w:rsid w:val="00990B9E"/>
    <w:rsid w:val="009929BA"/>
    <w:rsid w:val="00994D68"/>
    <w:rsid w:val="00995225"/>
    <w:rsid w:val="009A1879"/>
    <w:rsid w:val="009A6080"/>
    <w:rsid w:val="009A6C04"/>
    <w:rsid w:val="009B4CD3"/>
    <w:rsid w:val="009B6F65"/>
    <w:rsid w:val="009B7A8F"/>
    <w:rsid w:val="009B7C7D"/>
    <w:rsid w:val="009C027E"/>
    <w:rsid w:val="009D1754"/>
    <w:rsid w:val="009D453A"/>
    <w:rsid w:val="009E318A"/>
    <w:rsid w:val="009E3EDF"/>
    <w:rsid w:val="009E425F"/>
    <w:rsid w:val="009F0236"/>
    <w:rsid w:val="009F28C7"/>
    <w:rsid w:val="009F4119"/>
    <w:rsid w:val="009F5339"/>
    <w:rsid w:val="009F7EB3"/>
    <w:rsid w:val="00A037C2"/>
    <w:rsid w:val="00A0433A"/>
    <w:rsid w:val="00A10564"/>
    <w:rsid w:val="00A20A38"/>
    <w:rsid w:val="00A219CA"/>
    <w:rsid w:val="00A3027B"/>
    <w:rsid w:val="00A35A24"/>
    <w:rsid w:val="00A366F5"/>
    <w:rsid w:val="00A422C8"/>
    <w:rsid w:val="00A43C4D"/>
    <w:rsid w:val="00A44C56"/>
    <w:rsid w:val="00A468D1"/>
    <w:rsid w:val="00A5024F"/>
    <w:rsid w:val="00A5096C"/>
    <w:rsid w:val="00A51390"/>
    <w:rsid w:val="00A5149C"/>
    <w:rsid w:val="00A53389"/>
    <w:rsid w:val="00A547A4"/>
    <w:rsid w:val="00A552B9"/>
    <w:rsid w:val="00A6010D"/>
    <w:rsid w:val="00A60646"/>
    <w:rsid w:val="00A72AE7"/>
    <w:rsid w:val="00A72CA5"/>
    <w:rsid w:val="00A74C65"/>
    <w:rsid w:val="00A81F96"/>
    <w:rsid w:val="00A904AB"/>
    <w:rsid w:val="00A93451"/>
    <w:rsid w:val="00A95744"/>
    <w:rsid w:val="00A9714E"/>
    <w:rsid w:val="00AA0A5E"/>
    <w:rsid w:val="00AA1BC9"/>
    <w:rsid w:val="00AA3664"/>
    <w:rsid w:val="00AA6FA6"/>
    <w:rsid w:val="00AA7CDE"/>
    <w:rsid w:val="00AB265E"/>
    <w:rsid w:val="00AC3D6F"/>
    <w:rsid w:val="00AC7887"/>
    <w:rsid w:val="00AE0D56"/>
    <w:rsid w:val="00AE1A76"/>
    <w:rsid w:val="00AE4FDD"/>
    <w:rsid w:val="00AF5AF6"/>
    <w:rsid w:val="00B00243"/>
    <w:rsid w:val="00B00283"/>
    <w:rsid w:val="00B037E9"/>
    <w:rsid w:val="00B0405F"/>
    <w:rsid w:val="00B04C72"/>
    <w:rsid w:val="00B10874"/>
    <w:rsid w:val="00B13B84"/>
    <w:rsid w:val="00B16334"/>
    <w:rsid w:val="00B2267D"/>
    <w:rsid w:val="00B22B92"/>
    <w:rsid w:val="00B22FF6"/>
    <w:rsid w:val="00B27E73"/>
    <w:rsid w:val="00B30B5A"/>
    <w:rsid w:val="00B44CD0"/>
    <w:rsid w:val="00B507D6"/>
    <w:rsid w:val="00B51D73"/>
    <w:rsid w:val="00B53DBC"/>
    <w:rsid w:val="00B56050"/>
    <w:rsid w:val="00B576C1"/>
    <w:rsid w:val="00B61055"/>
    <w:rsid w:val="00B62371"/>
    <w:rsid w:val="00B655A7"/>
    <w:rsid w:val="00B6621E"/>
    <w:rsid w:val="00B75BA7"/>
    <w:rsid w:val="00B81702"/>
    <w:rsid w:val="00B86E63"/>
    <w:rsid w:val="00B87795"/>
    <w:rsid w:val="00B945FE"/>
    <w:rsid w:val="00B970D5"/>
    <w:rsid w:val="00BA1677"/>
    <w:rsid w:val="00BB2395"/>
    <w:rsid w:val="00BC1835"/>
    <w:rsid w:val="00BC3125"/>
    <w:rsid w:val="00BC6CA4"/>
    <w:rsid w:val="00BD44D0"/>
    <w:rsid w:val="00BD49A3"/>
    <w:rsid w:val="00BE0753"/>
    <w:rsid w:val="00BE3456"/>
    <w:rsid w:val="00BE499E"/>
    <w:rsid w:val="00BF1781"/>
    <w:rsid w:val="00BF2E94"/>
    <w:rsid w:val="00BF5895"/>
    <w:rsid w:val="00BF7421"/>
    <w:rsid w:val="00C01A0A"/>
    <w:rsid w:val="00C10915"/>
    <w:rsid w:val="00C121B7"/>
    <w:rsid w:val="00C21FF0"/>
    <w:rsid w:val="00C22B1D"/>
    <w:rsid w:val="00C2392C"/>
    <w:rsid w:val="00C23BDE"/>
    <w:rsid w:val="00C246F5"/>
    <w:rsid w:val="00C24B86"/>
    <w:rsid w:val="00C30D1A"/>
    <w:rsid w:val="00C33611"/>
    <w:rsid w:val="00C36FBE"/>
    <w:rsid w:val="00C373A8"/>
    <w:rsid w:val="00C4074D"/>
    <w:rsid w:val="00C40B6D"/>
    <w:rsid w:val="00C41174"/>
    <w:rsid w:val="00C5289B"/>
    <w:rsid w:val="00C52A34"/>
    <w:rsid w:val="00C60B65"/>
    <w:rsid w:val="00C634CA"/>
    <w:rsid w:val="00C66F7B"/>
    <w:rsid w:val="00C721EA"/>
    <w:rsid w:val="00C807FB"/>
    <w:rsid w:val="00C80D32"/>
    <w:rsid w:val="00C83609"/>
    <w:rsid w:val="00C84193"/>
    <w:rsid w:val="00C901B9"/>
    <w:rsid w:val="00C91527"/>
    <w:rsid w:val="00C93ECF"/>
    <w:rsid w:val="00CA46B4"/>
    <w:rsid w:val="00CA4CE1"/>
    <w:rsid w:val="00CA6B53"/>
    <w:rsid w:val="00CA6F77"/>
    <w:rsid w:val="00CB0F75"/>
    <w:rsid w:val="00CB7D97"/>
    <w:rsid w:val="00CC4A68"/>
    <w:rsid w:val="00CC77EA"/>
    <w:rsid w:val="00CD0423"/>
    <w:rsid w:val="00CD6067"/>
    <w:rsid w:val="00CE1E5F"/>
    <w:rsid w:val="00CE397A"/>
    <w:rsid w:val="00CE471E"/>
    <w:rsid w:val="00CE4A7F"/>
    <w:rsid w:val="00CF16E9"/>
    <w:rsid w:val="00CF4D79"/>
    <w:rsid w:val="00D0493D"/>
    <w:rsid w:val="00D053E7"/>
    <w:rsid w:val="00D05846"/>
    <w:rsid w:val="00D12822"/>
    <w:rsid w:val="00D153DB"/>
    <w:rsid w:val="00D22BD3"/>
    <w:rsid w:val="00D22EDE"/>
    <w:rsid w:val="00D310CD"/>
    <w:rsid w:val="00D326C9"/>
    <w:rsid w:val="00D341DB"/>
    <w:rsid w:val="00D355D1"/>
    <w:rsid w:val="00D35699"/>
    <w:rsid w:val="00D36A19"/>
    <w:rsid w:val="00D4114A"/>
    <w:rsid w:val="00D444EA"/>
    <w:rsid w:val="00D533E1"/>
    <w:rsid w:val="00D57059"/>
    <w:rsid w:val="00D57C62"/>
    <w:rsid w:val="00D65D23"/>
    <w:rsid w:val="00D7028A"/>
    <w:rsid w:val="00D73850"/>
    <w:rsid w:val="00D77B81"/>
    <w:rsid w:val="00D82D04"/>
    <w:rsid w:val="00D86DE9"/>
    <w:rsid w:val="00D87BC9"/>
    <w:rsid w:val="00D9502D"/>
    <w:rsid w:val="00D97856"/>
    <w:rsid w:val="00D97B6A"/>
    <w:rsid w:val="00DA047C"/>
    <w:rsid w:val="00DA0B36"/>
    <w:rsid w:val="00DA392B"/>
    <w:rsid w:val="00DA42FF"/>
    <w:rsid w:val="00DA4405"/>
    <w:rsid w:val="00DA5661"/>
    <w:rsid w:val="00DB2767"/>
    <w:rsid w:val="00DB6299"/>
    <w:rsid w:val="00DB6B84"/>
    <w:rsid w:val="00DC374A"/>
    <w:rsid w:val="00DC7AC3"/>
    <w:rsid w:val="00DD2E79"/>
    <w:rsid w:val="00DD5AEF"/>
    <w:rsid w:val="00DE10F0"/>
    <w:rsid w:val="00DE17F1"/>
    <w:rsid w:val="00DE3828"/>
    <w:rsid w:val="00DE79C7"/>
    <w:rsid w:val="00DF302D"/>
    <w:rsid w:val="00DF4CDB"/>
    <w:rsid w:val="00DF7B5E"/>
    <w:rsid w:val="00E0785F"/>
    <w:rsid w:val="00E103BA"/>
    <w:rsid w:val="00E10A82"/>
    <w:rsid w:val="00E10BC8"/>
    <w:rsid w:val="00E11CD1"/>
    <w:rsid w:val="00E1586B"/>
    <w:rsid w:val="00E201FB"/>
    <w:rsid w:val="00E23390"/>
    <w:rsid w:val="00E238BE"/>
    <w:rsid w:val="00E247A9"/>
    <w:rsid w:val="00E24C0C"/>
    <w:rsid w:val="00E25254"/>
    <w:rsid w:val="00E2537C"/>
    <w:rsid w:val="00E32054"/>
    <w:rsid w:val="00E32A89"/>
    <w:rsid w:val="00E32F5C"/>
    <w:rsid w:val="00E35860"/>
    <w:rsid w:val="00E358AA"/>
    <w:rsid w:val="00E37BB4"/>
    <w:rsid w:val="00E50687"/>
    <w:rsid w:val="00E5482C"/>
    <w:rsid w:val="00E578E1"/>
    <w:rsid w:val="00E60D01"/>
    <w:rsid w:val="00E6144E"/>
    <w:rsid w:val="00E627F6"/>
    <w:rsid w:val="00E66255"/>
    <w:rsid w:val="00E8207C"/>
    <w:rsid w:val="00E847A5"/>
    <w:rsid w:val="00E86369"/>
    <w:rsid w:val="00E867B4"/>
    <w:rsid w:val="00E86E63"/>
    <w:rsid w:val="00E871B2"/>
    <w:rsid w:val="00E90875"/>
    <w:rsid w:val="00E93FC7"/>
    <w:rsid w:val="00EA76DA"/>
    <w:rsid w:val="00EA7CC1"/>
    <w:rsid w:val="00EB03B3"/>
    <w:rsid w:val="00EC35B2"/>
    <w:rsid w:val="00ED424C"/>
    <w:rsid w:val="00ED5633"/>
    <w:rsid w:val="00ED63F6"/>
    <w:rsid w:val="00EE5D61"/>
    <w:rsid w:val="00EE7677"/>
    <w:rsid w:val="00EF53D0"/>
    <w:rsid w:val="00EF61E4"/>
    <w:rsid w:val="00EF778F"/>
    <w:rsid w:val="00F00AE3"/>
    <w:rsid w:val="00F02A37"/>
    <w:rsid w:val="00F038C3"/>
    <w:rsid w:val="00F06B16"/>
    <w:rsid w:val="00F1004F"/>
    <w:rsid w:val="00F116D1"/>
    <w:rsid w:val="00F11B1D"/>
    <w:rsid w:val="00F13426"/>
    <w:rsid w:val="00F13E9D"/>
    <w:rsid w:val="00F142C8"/>
    <w:rsid w:val="00F170BA"/>
    <w:rsid w:val="00F26E7B"/>
    <w:rsid w:val="00F356D8"/>
    <w:rsid w:val="00F451C0"/>
    <w:rsid w:val="00F47D9E"/>
    <w:rsid w:val="00F51829"/>
    <w:rsid w:val="00F556CA"/>
    <w:rsid w:val="00F62808"/>
    <w:rsid w:val="00F709E0"/>
    <w:rsid w:val="00F81F1D"/>
    <w:rsid w:val="00F827C9"/>
    <w:rsid w:val="00F83D2B"/>
    <w:rsid w:val="00F84917"/>
    <w:rsid w:val="00F84C55"/>
    <w:rsid w:val="00F91A25"/>
    <w:rsid w:val="00F91CAF"/>
    <w:rsid w:val="00F946FD"/>
    <w:rsid w:val="00F94A2A"/>
    <w:rsid w:val="00F94EB6"/>
    <w:rsid w:val="00F95BB3"/>
    <w:rsid w:val="00F97826"/>
    <w:rsid w:val="00FB149F"/>
    <w:rsid w:val="00FB26F5"/>
    <w:rsid w:val="00FB4AC2"/>
    <w:rsid w:val="00FB588E"/>
    <w:rsid w:val="00FB6550"/>
    <w:rsid w:val="00FC0BCD"/>
    <w:rsid w:val="00FC5113"/>
    <w:rsid w:val="00FD291F"/>
    <w:rsid w:val="00FD7899"/>
    <w:rsid w:val="00FE0C22"/>
    <w:rsid w:val="00FE45EB"/>
    <w:rsid w:val="00FF0594"/>
    <w:rsid w:val="00FF0D4F"/>
    <w:rsid w:val="00FF27C1"/>
    <w:rsid w:val="00FF7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F5F13"/>
    <w:pPr>
      <w:ind w:firstLine="567"/>
      <w:jc w:val="both"/>
    </w:pPr>
    <w:rPr>
      <w:rFonts w:ascii="Times New Roman" w:hAnsi="Times New Roman"/>
      <w:sz w:val="24"/>
    </w:rPr>
  </w:style>
  <w:style w:type="paragraph" w:styleId="1">
    <w:name w:val="heading 1"/>
    <w:basedOn w:val="a2"/>
    <w:next w:val="a2"/>
    <w:link w:val="10"/>
    <w:uiPriority w:val="9"/>
    <w:qFormat/>
    <w:rsid w:val="000F5F13"/>
    <w:pPr>
      <w:keepNext/>
      <w:keepLines/>
      <w:spacing w:before="480" w:after="0"/>
      <w:outlineLvl w:val="0"/>
    </w:pPr>
    <w:rPr>
      <w:rFonts w:eastAsiaTheme="majorEastAsia" w:cstheme="majorBidi"/>
      <w:b/>
      <w:bCs/>
      <w:szCs w:val="28"/>
    </w:rPr>
  </w:style>
  <w:style w:type="paragraph" w:styleId="2">
    <w:name w:val="heading 2"/>
    <w:basedOn w:val="a2"/>
    <w:next w:val="a2"/>
    <w:link w:val="20"/>
    <w:uiPriority w:val="9"/>
    <w:semiHidden/>
    <w:unhideWhenUsed/>
    <w:qFormat/>
    <w:rsid w:val="000F5F13"/>
    <w:pPr>
      <w:keepNext/>
      <w:keepLines/>
      <w:numPr>
        <w:ilvl w:val="1"/>
        <w:numId w:val="1"/>
      </w:numPr>
      <w:spacing w:before="200" w:after="0"/>
      <w:outlineLvl w:val="1"/>
    </w:pPr>
    <w:rPr>
      <w:rFonts w:eastAsiaTheme="majorEastAsia" w:cstheme="majorBidi"/>
      <w:b/>
      <w:bCs/>
      <w:szCs w:val="26"/>
    </w:rPr>
  </w:style>
  <w:style w:type="paragraph" w:styleId="7">
    <w:name w:val="heading 7"/>
    <w:basedOn w:val="a2"/>
    <w:next w:val="a2"/>
    <w:link w:val="70"/>
    <w:uiPriority w:val="9"/>
    <w:semiHidden/>
    <w:unhideWhenUsed/>
    <w:qFormat/>
    <w:rsid w:val="00BE499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9">
    <w:name w:val="heading 9"/>
    <w:basedOn w:val="a2"/>
    <w:next w:val="a2"/>
    <w:link w:val="90"/>
    <w:uiPriority w:val="9"/>
    <w:semiHidden/>
    <w:unhideWhenUsed/>
    <w:qFormat/>
    <w:rsid w:val="006D70B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0F5F13"/>
    <w:rPr>
      <w:rFonts w:ascii="Times New Roman" w:eastAsiaTheme="majorEastAsia" w:hAnsi="Times New Roman" w:cstheme="majorBidi"/>
      <w:b/>
      <w:bCs/>
      <w:sz w:val="24"/>
      <w:szCs w:val="28"/>
    </w:rPr>
  </w:style>
  <w:style w:type="character" w:customStyle="1" w:styleId="20">
    <w:name w:val="Заголовок 2 Знак"/>
    <w:basedOn w:val="a3"/>
    <w:link w:val="2"/>
    <w:uiPriority w:val="9"/>
    <w:semiHidden/>
    <w:rsid w:val="000F5F13"/>
    <w:rPr>
      <w:rFonts w:ascii="Times New Roman" w:eastAsiaTheme="majorEastAsia" w:hAnsi="Times New Roman" w:cstheme="majorBidi"/>
      <w:b/>
      <w:bCs/>
      <w:sz w:val="24"/>
      <w:szCs w:val="26"/>
    </w:rPr>
  </w:style>
  <w:style w:type="character" w:customStyle="1" w:styleId="HTML">
    <w:name w:val="Стандартный HTML Знак"/>
    <w:basedOn w:val="a3"/>
    <w:link w:val="HTML0"/>
    <w:uiPriority w:val="99"/>
    <w:semiHidden/>
    <w:rsid w:val="000F5F13"/>
    <w:rPr>
      <w:rFonts w:ascii="Courier New" w:eastAsia="Times New Roman" w:hAnsi="Courier New" w:cs="Courier New"/>
      <w:sz w:val="20"/>
      <w:szCs w:val="20"/>
      <w:lang w:eastAsia="ru-RU"/>
    </w:rPr>
  </w:style>
  <w:style w:type="paragraph" w:styleId="HTML0">
    <w:name w:val="HTML Preformatted"/>
    <w:basedOn w:val="a2"/>
    <w:link w:val="HTML"/>
    <w:uiPriority w:val="99"/>
    <w:semiHidden/>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a6">
    <w:name w:val="Текст примечания Знак"/>
    <w:basedOn w:val="a3"/>
    <w:link w:val="a7"/>
    <w:uiPriority w:val="99"/>
    <w:semiHidden/>
    <w:rsid w:val="000F5F13"/>
    <w:rPr>
      <w:rFonts w:ascii="Times New Roman" w:hAnsi="Times New Roman"/>
      <w:sz w:val="20"/>
      <w:szCs w:val="20"/>
    </w:rPr>
  </w:style>
  <w:style w:type="paragraph" w:styleId="a7">
    <w:name w:val="annotation text"/>
    <w:basedOn w:val="a2"/>
    <w:link w:val="a6"/>
    <w:uiPriority w:val="99"/>
    <w:semiHidden/>
    <w:unhideWhenUsed/>
    <w:rsid w:val="000F5F13"/>
    <w:pPr>
      <w:spacing w:line="240" w:lineRule="auto"/>
    </w:pPr>
    <w:rPr>
      <w:sz w:val="20"/>
      <w:szCs w:val="20"/>
    </w:rPr>
  </w:style>
  <w:style w:type="character" w:customStyle="1" w:styleId="a8">
    <w:name w:val="Верхний колонтитул Знак"/>
    <w:basedOn w:val="a3"/>
    <w:link w:val="a9"/>
    <w:rsid w:val="000F5F13"/>
    <w:rPr>
      <w:rFonts w:ascii="Times New Roman" w:hAnsi="Times New Roman"/>
      <w:sz w:val="24"/>
    </w:rPr>
  </w:style>
  <w:style w:type="paragraph" w:styleId="a9">
    <w:name w:val="header"/>
    <w:basedOn w:val="a2"/>
    <w:link w:val="a8"/>
    <w:unhideWhenUsed/>
    <w:qFormat/>
    <w:rsid w:val="000F5F13"/>
    <w:pPr>
      <w:tabs>
        <w:tab w:val="center" w:pos="4677"/>
        <w:tab w:val="right" w:pos="9355"/>
      </w:tabs>
      <w:spacing w:after="0" w:line="240" w:lineRule="auto"/>
    </w:pPr>
  </w:style>
  <w:style w:type="character" w:customStyle="1" w:styleId="aa">
    <w:name w:val="Нижний колонтитул Знак"/>
    <w:basedOn w:val="a3"/>
    <w:link w:val="ab"/>
    <w:uiPriority w:val="99"/>
    <w:rsid w:val="000F5F13"/>
    <w:rPr>
      <w:rFonts w:ascii="Times New Roman" w:hAnsi="Times New Roman"/>
      <w:sz w:val="24"/>
    </w:rPr>
  </w:style>
  <w:style w:type="paragraph" w:styleId="ab">
    <w:name w:val="footer"/>
    <w:basedOn w:val="a2"/>
    <w:link w:val="aa"/>
    <w:unhideWhenUsed/>
    <w:rsid w:val="000F5F13"/>
    <w:pPr>
      <w:tabs>
        <w:tab w:val="center" w:pos="4677"/>
        <w:tab w:val="right" w:pos="9355"/>
      </w:tabs>
      <w:spacing w:after="0" w:line="240" w:lineRule="auto"/>
    </w:pPr>
  </w:style>
  <w:style w:type="paragraph" w:styleId="ac">
    <w:name w:val="Title"/>
    <w:basedOn w:val="a2"/>
    <w:next w:val="a2"/>
    <w:link w:val="ad"/>
    <w:autoRedefine/>
    <w:uiPriority w:val="10"/>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d">
    <w:name w:val="Название Знак"/>
    <w:basedOn w:val="a3"/>
    <w:link w:val="ac"/>
    <w:uiPriority w:val="10"/>
    <w:rsid w:val="000F5F13"/>
    <w:rPr>
      <w:rFonts w:ascii="Times New Roman" w:eastAsiaTheme="majorEastAsia" w:hAnsi="Times New Roman" w:cstheme="majorBidi"/>
      <w:b/>
      <w:spacing w:val="5"/>
      <w:kern w:val="28"/>
      <w:sz w:val="28"/>
      <w:szCs w:val="52"/>
    </w:rPr>
  </w:style>
  <w:style w:type="character" w:customStyle="1" w:styleId="ae">
    <w:name w:val="Основной текст с отступом Знак"/>
    <w:basedOn w:val="a3"/>
    <w:link w:val="af"/>
    <w:uiPriority w:val="99"/>
    <w:rsid w:val="000F5F13"/>
    <w:rPr>
      <w:rFonts w:ascii="Times New Roman" w:hAnsi="Times New Roman"/>
      <w:sz w:val="24"/>
    </w:rPr>
  </w:style>
  <w:style w:type="paragraph" w:styleId="af">
    <w:name w:val="Body Text Indent"/>
    <w:basedOn w:val="a2"/>
    <w:link w:val="ae"/>
    <w:uiPriority w:val="99"/>
    <w:unhideWhenUsed/>
    <w:rsid w:val="000F5F13"/>
    <w:pPr>
      <w:spacing w:after="120"/>
      <w:ind w:left="283"/>
    </w:pPr>
  </w:style>
  <w:style w:type="character" w:customStyle="1" w:styleId="af0">
    <w:name w:val="Тема примечания Знак"/>
    <w:basedOn w:val="a6"/>
    <w:link w:val="af1"/>
    <w:uiPriority w:val="99"/>
    <w:semiHidden/>
    <w:rsid w:val="000F5F13"/>
    <w:rPr>
      <w:rFonts w:ascii="Times New Roman" w:hAnsi="Times New Roman"/>
      <w:b/>
      <w:bCs/>
      <w:sz w:val="20"/>
      <w:szCs w:val="20"/>
    </w:rPr>
  </w:style>
  <w:style w:type="paragraph" w:styleId="af1">
    <w:name w:val="annotation subject"/>
    <w:basedOn w:val="a7"/>
    <w:next w:val="a7"/>
    <w:link w:val="af0"/>
    <w:uiPriority w:val="99"/>
    <w:semiHidden/>
    <w:unhideWhenUsed/>
    <w:rsid w:val="000F5F13"/>
    <w:rPr>
      <w:b/>
      <w:bCs/>
    </w:rPr>
  </w:style>
  <w:style w:type="character" w:customStyle="1" w:styleId="af2">
    <w:name w:val="Текст выноски Знак"/>
    <w:basedOn w:val="a3"/>
    <w:link w:val="af3"/>
    <w:uiPriority w:val="99"/>
    <w:semiHidden/>
    <w:rsid w:val="000F5F13"/>
    <w:rPr>
      <w:rFonts w:ascii="Tahoma" w:hAnsi="Tahoma" w:cs="Tahoma"/>
      <w:sz w:val="16"/>
      <w:szCs w:val="16"/>
    </w:rPr>
  </w:style>
  <w:style w:type="paragraph" w:styleId="af3">
    <w:name w:val="Balloon Text"/>
    <w:basedOn w:val="a2"/>
    <w:link w:val="af2"/>
    <w:uiPriority w:val="99"/>
    <w:semiHidden/>
    <w:unhideWhenUsed/>
    <w:rsid w:val="000F5F13"/>
    <w:pPr>
      <w:spacing w:after="0" w:line="240" w:lineRule="auto"/>
    </w:pPr>
    <w:rPr>
      <w:rFonts w:ascii="Tahoma" w:hAnsi="Tahoma" w:cs="Tahoma"/>
      <w:sz w:val="16"/>
      <w:szCs w:val="16"/>
    </w:rPr>
  </w:style>
  <w:style w:type="paragraph" w:styleId="af4">
    <w:name w:val="List Paragraph"/>
    <w:basedOn w:val="a2"/>
    <w:uiPriority w:val="34"/>
    <w:qFormat/>
    <w:rsid w:val="000F5F13"/>
    <w:pPr>
      <w:spacing w:after="0" w:line="240" w:lineRule="auto"/>
      <w:ind w:left="720" w:firstLine="0"/>
      <w:contextualSpacing/>
      <w:jc w:val="left"/>
    </w:pPr>
    <w:rPr>
      <w:rFonts w:eastAsia="Times New Roman" w:cs="Times New Roman"/>
      <w:sz w:val="26"/>
      <w:szCs w:val="24"/>
      <w:lang w:eastAsia="ru-RU"/>
    </w:rPr>
  </w:style>
  <w:style w:type="paragraph" w:customStyle="1" w:styleId="af5">
    <w:name w:val="Название таблиц"/>
    <w:basedOn w:val="a2"/>
    <w:uiPriority w:val="99"/>
    <w:semiHidden/>
    <w:qFormat/>
    <w:rsid w:val="000F5F13"/>
    <w:pPr>
      <w:jc w:val="center"/>
    </w:pPr>
    <w:rPr>
      <w:b/>
    </w:rPr>
  </w:style>
  <w:style w:type="character" w:customStyle="1" w:styleId="af6">
    <w:name w:val="Примечание Знак"/>
    <w:basedOn w:val="a3"/>
    <w:link w:val="af7"/>
    <w:semiHidden/>
    <w:locked/>
    <w:rsid w:val="000F5F13"/>
    <w:rPr>
      <w:rFonts w:ascii="Times New Roman" w:hAnsi="Times New Roman" w:cs="Times New Roman"/>
      <w:sz w:val="20"/>
    </w:rPr>
  </w:style>
  <w:style w:type="paragraph" w:customStyle="1" w:styleId="af7">
    <w:name w:val="Примечание"/>
    <w:basedOn w:val="a2"/>
    <w:link w:val="af6"/>
    <w:semiHidden/>
    <w:qFormat/>
    <w:rsid w:val="000F5F13"/>
    <w:rPr>
      <w:rFonts w:cs="Times New Roman"/>
      <w:sz w:val="20"/>
    </w:rPr>
  </w:style>
  <w:style w:type="paragraph" w:customStyle="1" w:styleId="Standard">
    <w:name w:val="Standard"/>
    <w:uiPriority w:val="99"/>
    <w:semiHidden/>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uiPriority w:val="99"/>
    <w:semiHidden/>
    <w:rsid w:val="000F5F13"/>
  </w:style>
  <w:style w:type="paragraph" w:customStyle="1" w:styleId="Style28">
    <w:name w:val="Style28"/>
    <w:basedOn w:val="Standard"/>
    <w:uiPriority w:val="99"/>
    <w:semiHidden/>
    <w:rsid w:val="000F5F13"/>
  </w:style>
  <w:style w:type="paragraph" w:customStyle="1" w:styleId="Style15">
    <w:name w:val="Style15"/>
    <w:basedOn w:val="Standard"/>
    <w:uiPriority w:val="99"/>
    <w:semiHidden/>
    <w:rsid w:val="000F5F13"/>
  </w:style>
  <w:style w:type="paragraph" w:customStyle="1" w:styleId="Style25">
    <w:name w:val="Style25"/>
    <w:basedOn w:val="Standard"/>
    <w:uiPriority w:val="99"/>
    <w:semiHidden/>
    <w:rsid w:val="000F5F13"/>
  </w:style>
  <w:style w:type="paragraph" w:customStyle="1" w:styleId="11">
    <w:name w:val="Абзац списка1"/>
    <w:basedOn w:val="a2"/>
    <w:uiPriority w:val="99"/>
    <w:semiHidden/>
    <w:rsid w:val="000F5F13"/>
    <w:pPr>
      <w:spacing w:after="0" w:line="240" w:lineRule="auto"/>
      <w:ind w:left="720" w:firstLine="0"/>
      <w:jc w:val="left"/>
    </w:pPr>
    <w:rPr>
      <w:rFonts w:eastAsia="Calibri" w:cs="Times New Roman"/>
      <w:sz w:val="26"/>
      <w:szCs w:val="24"/>
      <w:lang w:eastAsia="ru-RU"/>
    </w:rPr>
  </w:style>
  <w:style w:type="character" w:styleId="af8">
    <w:name w:val="annotation reference"/>
    <w:basedOn w:val="a3"/>
    <w:unhideWhenUsed/>
    <w:rsid w:val="000F5F13"/>
    <w:rPr>
      <w:sz w:val="16"/>
      <w:szCs w:val="16"/>
    </w:rPr>
  </w:style>
  <w:style w:type="character" w:customStyle="1" w:styleId="apple-converted-space">
    <w:name w:val="apple-converted-space"/>
    <w:basedOn w:val="a3"/>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3"/>
    <w:rsid w:val="000F5F13"/>
  </w:style>
  <w:style w:type="character" w:customStyle="1" w:styleId="f">
    <w:name w:val="f"/>
    <w:basedOn w:val="a3"/>
    <w:rsid w:val="000F5F13"/>
  </w:style>
  <w:style w:type="table" w:styleId="af9">
    <w:name w:val="Table Grid"/>
    <w:basedOn w:val="a4"/>
    <w:uiPriority w:val="5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a">
    <w:name w:val="Таблицы"/>
    <w:basedOn w:val="af9"/>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b">
    <w:name w:val="Hyperlink"/>
    <w:basedOn w:val="a3"/>
    <w:uiPriority w:val="99"/>
    <w:unhideWhenUsed/>
    <w:rsid w:val="001F71BA"/>
    <w:rPr>
      <w:color w:val="0000FF"/>
      <w:u w:val="single"/>
    </w:rPr>
  </w:style>
  <w:style w:type="character" w:styleId="afc">
    <w:name w:val="Placeholder Text"/>
    <w:basedOn w:val="a3"/>
    <w:uiPriority w:val="99"/>
    <w:semiHidden/>
    <w:rsid w:val="005D13CA"/>
    <w:rPr>
      <w:color w:val="808080"/>
    </w:rPr>
  </w:style>
  <w:style w:type="paragraph" w:customStyle="1" w:styleId="afd">
    <w:name w:val="+Таб"/>
    <w:basedOn w:val="a2"/>
    <w:link w:val="afe"/>
    <w:qFormat/>
    <w:rsid w:val="00A422C8"/>
    <w:pPr>
      <w:spacing w:after="0" w:line="240" w:lineRule="auto"/>
      <w:ind w:firstLine="0"/>
      <w:jc w:val="center"/>
    </w:pPr>
    <w:rPr>
      <w:rFonts w:eastAsia="Calibri" w:cs="Times New Roman"/>
      <w:sz w:val="20"/>
      <w:szCs w:val="20"/>
    </w:rPr>
  </w:style>
  <w:style w:type="character" w:customStyle="1" w:styleId="afe">
    <w:name w:val="+Таб Знак"/>
    <w:basedOn w:val="a3"/>
    <w:link w:val="afd"/>
    <w:rsid w:val="00A422C8"/>
    <w:rPr>
      <w:rFonts w:ascii="Times New Roman" w:eastAsia="Calibri" w:hAnsi="Times New Roman" w:cs="Times New Roman"/>
      <w:sz w:val="20"/>
      <w:szCs w:val="20"/>
    </w:rPr>
  </w:style>
  <w:style w:type="paragraph" w:styleId="aff">
    <w:name w:val="caption"/>
    <w:aliases w:val="+Название объекта"/>
    <w:basedOn w:val="a2"/>
    <w:next w:val="a2"/>
    <w:qFormat/>
    <w:rsid w:val="009F28C7"/>
    <w:pPr>
      <w:keepNext/>
      <w:keepLines/>
      <w:spacing w:before="200" w:line="240" w:lineRule="auto"/>
      <w:ind w:firstLine="0"/>
      <w:jc w:val="right"/>
    </w:pPr>
    <w:rPr>
      <w:rFonts w:eastAsia="Times New Roman" w:cs="Times New Roman"/>
      <w:bCs/>
      <w:szCs w:val="18"/>
    </w:rPr>
  </w:style>
  <w:style w:type="paragraph" w:customStyle="1" w:styleId="aff0">
    <w:name w:val="+таб"/>
    <w:basedOn w:val="a2"/>
    <w:link w:val="aff1"/>
    <w:qFormat/>
    <w:rsid w:val="009F28C7"/>
    <w:pPr>
      <w:spacing w:after="0" w:line="240" w:lineRule="auto"/>
      <w:ind w:firstLine="0"/>
      <w:jc w:val="center"/>
    </w:pPr>
    <w:rPr>
      <w:rFonts w:eastAsia="Times New Roman" w:cs="Times New Roman"/>
      <w:sz w:val="20"/>
      <w:szCs w:val="20"/>
      <w:lang w:eastAsia="ru-RU"/>
    </w:rPr>
  </w:style>
  <w:style w:type="character" w:customStyle="1" w:styleId="aff1">
    <w:name w:val="+таб Знак"/>
    <w:basedOn w:val="a3"/>
    <w:link w:val="aff0"/>
    <w:rsid w:val="009F28C7"/>
    <w:rPr>
      <w:rFonts w:ascii="Times New Roman" w:eastAsia="Times New Roman" w:hAnsi="Times New Roman" w:cs="Times New Roman"/>
      <w:sz w:val="20"/>
      <w:szCs w:val="20"/>
      <w:lang w:eastAsia="ru-RU"/>
    </w:rPr>
  </w:style>
  <w:style w:type="paragraph" w:customStyle="1" w:styleId="aff2">
    <w:name w:val="Абзац"/>
    <w:basedOn w:val="a2"/>
    <w:link w:val="aff3"/>
    <w:rsid w:val="00262B09"/>
    <w:pPr>
      <w:spacing w:before="120" w:after="60" w:line="240" w:lineRule="auto"/>
    </w:pPr>
    <w:rPr>
      <w:rFonts w:eastAsia="Times New Roman" w:cs="Times New Roman"/>
      <w:szCs w:val="24"/>
      <w:lang w:eastAsia="ru-RU"/>
    </w:rPr>
  </w:style>
  <w:style w:type="character" w:customStyle="1" w:styleId="aff3">
    <w:name w:val="Абзац Знак"/>
    <w:link w:val="aff2"/>
    <w:rsid w:val="00262B09"/>
    <w:rPr>
      <w:rFonts w:ascii="Times New Roman" w:eastAsia="Times New Roman" w:hAnsi="Times New Roman" w:cs="Times New Roman"/>
      <w:sz w:val="24"/>
      <w:szCs w:val="24"/>
      <w:lang w:eastAsia="ru-RU"/>
    </w:rPr>
  </w:style>
  <w:style w:type="paragraph" w:styleId="a1">
    <w:name w:val="List"/>
    <w:basedOn w:val="a2"/>
    <w:link w:val="aff4"/>
    <w:rsid w:val="00094A4B"/>
    <w:pPr>
      <w:numPr>
        <w:numId w:val="16"/>
      </w:numPr>
      <w:tabs>
        <w:tab w:val="left" w:pos="992"/>
      </w:tabs>
      <w:spacing w:after="0" w:line="240" w:lineRule="auto"/>
      <w:ind w:left="1134"/>
    </w:pPr>
    <w:rPr>
      <w:rFonts w:eastAsia="Times New Roman" w:cs="Times New Roman"/>
      <w:snapToGrid w:val="0"/>
      <w:szCs w:val="24"/>
      <w:lang w:val="x-none" w:eastAsia="x-none"/>
    </w:rPr>
  </w:style>
  <w:style w:type="character" w:customStyle="1" w:styleId="aff4">
    <w:name w:val="Список Знак"/>
    <w:link w:val="a1"/>
    <w:rsid w:val="00094A4B"/>
    <w:rPr>
      <w:rFonts w:ascii="Times New Roman" w:eastAsia="Times New Roman" w:hAnsi="Times New Roman" w:cs="Times New Roman"/>
      <w:snapToGrid w:val="0"/>
      <w:sz w:val="24"/>
      <w:szCs w:val="24"/>
      <w:lang w:val="x-none" w:eastAsia="x-none"/>
    </w:rPr>
  </w:style>
  <w:style w:type="numbering" w:customStyle="1" w:styleId="1111111">
    <w:name w:val="1 / 1.1 / 1.1.11"/>
    <w:basedOn w:val="a5"/>
    <w:next w:val="111111"/>
    <w:rsid w:val="00094A4B"/>
    <w:pPr>
      <w:numPr>
        <w:numId w:val="17"/>
      </w:numPr>
    </w:pPr>
  </w:style>
  <w:style w:type="numbering" w:styleId="111111">
    <w:name w:val="Outline List 2"/>
    <w:basedOn w:val="a5"/>
    <w:uiPriority w:val="99"/>
    <w:semiHidden/>
    <w:unhideWhenUsed/>
    <w:rsid w:val="00094A4B"/>
  </w:style>
  <w:style w:type="paragraph" w:customStyle="1" w:styleId="stwitextCharChar">
    <w:name w:val="stwi text Char Char"/>
    <w:basedOn w:val="a2"/>
    <w:rsid w:val="00215DBA"/>
    <w:pPr>
      <w:spacing w:before="120" w:after="240" w:line="360" w:lineRule="auto"/>
      <w:ind w:firstLine="0"/>
    </w:pPr>
    <w:rPr>
      <w:rFonts w:eastAsia="Times New Roman" w:cs="Times New Roman"/>
      <w:szCs w:val="20"/>
      <w:lang w:val="en-GB"/>
    </w:rPr>
  </w:style>
  <w:style w:type="paragraph" w:customStyle="1" w:styleId="aff5">
    <w:name w:val="Табличный_заголовки"/>
    <w:basedOn w:val="a2"/>
    <w:rsid w:val="00E103BA"/>
    <w:pPr>
      <w:keepNext/>
      <w:keepLines/>
      <w:spacing w:after="0" w:line="240" w:lineRule="auto"/>
      <w:ind w:firstLine="0"/>
      <w:jc w:val="center"/>
    </w:pPr>
    <w:rPr>
      <w:rFonts w:eastAsia="Times New Roman" w:cs="Times New Roman"/>
      <w:b/>
      <w:sz w:val="22"/>
      <w:lang w:eastAsia="ru-RU"/>
    </w:rPr>
  </w:style>
  <w:style w:type="paragraph" w:customStyle="1" w:styleId="aff6">
    <w:name w:val="Табличный_центр"/>
    <w:basedOn w:val="a2"/>
    <w:rsid w:val="00E103BA"/>
    <w:pPr>
      <w:spacing w:after="0" w:line="240" w:lineRule="auto"/>
      <w:ind w:firstLine="0"/>
      <w:jc w:val="center"/>
    </w:pPr>
    <w:rPr>
      <w:rFonts w:eastAsia="Times New Roman" w:cs="Times New Roman"/>
      <w:sz w:val="22"/>
      <w:lang w:eastAsia="ru-RU"/>
    </w:rPr>
  </w:style>
  <w:style w:type="paragraph" w:customStyle="1" w:styleId="a0">
    <w:name w:val="Табличный_нумерованный"/>
    <w:basedOn w:val="a2"/>
    <w:link w:val="aff7"/>
    <w:rsid w:val="00E103BA"/>
    <w:pPr>
      <w:numPr>
        <w:numId w:val="18"/>
      </w:numPr>
      <w:spacing w:after="0" w:line="240" w:lineRule="auto"/>
      <w:jc w:val="left"/>
    </w:pPr>
    <w:rPr>
      <w:rFonts w:eastAsia="Times New Roman" w:cs="Times New Roman"/>
      <w:sz w:val="22"/>
      <w:lang w:val="x-none" w:eastAsia="x-none"/>
    </w:rPr>
  </w:style>
  <w:style w:type="character" w:customStyle="1" w:styleId="aff7">
    <w:name w:val="Табличный_нумерованный Знак"/>
    <w:link w:val="a0"/>
    <w:rsid w:val="00E103BA"/>
    <w:rPr>
      <w:rFonts w:ascii="Times New Roman" w:eastAsia="Times New Roman" w:hAnsi="Times New Roman" w:cs="Times New Roman"/>
      <w:lang w:val="x-none" w:eastAsia="x-none"/>
    </w:rPr>
  </w:style>
  <w:style w:type="paragraph" w:customStyle="1" w:styleId="aff8">
    <w:name w:val="Табличный_по ширине"/>
    <w:basedOn w:val="a2"/>
    <w:rsid w:val="00E103BA"/>
    <w:pPr>
      <w:spacing w:after="0" w:line="240" w:lineRule="auto"/>
      <w:ind w:firstLine="0"/>
    </w:pPr>
    <w:rPr>
      <w:rFonts w:eastAsia="Times New Roman" w:cs="Times New Roman"/>
      <w:sz w:val="22"/>
      <w:lang w:eastAsia="ru-RU"/>
    </w:rPr>
  </w:style>
  <w:style w:type="paragraph" w:styleId="aff9">
    <w:name w:val="Body Text"/>
    <w:basedOn w:val="a2"/>
    <w:link w:val="affa"/>
    <w:uiPriority w:val="99"/>
    <w:semiHidden/>
    <w:unhideWhenUsed/>
    <w:rsid w:val="007B2003"/>
    <w:pPr>
      <w:spacing w:after="120"/>
    </w:pPr>
  </w:style>
  <w:style w:type="character" w:customStyle="1" w:styleId="affa">
    <w:name w:val="Основной текст Знак"/>
    <w:basedOn w:val="a3"/>
    <w:link w:val="aff9"/>
    <w:uiPriority w:val="99"/>
    <w:semiHidden/>
    <w:rsid w:val="007B2003"/>
    <w:rPr>
      <w:rFonts w:ascii="Times New Roman" w:hAnsi="Times New Roman"/>
      <w:sz w:val="24"/>
    </w:rPr>
  </w:style>
  <w:style w:type="paragraph" w:styleId="affb">
    <w:name w:val="Body Text First Indent"/>
    <w:basedOn w:val="aff9"/>
    <w:link w:val="affc"/>
    <w:rsid w:val="007B2003"/>
    <w:pPr>
      <w:spacing w:line="240" w:lineRule="auto"/>
      <w:ind w:firstLine="210"/>
      <w:jc w:val="left"/>
    </w:pPr>
    <w:rPr>
      <w:rFonts w:eastAsia="Times New Roman" w:cs="Times New Roman"/>
      <w:szCs w:val="24"/>
      <w:lang w:eastAsia="ru-RU"/>
    </w:rPr>
  </w:style>
  <w:style w:type="character" w:customStyle="1" w:styleId="affc">
    <w:name w:val="Красная строка Знак"/>
    <w:basedOn w:val="affa"/>
    <w:link w:val="affb"/>
    <w:rsid w:val="007B2003"/>
    <w:rPr>
      <w:rFonts w:ascii="Times New Roman" w:eastAsia="Times New Roman" w:hAnsi="Times New Roman" w:cs="Times New Roman"/>
      <w:sz w:val="24"/>
      <w:szCs w:val="24"/>
      <w:lang w:eastAsia="ru-RU"/>
    </w:rPr>
  </w:style>
  <w:style w:type="paragraph" w:styleId="3">
    <w:name w:val="Body Text Indent 3"/>
    <w:basedOn w:val="a2"/>
    <w:link w:val="30"/>
    <w:uiPriority w:val="99"/>
    <w:unhideWhenUsed/>
    <w:rsid w:val="000B4456"/>
    <w:pPr>
      <w:spacing w:after="120"/>
      <w:ind w:left="283"/>
    </w:pPr>
    <w:rPr>
      <w:sz w:val="16"/>
      <w:szCs w:val="16"/>
    </w:rPr>
  </w:style>
  <w:style w:type="character" w:customStyle="1" w:styleId="30">
    <w:name w:val="Основной текст с отступом 3 Знак"/>
    <w:basedOn w:val="a3"/>
    <w:link w:val="3"/>
    <w:uiPriority w:val="99"/>
    <w:rsid w:val="000B4456"/>
    <w:rPr>
      <w:rFonts w:ascii="Times New Roman" w:hAnsi="Times New Roman"/>
      <w:sz w:val="16"/>
      <w:szCs w:val="16"/>
    </w:rPr>
  </w:style>
  <w:style w:type="character" w:customStyle="1" w:styleId="90">
    <w:name w:val="Заголовок 9 Знак"/>
    <w:basedOn w:val="a3"/>
    <w:link w:val="9"/>
    <w:uiPriority w:val="9"/>
    <w:semiHidden/>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rsid w:val="00A51390"/>
    <w:pPr>
      <w:spacing w:after="0" w:line="240" w:lineRule="auto"/>
    </w:pPr>
    <w:rPr>
      <w:rFonts w:ascii="Calibri" w:eastAsia="Times New Roman" w:hAnsi="Calibri" w:cs="Times New Roman"/>
    </w:rPr>
  </w:style>
  <w:style w:type="paragraph" w:styleId="a">
    <w:name w:val="List Bullet"/>
    <w:basedOn w:val="a2"/>
    <w:rsid w:val="003B1B0F"/>
    <w:pPr>
      <w:numPr>
        <w:numId w:val="20"/>
      </w:numPr>
      <w:spacing w:after="0" w:line="240" w:lineRule="auto"/>
      <w:jc w:val="left"/>
    </w:pPr>
    <w:rPr>
      <w:rFonts w:eastAsia="Times New Roman" w:cs="Times New Roman"/>
      <w:szCs w:val="24"/>
      <w:lang w:eastAsia="ru-RU"/>
    </w:rPr>
  </w:style>
  <w:style w:type="character" w:styleId="affd">
    <w:name w:val="page number"/>
    <w:basedOn w:val="a3"/>
    <w:rsid w:val="0074253F"/>
  </w:style>
  <w:style w:type="character" w:customStyle="1" w:styleId="70">
    <w:name w:val="Заголовок 7 Знак"/>
    <w:basedOn w:val="a3"/>
    <w:link w:val="7"/>
    <w:uiPriority w:val="9"/>
    <w:semiHidden/>
    <w:rsid w:val="00BE499E"/>
    <w:rPr>
      <w:rFonts w:asciiTheme="majorHAnsi" w:eastAsiaTheme="majorEastAsia" w:hAnsiTheme="majorHAnsi" w:cstheme="majorBidi"/>
      <w:i/>
      <w:iCs/>
      <w:color w:val="243F60" w:themeColor="accent1" w:themeShade="7F"/>
      <w:sz w:val="24"/>
    </w:rPr>
  </w:style>
  <w:style w:type="paragraph" w:styleId="22">
    <w:name w:val="Body Text 2"/>
    <w:basedOn w:val="a2"/>
    <w:link w:val="23"/>
    <w:uiPriority w:val="99"/>
    <w:semiHidden/>
    <w:unhideWhenUsed/>
    <w:rsid w:val="00BE499E"/>
    <w:pPr>
      <w:spacing w:after="120" w:line="480" w:lineRule="auto"/>
    </w:pPr>
  </w:style>
  <w:style w:type="character" w:customStyle="1" w:styleId="23">
    <w:name w:val="Основной текст 2 Знак"/>
    <w:basedOn w:val="a3"/>
    <w:link w:val="22"/>
    <w:uiPriority w:val="99"/>
    <w:semiHidden/>
    <w:rsid w:val="00BE499E"/>
    <w:rPr>
      <w:rFonts w:ascii="Times New Roman" w:hAnsi="Times New Roman"/>
      <w:sz w:val="24"/>
    </w:rPr>
  </w:style>
  <w:style w:type="paragraph" w:customStyle="1" w:styleId="affe">
    <w:name w:val="Стиль Пример + Авто"/>
    <w:basedOn w:val="a2"/>
    <w:rsid w:val="00BE499E"/>
    <w:pPr>
      <w:spacing w:after="0" w:line="240" w:lineRule="exact"/>
      <w:ind w:firstLine="0"/>
    </w:pPr>
    <w:rPr>
      <w:rFonts w:ascii="Tahoma" w:eastAsia="Times New Roman" w:hAnsi="Tahoma" w:cs="Tahoma"/>
      <w:sz w:val="22"/>
      <w:lang w:eastAsia="ru-RU"/>
    </w:rPr>
  </w:style>
  <w:style w:type="paragraph" w:styleId="24">
    <w:name w:val="Body Text Indent 2"/>
    <w:basedOn w:val="a2"/>
    <w:link w:val="25"/>
    <w:rsid w:val="000E6ECF"/>
    <w:pPr>
      <w:spacing w:after="120" w:line="480" w:lineRule="auto"/>
      <w:ind w:left="283" w:firstLine="0"/>
      <w:jc w:val="left"/>
    </w:pPr>
    <w:rPr>
      <w:rFonts w:eastAsia="Times New Roman" w:cs="Times New Roman"/>
      <w:szCs w:val="24"/>
      <w:lang w:eastAsia="ru-RU"/>
    </w:rPr>
  </w:style>
  <w:style w:type="character" w:customStyle="1" w:styleId="25">
    <w:name w:val="Основной текст с отступом 2 Знак"/>
    <w:basedOn w:val="a3"/>
    <w:link w:val="24"/>
    <w:rsid w:val="000E6ECF"/>
    <w:rPr>
      <w:rFonts w:ascii="Times New Roman" w:eastAsia="Times New Roman" w:hAnsi="Times New Roman" w:cs="Times New Roman"/>
      <w:sz w:val="24"/>
      <w:szCs w:val="24"/>
      <w:lang w:eastAsia="ru-RU"/>
    </w:rPr>
  </w:style>
  <w:style w:type="paragraph" w:customStyle="1" w:styleId="Style3">
    <w:name w:val="Style3"/>
    <w:basedOn w:val="a2"/>
    <w:rsid w:val="00201BEA"/>
    <w:pPr>
      <w:widowControl w:val="0"/>
      <w:autoSpaceDE w:val="0"/>
      <w:autoSpaceDN w:val="0"/>
      <w:adjustRightInd w:val="0"/>
      <w:spacing w:after="0" w:line="246" w:lineRule="exact"/>
      <w:ind w:firstLine="0"/>
      <w:jc w:val="center"/>
    </w:pPr>
    <w:rPr>
      <w:rFonts w:ascii="Microsoft Sans Serif" w:eastAsia="Times New Roman" w:hAnsi="Microsoft Sans Serif" w:cs="Times New Roman"/>
      <w:szCs w:val="24"/>
      <w:lang w:eastAsia="ru-RU"/>
    </w:rPr>
  </w:style>
  <w:style w:type="paragraph" w:styleId="afff">
    <w:name w:val="No Spacing"/>
    <w:uiPriority w:val="1"/>
    <w:qFormat/>
    <w:rsid w:val="00CC4A68"/>
    <w:pPr>
      <w:spacing w:after="0" w:line="240" w:lineRule="auto"/>
    </w:pPr>
    <w:rPr>
      <w:rFonts w:ascii="Times New Roman" w:eastAsia="Times New Roman" w:hAnsi="Times New Roman" w:cs="Times New Roman"/>
      <w:sz w:val="24"/>
      <w:szCs w:val="24"/>
      <w:lang w:eastAsia="ru-RU"/>
    </w:rPr>
  </w:style>
  <w:style w:type="paragraph" w:styleId="afff0">
    <w:name w:val="Normal (Web)"/>
    <w:basedOn w:val="a2"/>
    <w:uiPriority w:val="99"/>
    <w:semiHidden/>
    <w:unhideWhenUsed/>
    <w:rsid w:val="00585073"/>
    <w:pPr>
      <w:spacing w:before="100" w:beforeAutospacing="1" w:after="100" w:afterAutospacing="1" w:line="240" w:lineRule="auto"/>
      <w:ind w:firstLine="0"/>
      <w:jc w:val="left"/>
    </w:pPr>
    <w:rPr>
      <w:rFonts w:eastAsia="Times New Roman" w:cs="Times New Roman"/>
      <w:szCs w:val="24"/>
      <w:lang w:eastAsia="ru-RU"/>
    </w:rPr>
  </w:style>
  <w:style w:type="paragraph" w:customStyle="1" w:styleId="S">
    <w:name w:val="S_Обычный"/>
    <w:basedOn w:val="a2"/>
    <w:link w:val="S0"/>
    <w:qFormat/>
    <w:rsid w:val="00BC1835"/>
    <w:pPr>
      <w:spacing w:after="0" w:line="240" w:lineRule="auto"/>
      <w:ind w:firstLine="709"/>
    </w:pPr>
    <w:rPr>
      <w:rFonts w:eastAsia="Times New Roman" w:cs="Times New Roman"/>
      <w:szCs w:val="24"/>
      <w:lang w:eastAsia="ru-RU"/>
    </w:rPr>
  </w:style>
  <w:style w:type="character" w:customStyle="1" w:styleId="S0">
    <w:name w:val="S_Обычный Знак"/>
    <w:basedOn w:val="a3"/>
    <w:link w:val="S"/>
    <w:rsid w:val="00BC1835"/>
    <w:rPr>
      <w:rFonts w:ascii="Times New Roman" w:eastAsia="Times New Roman" w:hAnsi="Times New Roman" w:cs="Times New Roman"/>
      <w:sz w:val="24"/>
      <w:szCs w:val="24"/>
      <w:lang w:eastAsia="ru-RU"/>
    </w:rPr>
  </w:style>
  <w:style w:type="paragraph" w:customStyle="1" w:styleId="S1">
    <w:name w:val="S_Маркированный"/>
    <w:basedOn w:val="a2"/>
    <w:link w:val="S2"/>
    <w:autoRedefine/>
    <w:qFormat/>
    <w:rsid w:val="006E79AD"/>
    <w:pPr>
      <w:tabs>
        <w:tab w:val="left" w:pos="993"/>
        <w:tab w:val="left" w:pos="1108"/>
      </w:tabs>
      <w:suppressAutoHyphens/>
      <w:spacing w:after="0" w:line="240" w:lineRule="auto"/>
      <w:ind w:firstLine="709"/>
    </w:pPr>
    <w:rPr>
      <w:rFonts w:eastAsia="Times New Roman" w:cs="Times New Roman"/>
      <w:szCs w:val="24"/>
      <w:lang w:eastAsia="ru-RU"/>
    </w:rPr>
  </w:style>
  <w:style w:type="character" w:customStyle="1" w:styleId="S2">
    <w:name w:val="S_Маркированный Знак"/>
    <w:basedOn w:val="a3"/>
    <w:link w:val="S1"/>
    <w:rsid w:val="006E79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62826">
      <w:bodyDiv w:val="1"/>
      <w:marLeft w:val="0"/>
      <w:marRight w:val="0"/>
      <w:marTop w:val="0"/>
      <w:marBottom w:val="0"/>
      <w:divBdr>
        <w:top w:val="none" w:sz="0" w:space="0" w:color="auto"/>
        <w:left w:val="none" w:sz="0" w:space="0" w:color="auto"/>
        <w:bottom w:val="none" w:sz="0" w:space="0" w:color="auto"/>
        <w:right w:val="none" w:sz="0" w:space="0" w:color="auto"/>
      </w:divBdr>
    </w:div>
    <w:div w:id="164634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ergoaudit35@list.ru"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drey\Desktop\&#1096;&#1072;&#1073;&#1083;&#1086;&#1085;%20&#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a:t>2013</a:t>
            </a:r>
          </a:p>
        </c:rich>
      </c:tx>
      <c:layout>
        <c:manualLayout>
          <c:xMode val="edge"/>
          <c:yMode val="edge"/>
          <c:x val="0.47834638222799214"/>
          <c:y val="2.8218700110393628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Лист3!$D$2:$F$2</c:f>
              <c:strCache>
                <c:ptCount val="3"/>
                <c:pt idx="0">
                  <c:v>Население (жилой фонд)</c:v>
                </c:pt>
                <c:pt idx="1">
                  <c:v>Бюджетные организации</c:v>
                </c:pt>
                <c:pt idx="2">
                  <c:v>Прочие организации</c:v>
                </c:pt>
              </c:strCache>
            </c:strRef>
          </c:tx>
          <c:explosion val="9"/>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EFCD805F-2379-4058-9B89-2939D333218A}" type="PERCENTAGE">
                      <a:rPr lang="en-US"/>
                      <a:pPr>
                        <a:defRPr sz="1000" b="1" i="0" u="none" strike="noStrike" kern="1200" spc="0" baseline="0">
                          <a:solidFill>
                            <a:schemeClr val="accent1"/>
                          </a:solidFill>
                          <a:latin typeface="+mn-lt"/>
                          <a:ea typeface="+mn-ea"/>
                          <a:cs typeface="+mn-cs"/>
                        </a:defRPr>
                      </a:pPr>
                      <a:t>[ПРОЦЕНТ]</a:t>
                    </a:fld>
                    <a:endParaRPr lang="ru-RU"/>
                  </a:p>
                </c:rich>
              </c:tx>
              <c:spPr>
                <a:noFill/>
                <a:ln>
                  <a:noFill/>
                </a:ln>
                <a:effectLst/>
              </c:sp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
              <c:layout>
                <c:manualLayout>
                  <c:x val="0"/>
                  <c:y val="-9.4062333701312104E-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51DE421E-65A4-42EC-B99B-B4F37B803BAE}" type="PERCENTAGE">
                      <a:rPr lang="en-US"/>
                      <a:pPr>
                        <a:defRPr sz="1000" b="1" i="0" u="none" strike="noStrike" kern="1200" spc="0" baseline="0">
                          <a:solidFill>
                            <a:schemeClr val="accent1"/>
                          </a:solidFill>
                          <a:latin typeface="+mn-lt"/>
                          <a:ea typeface="+mn-ea"/>
                          <a:cs typeface="+mn-cs"/>
                        </a:defRPr>
                      </a:pPr>
                      <a:t>[ПРОЦЕНТ]</a:t>
                    </a:fld>
                    <a:endParaRPr lang="ru-RU"/>
                  </a:p>
                </c:rich>
              </c:tx>
              <c:spPr>
                <a:noFill/>
                <a:ln>
                  <a:noFill/>
                </a:ln>
                <a:effectLst/>
              </c:sp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t> </a:t>
                    </a:r>
                    <a:fld id="{E7DC0574-F66C-4166-B3C2-B84A9589F127}" type="PERCENTAGE">
                      <a:rPr lang="en-US" baseline="0"/>
                      <a:pPr>
                        <a:defRPr sz="1000" b="1" i="0" u="none" strike="noStrike" kern="1200" spc="0" baseline="0">
                          <a:solidFill>
                            <a:schemeClr val="accent1"/>
                          </a:solidFill>
                          <a:latin typeface="+mn-lt"/>
                          <a:ea typeface="+mn-ea"/>
                          <a:cs typeface="+mn-cs"/>
                        </a:defRPr>
                      </a:pPr>
                      <a:t>[ПРОЦЕНТ]</a:t>
                    </a:fld>
                    <a:endParaRPr lang="en-US" baseline="0"/>
                  </a:p>
                </c:rich>
              </c:tx>
              <c:spPr>
                <a:noFill/>
                <a:ln>
                  <a:noFill/>
                </a:ln>
                <a:effectLst/>
              </c:sp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Лист3!$D$2:$F$2</c:f>
              <c:strCache>
                <c:ptCount val="3"/>
                <c:pt idx="0">
                  <c:v>Население (жилой фонд)</c:v>
                </c:pt>
                <c:pt idx="1">
                  <c:v>Бюджетные организации</c:v>
                </c:pt>
                <c:pt idx="2">
                  <c:v>Прочие организации</c:v>
                </c:pt>
              </c:strCache>
            </c:strRef>
          </c:cat>
          <c:val>
            <c:numRef>
              <c:f>Лист3!$D$3:$F$3</c:f>
              <c:numCache>
                <c:formatCode>General</c:formatCode>
                <c:ptCount val="3"/>
                <c:pt idx="0">
                  <c:v>92276</c:v>
                </c:pt>
                <c:pt idx="1">
                  <c:v>3469</c:v>
                </c:pt>
                <c:pt idx="2">
                  <c:v>24791</c:v>
                </c:pt>
              </c:numCache>
            </c:numRef>
          </c:val>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D4645-A319-4A67-8D6E-4514157C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15439</TotalTime>
  <Pages>1</Pages>
  <Words>13936</Words>
  <Characters>79439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291</cp:revision>
  <cp:lastPrinted>2014-04-17T11:14:00Z</cp:lastPrinted>
  <dcterms:created xsi:type="dcterms:W3CDTF">2014-04-22T07:20:00Z</dcterms:created>
  <dcterms:modified xsi:type="dcterms:W3CDTF">2015-06-18T05:10:00Z</dcterms:modified>
</cp:coreProperties>
</file>