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26" w:rsidRPr="00E75326" w:rsidRDefault="00E75326" w:rsidP="00E75326">
      <w:pPr>
        <w:spacing w:before="161" w:after="161" w:line="353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  <w:lang w:eastAsia="ru-RU"/>
        </w:rPr>
      </w:pPr>
      <w:r w:rsidRPr="00E75326"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  <w:lang w:eastAsia="ru-RU"/>
        </w:rPr>
        <w:t>Анкетирование: «Финансовая доступность для населения 2021»</w:t>
      </w:r>
    </w:p>
    <w:p w:rsidR="00E75326" w:rsidRPr="00E75326" w:rsidRDefault="00E75326" w:rsidP="00E75326">
      <w:pPr>
        <w:spacing w:after="133" w:line="177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532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Южным главным управлением Центрального банка Российской Федерации и администрацией Краснодарского края осуществляется регулярная оценка состояния финансовой доступности и удовлетворенности населения работой финансовых организаций. </w:t>
      </w:r>
    </w:p>
    <w:p w:rsidR="00E75326" w:rsidRPr="00E75326" w:rsidRDefault="00E75326" w:rsidP="00E75326">
      <w:pPr>
        <w:spacing w:after="133" w:line="177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532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 рамках настоящего исследования по финансовой доступности Банком России запланировано анкетирование населения муниципальных образований Краснодарского края. </w:t>
      </w:r>
    </w:p>
    <w:p w:rsidR="00E75326" w:rsidRPr="00E75326" w:rsidRDefault="00E75326" w:rsidP="00E75326">
      <w:pPr>
        <w:spacing w:after="133" w:line="177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532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Анкетирование проводится в интерактивном виде с предоставлением доступа к заполняемой форме в информационно-телекоммуникационной сети Интернет. Анкетирование можно пройти при помощи считывания смартфоном QR-кода либо путем ввода прямой ссылки в браузере мобильного устройства (смартфон, планшетный компьютер), либо персонального компьютера. </w:t>
      </w:r>
    </w:p>
    <w:p w:rsidR="00E75326" w:rsidRPr="00E75326" w:rsidRDefault="00E75326" w:rsidP="00E75326">
      <w:pPr>
        <w:spacing w:after="133" w:line="177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532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Срок проведения анкетирования для населения – до </w:t>
      </w:r>
      <w:r w:rsidRPr="00E7532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10.09.2021г.</w:t>
      </w:r>
      <w:r w:rsidRPr="00E7532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</w:p>
    <w:p w:rsidR="00DF4FB1" w:rsidRPr="00E75326" w:rsidRDefault="00DF4FB1">
      <w:pPr>
        <w:rPr>
          <w:rFonts w:ascii="Times New Roman" w:hAnsi="Times New Roman" w:cs="Times New Roman"/>
          <w:sz w:val="20"/>
          <w:szCs w:val="20"/>
        </w:rPr>
      </w:pPr>
    </w:p>
    <w:sectPr w:rsidR="00DF4FB1" w:rsidRPr="00E75326" w:rsidSect="00DF4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useo7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penSansSemi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8"/>
  <w:characterSpacingControl w:val="doNotCompress"/>
  <w:compat/>
  <w:rsids>
    <w:rsidRoot w:val="00E75326"/>
    <w:rsid w:val="0021155B"/>
    <w:rsid w:val="00DF4FB1"/>
    <w:rsid w:val="00E7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B1"/>
  </w:style>
  <w:style w:type="paragraph" w:styleId="1">
    <w:name w:val="heading 1"/>
    <w:basedOn w:val="a"/>
    <w:link w:val="10"/>
    <w:uiPriority w:val="9"/>
    <w:qFormat/>
    <w:rsid w:val="00E75326"/>
    <w:pPr>
      <w:spacing w:before="161" w:after="161" w:line="353" w:lineRule="atLeast"/>
      <w:outlineLvl w:val="0"/>
    </w:pPr>
    <w:rPr>
      <w:rFonts w:ascii="Museo700" w:eastAsia="Times New Roman" w:hAnsi="Museo700" w:cs="Times New Roman"/>
      <w:b/>
      <w:bCs/>
      <w:color w:val="333333"/>
      <w:kern w:val="36"/>
      <w:sz w:val="53"/>
      <w:szCs w:val="5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326"/>
    <w:rPr>
      <w:rFonts w:ascii="Museo700" w:eastAsia="Times New Roman" w:hAnsi="Museo700" w:cs="Times New Roman"/>
      <w:b/>
      <w:bCs/>
      <w:color w:val="333333"/>
      <w:kern w:val="36"/>
      <w:sz w:val="53"/>
      <w:szCs w:val="53"/>
      <w:lang w:eastAsia="ru-RU"/>
    </w:rPr>
  </w:style>
  <w:style w:type="paragraph" w:styleId="a3">
    <w:name w:val="Normal (Web)"/>
    <w:basedOn w:val="a"/>
    <w:uiPriority w:val="99"/>
    <w:semiHidden/>
    <w:unhideWhenUsed/>
    <w:rsid w:val="00E75326"/>
    <w:pPr>
      <w:spacing w:after="133" w:line="177" w:lineRule="atLeast"/>
    </w:pPr>
    <w:rPr>
      <w:rFonts w:ascii="OpenSansSemiBold" w:eastAsia="Times New Roman" w:hAnsi="OpenSansSemiBold" w:cs="Times New Roman"/>
      <w:color w:val="333333"/>
      <w:sz w:val="19"/>
      <w:szCs w:val="19"/>
      <w:lang w:eastAsia="ru-RU"/>
    </w:rPr>
  </w:style>
  <w:style w:type="character" w:customStyle="1" w:styleId="news-date-time1">
    <w:name w:val="news-date-time1"/>
    <w:basedOn w:val="a0"/>
    <w:rsid w:val="00E75326"/>
    <w:rPr>
      <w:color w:val="486DA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КобыленкоЛ</dc:creator>
  <cp:lastModifiedBy>КобыленкоЛ</cp:lastModifiedBy>
  <cp:revision>2</cp:revision>
  <dcterms:created xsi:type="dcterms:W3CDTF">2021-07-27T08:32:00Z</dcterms:created>
  <dcterms:modified xsi:type="dcterms:W3CDTF">2021-07-27T08:33:00Z</dcterms:modified>
</cp:coreProperties>
</file>