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A5" w:rsidRDefault="001365A5" w:rsidP="001365A5">
      <w:pPr>
        <w:pStyle w:val="a3"/>
        <w:widowControl w:val="0"/>
        <w:ind w:firstLine="0"/>
        <w:jc w:val="center"/>
        <w:rPr>
          <w:b/>
        </w:rPr>
      </w:pPr>
      <w:r>
        <w:rPr>
          <w:b/>
        </w:rPr>
        <w:t xml:space="preserve">Уважаемые  </w:t>
      </w:r>
    </w:p>
    <w:p w:rsidR="001365A5" w:rsidRDefault="001365A5" w:rsidP="001365A5">
      <w:pPr>
        <w:pStyle w:val="a3"/>
        <w:widowControl w:val="0"/>
        <w:ind w:firstLine="0"/>
        <w:jc w:val="center"/>
        <w:rPr>
          <w:b/>
        </w:rPr>
      </w:pPr>
      <w:r>
        <w:rPr>
          <w:b/>
        </w:rPr>
        <w:t xml:space="preserve">жители </w:t>
      </w:r>
      <w:proofErr w:type="spellStart"/>
      <w:r>
        <w:rPr>
          <w:b/>
        </w:rPr>
        <w:t>Выселковского</w:t>
      </w:r>
      <w:proofErr w:type="spellEnd"/>
      <w:r>
        <w:rPr>
          <w:b/>
        </w:rPr>
        <w:t xml:space="preserve"> района!</w:t>
      </w:r>
    </w:p>
    <w:p w:rsidR="001365A5" w:rsidRDefault="001365A5" w:rsidP="001365A5">
      <w:pPr>
        <w:pStyle w:val="a3"/>
        <w:widowControl w:val="0"/>
        <w:ind w:firstLine="0"/>
        <w:jc w:val="center"/>
      </w:pPr>
    </w:p>
    <w:p w:rsidR="00282F91" w:rsidRDefault="001365A5" w:rsidP="001365A5">
      <w:pPr>
        <w:pStyle w:val="a3"/>
        <w:widowControl w:val="0"/>
      </w:pPr>
      <w:r>
        <w:t xml:space="preserve">В </w:t>
      </w:r>
      <w:r w:rsidR="001357FB">
        <w:t>канун</w:t>
      </w:r>
      <w:r>
        <w:t xml:space="preserve"> приближающихся </w:t>
      </w:r>
      <w:r>
        <w:t>новогодних и Рождественских праздников</w:t>
      </w:r>
      <w:r>
        <w:t>, для обеспечения личной и об</w:t>
      </w:r>
      <w:r>
        <w:t xml:space="preserve">щественной безопасности граждан и </w:t>
      </w:r>
      <w:r>
        <w:t xml:space="preserve">в целях своевременного предупреждения и предотвращения возникновения возможных террористических актов и других чрезвычайных ситуаций на объектах с массовым пребыванием граждан (рынки, магазины, авто и железнодорожная станции, образовательные, культурно-досуговые, спортивные объекты, объекты промышленности и автомобильного транспорта, транспортной инфраструктуры), антитеррористическая комиссия в муниципальном образовании </w:t>
      </w:r>
      <w:proofErr w:type="spellStart"/>
      <w:r>
        <w:t>Выселковский</w:t>
      </w:r>
      <w:proofErr w:type="spellEnd"/>
      <w:r>
        <w:t xml:space="preserve"> район рекомендует</w:t>
      </w:r>
      <w:r w:rsidR="00282F91">
        <w:t>:</w:t>
      </w:r>
    </w:p>
    <w:p w:rsidR="001365A5" w:rsidRDefault="00282F91" w:rsidP="001365A5">
      <w:pPr>
        <w:pStyle w:val="a3"/>
        <w:widowControl w:val="0"/>
      </w:pPr>
      <w:r>
        <w:t>Р</w:t>
      </w:r>
      <w:r w:rsidR="001365A5">
        <w:t xml:space="preserve">уководителям организаций </w:t>
      </w:r>
      <w:r w:rsidRPr="006C29DA">
        <w:rPr>
          <w:szCs w:val="28"/>
        </w:rPr>
        <w:t xml:space="preserve">и учреждений </w:t>
      </w:r>
      <w:r w:rsidR="001365A5">
        <w:t xml:space="preserve">всех форм собственности </w:t>
      </w:r>
      <w:r>
        <w:t>до</w:t>
      </w:r>
      <w:r w:rsidRPr="004D79C1">
        <w:t xml:space="preserve"> </w:t>
      </w:r>
      <w:r>
        <w:t>29</w:t>
      </w:r>
      <w:r w:rsidRPr="004D79C1">
        <w:t xml:space="preserve"> </w:t>
      </w:r>
      <w:r>
        <w:t>декабря</w:t>
      </w:r>
      <w:r w:rsidRPr="004D79C1">
        <w:t xml:space="preserve"> 201</w:t>
      </w:r>
      <w:r>
        <w:t>8</w:t>
      </w:r>
      <w:r w:rsidRPr="004D79C1">
        <w:t xml:space="preserve"> года</w:t>
      </w:r>
      <w:r>
        <w:t xml:space="preserve"> </w:t>
      </w:r>
      <w:r w:rsidR="001365A5">
        <w:t>принять дополнительные меры безопасности на подведомственных объектах:</w:t>
      </w:r>
    </w:p>
    <w:p w:rsidR="00282F91" w:rsidRPr="006C29DA" w:rsidRDefault="00282F91" w:rsidP="00282F91">
      <w:pPr>
        <w:widowControl w:val="0"/>
        <w:tabs>
          <w:tab w:val="left" w:pos="0"/>
          <w:tab w:val="left" w:pos="180"/>
          <w:tab w:val="left" w:pos="1134"/>
        </w:tabs>
        <w:ind w:firstLine="851"/>
        <w:jc w:val="both"/>
        <w:rPr>
          <w:szCs w:val="28"/>
        </w:rPr>
      </w:pPr>
      <w:r w:rsidRPr="006C29DA">
        <w:rPr>
          <w:szCs w:val="28"/>
        </w:rPr>
        <w:t>1) провести инструктажи о повышении бдительности персонала, организовать проверки технической защищённости и усил</w:t>
      </w:r>
      <w:r>
        <w:rPr>
          <w:szCs w:val="28"/>
        </w:rPr>
        <w:t>ение</w:t>
      </w:r>
      <w:r w:rsidRPr="006C29DA">
        <w:rPr>
          <w:szCs w:val="28"/>
        </w:rPr>
        <w:t xml:space="preserve"> физическ</w:t>
      </w:r>
      <w:r>
        <w:rPr>
          <w:szCs w:val="28"/>
        </w:rPr>
        <w:t>ой</w:t>
      </w:r>
      <w:r w:rsidRPr="006C29DA">
        <w:rPr>
          <w:szCs w:val="28"/>
        </w:rPr>
        <w:t xml:space="preserve"> охран</w:t>
      </w:r>
      <w:r>
        <w:rPr>
          <w:szCs w:val="28"/>
        </w:rPr>
        <w:t>ы</w:t>
      </w:r>
      <w:r w:rsidRPr="006C29DA">
        <w:rPr>
          <w:szCs w:val="28"/>
        </w:rPr>
        <w:t xml:space="preserve"> </w:t>
      </w:r>
      <w:r>
        <w:rPr>
          <w:szCs w:val="28"/>
        </w:rPr>
        <w:t xml:space="preserve">подведомственных </w:t>
      </w:r>
      <w:r w:rsidRPr="006C29DA">
        <w:rPr>
          <w:szCs w:val="28"/>
        </w:rPr>
        <w:t>объектов возможных террористических посягательств;</w:t>
      </w:r>
    </w:p>
    <w:p w:rsidR="00282F91" w:rsidRPr="006C29DA" w:rsidRDefault="00282F91" w:rsidP="00282F91">
      <w:pPr>
        <w:pStyle w:val="a4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rPr>
          <w:szCs w:val="28"/>
        </w:rPr>
      </w:pPr>
      <w:r w:rsidRPr="006C29DA">
        <w:rPr>
          <w:szCs w:val="28"/>
        </w:rPr>
        <w:t xml:space="preserve">2)  организовать </w:t>
      </w:r>
      <w:r>
        <w:t xml:space="preserve">проведение практических тренировок по эвакуации работников при угрозе совершения террористического акта, </w:t>
      </w:r>
      <w:r w:rsidRPr="005A3703">
        <w:t>обучени</w:t>
      </w:r>
      <w:r>
        <w:t>е</w:t>
      </w:r>
      <w:r w:rsidRPr="005A3703">
        <w:t xml:space="preserve"> работников способам защиты и действиям в условиях угрозы совершения или при со</w:t>
      </w:r>
      <w:r>
        <w:t xml:space="preserve">вершении террористического акта. Проверить </w:t>
      </w:r>
      <w:r w:rsidRPr="006C29DA">
        <w:rPr>
          <w:szCs w:val="28"/>
        </w:rPr>
        <w:t>наличие и работоспособность необходимой техники, средств пожаротушения и оказания первой медицинской помощи;</w:t>
      </w:r>
    </w:p>
    <w:p w:rsidR="00282F91" w:rsidRPr="006C29DA" w:rsidRDefault="00282F91" w:rsidP="00282F91">
      <w:pPr>
        <w:widowControl w:val="0"/>
        <w:tabs>
          <w:tab w:val="left" w:pos="0"/>
          <w:tab w:val="left" w:pos="180"/>
          <w:tab w:val="left" w:pos="1134"/>
        </w:tabs>
        <w:ind w:firstLine="851"/>
        <w:jc w:val="both"/>
        <w:rPr>
          <w:szCs w:val="28"/>
        </w:rPr>
      </w:pPr>
      <w:r w:rsidRPr="006C29DA">
        <w:rPr>
          <w:szCs w:val="28"/>
        </w:rPr>
        <w:t xml:space="preserve">3) принять дополнительные меры безопасности на объектах автомобильного и железнодорожного транспорта по недопущению подготовки и совершения </w:t>
      </w:r>
      <w:r>
        <w:rPr>
          <w:szCs w:val="28"/>
        </w:rPr>
        <w:t xml:space="preserve">на них </w:t>
      </w:r>
      <w:r w:rsidRPr="006C29DA">
        <w:rPr>
          <w:szCs w:val="28"/>
        </w:rPr>
        <w:t>актов терроризма и других чрезвычайных ситуаций;</w:t>
      </w:r>
    </w:p>
    <w:p w:rsidR="00282F91" w:rsidRDefault="00282F91" w:rsidP="00282F91">
      <w:pPr>
        <w:pStyle w:val="2"/>
        <w:tabs>
          <w:tab w:val="left" w:pos="1134"/>
          <w:tab w:val="left" w:pos="1276"/>
        </w:tabs>
      </w:pPr>
      <w:r w:rsidRPr="006C29DA">
        <w:rPr>
          <w:szCs w:val="28"/>
        </w:rPr>
        <w:t xml:space="preserve">4) организовать дежурство в период праздничных дней, графики дежурств ответственных лиц организаций </w:t>
      </w:r>
      <w:r>
        <w:t xml:space="preserve">представить в администрацию района на адрес электронной почты ЕДДС </w:t>
      </w:r>
      <w:hyperlink r:id="rId5" w:history="1">
        <w:r w:rsidRPr="007305CB">
          <w:rPr>
            <w:rStyle w:val="a6"/>
            <w:lang w:val="en-US"/>
          </w:rPr>
          <w:t>vsledds</w:t>
        </w:r>
        <w:r w:rsidRPr="007305CB">
          <w:rPr>
            <w:rStyle w:val="a6"/>
          </w:rPr>
          <w:t>@</w:t>
        </w:r>
        <w:r w:rsidRPr="007305CB">
          <w:rPr>
            <w:rStyle w:val="a6"/>
            <w:lang w:val="en-US"/>
          </w:rPr>
          <w:t>mail</w:t>
        </w:r>
        <w:r w:rsidRPr="007305CB">
          <w:rPr>
            <w:rStyle w:val="a6"/>
          </w:rPr>
          <w:t>.</w:t>
        </w:r>
        <w:proofErr w:type="spellStart"/>
        <w:r w:rsidRPr="007305CB">
          <w:rPr>
            <w:rStyle w:val="a6"/>
            <w:lang w:val="en-US"/>
          </w:rPr>
          <w:t>ru</w:t>
        </w:r>
        <w:proofErr w:type="spellEnd"/>
      </w:hyperlink>
      <w:r>
        <w:t xml:space="preserve"> </w:t>
      </w:r>
      <w:r w:rsidRPr="00FF7B71">
        <w:t xml:space="preserve">(срок выполнения – </w:t>
      </w:r>
      <w:r>
        <w:t>до</w:t>
      </w:r>
      <w:r w:rsidRPr="004D79C1">
        <w:t xml:space="preserve"> </w:t>
      </w:r>
      <w:r>
        <w:t>29</w:t>
      </w:r>
      <w:r w:rsidRPr="004D79C1">
        <w:t xml:space="preserve"> </w:t>
      </w:r>
      <w:r>
        <w:t>декабря</w:t>
      </w:r>
      <w:r w:rsidRPr="004D79C1">
        <w:t xml:space="preserve"> 201</w:t>
      </w:r>
      <w:r>
        <w:t>8</w:t>
      </w:r>
      <w:r w:rsidRPr="004D79C1">
        <w:t xml:space="preserve"> года</w:t>
      </w:r>
      <w:r w:rsidRPr="00FF7B71">
        <w:t>)</w:t>
      </w:r>
      <w:r>
        <w:t>.</w:t>
      </w:r>
    </w:p>
    <w:p w:rsidR="001365A5" w:rsidRDefault="001365A5" w:rsidP="001365A5">
      <w:pPr>
        <w:pStyle w:val="a3"/>
        <w:widowControl w:val="0"/>
      </w:pPr>
      <w:r>
        <w:t>Гражданам района при нахождении в общественных местах необходимо выполнять профилактические меры безопасности:</w:t>
      </w:r>
    </w:p>
    <w:p w:rsidR="001365A5" w:rsidRDefault="001365A5" w:rsidP="001365A5">
      <w:pPr>
        <w:pStyle w:val="a3"/>
        <w:widowControl w:val="0"/>
      </w:pPr>
      <w:r>
        <w:t>1) усилить бдительность, при обнаружении оставленных без присмотра предметов или вещей бытового назначения ни в коем случае не трогайте, не приближайтесь, не вскрывайте и не перемещайте находку. Не курите, не пользуйтесь зажигалками и другими источниками огня. По возможности зафиксируйте время ее обнаруже</w:t>
      </w:r>
      <w:r>
        <w:softHyphen/>
        <w:t>ния;</w:t>
      </w:r>
    </w:p>
    <w:p w:rsidR="001365A5" w:rsidRDefault="00110834" w:rsidP="00206D3A">
      <w:pPr>
        <w:pStyle w:val="a3"/>
        <w:widowControl w:val="0"/>
      </w:pPr>
      <w:r>
        <w:t xml:space="preserve">2) </w:t>
      </w:r>
      <w:r w:rsidR="00206D3A">
        <w:t>н</w:t>
      </w:r>
      <w:r w:rsidR="00206D3A" w:rsidRPr="002B44E8">
        <w:t xml:space="preserve">езамедлительно </w:t>
      </w:r>
      <w:r w:rsidR="00206D3A">
        <w:t xml:space="preserve">сообщать </w:t>
      </w:r>
      <w:r w:rsidR="00206D3A" w:rsidRPr="002B44E8">
        <w:t xml:space="preserve">в правоохранительные органы по телефонам 02, сотовый </w:t>
      </w:r>
      <w:r w:rsidR="00206D3A">
        <w:t>1</w:t>
      </w:r>
      <w:r w:rsidR="00206D3A" w:rsidRPr="002B44E8">
        <w:t xml:space="preserve">02 или 73-2-98, </w:t>
      </w:r>
      <w:r w:rsidR="00206D3A">
        <w:t xml:space="preserve">в </w:t>
      </w:r>
      <w:r w:rsidR="00206D3A">
        <w:rPr>
          <w:noProof/>
        </w:rPr>
        <w:t>У</w:t>
      </w:r>
      <w:r w:rsidR="00206D3A">
        <w:t xml:space="preserve">ФСБ по Краснодарскому краю в городе Тихорецке по телефону </w:t>
      </w:r>
      <w:r w:rsidR="00206D3A" w:rsidRPr="00A979B0">
        <w:t>8(86196) 72-3-17,</w:t>
      </w:r>
      <w:r w:rsidR="00206D3A">
        <w:rPr>
          <w:b/>
        </w:rPr>
        <w:t xml:space="preserve"> </w:t>
      </w:r>
      <w:r w:rsidR="00206D3A" w:rsidRPr="002B44E8">
        <w:t xml:space="preserve">в пожарно-спасательную службу по телефонам 01, сотовый </w:t>
      </w:r>
      <w:r w:rsidR="00206D3A">
        <w:t>1</w:t>
      </w:r>
      <w:r w:rsidR="00206D3A" w:rsidRPr="002B44E8">
        <w:t xml:space="preserve">01 или 73-5-85, в </w:t>
      </w:r>
      <w:r>
        <w:t>дежурную службу</w:t>
      </w:r>
      <w:r w:rsidR="00206D3A" w:rsidRPr="002B44E8">
        <w:t xml:space="preserve"> муниципального образования </w:t>
      </w:r>
      <w:proofErr w:type="spellStart"/>
      <w:r w:rsidR="00206D3A" w:rsidRPr="002B44E8">
        <w:t>Выселковский</w:t>
      </w:r>
      <w:proofErr w:type="spellEnd"/>
      <w:r w:rsidR="00206D3A" w:rsidRPr="002B44E8">
        <w:t xml:space="preserve"> район по телефонам «горячей </w:t>
      </w:r>
      <w:r w:rsidR="00206D3A" w:rsidRPr="002B44E8">
        <w:lastRenderedPageBreak/>
        <w:t xml:space="preserve">линии» 73-7-99, 112 о неадекватно и подозрительно ведущих себя людях, об обнаружении оставленных бытовых предметов, вещей, </w:t>
      </w:r>
      <w:r w:rsidR="00206D3A">
        <w:t xml:space="preserve">о </w:t>
      </w:r>
      <w:r w:rsidR="00206D3A" w:rsidRPr="002B44E8">
        <w:t>захват</w:t>
      </w:r>
      <w:r w:rsidR="00206D3A">
        <w:t>е</w:t>
      </w:r>
      <w:r w:rsidR="00206D3A" w:rsidRPr="002B44E8">
        <w:t xml:space="preserve"> людей в заложники и обо всех случаях возникновения задымления или пожар</w:t>
      </w:r>
      <w:r w:rsidR="00206D3A">
        <w:t>а, других чрезвычайных ситуаций</w:t>
      </w:r>
      <w:r w:rsidR="001365A5">
        <w:t>;</w:t>
      </w:r>
    </w:p>
    <w:p w:rsidR="001365A5" w:rsidRDefault="001365A5" w:rsidP="001365A5">
      <w:pPr>
        <w:pStyle w:val="2"/>
        <w:keepNext w:val="0"/>
        <w:tabs>
          <w:tab w:val="num" w:pos="585"/>
        </w:tabs>
      </w:pPr>
      <w:r>
        <w:t>3</w:t>
      </w:r>
      <w:r w:rsidR="00C749AD">
        <w:t xml:space="preserve">) </w:t>
      </w:r>
      <w:bookmarkStart w:id="0" w:name="_GoBack"/>
      <w:bookmarkEnd w:id="0"/>
      <w:r>
        <w:t>до прибытия оперативно-следственной группы оповестите администрацию объекта, находящихся рядом граждан о необходимости находиться на безопасном расстоянии от обнаруженного предмета, оставайтесь на месте.</w:t>
      </w:r>
    </w:p>
    <w:p w:rsidR="001365A5" w:rsidRDefault="001365A5" w:rsidP="001365A5">
      <w:pPr>
        <w:pStyle w:val="a3"/>
        <w:widowControl w:val="0"/>
      </w:pPr>
      <w:r>
        <w:t xml:space="preserve">Пожалуйста помните, что безопасность, спокойствие и порядок на улицах, в других общественных местах зависит в том числе и от Вас, Вашего внимания и неравнодушия к происходящему, от Вашего взаимодействия с органами власти, правоохранительными органами и дежурными службами района. </w:t>
      </w:r>
    </w:p>
    <w:p w:rsidR="001365A5" w:rsidRDefault="001365A5" w:rsidP="001365A5">
      <w:pPr>
        <w:pStyle w:val="a3"/>
        <w:widowControl w:val="0"/>
      </w:pPr>
      <w:r>
        <w:t>Родители! Обучайте детей правилам поведения в общественных местах, их действиям при обнаружении оставленных предметов, закамуфлированных под предметы бытового назначения.</w:t>
      </w:r>
    </w:p>
    <w:p w:rsidR="001365A5" w:rsidRDefault="001365A5" w:rsidP="001365A5">
      <w:pPr>
        <w:pStyle w:val="a3"/>
        <w:widowControl w:val="0"/>
      </w:pPr>
    </w:p>
    <w:p w:rsidR="001365A5" w:rsidRDefault="001365A5" w:rsidP="001365A5">
      <w:pPr>
        <w:widowControl w:val="0"/>
        <w:ind w:firstLine="851"/>
        <w:jc w:val="both"/>
      </w:pPr>
      <w:r>
        <w:rPr>
          <w:b/>
        </w:rPr>
        <w:t>Еще раз напоминаем!</w:t>
      </w:r>
    </w:p>
    <w:p w:rsidR="001365A5" w:rsidRDefault="001365A5" w:rsidP="001365A5">
      <w:pPr>
        <w:widowControl w:val="0"/>
        <w:ind w:firstLine="851"/>
        <w:jc w:val="both"/>
      </w:pPr>
      <w:r>
        <w:rPr>
          <w:b/>
        </w:rPr>
        <w:t>Не предпринимайте самостоятельно никаких действий с</w:t>
      </w:r>
      <w:r w:rsidR="007D6026">
        <w:rPr>
          <w:b/>
        </w:rPr>
        <w:t xml:space="preserve"> обнаруженными</w:t>
      </w:r>
      <w:r>
        <w:rPr>
          <w:b/>
        </w:rPr>
        <w:t xml:space="preserve"> взрывными устройствами или оставленными предметами, закамуфлированными под предметы бытового назначения, </w:t>
      </w:r>
      <w:r>
        <w:rPr>
          <w:b/>
          <w:noProof/>
        </w:rPr>
        <w:t>-</w:t>
      </w:r>
      <w:r>
        <w:rPr>
          <w:b/>
        </w:rPr>
        <w:t xml:space="preserve"> это может привести к их взрыву, жертвам и разруше</w:t>
      </w:r>
      <w:r>
        <w:rPr>
          <w:b/>
        </w:rPr>
        <w:softHyphen/>
        <w:t>ниям!</w:t>
      </w:r>
    </w:p>
    <w:p w:rsidR="001365A5" w:rsidRDefault="001365A5" w:rsidP="001365A5">
      <w:pPr>
        <w:pStyle w:val="a3"/>
        <w:widowControl w:val="0"/>
        <w:ind w:firstLine="0"/>
      </w:pPr>
    </w:p>
    <w:p w:rsidR="001365A5" w:rsidRDefault="001365A5" w:rsidP="001365A5">
      <w:pPr>
        <w:pStyle w:val="a3"/>
        <w:widowControl w:val="0"/>
        <w:ind w:firstLine="0"/>
      </w:pPr>
    </w:p>
    <w:p w:rsidR="001365A5" w:rsidRDefault="001365A5" w:rsidP="001365A5">
      <w:pPr>
        <w:pStyle w:val="a3"/>
        <w:widowControl w:val="0"/>
        <w:ind w:firstLine="0"/>
      </w:pPr>
    </w:p>
    <w:p w:rsidR="001365A5" w:rsidRDefault="001365A5" w:rsidP="001365A5">
      <w:pPr>
        <w:pStyle w:val="a3"/>
        <w:widowControl w:val="0"/>
        <w:ind w:firstLine="0"/>
      </w:pPr>
      <w:r>
        <w:t xml:space="preserve">Антитеррористическая комиссия </w:t>
      </w:r>
    </w:p>
    <w:p w:rsidR="001365A5" w:rsidRDefault="001365A5" w:rsidP="001365A5">
      <w:pPr>
        <w:pStyle w:val="a3"/>
        <w:widowControl w:val="0"/>
        <w:ind w:firstLine="0"/>
      </w:pPr>
      <w:r>
        <w:t>в муниципальном образовании</w:t>
      </w:r>
    </w:p>
    <w:p w:rsidR="001365A5" w:rsidRDefault="001365A5" w:rsidP="001365A5">
      <w:pPr>
        <w:pStyle w:val="a3"/>
        <w:widowControl w:val="0"/>
        <w:ind w:firstLine="0"/>
      </w:pPr>
      <w:proofErr w:type="spellStart"/>
      <w:r>
        <w:t>Выселковский</w:t>
      </w:r>
      <w:proofErr w:type="spellEnd"/>
      <w:r>
        <w:t xml:space="preserve"> район</w:t>
      </w:r>
    </w:p>
    <w:p w:rsidR="004263E4" w:rsidRDefault="004263E4"/>
    <w:sectPr w:rsidR="0042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53928"/>
    <w:multiLevelType w:val="singleLevel"/>
    <w:tmpl w:val="F4646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040FB3"/>
    <w:multiLevelType w:val="singleLevel"/>
    <w:tmpl w:val="05501E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B6"/>
    <w:rsid w:val="00110834"/>
    <w:rsid w:val="001357FB"/>
    <w:rsid w:val="001365A5"/>
    <w:rsid w:val="00206D3A"/>
    <w:rsid w:val="00282F91"/>
    <w:rsid w:val="004263E4"/>
    <w:rsid w:val="007D6026"/>
    <w:rsid w:val="00A9721C"/>
    <w:rsid w:val="00C430C4"/>
    <w:rsid w:val="00C749AD"/>
    <w:rsid w:val="00D0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B50B1-9E4A-4BE4-B612-501C8753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5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с отступом.Основной текст с отступом Знак"/>
    <w:basedOn w:val="a"/>
    <w:rsid w:val="001365A5"/>
    <w:pPr>
      <w:ind w:firstLine="851"/>
      <w:jc w:val="both"/>
    </w:pPr>
  </w:style>
  <w:style w:type="paragraph" w:styleId="2">
    <w:name w:val="Body Text Indent 2"/>
    <w:basedOn w:val="a"/>
    <w:link w:val="20"/>
    <w:rsid w:val="001365A5"/>
    <w:pPr>
      <w:keepNext/>
      <w:widowControl w:val="0"/>
      <w:tabs>
        <w:tab w:val="left" w:pos="0"/>
        <w:tab w:val="left" w:pos="180"/>
      </w:tabs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136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365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65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282F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82F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282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ledd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Марковский</dc:creator>
  <cp:keywords/>
  <dc:description/>
  <cp:lastModifiedBy>Марковский</cp:lastModifiedBy>
  <cp:revision>9</cp:revision>
  <dcterms:created xsi:type="dcterms:W3CDTF">2018-12-20T07:36:00Z</dcterms:created>
  <dcterms:modified xsi:type="dcterms:W3CDTF">2018-12-20T07:54:00Z</dcterms:modified>
</cp:coreProperties>
</file>