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  <w:r w:rsidRPr="0096673A">
        <w:rPr>
          <w:rFonts w:ascii="Times New Roman" w:hAnsi="Times New Roman"/>
          <w:bCs/>
          <w:noProof/>
          <w:sz w:val="28"/>
          <w:szCs w:val="20"/>
        </w:rPr>
        <w:drawing>
          <wp:inline distT="0" distB="0" distL="0" distR="0" wp14:anchorId="3B7DECC4" wp14:editId="68F1017A">
            <wp:extent cx="664234" cy="812683"/>
            <wp:effectExtent l="0" t="0" r="254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31" cy="814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73A" w:rsidRPr="0096673A" w:rsidRDefault="0096673A" w:rsidP="0096673A">
      <w:pPr>
        <w:jc w:val="center"/>
        <w:rPr>
          <w:rFonts w:ascii="Times New Roman" w:hAnsi="Times New Roman"/>
          <w:b/>
          <w:bCs/>
          <w:sz w:val="28"/>
          <w:szCs w:val="20"/>
        </w:rPr>
      </w:pPr>
      <w:r w:rsidRPr="0096673A">
        <w:rPr>
          <w:rFonts w:ascii="Times New Roman" w:hAnsi="Times New Roman"/>
          <w:b/>
          <w:bCs/>
          <w:sz w:val="28"/>
          <w:szCs w:val="20"/>
        </w:rPr>
        <w:t xml:space="preserve">АДМИНИСТРАЦИЯ  МУНИЦИПАЛЬНОГО  ОБРАЗОВАНИЯ </w:t>
      </w:r>
    </w:p>
    <w:p w:rsidR="0096673A" w:rsidRPr="0096673A" w:rsidRDefault="0096673A" w:rsidP="0096673A">
      <w:pPr>
        <w:jc w:val="center"/>
        <w:rPr>
          <w:rFonts w:ascii="Times New Roman" w:hAnsi="Times New Roman"/>
          <w:b/>
          <w:bCs/>
          <w:sz w:val="28"/>
          <w:szCs w:val="20"/>
        </w:rPr>
      </w:pPr>
      <w:r w:rsidRPr="0096673A">
        <w:rPr>
          <w:rFonts w:ascii="Times New Roman" w:hAnsi="Times New Roman"/>
          <w:b/>
          <w:bCs/>
          <w:sz w:val="28"/>
          <w:szCs w:val="20"/>
        </w:rPr>
        <w:t>ВЫСЕЛКОВСКИЙ  РАЙОН</w:t>
      </w:r>
    </w:p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96673A" w:rsidRPr="0096673A" w:rsidRDefault="0096673A" w:rsidP="0096673A">
      <w:pPr>
        <w:jc w:val="center"/>
        <w:rPr>
          <w:rFonts w:ascii="Times New Roman" w:hAnsi="Times New Roman"/>
          <w:b/>
          <w:bCs/>
          <w:sz w:val="28"/>
          <w:szCs w:val="20"/>
        </w:rPr>
      </w:pPr>
      <w:r w:rsidRPr="0096673A">
        <w:rPr>
          <w:rFonts w:ascii="Times New Roman" w:hAnsi="Times New Roman"/>
          <w:b/>
          <w:bCs/>
          <w:sz w:val="28"/>
          <w:szCs w:val="20"/>
        </w:rPr>
        <w:t>РАСПОРЯЖЕНИЕ</w:t>
      </w:r>
    </w:p>
    <w:p w:rsidR="0096673A" w:rsidRPr="0096673A" w:rsidRDefault="0096673A" w:rsidP="0096673A">
      <w:pPr>
        <w:jc w:val="center"/>
        <w:rPr>
          <w:rFonts w:ascii="Times New Roman" w:hAnsi="Times New Roman"/>
          <w:b/>
          <w:bCs/>
          <w:sz w:val="28"/>
          <w:szCs w:val="20"/>
        </w:rPr>
      </w:pPr>
    </w:p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  <w:r w:rsidRPr="0096673A">
        <w:rPr>
          <w:rFonts w:ascii="Times New Roman" w:hAnsi="Times New Roman"/>
          <w:bCs/>
          <w:sz w:val="28"/>
          <w:szCs w:val="20"/>
        </w:rPr>
        <w:t>от 2</w:t>
      </w:r>
      <w:r w:rsidR="00B52CDA">
        <w:rPr>
          <w:rFonts w:ascii="Times New Roman" w:hAnsi="Times New Roman"/>
          <w:bCs/>
          <w:sz w:val="28"/>
          <w:szCs w:val="20"/>
        </w:rPr>
        <w:t>8</w:t>
      </w:r>
      <w:r w:rsidRPr="0096673A">
        <w:rPr>
          <w:rFonts w:ascii="Times New Roman" w:hAnsi="Times New Roman"/>
          <w:bCs/>
          <w:sz w:val="28"/>
          <w:szCs w:val="20"/>
        </w:rPr>
        <w:t>.</w:t>
      </w:r>
      <w:r>
        <w:rPr>
          <w:rFonts w:ascii="Times New Roman" w:hAnsi="Times New Roman"/>
          <w:bCs/>
          <w:sz w:val="28"/>
          <w:szCs w:val="20"/>
        </w:rPr>
        <w:t>12</w:t>
      </w:r>
      <w:r w:rsidRPr="0096673A">
        <w:rPr>
          <w:rFonts w:ascii="Times New Roman" w:hAnsi="Times New Roman"/>
          <w:bCs/>
          <w:sz w:val="28"/>
          <w:szCs w:val="20"/>
        </w:rPr>
        <w:t>.20</w:t>
      </w:r>
      <w:r>
        <w:rPr>
          <w:rFonts w:ascii="Times New Roman" w:hAnsi="Times New Roman"/>
          <w:bCs/>
          <w:sz w:val="28"/>
          <w:szCs w:val="20"/>
        </w:rPr>
        <w:t>2</w:t>
      </w:r>
      <w:r w:rsidR="00B52CDA">
        <w:rPr>
          <w:rFonts w:ascii="Times New Roman" w:hAnsi="Times New Roman"/>
          <w:bCs/>
          <w:sz w:val="28"/>
          <w:szCs w:val="20"/>
        </w:rPr>
        <w:t>3</w:t>
      </w:r>
      <w:r w:rsidRPr="0096673A">
        <w:rPr>
          <w:rFonts w:ascii="Times New Roman" w:hAnsi="Times New Roman"/>
          <w:bCs/>
          <w:sz w:val="28"/>
          <w:szCs w:val="20"/>
        </w:rPr>
        <w:t xml:space="preserve"> г.     </w:t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  <w:t xml:space="preserve"> </w:t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</w:r>
      <w:r w:rsidRPr="0096673A">
        <w:rPr>
          <w:rFonts w:ascii="Times New Roman" w:hAnsi="Times New Roman"/>
          <w:bCs/>
          <w:sz w:val="28"/>
          <w:szCs w:val="20"/>
        </w:rPr>
        <w:tab/>
        <w:t xml:space="preserve">                № </w:t>
      </w:r>
      <w:r w:rsidR="00B52CDA">
        <w:rPr>
          <w:rFonts w:ascii="Times New Roman" w:hAnsi="Times New Roman"/>
          <w:bCs/>
          <w:sz w:val="28"/>
          <w:szCs w:val="20"/>
        </w:rPr>
        <w:t>741</w:t>
      </w:r>
      <w:r w:rsidRPr="0096673A">
        <w:rPr>
          <w:rFonts w:ascii="Times New Roman" w:hAnsi="Times New Roman"/>
          <w:bCs/>
          <w:sz w:val="28"/>
          <w:szCs w:val="20"/>
        </w:rPr>
        <w:t xml:space="preserve">-р </w:t>
      </w:r>
    </w:p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96673A" w:rsidRPr="0096673A" w:rsidRDefault="0096673A" w:rsidP="0096673A">
      <w:pPr>
        <w:jc w:val="center"/>
        <w:rPr>
          <w:rFonts w:ascii="Times New Roman" w:hAnsi="Times New Roman"/>
          <w:bCs/>
          <w:sz w:val="28"/>
          <w:szCs w:val="20"/>
        </w:rPr>
      </w:pPr>
      <w:r w:rsidRPr="0096673A">
        <w:rPr>
          <w:rFonts w:ascii="Times New Roman" w:hAnsi="Times New Roman"/>
          <w:bCs/>
          <w:sz w:val="28"/>
          <w:szCs w:val="20"/>
        </w:rPr>
        <w:t>ст-ца Выселки</w:t>
      </w:r>
    </w:p>
    <w:p w:rsidR="00663643" w:rsidRDefault="00663643" w:rsidP="002C728A">
      <w:pPr>
        <w:jc w:val="center"/>
        <w:rPr>
          <w:rFonts w:ascii="Times New Roman" w:hAnsi="Times New Roman"/>
          <w:bCs/>
          <w:sz w:val="28"/>
          <w:szCs w:val="20"/>
        </w:rPr>
      </w:pPr>
    </w:p>
    <w:p w:rsidR="00E14F94" w:rsidRDefault="00E14F94" w:rsidP="00E878DF">
      <w:pPr>
        <w:pStyle w:val="13"/>
        <w:keepNext/>
        <w:keepLines/>
        <w:shd w:val="clear" w:color="auto" w:fill="auto"/>
        <w:spacing w:before="0" w:line="322" w:lineRule="exact"/>
        <w:jc w:val="center"/>
        <w:rPr>
          <w:b/>
          <w:sz w:val="28"/>
          <w:szCs w:val="28"/>
        </w:rPr>
      </w:pPr>
      <w:bookmarkStart w:id="0" w:name="bookmark3"/>
    </w:p>
    <w:p w:rsidR="00B52CDA" w:rsidRPr="00B52CDA" w:rsidRDefault="00B52CDA" w:rsidP="00B52CDA">
      <w:pPr>
        <w:keepNext/>
        <w:keepLines/>
        <w:spacing w:line="322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2CDA">
        <w:rPr>
          <w:rFonts w:ascii="Times New Roman" w:hAnsi="Times New Roman"/>
          <w:b/>
          <w:sz w:val="28"/>
          <w:szCs w:val="28"/>
        </w:rPr>
        <w:t xml:space="preserve">О вводе режима «Повышенная готовность» на территории </w:t>
      </w:r>
    </w:p>
    <w:p w:rsidR="00B52CDA" w:rsidRPr="00B52CDA" w:rsidRDefault="00B52CDA" w:rsidP="00B52CDA">
      <w:pPr>
        <w:keepNext/>
        <w:keepLines/>
        <w:spacing w:line="322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52CDA">
        <w:rPr>
          <w:rFonts w:ascii="Times New Roman" w:hAnsi="Times New Roman"/>
          <w:b/>
          <w:sz w:val="28"/>
          <w:szCs w:val="28"/>
        </w:rPr>
        <w:t>муниципального образования Выселковский район</w:t>
      </w:r>
    </w:p>
    <w:p w:rsidR="00B52CDA" w:rsidRPr="00B52CDA" w:rsidRDefault="00B52CDA" w:rsidP="00B52CDA">
      <w:pPr>
        <w:keepNext/>
        <w:keepLines/>
        <w:spacing w:line="322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52CDA" w:rsidRPr="00B52CDA" w:rsidRDefault="00B52CDA" w:rsidP="00B52CDA">
      <w:pPr>
        <w:keepNext/>
        <w:keepLines/>
        <w:spacing w:line="322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52CDA" w:rsidRPr="00B52CDA" w:rsidRDefault="00B52CDA" w:rsidP="00B52CD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В соответствии с Федеральным законом от 21 декабря 1994 года           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</w:t>
      </w:r>
      <w:r w:rsidRPr="00B52CDA">
        <w:rPr>
          <w:rFonts w:ascii="Times New Roman" w:hAnsi="Times New Roman"/>
          <w:sz w:val="28"/>
          <w:szCs w:val="28"/>
          <w:lang w:val="en-US"/>
        </w:rPr>
        <w:t>K</w:t>
      </w:r>
      <w:r w:rsidRPr="00B52CDA">
        <w:rPr>
          <w:rFonts w:ascii="Times New Roman" w:hAnsi="Times New Roman"/>
          <w:sz w:val="28"/>
          <w:szCs w:val="28"/>
        </w:rPr>
        <w:t>3 «О защите населения и территорий Краснодарского края от чрезвычайных ситуаций природного и техногенного характера», Решения №19 от 19 декабря 2023 года комиссии по предупреждению и ликвидации чрезвычайных ситуаций, обеспечению пожарной безопасности муниципального образования Выселковский район, в целях повышения готовности органов управления, сил и средств Выселковского муниципального звена территориальной подсистемы единой государственной системы предупреждения и ликвидации чрезвычайных ситуаций Краснодарского края к реагированию на возможные чрезвычайные ситуации в период проведения Новогодних и Рождественских праздников:</w:t>
      </w:r>
    </w:p>
    <w:p w:rsidR="00B52CDA" w:rsidRPr="00B52CDA" w:rsidRDefault="00B52CDA" w:rsidP="00B52CDA">
      <w:pPr>
        <w:numPr>
          <w:ilvl w:val="0"/>
          <w:numId w:val="10"/>
        </w:numPr>
        <w:spacing w:line="322" w:lineRule="exact"/>
        <w:ind w:left="0" w:right="20" w:firstLine="851"/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Ввести на территории муниципального образования Выселковский район с 08.00 часов 30 декабря 2023 года до 08.00 часов 09 января 2024 года, режим «Повышенной готовности» для органов управления и сил Выселковского муниципального звена территориальной подсистемы единой государственной системы предупреждения и ликвидации чрезвычайных ситуаций Краснодарского края.</w:t>
      </w:r>
    </w:p>
    <w:p w:rsidR="00B52CDA" w:rsidRPr="00B52CDA" w:rsidRDefault="00B52CDA" w:rsidP="00B52CDA">
      <w:pPr>
        <w:numPr>
          <w:ilvl w:val="0"/>
          <w:numId w:val="10"/>
        </w:numPr>
        <w:spacing w:line="322" w:lineRule="exact"/>
        <w:ind w:left="0" w:right="20" w:firstLine="851"/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 xml:space="preserve">Образовать оперативный штаб администрации </w:t>
      </w:r>
      <w:r w:rsidRPr="00B52CDA">
        <w:rPr>
          <w:rFonts w:ascii="Times New Roman" w:hAnsi="Times New Roman"/>
          <w:bCs/>
          <w:sz w:val="28"/>
          <w:szCs w:val="28"/>
        </w:rPr>
        <w:t>муниципального образования Выселковский район</w:t>
      </w:r>
      <w:r w:rsidRPr="00B52CDA">
        <w:rPr>
          <w:rFonts w:ascii="Times New Roman" w:hAnsi="Times New Roman"/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и утвердить его состав (приложение).</w:t>
      </w:r>
    </w:p>
    <w:p w:rsidR="00B52CDA" w:rsidRPr="00B52CDA" w:rsidRDefault="00B52CDA" w:rsidP="00B52CDA">
      <w:pPr>
        <w:numPr>
          <w:ilvl w:val="0"/>
          <w:numId w:val="10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 xml:space="preserve">Отделу по делам гражданской обороны и чрезвычайным ситуациям, управления дежурными службами по обеспечению безопасности </w:t>
      </w:r>
      <w:r w:rsidRPr="00B52CDA">
        <w:rPr>
          <w:rFonts w:ascii="Times New Roman" w:hAnsi="Times New Roman"/>
          <w:sz w:val="28"/>
          <w:szCs w:val="28"/>
        </w:rPr>
        <w:lastRenderedPageBreak/>
        <w:t>жизнедеятельности населения администрации муниципального образования Выселковский район направить настоящее распоряжение в отдел Муниципальный центр управления администрации муниципального образования Выселковский район в формате Word, для размещения на сайте администрации муниципального образования Выселковский район в сети Интернет.</w:t>
      </w:r>
    </w:p>
    <w:p w:rsidR="00B52CDA" w:rsidRPr="00B52CDA" w:rsidRDefault="00B52CDA" w:rsidP="00B52CDA">
      <w:pPr>
        <w:numPr>
          <w:ilvl w:val="0"/>
          <w:numId w:val="10"/>
        </w:numPr>
        <w:spacing w:line="322" w:lineRule="exact"/>
        <w:ind w:left="0" w:right="20" w:firstLine="851"/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разместить настоящее распоряжение на сайте администрации муниципального образования Выселковский район в сети Интернет.</w:t>
      </w:r>
    </w:p>
    <w:p w:rsidR="00B52CDA" w:rsidRPr="00B52CDA" w:rsidRDefault="00B52CDA" w:rsidP="00B52CDA">
      <w:pPr>
        <w:numPr>
          <w:ilvl w:val="0"/>
          <w:numId w:val="10"/>
        </w:numPr>
        <w:spacing w:line="322" w:lineRule="exact"/>
        <w:ind w:left="0" w:right="20" w:firstLine="851"/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Контроль за выполнением настоящего распоряжения возложить на заместителя главы муниципального образования Выселковский район              В.В. Кононенко.</w:t>
      </w:r>
    </w:p>
    <w:p w:rsidR="00B52CDA" w:rsidRPr="00B52CDA" w:rsidRDefault="00B52CDA" w:rsidP="00B52CDA">
      <w:pPr>
        <w:numPr>
          <w:ilvl w:val="0"/>
          <w:numId w:val="10"/>
        </w:numPr>
        <w:tabs>
          <w:tab w:val="left" w:pos="1009"/>
          <w:tab w:val="left" w:pos="1134"/>
        </w:tabs>
        <w:spacing w:line="322" w:lineRule="exact"/>
        <w:ind w:left="0" w:right="20" w:firstLine="851"/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Распоряжение вступает в силу со дня его подписания.</w:t>
      </w:r>
    </w:p>
    <w:p w:rsidR="00B52CDA" w:rsidRPr="00B52CDA" w:rsidRDefault="00B52CDA" w:rsidP="00B52CDA">
      <w:pPr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B52CDA" w:rsidRPr="00B52CDA" w:rsidRDefault="00B52CDA" w:rsidP="00B52CDA">
      <w:pPr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B52CDA" w:rsidRPr="00B52CDA" w:rsidRDefault="00B52CDA" w:rsidP="00B52CDA">
      <w:pPr>
        <w:tabs>
          <w:tab w:val="left" w:pos="935"/>
          <w:tab w:val="left" w:pos="6048"/>
          <w:tab w:val="left" w:pos="9350"/>
        </w:tabs>
        <w:ind w:firstLine="851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B52CDA" w:rsidRP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E73624" w:rsidRDefault="00B52CDA" w:rsidP="00B52CDA">
      <w:pPr>
        <w:jc w:val="both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Выселковский район</w:t>
      </w:r>
      <w:r w:rsidRPr="00B52CDA">
        <w:rPr>
          <w:rFonts w:ascii="Times New Roman" w:hAnsi="Times New Roman"/>
          <w:sz w:val="28"/>
          <w:szCs w:val="28"/>
        </w:rPr>
        <w:tab/>
      </w:r>
      <w:r w:rsidRPr="00B52CDA">
        <w:rPr>
          <w:rFonts w:ascii="Times New Roman" w:hAnsi="Times New Roman"/>
          <w:sz w:val="28"/>
          <w:szCs w:val="28"/>
        </w:rPr>
        <w:tab/>
      </w:r>
      <w:r w:rsidRPr="00B52CDA">
        <w:rPr>
          <w:rFonts w:ascii="Times New Roman" w:hAnsi="Times New Roman"/>
          <w:sz w:val="28"/>
          <w:szCs w:val="28"/>
        </w:rPr>
        <w:tab/>
      </w:r>
      <w:r w:rsidRPr="00B52CDA">
        <w:rPr>
          <w:rFonts w:ascii="Times New Roman" w:hAnsi="Times New Roman"/>
          <w:sz w:val="28"/>
          <w:szCs w:val="28"/>
        </w:rPr>
        <w:tab/>
      </w:r>
      <w:r w:rsidRPr="00B52CDA">
        <w:rPr>
          <w:rFonts w:ascii="Times New Roman" w:hAnsi="Times New Roman"/>
          <w:sz w:val="28"/>
          <w:szCs w:val="28"/>
        </w:rPr>
        <w:tab/>
      </w:r>
      <w:r w:rsidRPr="00B52CDA">
        <w:rPr>
          <w:rFonts w:ascii="Times New Roman" w:hAnsi="Times New Roman"/>
          <w:sz w:val="28"/>
          <w:szCs w:val="28"/>
        </w:rPr>
        <w:tab/>
      </w:r>
      <w:r w:rsidRPr="00B52CDA">
        <w:rPr>
          <w:rFonts w:ascii="Times New Roman" w:hAnsi="Times New Roman"/>
          <w:sz w:val="28"/>
          <w:szCs w:val="28"/>
        </w:rPr>
        <w:tab/>
        <w:t xml:space="preserve">           С.И. Фирстков</w:t>
      </w: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</w:p>
    <w:p w:rsidR="00B52CDA" w:rsidRPr="00B52CDA" w:rsidRDefault="00B52CDA" w:rsidP="00B52CDA">
      <w:pPr>
        <w:keepNext/>
        <w:ind w:left="5529"/>
        <w:jc w:val="center"/>
        <w:outlineLvl w:val="6"/>
        <w:rPr>
          <w:rFonts w:ascii="Times New Roman" w:hAnsi="Times New Roman"/>
          <w:sz w:val="28"/>
          <w:szCs w:val="20"/>
        </w:rPr>
      </w:pPr>
      <w:r w:rsidRPr="00B52CDA">
        <w:rPr>
          <w:rFonts w:ascii="Times New Roman" w:hAnsi="Times New Roman"/>
          <w:sz w:val="28"/>
          <w:szCs w:val="20"/>
        </w:rPr>
        <w:lastRenderedPageBreak/>
        <w:t xml:space="preserve">ПРИЛОЖЕНИЕ </w:t>
      </w:r>
    </w:p>
    <w:p w:rsidR="00B52CDA" w:rsidRPr="00B52CDA" w:rsidRDefault="00B52CDA" w:rsidP="00B52CDA">
      <w:pPr>
        <w:autoSpaceDE w:val="0"/>
        <w:autoSpaceDN w:val="0"/>
        <w:adjustRightInd w:val="0"/>
        <w:ind w:left="5529"/>
        <w:jc w:val="center"/>
        <w:textAlignment w:val="center"/>
        <w:rPr>
          <w:rFonts w:ascii="Times New Roman" w:hAnsi="Times New Roman"/>
          <w:color w:val="000000"/>
          <w:sz w:val="28"/>
          <w:szCs w:val="28"/>
        </w:rPr>
      </w:pPr>
    </w:p>
    <w:p w:rsidR="00B52CDA" w:rsidRPr="00B52CDA" w:rsidRDefault="00B52CDA" w:rsidP="00B52CDA">
      <w:pPr>
        <w:ind w:left="5529"/>
        <w:jc w:val="center"/>
        <w:rPr>
          <w:rFonts w:ascii="Times New Roman" w:hAnsi="Times New Roman"/>
          <w:color w:val="000000"/>
          <w:sz w:val="28"/>
          <w:szCs w:val="20"/>
        </w:rPr>
      </w:pPr>
      <w:r w:rsidRPr="00B52CDA">
        <w:rPr>
          <w:rFonts w:ascii="Times New Roman" w:hAnsi="Times New Roman"/>
          <w:color w:val="000000"/>
          <w:sz w:val="28"/>
          <w:szCs w:val="20"/>
        </w:rPr>
        <w:t>УТВЕРЖДЕН</w:t>
      </w:r>
    </w:p>
    <w:p w:rsidR="00B52CDA" w:rsidRPr="00B52CDA" w:rsidRDefault="00B52CDA" w:rsidP="00B52CDA">
      <w:pPr>
        <w:ind w:left="5529"/>
        <w:jc w:val="center"/>
        <w:rPr>
          <w:rFonts w:ascii="Times New Roman" w:hAnsi="Times New Roman"/>
          <w:color w:val="000000"/>
          <w:sz w:val="28"/>
          <w:szCs w:val="20"/>
        </w:rPr>
      </w:pPr>
      <w:r w:rsidRPr="00B52CDA">
        <w:rPr>
          <w:rFonts w:ascii="Times New Roman" w:hAnsi="Times New Roman"/>
          <w:color w:val="000000"/>
          <w:sz w:val="28"/>
          <w:szCs w:val="20"/>
        </w:rPr>
        <w:t>распоряжением администрации</w:t>
      </w:r>
    </w:p>
    <w:p w:rsidR="00B52CDA" w:rsidRPr="00B52CDA" w:rsidRDefault="00B52CDA" w:rsidP="00B52CDA">
      <w:pPr>
        <w:ind w:left="5529"/>
        <w:jc w:val="center"/>
        <w:rPr>
          <w:rFonts w:ascii="Times New Roman" w:hAnsi="Times New Roman"/>
          <w:color w:val="000000"/>
          <w:sz w:val="28"/>
          <w:szCs w:val="20"/>
        </w:rPr>
      </w:pPr>
      <w:r w:rsidRPr="00B52CDA">
        <w:rPr>
          <w:rFonts w:ascii="Times New Roman" w:hAnsi="Times New Roman"/>
          <w:color w:val="000000"/>
          <w:sz w:val="28"/>
          <w:szCs w:val="20"/>
        </w:rPr>
        <w:t>муниципального образования</w:t>
      </w:r>
    </w:p>
    <w:p w:rsidR="00B52CDA" w:rsidRPr="00B52CDA" w:rsidRDefault="00B52CDA" w:rsidP="00B52CDA">
      <w:pPr>
        <w:ind w:left="5529"/>
        <w:jc w:val="center"/>
        <w:rPr>
          <w:rFonts w:ascii="Times New Roman" w:hAnsi="Times New Roman"/>
          <w:color w:val="000000"/>
          <w:sz w:val="28"/>
          <w:szCs w:val="20"/>
        </w:rPr>
      </w:pPr>
      <w:r w:rsidRPr="00B52CDA">
        <w:rPr>
          <w:rFonts w:ascii="Times New Roman" w:hAnsi="Times New Roman"/>
          <w:color w:val="000000"/>
          <w:sz w:val="28"/>
          <w:szCs w:val="20"/>
        </w:rPr>
        <w:t>Выселковский район</w:t>
      </w:r>
    </w:p>
    <w:p w:rsidR="00B52CDA" w:rsidRPr="00B52CDA" w:rsidRDefault="00B52CDA" w:rsidP="00B52CDA">
      <w:pPr>
        <w:ind w:left="5529"/>
        <w:jc w:val="center"/>
        <w:rPr>
          <w:rFonts w:ascii="Times New Roman" w:hAnsi="Times New Roman"/>
          <w:color w:val="000000"/>
          <w:sz w:val="28"/>
          <w:szCs w:val="20"/>
        </w:rPr>
      </w:pPr>
      <w:r w:rsidRPr="00B52CDA">
        <w:rPr>
          <w:rFonts w:ascii="Times New Roman" w:hAnsi="Times New Roman"/>
          <w:bCs/>
          <w:sz w:val="28"/>
          <w:szCs w:val="20"/>
        </w:rPr>
        <w:t>от ______________</w:t>
      </w:r>
      <w:r w:rsidRPr="00B52CDA">
        <w:rPr>
          <w:rFonts w:ascii="Times New Roman" w:hAnsi="Times New Roman"/>
          <w:color w:val="000000"/>
          <w:sz w:val="28"/>
          <w:szCs w:val="20"/>
        </w:rPr>
        <w:t xml:space="preserve">   № _____</w:t>
      </w:r>
    </w:p>
    <w:p w:rsidR="00B52CDA" w:rsidRPr="00B52CDA" w:rsidRDefault="00B52CDA" w:rsidP="00B52CDA">
      <w:pPr>
        <w:keepNext/>
        <w:jc w:val="center"/>
        <w:outlineLvl w:val="6"/>
        <w:rPr>
          <w:rFonts w:ascii="Times New Roman" w:hAnsi="Times New Roman"/>
          <w:sz w:val="28"/>
          <w:szCs w:val="20"/>
        </w:rPr>
      </w:pPr>
    </w:p>
    <w:p w:rsidR="00B52CDA" w:rsidRPr="00B52CDA" w:rsidRDefault="00B52CDA" w:rsidP="00B52CDA">
      <w:pPr>
        <w:keepNext/>
        <w:jc w:val="center"/>
        <w:outlineLvl w:val="6"/>
        <w:rPr>
          <w:rFonts w:ascii="Times New Roman" w:hAnsi="Times New Roman"/>
          <w:sz w:val="28"/>
          <w:szCs w:val="20"/>
        </w:rPr>
      </w:pPr>
      <w:r w:rsidRPr="00B52CDA">
        <w:rPr>
          <w:rFonts w:ascii="Times New Roman" w:hAnsi="Times New Roman"/>
          <w:sz w:val="28"/>
          <w:szCs w:val="20"/>
        </w:rPr>
        <w:t>СОСТАВ</w:t>
      </w:r>
    </w:p>
    <w:p w:rsidR="00B52CDA" w:rsidRPr="00B52CDA" w:rsidRDefault="00B52CDA" w:rsidP="00B52CDA">
      <w:pPr>
        <w:jc w:val="center"/>
        <w:rPr>
          <w:rFonts w:ascii="Times New Roman" w:hAnsi="Times New Roman"/>
          <w:bCs/>
          <w:sz w:val="28"/>
          <w:szCs w:val="28"/>
        </w:rPr>
      </w:pPr>
      <w:r w:rsidRPr="00B52CDA">
        <w:rPr>
          <w:rFonts w:ascii="Times New Roman" w:hAnsi="Times New Roman"/>
          <w:bCs/>
          <w:sz w:val="28"/>
          <w:szCs w:val="28"/>
        </w:rPr>
        <w:t xml:space="preserve">оперативного штаба администрации муниципального образования </w:t>
      </w:r>
    </w:p>
    <w:p w:rsidR="00B52CDA" w:rsidRPr="00B52CDA" w:rsidRDefault="00B52CDA" w:rsidP="00B52CDA">
      <w:pPr>
        <w:jc w:val="center"/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bCs/>
          <w:sz w:val="28"/>
          <w:szCs w:val="28"/>
        </w:rPr>
        <w:t xml:space="preserve">Выселковский район по </w:t>
      </w:r>
      <w:r w:rsidRPr="00B52CDA">
        <w:rPr>
          <w:rFonts w:ascii="Times New Roman" w:hAnsi="Times New Roman"/>
          <w:sz w:val="28"/>
          <w:szCs w:val="28"/>
        </w:rPr>
        <w:t xml:space="preserve">предупреждению и ликвидации </w:t>
      </w:r>
    </w:p>
    <w:p w:rsidR="00B52CDA" w:rsidRPr="00B52CDA" w:rsidRDefault="00B52CDA" w:rsidP="00B52CDA">
      <w:pPr>
        <w:jc w:val="center"/>
        <w:rPr>
          <w:rFonts w:ascii="Times New Roman" w:hAnsi="Times New Roman"/>
          <w:bCs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чрезвычайных ситуаций и обеспечению пожарной безопасности</w:t>
      </w:r>
      <w:r w:rsidRPr="00B52CDA">
        <w:rPr>
          <w:rFonts w:ascii="Times New Roman" w:hAnsi="Times New Roman"/>
          <w:bCs/>
          <w:sz w:val="28"/>
          <w:szCs w:val="28"/>
        </w:rPr>
        <w:t xml:space="preserve"> </w:t>
      </w:r>
    </w:p>
    <w:p w:rsidR="00B52CDA" w:rsidRPr="00B52CDA" w:rsidRDefault="00B52CDA" w:rsidP="00B52CDA">
      <w:pPr>
        <w:rPr>
          <w:rFonts w:ascii="Times New Roman" w:hAnsi="Times New Roman"/>
          <w:color w:val="000000"/>
          <w:sz w:val="28"/>
          <w:szCs w:val="28"/>
        </w:rPr>
      </w:pPr>
      <w:r w:rsidRPr="00B52CDA">
        <w:rPr>
          <w:rFonts w:ascii="Times New Roman" w:hAnsi="Times New Roman"/>
          <w:color w:val="000000"/>
          <w:sz w:val="28"/>
          <w:szCs w:val="28"/>
        </w:rPr>
        <w:tab/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B52CDA" w:rsidRPr="00B52CDA" w:rsidTr="007670C2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 xml:space="preserve">Фирстков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>Сергей Иванович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3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>глава муниципального образования Выселковский район, руководитель ОШ;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B52CDA" w:rsidRPr="00B52CDA" w:rsidTr="007670C2">
        <w:trPr>
          <w:trHeight w:val="14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 xml:space="preserve">Кононенко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>Владимир Викторович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>Паничкин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>Денис Олегович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 xml:space="preserve">Затолокин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 xml:space="preserve">Владимир Евгеньевич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3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>заместитель главы муниципального образования Выселковский район, заместитель руководителя ОШ;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numPr>
                <w:ilvl w:val="0"/>
                <w:numId w:val="13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>начальник отдела надзорной деятельности и профилактической работы Выселковского района управления надзорной деятельности и профилактической работы Главного управления МЧС России по Краснодарскому краю, заместитель руководителя ОШ (по согласованию);</w:t>
            </w:r>
          </w:p>
          <w:p w:rsidR="00B52CDA" w:rsidRPr="00B52CDA" w:rsidRDefault="00B52CDA" w:rsidP="00B52CDA">
            <w:pPr>
              <w:ind w:left="720"/>
              <w:contextualSpacing/>
              <w:rPr>
                <w:rFonts w:ascii="Times New Roman" w:hAnsi="Times New Roman"/>
                <w:sz w:val="28"/>
                <w:szCs w:val="20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начальник 114 ПСЧ 12 ПСО ФПС ГПС Главного управления МЧС России по Краснодарскому краю, заместитель руководителя ОШ (по согласованию);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B52CDA" w:rsidRPr="00B52CDA" w:rsidTr="007670C2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Cs w:val="26"/>
              </w:rPr>
            </w:pPr>
            <w:r w:rsidRPr="00B52CDA">
              <w:rPr>
                <w:rFonts w:ascii="Times New Roman" w:hAnsi="Times New Roman"/>
                <w:szCs w:val="26"/>
              </w:rPr>
              <w:t xml:space="preserve">Витченко </w:t>
            </w:r>
          </w:p>
          <w:p w:rsidR="00B52CDA" w:rsidRPr="00B52CDA" w:rsidRDefault="00B52CDA" w:rsidP="00B52CDA">
            <w:pPr>
              <w:ind w:right="-108"/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Cs w:val="26"/>
              </w:rPr>
              <w:t>Александр Александрович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3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B52CDA">
              <w:rPr>
                <w:rFonts w:ascii="Times New Roman" w:hAnsi="Times New Roman"/>
                <w:sz w:val="28"/>
                <w:szCs w:val="20"/>
              </w:rPr>
              <w:t>начальник отдела по делам ГО и ЧС администрации муниципального образования Выселковский район, секретарь ОШ.</w:t>
            </w:r>
          </w:p>
        </w:tc>
      </w:tr>
    </w:tbl>
    <w:p w:rsidR="00B52CDA" w:rsidRPr="00B52CDA" w:rsidRDefault="00B52CDA" w:rsidP="00B52CDA">
      <w:pPr>
        <w:jc w:val="center"/>
        <w:rPr>
          <w:rFonts w:ascii="Times New Roman" w:hAnsi="Times New Roman"/>
          <w:color w:val="000000"/>
          <w:spacing w:val="-19"/>
          <w:sz w:val="28"/>
          <w:szCs w:val="20"/>
        </w:rPr>
      </w:pPr>
    </w:p>
    <w:p w:rsidR="00B52CDA" w:rsidRPr="00B52CDA" w:rsidRDefault="00B52CDA" w:rsidP="00B52CDA">
      <w:pPr>
        <w:jc w:val="center"/>
        <w:rPr>
          <w:rFonts w:ascii="Times New Roman" w:hAnsi="Times New Roman"/>
          <w:color w:val="000000"/>
          <w:spacing w:val="-19"/>
          <w:sz w:val="28"/>
          <w:szCs w:val="20"/>
        </w:rPr>
      </w:pPr>
    </w:p>
    <w:p w:rsidR="00B52CDA" w:rsidRPr="00B52CDA" w:rsidRDefault="00B52CDA" w:rsidP="00B52CDA">
      <w:pPr>
        <w:jc w:val="center"/>
        <w:rPr>
          <w:rFonts w:ascii="Times New Roman" w:hAnsi="Times New Roman"/>
          <w:sz w:val="28"/>
          <w:szCs w:val="20"/>
        </w:rPr>
      </w:pPr>
      <w:r w:rsidRPr="00B52CDA">
        <w:rPr>
          <w:rFonts w:ascii="Times New Roman" w:hAnsi="Times New Roman"/>
          <w:sz w:val="28"/>
          <w:szCs w:val="20"/>
        </w:rPr>
        <w:t>Члены комиссии:</w:t>
      </w:r>
    </w:p>
    <w:p w:rsidR="00B52CDA" w:rsidRPr="00B52CDA" w:rsidRDefault="00B52CDA" w:rsidP="00B52CDA">
      <w:pPr>
        <w:jc w:val="center"/>
        <w:rPr>
          <w:rFonts w:ascii="Times New Roman" w:hAnsi="Times New Roman"/>
          <w:sz w:val="28"/>
          <w:szCs w:val="2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04"/>
      </w:tblGrid>
      <w:tr w:rsidR="00B52CDA" w:rsidRPr="00B52CDA" w:rsidTr="007670C2">
        <w:trPr>
          <w:trHeight w:val="51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Василенко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Вячеслав Викторович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Говоруха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Александр Сергеевич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Драгунова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Ольга Анатольевна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Дукуп  </w:t>
            </w:r>
          </w:p>
          <w:p w:rsidR="00B52CDA" w:rsidRPr="00B52CDA" w:rsidRDefault="00B52CDA" w:rsidP="00B52CDA">
            <w:pPr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Александр Владимирович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глава Новобейсугского сельского поселения Выселковского района (по согласованию);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глава Ирклиевского сельского поселения Выселковского района (по согласованию);</w:t>
            </w:r>
          </w:p>
          <w:p w:rsidR="00B52CDA" w:rsidRPr="00B52CDA" w:rsidRDefault="00B52CDA" w:rsidP="00B52CDA">
            <w:pPr>
              <w:ind w:left="317" w:hanging="241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глава Бейсугского сельского поселения </w:t>
            </w:r>
            <w:r w:rsidRPr="00B52CDA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Выселковского района (по согласованию);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директор филиала №4 АО «Газпром газораспределение Краснодар» (по согласованию);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CDA" w:rsidRPr="00B52CDA" w:rsidTr="007670C2">
        <w:trPr>
          <w:trHeight w:val="5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Зелюкина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Татьяна Викторовна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Коробова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Татьяна Павловна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Кузаков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Геннадий Анатольевич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Кучерина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Татьяна Сергеевна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Лесовая 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Евгения Анатольевна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Ляшенко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Евгений Ринатович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Макушин 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Вадим Васильевич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глава Крупского сельского поселения Выселковского района (по согласованию);</w:t>
            </w:r>
          </w:p>
          <w:p w:rsidR="00B52CDA" w:rsidRPr="00B52CDA" w:rsidRDefault="00B52CDA" w:rsidP="00B52CDA">
            <w:pPr>
              <w:ind w:left="317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первый заместитель главы муниципального образования Выселковский район;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- начальник железнодорожной станции Выселки – ОАО РЖД (по согласованию);</w:t>
            </w:r>
          </w:p>
          <w:p w:rsidR="00B52CDA" w:rsidRPr="00B52CDA" w:rsidRDefault="00B52CDA" w:rsidP="00B52CDA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глава Новомалороссийского сельского поселения Выселковского района (по согласованию);</w:t>
            </w:r>
          </w:p>
          <w:p w:rsidR="00B52CDA" w:rsidRPr="00B52CDA" w:rsidRDefault="00B52CDA" w:rsidP="00B52CDA">
            <w:pPr>
              <w:ind w:left="31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исполняющая обязанности главы Березанского сельского поселения Выселковского района (по согласованию);</w:t>
            </w:r>
          </w:p>
          <w:p w:rsidR="00B52CDA" w:rsidRPr="00B52CDA" w:rsidRDefault="00B52CDA" w:rsidP="00B52CDA">
            <w:pPr>
              <w:ind w:left="31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keepNext/>
              <w:numPr>
                <w:ilvl w:val="0"/>
                <w:numId w:val="14"/>
              </w:numPr>
              <w:ind w:left="317" w:hanging="241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директор МУП «Выселковский ДРСУ» (по согласованию);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директор филиала ПАО «Россети Кубань» Усть-Лабинские электрические сети (по согласованию);</w:t>
            </w:r>
          </w:p>
        </w:tc>
      </w:tr>
      <w:tr w:rsidR="00B52CDA" w:rsidRPr="00B52CDA" w:rsidTr="007670C2">
        <w:trPr>
          <w:trHeight w:val="5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Мащенко 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Людмила Николаевна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Мяшина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Наталья Михайловна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Глоба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Андрей Павлович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руководитель управления социальной защиты населения министерства труда и социального развития Краснодарского края в Выселковском районе (по согласованию);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глава Бейсужекского сельского поселения Выселковского района (по согласованию);</w:t>
            </w:r>
          </w:p>
          <w:p w:rsidR="00B52CDA" w:rsidRPr="00B52CDA" w:rsidRDefault="00B52CDA" w:rsidP="00B52CDA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начальника отдела МВД России по Выселковскому району (по согласованию);</w:t>
            </w:r>
          </w:p>
        </w:tc>
      </w:tr>
      <w:tr w:rsidR="00B52CDA" w:rsidRPr="00B52CDA" w:rsidTr="007670C2">
        <w:trPr>
          <w:trHeight w:val="51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Плотникова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Галина Ивановна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начальник территориального отдела Управления Роспотребнадзора по Краснодарскому краю в Выселковском, Усть-Лабинском, Кореновском, Динском районах (по согласованию);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CDA" w:rsidRPr="00B52CDA" w:rsidTr="007670C2">
        <w:trPr>
          <w:trHeight w:val="51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Рудек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Дмитрий Викторович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keepNext/>
              <w:numPr>
                <w:ilvl w:val="0"/>
                <w:numId w:val="14"/>
              </w:numPr>
              <w:ind w:left="317" w:hanging="241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директор Выселковского МУП «Выселковские коммунальные системы» (по согласованию);</w:t>
            </w:r>
          </w:p>
        </w:tc>
      </w:tr>
      <w:tr w:rsidR="00B52CDA" w:rsidRPr="00B52CDA" w:rsidTr="007670C2">
        <w:trPr>
          <w:trHeight w:val="31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52CDA" w:rsidRPr="00B52CDA" w:rsidTr="007670C2">
        <w:trPr>
          <w:trHeight w:val="51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Сапсай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Андрей Владимирович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заместитель главы муниципального образования Выселковский район;</w:t>
            </w:r>
          </w:p>
        </w:tc>
      </w:tr>
      <w:tr w:rsidR="00B52CDA" w:rsidRPr="00B52CDA" w:rsidTr="007670C2">
        <w:trPr>
          <w:trHeight w:val="51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Сопрун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Николай Иванович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Сочивко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начальник государственного управления ветеринарии в Выселковском районе (по согласованию);</w:t>
            </w:r>
          </w:p>
          <w:p w:rsidR="00B52CDA" w:rsidRPr="00B52CDA" w:rsidRDefault="00B52CDA" w:rsidP="00B52C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главный врач Государственного бюджетного учреждения здравоохранения ЦРБ Выселковского района (по согласованию);</w:t>
            </w:r>
          </w:p>
        </w:tc>
      </w:tr>
      <w:tr w:rsidR="00B52CDA" w:rsidRPr="00B52CDA" w:rsidTr="007670C2">
        <w:trPr>
          <w:trHeight w:val="5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Тарапина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Анна Алексеевна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 xml:space="preserve">Турчинов 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Василий Васильевич</w:t>
            </w:r>
          </w:p>
          <w:p w:rsidR="00B52CDA" w:rsidRPr="00B52CDA" w:rsidRDefault="00B52CDA" w:rsidP="00B52CD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- заместитель главы муниципального образования Выселковский район;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DA">
              <w:rPr>
                <w:rFonts w:ascii="Times New Roman" w:hAnsi="Times New Roman"/>
                <w:sz w:val="28"/>
                <w:szCs w:val="28"/>
              </w:rPr>
              <w:t>- начальник отделения вневедомственной охраны по Выселковскому району (по согласованию);</w:t>
            </w:r>
          </w:p>
        </w:tc>
      </w:tr>
      <w:tr w:rsidR="00B52CDA" w:rsidRPr="00B52CDA" w:rsidTr="007670C2">
        <w:trPr>
          <w:trHeight w:val="51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Хлыстун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Михаил Ильич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 xml:space="preserve">Цветкова 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Лариса Аркадьевна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Широкий</w:t>
            </w:r>
          </w:p>
          <w:p w:rsidR="00B52CDA" w:rsidRPr="00B52CDA" w:rsidRDefault="00B52CDA" w:rsidP="00B52CDA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Дмитрий Николаевич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глава Выселковского сельского поселения Выселковского района (по согласованию);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глава Газырского сельского поселения Выселковского района (по согласованию);</w:t>
            </w:r>
          </w:p>
          <w:p w:rsidR="00B52CDA" w:rsidRPr="00B52CDA" w:rsidRDefault="00B52CDA" w:rsidP="00B52CDA">
            <w:pPr>
              <w:ind w:left="317" w:hanging="2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CDA" w:rsidRPr="00B52CDA" w:rsidRDefault="00B52CDA" w:rsidP="00B52CDA">
            <w:pPr>
              <w:numPr>
                <w:ilvl w:val="0"/>
                <w:numId w:val="14"/>
              </w:numPr>
              <w:ind w:left="317" w:hanging="24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52CDA">
              <w:rPr>
                <w:rFonts w:ascii="Times New Roman" w:eastAsia="Calibri" w:hAnsi="Times New Roman"/>
                <w:sz w:val="28"/>
                <w:szCs w:val="28"/>
              </w:rPr>
              <w:t>глава Бузиновского сельского поселения Выселковского района (по согласованию).</w:t>
            </w:r>
          </w:p>
        </w:tc>
      </w:tr>
    </w:tbl>
    <w:p w:rsidR="00B52CDA" w:rsidRPr="00B52CDA" w:rsidRDefault="00B52CDA" w:rsidP="00B52CDA">
      <w:pPr>
        <w:rPr>
          <w:rFonts w:ascii="Times New Roman" w:hAnsi="Times New Roman"/>
          <w:color w:val="000000"/>
          <w:sz w:val="28"/>
          <w:szCs w:val="28"/>
        </w:rPr>
      </w:pPr>
    </w:p>
    <w:p w:rsidR="00B52CDA" w:rsidRPr="00B52CDA" w:rsidRDefault="00B52CDA" w:rsidP="00B52CDA">
      <w:pPr>
        <w:rPr>
          <w:rFonts w:ascii="Times New Roman" w:hAnsi="Times New Roman"/>
          <w:color w:val="000000"/>
          <w:sz w:val="28"/>
          <w:szCs w:val="28"/>
        </w:rPr>
      </w:pPr>
    </w:p>
    <w:p w:rsidR="00B52CDA" w:rsidRPr="00B52CDA" w:rsidRDefault="00B52CDA" w:rsidP="00B52CDA">
      <w:pPr>
        <w:rPr>
          <w:rFonts w:ascii="Times New Roman" w:hAnsi="Times New Roman"/>
          <w:color w:val="000000"/>
          <w:sz w:val="28"/>
          <w:szCs w:val="28"/>
        </w:rPr>
      </w:pPr>
    </w:p>
    <w:p w:rsidR="00B52CDA" w:rsidRPr="00B52CDA" w:rsidRDefault="00B52CDA" w:rsidP="00B52CDA">
      <w:pPr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B52CDA" w:rsidRPr="00B52CDA" w:rsidRDefault="00B52CDA" w:rsidP="00B52CDA">
      <w:pPr>
        <w:rPr>
          <w:rFonts w:ascii="Times New Roman" w:hAnsi="Times New Roman"/>
          <w:sz w:val="28"/>
          <w:szCs w:val="28"/>
        </w:rPr>
      </w:pPr>
      <w:r w:rsidRPr="00B52CDA">
        <w:rPr>
          <w:rFonts w:ascii="Times New Roman" w:hAnsi="Times New Roman"/>
          <w:sz w:val="28"/>
          <w:szCs w:val="28"/>
        </w:rPr>
        <w:t>образования Выселковский район                                                    В.В. Кононенко</w:t>
      </w:r>
    </w:p>
    <w:p w:rsidR="00B52CDA" w:rsidRDefault="00B52CDA" w:rsidP="00B52CDA">
      <w:pPr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bookmarkEnd w:id="0"/>
    <w:p w:rsidR="00B52CDA" w:rsidRDefault="00B52CDA" w:rsidP="00B52CDA">
      <w:pPr>
        <w:jc w:val="both"/>
        <w:rPr>
          <w:b/>
          <w:sz w:val="28"/>
          <w:szCs w:val="28"/>
        </w:rPr>
      </w:pPr>
    </w:p>
    <w:sectPr w:rsidR="00B52CDA" w:rsidSect="00AB12FC">
      <w:headerReference w:type="even" r:id="rId9"/>
      <w:headerReference w:type="default" r:id="rId10"/>
      <w:headerReference w:type="first" r:id="rId11"/>
      <w:pgSz w:w="11906" w:h="16838"/>
      <w:pgMar w:top="1134" w:right="567" w:bottom="1134" w:left="1701" w:header="284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74C" w:rsidRDefault="006B774C">
      <w:r>
        <w:separator/>
      </w:r>
    </w:p>
  </w:endnote>
  <w:endnote w:type="continuationSeparator" w:id="0">
    <w:p w:rsidR="006B774C" w:rsidRDefault="006B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74C" w:rsidRDefault="006B774C">
      <w:r>
        <w:separator/>
      </w:r>
    </w:p>
  </w:footnote>
  <w:footnote w:type="continuationSeparator" w:id="0">
    <w:p w:rsidR="006B774C" w:rsidRDefault="006B77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87D" w:rsidRDefault="00FA44ED" w:rsidP="003348EE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35287D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5287D" w:rsidRDefault="0035287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87D" w:rsidRPr="008204D3" w:rsidRDefault="00FA44ED" w:rsidP="009E4BC3">
    <w:pPr>
      <w:pStyle w:val="a9"/>
      <w:framePr w:wrap="around" w:vAnchor="text" w:hAnchor="margin" w:xAlign="center" w:y="1"/>
      <w:rPr>
        <w:rStyle w:val="ab"/>
        <w:rFonts w:ascii="Times New Roman" w:hAnsi="Times New Roman"/>
        <w:sz w:val="24"/>
      </w:rPr>
    </w:pPr>
    <w:r w:rsidRPr="008204D3">
      <w:rPr>
        <w:rStyle w:val="ab"/>
        <w:rFonts w:ascii="Times New Roman" w:hAnsi="Times New Roman"/>
        <w:sz w:val="24"/>
      </w:rPr>
      <w:fldChar w:fldCharType="begin"/>
    </w:r>
    <w:r w:rsidR="0035287D" w:rsidRPr="008204D3">
      <w:rPr>
        <w:rStyle w:val="ab"/>
        <w:rFonts w:ascii="Times New Roman" w:hAnsi="Times New Roman"/>
        <w:sz w:val="24"/>
      </w:rPr>
      <w:instrText xml:space="preserve">PAGE  </w:instrText>
    </w:r>
    <w:r w:rsidRPr="008204D3">
      <w:rPr>
        <w:rStyle w:val="ab"/>
        <w:rFonts w:ascii="Times New Roman" w:hAnsi="Times New Roman"/>
        <w:sz w:val="24"/>
      </w:rPr>
      <w:fldChar w:fldCharType="separate"/>
    </w:r>
    <w:r w:rsidR="00B52CDA">
      <w:rPr>
        <w:rStyle w:val="ab"/>
        <w:rFonts w:ascii="Times New Roman" w:hAnsi="Times New Roman"/>
        <w:noProof/>
        <w:sz w:val="24"/>
      </w:rPr>
      <w:t>5</w:t>
    </w:r>
    <w:r w:rsidRPr="008204D3">
      <w:rPr>
        <w:rStyle w:val="ab"/>
        <w:rFonts w:ascii="Times New Roman" w:hAnsi="Times New Roman"/>
        <w:sz w:val="24"/>
      </w:rPr>
      <w:fldChar w:fldCharType="end"/>
    </w:r>
  </w:p>
  <w:p w:rsidR="0035287D" w:rsidRDefault="0035287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2FC" w:rsidRPr="00AB12FC" w:rsidRDefault="00AB12FC" w:rsidP="00AB12FC">
    <w:pPr>
      <w:pStyle w:val="a9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35A86"/>
    <w:multiLevelType w:val="hybridMultilevel"/>
    <w:tmpl w:val="2BCCA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560B2"/>
    <w:multiLevelType w:val="hybridMultilevel"/>
    <w:tmpl w:val="8F842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35C4D"/>
    <w:multiLevelType w:val="multilevel"/>
    <w:tmpl w:val="675CCB6E"/>
    <w:lvl w:ilvl="0">
      <w:start w:val="2"/>
      <w:numFmt w:val="decimal"/>
      <w:lvlText w:val="%1."/>
      <w:lvlJc w:val="left"/>
      <w:pPr>
        <w:tabs>
          <w:tab w:val="num" w:pos="851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2AA83832"/>
    <w:multiLevelType w:val="hybridMultilevel"/>
    <w:tmpl w:val="0B7848D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78946E3"/>
    <w:multiLevelType w:val="hybridMultilevel"/>
    <w:tmpl w:val="739A3F96"/>
    <w:lvl w:ilvl="0" w:tplc="4F3E6BF8">
      <w:numFmt w:val="bullet"/>
      <w:lvlText w:val="­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06A3E"/>
    <w:multiLevelType w:val="multilevel"/>
    <w:tmpl w:val="3D9022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657A28"/>
    <w:multiLevelType w:val="multilevel"/>
    <w:tmpl w:val="3A2C2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AE4F5F"/>
    <w:multiLevelType w:val="hybridMultilevel"/>
    <w:tmpl w:val="538EE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022AE"/>
    <w:multiLevelType w:val="hybridMultilevel"/>
    <w:tmpl w:val="493ABB04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9" w15:restartNumberingAfterBreak="0">
    <w:nsid w:val="5DC632C9"/>
    <w:multiLevelType w:val="singleLevel"/>
    <w:tmpl w:val="2EB653C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5F854F4D"/>
    <w:multiLevelType w:val="hybridMultilevel"/>
    <w:tmpl w:val="FF6A3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951781"/>
    <w:multiLevelType w:val="hybridMultilevel"/>
    <w:tmpl w:val="B1F0B4A2"/>
    <w:lvl w:ilvl="0" w:tplc="4F3E6BF8">
      <w:numFmt w:val="bullet"/>
      <w:lvlText w:val="­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227CB"/>
    <w:multiLevelType w:val="hybridMultilevel"/>
    <w:tmpl w:val="A1223BE0"/>
    <w:lvl w:ilvl="0" w:tplc="F98C1C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1"/>
  </w:num>
  <w:num w:numId="3">
    <w:abstractNumId w:val="1"/>
    <w:lvlOverride w:ilvl="0">
      <w:lvl w:ilvl="0" w:tplc="0419000F">
        <w:start w:val="1"/>
        <w:numFmt w:val="decimal"/>
        <w:lvlText w:val="%1."/>
        <w:lvlJc w:val="left"/>
        <w:pPr>
          <w:tabs>
            <w:tab w:val="num" w:pos="851"/>
          </w:tabs>
          <w:ind w:left="720" w:hanging="360"/>
        </w:pPr>
        <w:rPr>
          <w:rFonts w:hint="default"/>
        </w:rPr>
      </w:lvl>
    </w:lvlOverride>
    <w:lvlOverride w:ilvl="1">
      <w:lvl w:ilvl="1" w:tplc="041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12"/>
  </w:num>
  <w:num w:numId="6">
    <w:abstractNumId w:val="8"/>
  </w:num>
  <w:num w:numId="7">
    <w:abstractNumId w:val="0"/>
  </w:num>
  <w:num w:numId="8">
    <w:abstractNumId w:val="7"/>
  </w:num>
  <w:num w:numId="9">
    <w:abstractNumId w:val="6"/>
  </w:num>
  <w:num w:numId="10">
    <w:abstractNumId w:val="10"/>
  </w:num>
  <w:num w:numId="11">
    <w:abstractNumId w:val="5"/>
  </w:num>
  <w:num w:numId="12">
    <w:abstractNumId w:val="3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20"/>
    <w:rsid w:val="000102DA"/>
    <w:rsid w:val="0001134F"/>
    <w:rsid w:val="00020A7F"/>
    <w:rsid w:val="00020E3D"/>
    <w:rsid w:val="00025B63"/>
    <w:rsid w:val="00026CFA"/>
    <w:rsid w:val="00035EB4"/>
    <w:rsid w:val="0006672D"/>
    <w:rsid w:val="000670DD"/>
    <w:rsid w:val="000674C0"/>
    <w:rsid w:val="00075DA0"/>
    <w:rsid w:val="000767BA"/>
    <w:rsid w:val="0008154E"/>
    <w:rsid w:val="00086932"/>
    <w:rsid w:val="00090420"/>
    <w:rsid w:val="00096D11"/>
    <w:rsid w:val="000A5DE3"/>
    <w:rsid w:val="000B1740"/>
    <w:rsid w:val="000B192E"/>
    <w:rsid w:val="000C6585"/>
    <w:rsid w:val="000C69F4"/>
    <w:rsid w:val="000E0B77"/>
    <w:rsid w:val="000E2727"/>
    <w:rsid w:val="00100F08"/>
    <w:rsid w:val="00101DFF"/>
    <w:rsid w:val="001050BA"/>
    <w:rsid w:val="001072F5"/>
    <w:rsid w:val="00117262"/>
    <w:rsid w:val="001379DD"/>
    <w:rsid w:val="00140957"/>
    <w:rsid w:val="00147504"/>
    <w:rsid w:val="00161536"/>
    <w:rsid w:val="00164A46"/>
    <w:rsid w:val="001702B7"/>
    <w:rsid w:val="0017679D"/>
    <w:rsid w:val="00177554"/>
    <w:rsid w:val="00184F72"/>
    <w:rsid w:val="00185632"/>
    <w:rsid w:val="00187AB2"/>
    <w:rsid w:val="0019143D"/>
    <w:rsid w:val="001960AB"/>
    <w:rsid w:val="001A1E5D"/>
    <w:rsid w:val="001A44F8"/>
    <w:rsid w:val="001B1A56"/>
    <w:rsid w:val="001C0788"/>
    <w:rsid w:val="001C46E1"/>
    <w:rsid w:val="001C6E66"/>
    <w:rsid w:val="001D25C2"/>
    <w:rsid w:val="001E5935"/>
    <w:rsid w:val="001E760E"/>
    <w:rsid w:val="001F65D0"/>
    <w:rsid w:val="00203504"/>
    <w:rsid w:val="00224D4D"/>
    <w:rsid w:val="002306AD"/>
    <w:rsid w:val="002578C9"/>
    <w:rsid w:val="00262BDC"/>
    <w:rsid w:val="002639C0"/>
    <w:rsid w:val="00282CB7"/>
    <w:rsid w:val="00287B79"/>
    <w:rsid w:val="00294CEE"/>
    <w:rsid w:val="00296A96"/>
    <w:rsid w:val="002B1AB2"/>
    <w:rsid w:val="002C6155"/>
    <w:rsid w:val="002C728A"/>
    <w:rsid w:val="002E11FA"/>
    <w:rsid w:val="0030548C"/>
    <w:rsid w:val="0032040E"/>
    <w:rsid w:val="00320E66"/>
    <w:rsid w:val="003241EE"/>
    <w:rsid w:val="003348EE"/>
    <w:rsid w:val="003500FB"/>
    <w:rsid w:val="0035287D"/>
    <w:rsid w:val="003565F1"/>
    <w:rsid w:val="0039188A"/>
    <w:rsid w:val="003962C4"/>
    <w:rsid w:val="003B55D6"/>
    <w:rsid w:val="003D0EFC"/>
    <w:rsid w:val="003D250A"/>
    <w:rsid w:val="003D782F"/>
    <w:rsid w:val="003F35B7"/>
    <w:rsid w:val="003F5434"/>
    <w:rsid w:val="004126D7"/>
    <w:rsid w:val="00420C15"/>
    <w:rsid w:val="00424733"/>
    <w:rsid w:val="00432562"/>
    <w:rsid w:val="00446C91"/>
    <w:rsid w:val="0045753D"/>
    <w:rsid w:val="004651FB"/>
    <w:rsid w:val="0046549A"/>
    <w:rsid w:val="0047169E"/>
    <w:rsid w:val="004933DC"/>
    <w:rsid w:val="0049431B"/>
    <w:rsid w:val="004972FD"/>
    <w:rsid w:val="004A58F8"/>
    <w:rsid w:val="004B0B39"/>
    <w:rsid w:val="004C06C6"/>
    <w:rsid w:val="004E18D9"/>
    <w:rsid w:val="005054C8"/>
    <w:rsid w:val="00505D21"/>
    <w:rsid w:val="00516682"/>
    <w:rsid w:val="00524A82"/>
    <w:rsid w:val="00526A5F"/>
    <w:rsid w:val="00543685"/>
    <w:rsid w:val="005542C2"/>
    <w:rsid w:val="005636DB"/>
    <w:rsid w:val="005A0D2D"/>
    <w:rsid w:val="005A3FE9"/>
    <w:rsid w:val="005C5E6C"/>
    <w:rsid w:val="005D7AE3"/>
    <w:rsid w:val="005E0F10"/>
    <w:rsid w:val="005E387D"/>
    <w:rsid w:val="005F20C1"/>
    <w:rsid w:val="00611AE2"/>
    <w:rsid w:val="0061779D"/>
    <w:rsid w:val="00617897"/>
    <w:rsid w:val="00617FE9"/>
    <w:rsid w:val="00632FA6"/>
    <w:rsid w:val="00634EEF"/>
    <w:rsid w:val="00636E18"/>
    <w:rsid w:val="00637B5E"/>
    <w:rsid w:val="00646F5E"/>
    <w:rsid w:val="00650E3F"/>
    <w:rsid w:val="00653216"/>
    <w:rsid w:val="00663643"/>
    <w:rsid w:val="006652E6"/>
    <w:rsid w:val="00666B0A"/>
    <w:rsid w:val="00672AC2"/>
    <w:rsid w:val="00694E38"/>
    <w:rsid w:val="006A2667"/>
    <w:rsid w:val="006B774C"/>
    <w:rsid w:val="006C0F17"/>
    <w:rsid w:val="006C352B"/>
    <w:rsid w:val="006C6666"/>
    <w:rsid w:val="006E08D6"/>
    <w:rsid w:val="006E48A7"/>
    <w:rsid w:val="00703E23"/>
    <w:rsid w:val="0070476C"/>
    <w:rsid w:val="007249CF"/>
    <w:rsid w:val="00730817"/>
    <w:rsid w:val="00734575"/>
    <w:rsid w:val="00740448"/>
    <w:rsid w:val="00745ED5"/>
    <w:rsid w:val="007622C1"/>
    <w:rsid w:val="00762A19"/>
    <w:rsid w:val="0076486F"/>
    <w:rsid w:val="00771707"/>
    <w:rsid w:val="00785931"/>
    <w:rsid w:val="007A7B76"/>
    <w:rsid w:val="007B2374"/>
    <w:rsid w:val="007B741A"/>
    <w:rsid w:val="007D0607"/>
    <w:rsid w:val="007D3AB8"/>
    <w:rsid w:val="007D3B22"/>
    <w:rsid w:val="007D4AF1"/>
    <w:rsid w:val="008204D3"/>
    <w:rsid w:val="00821144"/>
    <w:rsid w:val="00851A8B"/>
    <w:rsid w:val="008537A1"/>
    <w:rsid w:val="0087238A"/>
    <w:rsid w:val="00875A2B"/>
    <w:rsid w:val="008768D1"/>
    <w:rsid w:val="00882602"/>
    <w:rsid w:val="00885EDC"/>
    <w:rsid w:val="0088770F"/>
    <w:rsid w:val="008922DE"/>
    <w:rsid w:val="008938B5"/>
    <w:rsid w:val="00895E4D"/>
    <w:rsid w:val="008A63F8"/>
    <w:rsid w:val="008A78C9"/>
    <w:rsid w:val="008B0674"/>
    <w:rsid w:val="008D42AF"/>
    <w:rsid w:val="008E0B8E"/>
    <w:rsid w:val="008E1BF0"/>
    <w:rsid w:val="008E5F58"/>
    <w:rsid w:val="008F54E3"/>
    <w:rsid w:val="00901D1D"/>
    <w:rsid w:val="0091534B"/>
    <w:rsid w:val="0092389B"/>
    <w:rsid w:val="00924674"/>
    <w:rsid w:val="00933436"/>
    <w:rsid w:val="0093436A"/>
    <w:rsid w:val="00935B60"/>
    <w:rsid w:val="0094204F"/>
    <w:rsid w:val="00943395"/>
    <w:rsid w:val="0094435D"/>
    <w:rsid w:val="00950417"/>
    <w:rsid w:val="009608E9"/>
    <w:rsid w:val="00961AE0"/>
    <w:rsid w:val="0096673A"/>
    <w:rsid w:val="00997A31"/>
    <w:rsid w:val="009C3105"/>
    <w:rsid w:val="009D145C"/>
    <w:rsid w:val="009D467F"/>
    <w:rsid w:val="009D4AAC"/>
    <w:rsid w:val="009E4BC3"/>
    <w:rsid w:val="009E66F3"/>
    <w:rsid w:val="00A33BDF"/>
    <w:rsid w:val="00A36974"/>
    <w:rsid w:val="00A42D47"/>
    <w:rsid w:val="00A50DF7"/>
    <w:rsid w:val="00A63DAF"/>
    <w:rsid w:val="00A8477F"/>
    <w:rsid w:val="00A86858"/>
    <w:rsid w:val="00A9266F"/>
    <w:rsid w:val="00AA320B"/>
    <w:rsid w:val="00AB12FC"/>
    <w:rsid w:val="00AB1C50"/>
    <w:rsid w:val="00AB3DC4"/>
    <w:rsid w:val="00AB6DF4"/>
    <w:rsid w:val="00AC6D5E"/>
    <w:rsid w:val="00AD1048"/>
    <w:rsid w:val="00AD6BB3"/>
    <w:rsid w:val="00AE3CE4"/>
    <w:rsid w:val="00AF4FAA"/>
    <w:rsid w:val="00B10347"/>
    <w:rsid w:val="00B15FED"/>
    <w:rsid w:val="00B214C9"/>
    <w:rsid w:val="00B25B4C"/>
    <w:rsid w:val="00B3531D"/>
    <w:rsid w:val="00B35589"/>
    <w:rsid w:val="00B42F12"/>
    <w:rsid w:val="00B46F71"/>
    <w:rsid w:val="00B52CDA"/>
    <w:rsid w:val="00B62BD2"/>
    <w:rsid w:val="00B81CFD"/>
    <w:rsid w:val="00BB2750"/>
    <w:rsid w:val="00BB4D00"/>
    <w:rsid w:val="00BB4DD8"/>
    <w:rsid w:val="00BC0795"/>
    <w:rsid w:val="00BC2844"/>
    <w:rsid w:val="00BD7780"/>
    <w:rsid w:val="00BD7BAD"/>
    <w:rsid w:val="00BF0E77"/>
    <w:rsid w:val="00BF3A99"/>
    <w:rsid w:val="00C0431C"/>
    <w:rsid w:val="00C065F2"/>
    <w:rsid w:val="00C17E64"/>
    <w:rsid w:val="00C3533B"/>
    <w:rsid w:val="00C463F1"/>
    <w:rsid w:val="00C50034"/>
    <w:rsid w:val="00C523CD"/>
    <w:rsid w:val="00C63D20"/>
    <w:rsid w:val="00C96619"/>
    <w:rsid w:val="00CA0286"/>
    <w:rsid w:val="00CC1BA2"/>
    <w:rsid w:val="00CD5520"/>
    <w:rsid w:val="00CE338A"/>
    <w:rsid w:val="00CF1DC5"/>
    <w:rsid w:val="00D03648"/>
    <w:rsid w:val="00D0604F"/>
    <w:rsid w:val="00D11C3D"/>
    <w:rsid w:val="00D139EE"/>
    <w:rsid w:val="00D24BAD"/>
    <w:rsid w:val="00D36D4F"/>
    <w:rsid w:val="00D40866"/>
    <w:rsid w:val="00D4409C"/>
    <w:rsid w:val="00D53E02"/>
    <w:rsid w:val="00D657AD"/>
    <w:rsid w:val="00D70CBC"/>
    <w:rsid w:val="00D71439"/>
    <w:rsid w:val="00D71B0A"/>
    <w:rsid w:val="00D84923"/>
    <w:rsid w:val="00D95293"/>
    <w:rsid w:val="00D961ED"/>
    <w:rsid w:val="00DD037E"/>
    <w:rsid w:val="00DE1899"/>
    <w:rsid w:val="00E06C16"/>
    <w:rsid w:val="00E14F94"/>
    <w:rsid w:val="00E170B7"/>
    <w:rsid w:val="00E451D4"/>
    <w:rsid w:val="00E6530D"/>
    <w:rsid w:val="00E72F52"/>
    <w:rsid w:val="00E73624"/>
    <w:rsid w:val="00E76E12"/>
    <w:rsid w:val="00E878DF"/>
    <w:rsid w:val="00E97A62"/>
    <w:rsid w:val="00EA1155"/>
    <w:rsid w:val="00EB2293"/>
    <w:rsid w:val="00EC0D4C"/>
    <w:rsid w:val="00EC3546"/>
    <w:rsid w:val="00EE0A45"/>
    <w:rsid w:val="00EE4A23"/>
    <w:rsid w:val="00EE7BC1"/>
    <w:rsid w:val="00EF1280"/>
    <w:rsid w:val="00EF238F"/>
    <w:rsid w:val="00F006FD"/>
    <w:rsid w:val="00F359EA"/>
    <w:rsid w:val="00F36F74"/>
    <w:rsid w:val="00F6786F"/>
    <w:rsid w:val="00F97405"/>
    <w:rsid w:val="00F97DC9"/>
    <w:rsid w:val="00FA1815"/>
    <w:rsid w:val="00FA2122"/>
    <w:rsid w:val="00FA44ED"/>
    <w:rsid w:val="00FC37D7"/>
    <w:rsid w:val="00FC7437"/>
    <w:rsid w:val="00FD79E5"/>
    <w:rsid w:val="00FE47E5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29E4437-3991-4DF2-80AF-8F8C67BA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BAD"/>
    <w:rPr>
      <w:rFonts w:ascii="Arial" w:hAnsi="Arial"/>
      <w:sz w:val="26"/>
      <w:szCs w:val="24"/>
    </w:rPr>
  </w:style>
  <w:style w:type="paragraph" w:styleId="1">
    <w:name w:val="heading 1"/>
    <w:basedOn w:val="a"/>
    <w:next w:val="a"/>
    <w:link w:val="10"/>
    <w:qFormat/>
    <w:rsid w:val="0061779D"/>
    <w:pPr>
      <w:keepNext/>
      <w:jc w:val="center"/>
      <w:outlineLvl w:val="0"/>
    </w:pPr>
    <w:rPr>
      <w:rFonts w:ascii="Times New Roman" w:hAnsi="Times New Roman"/>
      <w:b/>
      <w:bCs/>
      <w:sz w:val="28"/>
    </w:rPr>
  </w:style>
  <w:style w:type="paragraph" w:styleId="2">
    <w:name w:val="heading 2"/>
    <w:basedOn w:val="a"/>
    <w:next w:val="a"/>
    <w:qFormat/>
    <w:rsid w:val="0061779D"/>
    <w:pPr>
      <w:keepNext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B52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qFormat/>
    <w:rsid w:val="0061779D"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rFonts w:ascii="Times New Roman" w:eastAsia="Arial Unicode MS" w:hAnsi="Times New Roman"/>
      <w:b/>
      <w:sz w:val="28"/>
      <w:szCs w:val="20"/>
    </w:rPr>
  </w:style>
  <w:style w:type="paragraph" w:styleId="5">
    <w:name w:val="heading 5"/>
    <w:basedOn w:val="a"/>
    <w:next w:val="a"/>
    <w:qFormat/>
    <w:rsid w:val="0061779D"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rFonts w:ascii="Times New Roman" w:eastAsia="Arial Unicode MS" w:hAnsi="Times New Roman"/>
      <w:sz w:val="28"/>
      <w:szCs w:val="20"/>
    </w:rPr>
  </w:style>
  <w:style w:type="paragraph" w:styleId="7">
    <w:name w:val="heading 7"/>
    <w:basedOn w:val="a"/>
    <w:next w:val="a"/>
    <w:qFormat/>
    <w:rsid w:val="0061779D"/>
    <w:pPr>
      <w:keepNext/>
      <w:widowControl w:val="0"/>
      <w:autoSpaceDE w:val="0"/>
      <w:autoSpaceDN w:val="0"/>
      <w:adjustRightInd w:val="0"/>
      <w:outlineLvl w:val="6"/>
    </w:pPr>
    <w:rPr>
      <w:rFonts w:cs="Arial"/>
      <w:szCs w:val="20"/>
    </w:rPr>
  </w:style>
  <w:style w:type="paragraph" w:styleId="9">
    <w:name w:val="heading 9"/>
    <w:basedOn w:val="a"/>
    <w:next w:val="a"/>
    <w:qFormat/>
    <w:rsid w:val="0061779D"/>
    <w:pPr>
      <w:keepNext/>
      <w:jc w:val="center"/>
      <w:outlineLvl w:val="8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61779D"/>
    <w:pPr>
      <w:ind w:firstLine="709"/>
      <w:jc w:val="both"/>
    </w:pPr>
    <w:rPr>
      <w:rFonts w:ascii="Times New Roman" w:hAnsi="Times New Roman"/>
      <w:sz w:val="28"/>
    </w:rPr>
  </w:style>
  <w:style w:type="paragraph" w:styleId="a3">
    <w:name w:val="Body Text Indent"/>
    <w:basedOn w:val="a"/>
    <w:link w:val="a4"/>
    <w:rsid w:val="0061779D"/>
    <w:pPr>
      <w:ind w:firstLine="709"/>
      <w:jc w:val="both"/>
    </w:pPr>
  </w:style>
  <w:style w:type="paragraph" w:styleId="a5">
    <w:name w:val="Body Text"/>
    <w:basedOn w:val="a"/>
    <w:link w:val="a6"/>
    <w:rsid w:val="0061779D"/>
    <w:pPr>
      <w:jc w:val="center"/>
    </w:pPr>
    <w:rPr>
      <w:rFonts w:ascii="Times New Roman" w:hAnsi="Times New Roman"/>
      <w:b/>
      <w:sz w:val="24"/>
      <w:szCs w:val="20"/>
    </w:rPr>
  </w:style>
  <w:style w:type="paragraph" w:styleId="a7">
    <w:name w:val="Title"/>
    <w:basedOn w:val="a"/>
    <w:link w:val="a8"/>
    <w:qFormat/>
    <w:rsid w:val="0061779D"/>
    <w:pPr>
      <w:jc w:val="center"/>
    </w:pPr>
    <w:rPr>
      <w:sz w:val="32"/>
    </w:rPr>
  </w:style>
  <w:style w:type="paragraph" w:styleId="31">
    <w:name w:val="Body Text Indent 3"/>
    <w:basedOn w:val="a"/>
    <w:rsid w:val="0061779D"/>
    <w:pPr>
      <w:ind w:firstLine="748"/>
    </w:pPr>
    <w:rPr>
      <w:rFonts w:ascii="Times New Roman" w:hAnsi="Times New Roman"/>
      <w:sz w:val="28"/>
    </w:rPr>
  </w:style>
  <w:style w:type="paragraph" w:styleId="a9">
    <w:name w:val="header"/>
    <w:basedOn w:val="a"/>
    <w:link w:val="aa"/>
    <w:rsid w:val="0061779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1779D"/>
  </w:style>
  <w:style w:type="paragraph" w:styleId="ac">
    <w:name w:val="footer"/>
    <w:basedOn w:val="a"/>
    <w:link w:val="ad"/>
    <w:rsid w:val="0061779D"/>
    <w:pPr>
      <w:tabs>
        <w:tab w:val="center" w:pos="4677"/>
        <w:tab w:val="right" w:pos="9355"/>
      </w:tabs>
    </w:pPr>
  </w:style>
  <w:style w:type="paragraph" w:styleId="32">
    <w:name w:val="Body Text 3"/>
    <w:basedOn w:val="a"/>
    <w:link w:val="33"/>
    <w:rsid w:val="0061779D"/>
    <w:pPr>
      <w:jc w:val="both"/>
    </w:pPr>
    <w:rPr>
      <w:rFonts w:ascii="Times New Roman" w:hAnsi="Times New Roman"/>
      <w:szCs w:val="20"/>
    </w:rPr>
  </w:style>
  <w:style w:type="paragraph" w:styleId="ae">
    <w:name w:val="Document Map"/>
    <w:basedOn w:val="a"/>
    <w:semiHidden/>
    <w:rsid w:val="00EC0D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734575"/>
    <w:pPr>
      <w:widowControl w:val="0"/>
      <w:suppressAutoHyphens/>
      <w:autoSpaceDN w:val="0"/>
    </w:pPr>
    <w:rPr>
      <w:rFonts w:eastAsia="Lucida Sans Unicode" w:cs="Tahoma"/>
      <w:kern w:val="3"/>
      <w:sz w:val="28"/>
      <w:szCs w:val="24"/>
    </w:rPr>
  </w:style>
  <w:style w:type="character" w:customStyle="1" w:styleId="33">
    <w:name w:val="Основной текст 3 Знак"/>
    <w:link w:val="32"/>
    <w:rsid w:val="00961AE0"/>
    <w:rPr>
      <w:sz w:val="26"/>
    </w:rPr>
  </w:style>
  <w:style w:type="paragraph" w:customStyle="1" w:styleId="11">
    <w:name w:val="Обычный1"/>
    <w:rsid w:val="00961AE0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4">
    <w:name w:val="Основной текст с отступом Знак"/>
    <w:link w:val="a3"/>
    <w:rsid w:val="000B192E"/>
    <w:rPr>
      <w:rFonts w:ascii="Arial" w:hAnsi="Arial"/>
      <w:sz w:val="26"/>
      <w:szCs w:val="24"/>
    </w:rPr>
  </w:style>
  <w:style w:type="character" w:customStyle="1" w:styleId="10">
    <w:name w:val="Заголовок 1 Знак"/>
    <w:link w:val="1"/>
    <w:rsid w:val="00FC7437"/>
    <w:rPr>
      <w:b/>
      <w:bCs/>
      <w:sz w:val="28"/>
      <w:szCs w:val="24"/>
    </w:rPr>
  </w:style>
  <w:style w:type="character" w:customStyle="1" w:styleId="40">
    <w:name w:val="Заголовок 4 Знак"/>
    <w:link w:val="4"/>
    <w:rsid w:val="00FC7437"/>
    <w:rPr>
      <w:rFonts w:eastAsia="Arial Unicode MS"/>
      <w:b/>
      <w:sz w:val="28"/>
    </w:rPr>
  </w:style>
  <w:style w:type="character" w:customStyle="1" w:styleId="a6">
    <w:name w:val="Основной текст Знак"/>
    <w:link w:val="a5"/>
    <w:rsid w:val="00FC7437"/>
    <w:rPr>
      <w:b/>
      <w:sz w:val="24"/>
    </w:rPr>
  </w:style>
  <w:style w:type="character" w:customStyle="1" w:styleId="ad">
    <w:name w:val="Нижний колонтитул Знак"/>
    <w:link w:val="ac"/>
    <w:rsid w:val="00FC7437"/>
    <w:rPr>
      <w:rFonts w:ascii="Arial" w:hAnsi="Arial"/>
      <w:sz w:val="26"/>
      <w:szCs w:val="24"/>
    </w:rPr>
  </w:style>
  <w:style w:type="paragraph" w:styleId="21">
    <w:name w:val="Body Text 2"/>
    <w:basedOn w:val="a"/>
    <w:link w:val="22"/>
    <w:rsid w:val="00D71B0A"/>
    <w:pPr>
      <w:spacing w:after="120" w:line="480" w:lineRule="auto"/>
    </w:pPr>
  </w:style>
  <w:style w:type="character" w:customStyle="1" w:styleId="22">
    <w:name w:val="Основной текст 2 Знак"/>
    <w:link w:val="21"/>
    <w:rsid w:val="00D71B0A"/>
    <w:rPr>
      <w:rFonts w:ascii="Arial" w:hAnsi="Arial"/>
      <w:sz w:val="26"/>
      <w:szCs w:val="24"/>
    </w:rPr>
  </w:style>
  <w:style w:type="character" w:customStyle="1" w:styleId="12">
    <w:name w:val="Заголовок №1_"/>
    <w:link w:val="13"/>
    <w:rsid w:val="00E878DF"/>
    <w:rPr>
      <w:sz w:val="27"/>
      <w:szCs w:val="27"/>
      <w:shd w:val="clear" w:color="auto" w:fill="FFFFFF"/>
    </w:rPr>
  </w:style>
  <w:style w:type="character" w:customStyle="1" w:styleId="af">
    <w:name w:val="Основной текст_"/>
    <w:link w:val="14"/>
    <w:rsid w:val="00E878DF"/>
    <w:rPr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E878DF"/>
    <w:pPr>
      <w:shd w:val="clear" w:color="auto" w:fill="FFFFFF"/>
      <w:spacing w:before="180" w:line="0" w:lineRule="atLeast"/>
      <w:outlineLvl w:val="0"/>
    </w:pPr>
    <w:rPr>
      <w:rFonts w:ascii="Times New Roman" w:hAnsi="Times New Roman"/>
      <w:sz w:val="27"/>
      <w:szCs w:val="27"/>
    </w:rPr>
  </w:style>
  <w:style w:type="paragraph" w:customStyle="1" w:styleId="14">
    <w:name w:val="Основной текст1"/>
    <w:basedOn w:val="a"/>
    <w:link w:val="af"/>
    <w:rsid w:val="00E878DF"/>
    <w:pPr>
      <w:shd w:val="clear" w:color="auto" w:fill="FFFFFF"/>
      <w:spacing w:before="180"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50">
    <w:name w:val="Основной текст (5)_"/>
    <w:link w:val="51"/>
    <w:rsid w:val="00262BDC"/>
    <w:rPr>
      <w:sz w:val="29"/>
      <w:szCs w:val="29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262BDC"/>
    <w:pPr>
      <w:shd w:val="clear" w:color="auto" w:fill="FFFFFF"/>
      <w:spacing w:before="420" w:line="320" w:lineRule="exact"/>
      <w:jc w:val="center"/>
    </w:pPr>
    <w:rPr>
      <w:rFonts w:ascii="Times New Roman" w:hAnsi="Times New Roman"/>
      <w:sz w:val="29"/>
      <w:szCs w:val="29"/>
    </w:rPr>
  </w:style>
  <w:style w:type="paragraph" w:styleId="af0">
    <w:name w:val="Balloon Text"/>
    <w:basedOn w:val="a"/>
    <w:link w:val="af1"/>
    <w:rsid w:val="000C69F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C69F4"/>
    <w:rPr>
      <w:rFonts w:ascii="Tahoma" w:hAnsi="Tahoma" w:cs="Tahoma"/>
      <w:sz w:val="16"/>
      <w:szCs w:val="16"/>
    </w:rPr>
  </w:style>
  <w:style w:type="character" w:customStyle="1" w:styleId="23">
    <w:name w:val="Заголовок №2_"/>
    <w:basedOn w:val="a0"/>
    <w:link w:val="24"/>
    <w:rsid w:val="000C69F4"/>
    <w:rPr>
      <w:spacing w:val="4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0C69F4"/>
    <w:pPr>
      <w:shd w:val="clear" w:color="auto" w:fill="FFFFFF"/>
      <w:spacing w:before="180" w:after="60" w:line="425" w:lineRule="exact"/>
      <w:jc w:val="center"/>
      <w:outlineLvl w:val="1"/>
    </w:pPr>
    <w:rPr>
      <w:rFonts w:ascii="Times New Roman" w:hAnsi="Times New Roman"/>
      <w:spacing w:val="40"/>
      <w:szCs w:val="26"/>
    </w:rPr>
  </w:style>
  <w:style w:type="character" w:customStyle="1" w:styleId="a8">
    <w:name w:val="Название Знак"/>
    <w:basedOn w:val="a0"/>
    <w:link w:val="a7"/>
    <w:rsid w:val="00EE4A23"/>
    <w:rPr>
      <w:rFonts w:ascii="Arial" w:hAnsi="Arial"/>
      <w:sz w:val="32"/>
      <w:szCs w:val="24"/>
    </w:rPr>
  </w:style>
  <w:style w:type="paragraph" w:customStyle="1" w:styleId="Style4">
    <w:name w:val="Style4"/>
    <w:basedOn w:val="a"/>
    <w:uiPriority w:val="99"/>
    <w:rsid w:val="00EE4A23"/>
    <w:pPr>
      <w:widowControl w:val="0"/>
      <w:autoSpaceDE w:val="0"/>
      <w:autoSpaceDN w:val="0"/>
      <w:adjustRightInd w:val="0"/>
      <w:spacing w:line="317" w:lineRule="exact"/>
    </w:pPr>
    <w:rPr>
      <w:rFonts w:ascii="Times New Roman" w:eastAsiaTheme="minorEastAsia" w:hAnsi="Times New Roman"/>
      <w:sz w:val="24"/>
    </w:rPr>
  </w:style>
  <w:style w:type="character" w:customStyle="1" w:styleId="FontStyle14">
    <w:name w:val="Font Style14"/>
    <w:basedOn w:val="a0"/>
    <w:uiPriority w:val="99"/>
    <w:rsid w:val="00EE4A23"/>
    <w:rPr>
      <w:rFonts w:ascii="Times New Roman" w:hAnsi="Times New Roman" w:cs="Times New Roman"/>
      <w:b/>
      <w:bCs/>
      <w:sz w:val="22"/>
      <w:szCs w:val="22"/>
    </w:rPr>
  </w:style>
  <w:style w:type="character" w:styleId="af2">
    <w:name w:val="Hyperlink"/>
    <w:basedOn w:val="a0"/>
    <w:rsid w:val="00BD7BAD"/>
    <w:rPr>
      <w:color w:val="0000FF" w:themeColor="hyperlink"/>
      <w:u w:val="single"/>
    </w:rPr>
  </w:style>
  <w:style w:type="paragraph" w:customStyle="1" w:styleId="af3">
    <w:name w:val="Знак"/>
    <w:basedOn w:val="a"/>
    <w:rsid w:val="00D95293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f4">
    <w:name w:val="No Spacing"/>
    <w:link w:val="af5"/>
    <w:uiPriority w:val="1"/>
    <w:qFormat/>
    <w:rsid w:val="00E73624"/>
    <w:rPr>
      <w:rFonts w:ascii="Arial" w:hAnsi="Arial"/>
      <w:sz w:val="26"/>
      <w:szCs w:val="24"/>
    </w:rPr>
  </w:style>
  <w:style w:type="paragraph" w:styleId="af6">
    <w:name w:val="List Paragraph"/>
    <w:basedOn w:val="a"/>
    <w:uiPriority w:val="34"/>
    <w:qFormat/>
    <w:rsid w:val="0087238A"/>
    <w:pPr>
      <w:ind w:left="720"/>
      <w:contextualSpacing/>
    </w:pPr>
  </w:style>
  <w:style w:type="character" w:customStyle="1" w:styleId="af5">
    <w:name w:val="Без интервала Знак"/>
    <w:link w:val="af4"/>
    <w:uiPriority w:val="1"/>
    <w:rsid w:val="0087238A"/>
    <w:rPr>
      <w:rFonts w:ascii="Arial" w:hAnsi="Arial"/>
      <w:sz w:val="26"/>
      <w:szCs w:val="24"/>
    </w:rPr>
  </w:style>
  <w:style w:type="character" w:customStyle="1" w:styleId="aa">
    <w:name w:val="Верхний колонтитул Знак"/>
    <w:basedOn w:val="a0"/>
    <w:link w:val="a9"/>
    <w:rsid w:val="00B52CDA"/>
    <w:rPr>
      <w:rFonts w:ascii="Arial" w:hAnsi="Arial"/>
      <w:sz w:val="26"/>
      <w:szCs w:val="24"/>
    </w:rPr>
  </w:style>
  <w:style w:type="character" w:customStyle="1" w:styleId="30">
    <w:name w:val="Заголовок 3 Знак"/>
    <w:basedOn w:val="a0"/>
    <w:link w:val="3"/>
    <w:semiHidden/>
    <w:rsid w:val="00B52CD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5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632C3-16EB-4C61-8CFE-AFEB6A37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5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Krasnodor Kraji</Company>
  <LinksUpToDate>false</LinksUpToDate>
  <CharactersWithSpaces>6934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Vyselkobsky Rayon</dc:creator>
  <cp:lastModifiedBy>Александр Витченко</cp:lastModifiedBy>
  <cp:revision>49</cp:revision>
  <cp:lastPrinted>2022-12-26T10:27:00Z</cp:lastPrinted>
  <dcterms:created xsi:type="dcterms:W3CDTF">2016-07-01T16:57:00Z</dcterms:created>
  <dcterms:modified xsi:type="dcterms:W3CDTF">2023-12-28T13:15:00Z</dcterms:modified>
</cp:coreProperties>
</file>