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52"/>
        <w:gridCol w:w="5919"/>
      </w:tblGrid>
      <w:tr w:rsidR="00607ADB" w:rsidTr="00D506C3">
        <w:tc>
          <w:tcPr>
            <w:tcW w:w="3652" w:type="dxa"/>
          </w:tcPr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919" w:type="dxa"/>
          </w:tcPr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07ADB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архитектуры и градостроительства</w:t>
            </w:r>
          </w:p>
        </w:tc>
      </w:tr>
      <w:tr w:rsidR="00607ADB" w:rsidTr="00D506C3">
        <w:tc>
          <w:tcPr>
            <w:tcW w:w="3652" w:type="dxa"/>
          </w:tcPr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07ADB" w:rsidRPr="003E26F4" w:rsidRDefault="00607ADB" w:rsidP="00607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7ADB">
              <w:rPr>
                <w:rFonts w:ascii="Times New Roman" w:hAnsi="Times New Roman" w:cs="Times New Roman"/>
                <w:sz w:val="28"/>
                <w:szCs w:val="28"/>
              </w:rPr>
              <w:t>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607ADB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7AD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Управления архитектуры и градостроительства, организация разработки документов территориального планирования, нормативов градостроительного проектирования МО</w:t>
            </w:r>
          </w:p>
        </w:tc>
      </w:tr>
      <w:tr w:rsidR="00607ADB" w:rsidTr="00D506C3">
        <w:tc>
          <w:tcPr>
            <w:tcW w:w="3652" w:type="dxa"/>
          </w:tcPr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43000</w:t>
            </w: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49000</w:t>
            </w:r>
          </w:p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ADB" w:rsidTr="00D506C3">
        <w:tc>
          <w:tcPr>
            <w:tcW w:w="3652" w:type="dxa"/>
          </w:tcPr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</w:t>
            </w:r>
          </w:p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ADB" w:rsidTr="00D506C3">
        <w:tc>
          <w:tcPr>
            <w:tcW w:w="3652" w:type="dxa"/>
          </w:tcPr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с 08:00 до 16:15</w:t>
            </w:r>
          </w:p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ADB" w:rsidTr="00D506C3">
        <w:tc>
          <w:tcPr>
            <w:tcW w:w="3652" w:type="dxa"/>
          </w:tcPr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(специалитет/магистратура)</w:t>
            </w:r>
          </w:p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ADB" w:rsidTr="00D506C3">
        <w:tc>
          <w:tcPr>
            <w:tcW w:w="3652" w:type="dxa"/>
          </w:tcPr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07ADB" w:rsidRDefault="00607ADB" w:rsidP="00607ADB"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043F9">
              <w:rPr>
                <w:rFonts w:ascii="Times New Roman" w:hAnsi="Times New Roman" w:cs="Times New Roman"/>
                <w:sz w:val="28"/>
                <w:szCs w:val="28"/>
              </w:rPr>
              <w:t>Землеустройство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3F9">
              <w:rPr>
                <w:rFonts w:ascii="Times New Roman" w:hAnsi="Times New Roman" w:cs="Times New Roman"/>
                <w:sz w:val="28"/>
                <w:szCs w:val="28"/>
              </w:rPr>
              <w:t>кадастры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Проектирование зданий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043F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043F9">
              <w:rPr>
                <w:rFonts w:ascii="Times New Roman" w:hAnsi="Times New Roman" w:cs="Times New Roman"/>
                <w:sz w:val="28"/>
                <w:szCs w:val="28"/>
              </w:rPr>
              <w:t>Экспертиза и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3F9">
              <w:rPr>
                <w:rFonts w:ascii="Times New Roman" w:hAnsi="Times New Roman" w:cs="Times New Roman"/>
                <w:sz w:val="28"/>
                <w:szCs w:val="28"/>
              </w:rPr>
              <w:t>недвижимостью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043F9">
              <w:rPr>
                <w:rFonts w:ascii="Times New Roman" w:hAnsi="Times New Roman" w:cs="Times New Roman"/>
                <w:sz w:val="28"/>
                <w:szCs w:val="28"/>
              </w:rPr>
              <w:t>Промышленное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3F9">
              <w:rPr>
                <w:rFonts w:ascii="Times New Roman" w:hAnsi="Times New Roman" w:cs="Times New Roman"/>
                <w:sz w:val="28"/>
                <w:szCs w:val="28"/>
              </w:rPr>
              <w:t>гражданское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3F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ADB" w:rsidTr="00D506C3">
        <w:tc>
          <w:tcPr>
            <w:tcW w:w="3652" w:type="dxa"/>
          </w:tcPr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На конкурсной основе</w:t>
            </w:r>
          </w:p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ADB" w:rsidTr="00D506C3">
        <w:tc>
          <w:tcPr>
            <w:tcW w:w="3652" w:type="dxa"/>
          </w:tcPr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Адрес рабочего места</w:t>
            </w:r>
          </w:p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 xml:space="preserve">РОССИЯ, 353100, Краснодарский край, р-н Выселковский, </w:t>
            </w:r>
            <w:proofErr w:type="spellStart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 xml:space="preserve"> Выселки, </w:t>
            </w:r>
            <w:proofErr w:type="spellStart"/>
            <w:proofErr w:type="gramStart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 xml:space="preserve"> Ленина, д. 37</w:t>
            </w:r>
          </w:p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583" w:rsidRDefault="00607ADB"/>
    <w:sectPr w:rsidR="007C2583" w:rsidSect="0052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7ADB"/>
    <w:rsid w:val="005201A8"/>
    <w:rsid w:val="00607ADB"/>
    <w:rsid w:val="008565CC"/>
    <w:rsid w:val="00ED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ВербинаА</dc:creator>
  <cp:keywords/>
  <dc:description/>
  <cp:lastModifiedBy>ВербинаА</cp:lastModifiedBy>
  <cp:revision>2</cp:revision>
  <dcterms:created xsi:type="dcterms:W3CDTF">2024-06-19T12:54:00Z</dcterms:created>
  <dcterms:modified xsi:type="dcterms:W3CDTF">2024-06-19T13:00:00Z</dcterms:modified>
</cp:coreProperties>
</file>