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641" w:rsidRDefault="007033B4" w:rsidP="007033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33B4">
        <w:rPr>
          <w:rFonts w:ascii="Times New Roman" w:hAnsi="Times New Roman" w:cs="Times New Roman"/>
          <w:b/>
          <w:sz w:val="36"/>
          <w:szCs w:val="36"/>
        </w:rPr>
        <w:t>Конкурс на соиска</w:t>
      </w:r>
      <w:r>
        <w:rPr>
          <w:rFonts w:ascii="Times New Roman" w:hAnsi="Times New Roman" w:cs="Times New Roman"/>
          <w:b/>
          <w:sz w:val="36"/>
          <w:szCs w:val="36"/>
        </w:rPr>
        <w:t xml:space="preserve">ние премий Правительства Российской </w:t>
      </w:r>
      <w:r w:rsidRPr="007033B4">
        <w:rPr>
          <w:rFonts w:ascii="Times New Roman" w:hAnsi="Times New Roman" w:cs="Times New Roman"/>
          <w:b/>
          <w:sz w:val="36"/>
          <w:szCs w:val="36"/>
        </w:rPr>
        <w:t>Федерации в области туризма в 2023 году</w:t>
      </w:r>
    </w:p>
    <w:p w:rsidR="007033B4" w:rsidRDefault="007033B4" w:rsidP="00AB0514">
      <w:pPr>
        <w:rPr>
          <w:rFonts w:ascii="Times New Roman" w:hAnsi="Times New Roman" w:cs="Times New Roman"/>
          <w:b/>
          <w:sz w:val="36"/>
          <w:szCs w:val="36"/>
        </w:rPr>
      </w:pPr>
    </w:p>
    <w:p w:rsidR="007033B4" w:rsidRDefault="007033B4" w:rsidP="00703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33B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85166">
        <w:rPr>
          <w:rFonts w:ascii="Times New Roman" w:hAnsi="Times New Roman" w:cs="Times New Roman"/>
          <w:sz w:val="28"/>
          <w:szCs w:val="28"/>
        </w:rPr>
        <w:t xml:space="preserve">стимулирования </w:t>
      </w:r>
      <w:r w:rsidRPr="007033B4">
        <w:rPr>
          <w:rFonts w:ascii="Times New Roman" w:hAnsi="Times New Roman" w:cs="Times New Roman"/>
          <w:sz w:val="28"/>
          <w:szCs w:val="28"/>
        </w:rPr>
        <w:t>достижений в сфере туризма Правительством Российской Федерации учреждено 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7033B4">
        <w:rPr>
          <w:rFonts w:ascii="Times New Roman" w:hAnsi="Times New Roman" w:cs="Times New Roman"/>
          <w:sz w:val="28"/>
          <w:szCs w:val="28"/>
        </w:rPr>
        <w:t>ежегодных премий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в области туризма.</w:t>
      </w:r>
    </w:p>
    <w:p w:rsidR="007033B4" w:rsidRDefault="007033B4" w:rsidP="00703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Премии правительства Российской Фед</w:t>
      </w:r>
      <w:r w:rsidR="0004238C">
        <w:rPr>
          <w:rFonts w:ascii="Times New Roman" w:hAnsi="Times New Roman" w:cs="Times New Roman"/>
          <w:sz w:val="28"/>
          <w:szCs w:val="28"/>
        </w:rPr>
        <w:t>ерации в области туризма (далее – премии) присуждаются гражданам Российской Федерации за достижения в области туризма по следующим направлениям:</w:t>
      </w:r>
      <w:bookmarkStart w:id="0" w:name="_GoBack"/>
      <w:bookmarkEnd w:id="0"/>
    </w:p>
    <w:p w:rsidR="0004238C" w:rsidRDefault="002B29E0" w:rsidP="007D4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238C">
        <w:rPr>
          <w:rFonts w:ascii="Times New Roman" w:hAnsi="Times New Roman" w:cs="Times New Roman"/>
          <w:sz w:val="28"/>
          <w:szCs w:val="28"/>
        </w:rPr>
        <w:t>за лучший проект по развитию внутреннего и въездного туризма;</w:t>
      </w:r>
    </w:p>
    <w:p w:rsidR="00E85166" w:rsidRDefault="0004238C" w:rsidP="00E8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лучший проект по развитию социального туризма;</w:t>
      </w:r>
    </w:p>
    <w:p w:rsidR="0004238C" w:rsidRPr="00AB0514" w:rsidRDefault="00AB0514" w:rsidP="00E8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514">
        <w:rPr>
          <w:rFonts w:ascii="Times New Roman" w:hAnsi="Times New Roman" w:cs="Times New Roman"/>
          <w:sz w:val="28"/>
          <w:szCs w:val="28"/>
        </w:rPr>
        <w:t xml:space="preserve">        </w:t>
      </w:r>
      <w:r w:rsidR="0004238C" w:rsidRPr="00AB0514">
        <w:rPr>
          <w:rFonts w:ascii="Times New Roman" w:hAnsi="Times New Roman" w:cs="Times New Roman"/>
          <w:sz w:val="28"/>
          <w:szCs w:val="28"/>
        </w:rPr>
        <w:t>за лучший инвестиционный проект по развитию объектов туристской индустрии;</w:t>
      </w:r>
    </w:p>
    <w:p w:rsidR="0004238C" w:rsidRDefault="007D4F41" w:rsidP="007D4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лучший и</w:t>
      </w:r>
      <w:r w:rsidR="0004238C">
        <w:rPr>
          <w:rFonts w:ascii="Times New Roman" w:hAnsi="Times New Roman" w:cs="Times New Roman"/>
          <w:sz w:val="28"/>
          <w:szCs w:val="28"/>
        </w:rPr>
        <w:t>нновационный проект в области туризма;</w:t>
      </w:r>
    </w:p>
    <w:p w:rsidR="0004238C" w:rsidRDefault="007D4F41" w:rsidP="007D4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238C">
        <w:rPr>
          <w:rFonts w:ascii="Times New Roman" w:hAnsi="Times New Roman" w:cs="Times New Roman"/>
          <w:sz w:val="28"/>
          <w:szCs w:val="28"/>
        </w:rPr>
        <w:t>за лу</w:t>
      </w:r>
      <w:r>
        <w:rPr>
          <w:rFonts w:ascii="Times New Roman" w:hAnsi="Times New Roman" w:cs="Times New Roman"/>
          <w:sz w:val="28"/>
          <w:szCs w:val="28"/>
        </w:rPr>
        <w:t>чший проект в области индустрии</w:t>
      </w:r>
      <w:r w:rsidR="0004238C">
        <w:rPr>
          <w:rFonts w:ascii="Times New Roman" w:hAnsi="Times New Roman" w:cs="Times New Roman"/>
          <w:sz w:val="28"/>
          <w:szCs w:val="28"/>
        </w:rPr>
        <w:t>;</w:t>
      </w:r>
    </w:p>
    <w:p w:rsidR="0004238C" w:rsidRDefault="007D4F41" w:rsidP="00E8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238C">
        <w:rPr>
          <w:rFonts w:ascii="Times New Roman" w:hAnsi="Times New Roman" w:cs="Times New Roman"/>
          <w:sz w:val="28"/>
          <w:szCs w:val="28"/>
        </w:rPr>
        <w:t>за лучший проект в области профессионального образования в сфере туризма;</w:t>
      </w:r>
    </w:p>
    <w:p w:rsidR="007D4F41" w:rsidRPr="00E85166" w:rsidRDefault="007D4F41" w:rsidP="00E85166">
      <w:pPr>
        <w:pStyle w:val="2"/>
        <w:spacing w:before="0" w:after="0" w:line="240" w:lineRule="auto"/>
        <w:ind w:left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="0004238C" w:rsidRPr="00E8516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 лучшую научную разработку </w:t>
      </w:r>
      <w:r w:rsidRPr="00E85166">
        <w:rPr>
          <w:rFonts w:ascii="Times New Roman" w:hAnsi="Times New Roman" w:cs="Times New Roman"/>
          <w:i w:val="0"/>
          <w:color w:val="auto"/>
          <w:sz w:val="28"/>
          <w:szCs w:val="28"/>
        </w:rPr>
        <w:t>(исследование)</w:t>
      </w:r>
      <w:r w:rsidR="00F64CA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04238C" w:rsidRPr="00E8516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сфере туризма; </w:t>
      </w:r>
    </w:p>
    <w:p w:rsidR="0004238C" w:rsidRPr="00E85166" w:rsidRDefault="007D4F41" w:rsidP="00E85166">
      <w:pPr>
        <w:pStyle w:val="2"/>
        <w:spacing w:before="0" w:after="0" w:line="240" w:lineRule="auto"/>
        <w:ind w:left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8516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за </w:t>
      </w:r>
      <w:r w:rsidR="0004238C" w:rsidRPr="00E85166">
        <w:rPr>
          <w:rFonts w:ascii="Times New Roman" w:hAnsi="Times New Roman" w:cs="Times New Roman"/>
          <w:i w:val="0"/>
          <w:color w:val="auto"/>
          <w:sz w:val="28"/>
          <w:szCs w:val="28"/>
        </w:rPr>
        <w:t>лучший проект по продвижению турист</w:t>
      </w:r>
      <w:r w:rsidRPr="00E85166">
        <w:rPr>
          <w:rFonts w:ascii="Times New Roman" w:hAnsi="Times New Roman" w:cs="Times New Roman"/>
          <w:i w:val="0"/>
          <w:color w:val="auto"/>
          <w:sz w:val="28"/>
          <w:szCs w:val="28"/>
        </w:rPr>
        <w:t>с</w:t>
      </w:r>
      <w:r w:rsidR="0004238C" w:rsidRPr="00E85166">
        <w:rPr>
          <w:rFonts w:ascii="Times New Roman" w:hAnsi="Times New Roman" w:cs="Times New Roman"/>
          <w:i w:val="0"/>
          <w:color w:val="auto"/>
          <w:sz w:val="28"/>
          <w:szCs w:val="28"/>
        </w:rPr>
        <w:t>ких</w:t>
      </w:r>
      <w:r w:rsidRPr="00E8516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продуктов Российской Федерации</w:t>
      </w:r>
      <w:r w:rsidR="0004238C" w:rsidRPr="00E85166">
        <w:rPr>
          <w:rFonts w:ascii="Times New Roman" w:hAnsi="Times New Roman" w:cs="Times New Roman"/>
          <w:i w:val="0"/>
          <w:color w:val="auto"/>
          <w:sz w:val="28"/>
          <w:szCs w:val="28"/>
        </w:rPr>
        <w:t>, направленных на популяризацию внутрен</w:t>
      </w:r>
      <w:r w:rsidRPr="00E85166">
        <w:rPr>
          <w:rFonts w:ascii="Times New Roman" w:hAnsi="Times New Roman" w:cs="Times New Roman"/>
          <w:i w:val="0"/>
          <w:color w:val="auto"/>
          <w:sz w:val="28"/>
          <w:szCs w:val="28"/>
        </w:rPr>
        <w:t>него и международного туризма (</w:t>
      </w:r>
      <w:r w:rsidR="0004238C" w:rsidRPr="00E85166">
        <w:rPr>
          <w:rFonts w:ascii="Times New Roman" w:hAnsi="Times New Roman" w:cs="Times New Roman"/>
          <w:i w:val="0"/>
          <w:color w:val="auto"/>
          <w:sz w:val="28"/>
          <w:szCs w:val="28"/>
        </w:rPr>
        <w:t>пропаганда туристских ресурсов региона, путеводитель, интерне</w:t>
      </w:r>
      <w:r w:rsidRPr="00E85166">
        <w:rPr>
          <w:rFonts w:ascii="Times New Roman" w:hAnsi="Times New Roman" w:cs="Times New Roman"/>
          <w:i w:val="0"/>
          <w:color w:val="auto"/>
          <w:sz w:val="28"/>
          <w:szCs w:val="28"/>
        </w:rPr>
        <w:t>т</w:t>
      </w:r>
      <w:r w:rsidR="0004238C" w:rsidRPr="00E8516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– сайт и другое).</w:t>
      </w:r>
    </w:p>
    <w:p w:rsidR="007D4F41" w:rsidRPr="007D4F41" w:rsidRDefault="00E85166" w:rsidP="00E851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4F41" w:rsidRPr="007D4F41">
        <w:rPr>
          <w:rFonts w:ascii="Times New Roman" w:hAnsi="Times New Roman" w:cs="Times New Roman"/>
          <w:sz w:val="28"/>
          <w:szCs w:val="28"/>
        </w:rPr>
        <w:t>Работы на соискание премий направляются в Межведомственный совет по присуждению премий Правительства Российской Федерации в области туризма (далее – Совет)</w:t>
      </w:r>
      <w:r w:rsidR="007D4F41">
        <w:rPr>
          <w:rFonts w:ascii="Times New Roman" w:hAnsi="Times New Roman" w:cs="Times New Roman"/>
          <w:sz w:val="28"/>
          <w:szCs w:val="28"/>
        </w:rPr>
        <w:t xml:space="preserve"> при Министерстве эк</w:t>
      </w:r>
      <w:r w:rsidR="007D4F41" w:rsidRPr="007D4F41">
        <w:rPr>
          <w:rFonts w:ascii="Times New Roman" w:hAnsi="Times New Roman" w:cs="Times New Roman"/>
          <w:sz w:val="28"/>
          <w:szCs w:val="28"/>
        </w:rPr>
        <w:t>ономического развития Российской Федерации</w:t>
      </w:r>
      <w:r w:rsidR="00F64CAD">
        <w:rPr>
          <w:rFonts w:ascii="Times New Roman" w:hAnsi="Times New Roman" w:cs="Times New Roman"/>
          <w:sz w:val="28"/>
          <w:szCs w:val="28"/>
        </w:rPr>
        <w:t>.</w:t>
      </w:r>
    </w:p>
    <w:p w:rsidR="007D4F41" w:rsidRPr="00AB0514" w:rsidRDefault="00E85166" w:rsidP="007D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4F41" w:rsidRPr="007D4F41">
        <w:rPr>
          <w:rFonts w:ascii="Times New Roman" w:hAnsi="Times New Roman" w:cs="Times New Roman"/>
          <w:sz w:val="28"/>
          <w:szCs w:val="28"/>
        </w:rPr>
        <w:t>В соответствии с положением о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D4F41" w:rsidRPr="007D4F41">
        <w:rPr>
          <w:rFonts w:ascii="Times New Roman" w:hAnsi="Times New Roman" w:cs="Times New Roman"/>
          <w:sz w:val="28"/>
          <w:szCs w:val="28"/>
        </w:rPr>
        <w:t xml:space="preserve">вете прием работ осуществляется </w:t>
      </w:r>
      <w:r w:rsidRPr="007D4F4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D4F41">
        <w:rPr>
          <w:rFonts w:ascii="Times New Roman" w:hAnsi="Times New Roman" w:cs="Times New Roman"/>
          <w:sz w:val="28"/>
          <w:szCs w:val="28"/>
        </w:rPr>
        <w:t>1</w:t>
      </w:r>
      <w:r w:rsidR="007D4F41" w:rsidRPr="007D4F41">
        <w:rPr>
          <w:rFonts w:ascii="Times New Roman" w:hAnsi="Times New Roman" w:cs="Times New Roman"/>
          <w:sz w:val="28"/>
          <w:szCs w:val="28"/>
        </w:rPr>
        <w:t xml:space="preserve"> марта 2023 года.</w:t>
      </w:r>
      <w:r w:rsidR="007D4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информацией о порядке и условиях участия в конкурсе можно ознакомиться на сайте Минэкономразвития России</w:t>
      </w:r>
      <w:r w:rsidR="00F64CAD">
        <w:rPr>
          <w:rFonts w:ascii="Times New Roman" w:hAnsi="Times New Roman" w:cs="Times New Roman"/>
          <w:sz w:val="28"/>
          <w:szCs w:val="28"/>
        </w:rPr>
        <w:t xml:space="preserve"> или перейти по </w:t>
      </w:r>
      <w:proofErr w:type="gramStart"/>
      <w:r w:rsidR="00F64CAD">
        <w:rPr>
          <w:rFonts w:ascii="Times New Roman" w:hAnsi="Times New Roman" w:cs="Times New Roman"/>
          <w:sz w:val="28"/>
          <w:szCs w:val="28"/>
        </w:rPr>
        <w:t>ссылке:</w:t>
      </w:r>
      <w:r w:rsidR="00AB0514">
        <w:rPr>
          <w:rFonts w:ascii="Times New Roman" w:hAnsi="Times New Roman" w:cs="Times New Roman"/>
          <w:sz w:val="28"/>
          <w:szCs w:val="28"/>
          <w:lang w:val="en-US"/>
        </w:rPr>
        <w:t>https</w:t>
      </w:r>
      <w:proofErr w:type="gramEnd"/>
      <w:r w:rsidR="00AB0514">
        <w:rPr>
          <w:rFonts w:ascii="Times New Roman" w:hAnsi="Times New Roman" w:cs="Times New Roman"/>
          <w:sz w:val="28"/>
          <w:szCs w:val="28"/>
        </w:rPr>
        <w:t>://</w:t>
      </w:r>
      <w:hyperlink r:id="rId4" w:history="1"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economy</w:t>
        </w:r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material</w:t>
        </w:r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directions</w:t>
        </w:r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turizm</w:t>
        </w:r>
        <w:proofErr w:type="spellEnd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otkryt</w:t>
        </w:r>
        <w:proofErr w:type="spellEnd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sbor</w:t>
        </w:r>
        <w:proofErr w:type="spellEnd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zayavok</w:t>
        </w:r>
        <w:proofErr w:type="spellEnd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</w:t>
        </w:r>
        <w:proofErr w:type="spellEnd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soiskanie</w:t>
        </w:r>
        <w:proofErr w:type="spellEnd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premiy</w:t>
        </w:r>
        <w:proofErr w:type="spellEnd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pravitelstva</w:t>
        </w:r>
        <w:proofErr w:type="spellEnd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rossiyskoy</w:t>
        </w:r>
        <w:proofErr w:type="spellEnd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federacii</w:t>
        </w:r>
        <w:proofErr w:type="spellEnd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oblasti</w:t>
        </w:r>
        <w:proofErr w:type="spellEnd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turizma</w:t>
        </w:r>
        <w:proofErr w:type="spellEnd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</w:rPr>
          <w:t>_2023_</w:t>
        </w:r>
        <w:proofErr w:type="spellStart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goda</w:t>
        </w:r>
        <w:proofErr w:type="spellEnd"/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B0514" w:rsidRPr="00C513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AB0514">
        <w:rPr>
          <w:rFonts w:ascii="Times New Roman" w:hAnsi="Times New Roman" w:cs="Times New Roman"/>
          <w:sz w:val="28"/>
          <w:szCs w:val="28"/>
        </w:rPr>
        <w:t>.</w:t>
      </w:r>
    </w:p>
    <w:p w:rsidR="00AB0514" w:rsidRPr="00AB0514" w:rsidRDefault="00AB0514" w:rsidP="007D4F41">
      <w:pPr>
        <w:rPr>
          <w:rFonts w:ascii="Times New Roman" w:hAnsi="Times New Roman" w:cs="Times New Roman"/>
          <w:sz w:val="28"/>
          <w:szCs w:val="28"/>
        </w:rPr>
      </w:pPr>
    </w:p>
    <w:sectPr w:rsidR="00AB0514" w:rsidRPr="00AB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EB"/>
    <w:rsid w:val="0004238C"/>
    <w:rsid w:val="002B29E0"/>
    <w:rsid w:val="007033B4"/>
    <w:rsid w:val="007D4F41"/>
    <w:rsid w:val="00832641"/>
    <w:rsid w:val="00945E5B"/>
    <w:rsid w:val="00AB0514"/>
    <w:rsid w:val="00C43DEB"/>
    <w:rsid w:val="00E85166"/>
    <w:rsid w:val="00EE50C1"/>
    <w:rsid w:val="00F6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AFCDC-A10C-41C2-B300-ABA4423E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945E5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45E5B"/>
    <w:rPr>
      <w:i/>
      <w:iCs/>
      <w:color w:val="404040" w:themeColor="text1" w:themeTint="BF"/>
    </w:rPr>
  </w:style>
  <w:style w:type="paragraph" w:styleId="a3">
    <w:name w:val="Intense Quote"/>
    <w:basedOn w:val="a"/>
    <w:next w:val="a"/>
    <w:link w:val="a4"/>
    <w:uiPriority w:val="30"/>
    <w:qFormat/>
    <w:rsid w:val="00E8516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E85166"/>
    <w:rPr>
      <w:i/>
      <w:iCs/>
      <w:color w:val="5B9BD5" w:themeColor="accent1"/>
    </w:rPr>
  </w:style>
  <w:style w:type="character" w:styleId="a5">
    <w:name w:val="Hyperlink"/>
    <w:basedOn w:val="a0"/>
    <w:uiPriority w:val="99"/>
    <w:unhideWhenUsed/>
    <w:rsid w:val="00AB051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B05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nomy.gov.ru/material/directions/turizm/otkryt_sbor_zayavok_na_soiskanie_premiy_pravitelstva_rossiyskoy_federacii_v_oblasti_turizma_2023_g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Потребсф Специалист1</dc:creator>
  <cp:keywords/>
  <dc:description/>
  <cp:lastModifiedBy>Потребсф Специалист1</cp:lastModifiedBy>
  <cp:revision>4</cp:revision>
  <dcterms:created xsi:type="dcterms:W3CDTF">2023-02-13T07:37:00Z</dcterms:created>
  <dcterms:modified xsi:type="dcterms:W3CDTF">2023-02-15T05:28:00Z</dcterms:modified>
</cp:coreProperties>
</file>