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4C4" w:rsidRPr="00E1731D" w:rsidRDefault="005934C4" w:rsidP="0013279B">
      <w:pPr>
        <w:spacing w:after="0" w:line="240" w:lineRule="auto"/>
        <w:ind w:left="4320"/>
        <w:jc w:val="center"/>
        <w:rPr>
          <w:rFonts w:ascii="Times New Roman" w:hAnsi="Times New Roman"/>
          <w:sz w:val="24"/>
          <w:szCs w:val="24"/>
        </w:rPr>
      </w:pPr>
    </w:p>
    <w:p w:rsidR="007829DE" w:rsidRPr="00E1731D" w:rsidRDefault="007829DE" w:rsidP="001327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2D4141" w:rsidRPr="00E1731D" w:rsidRDefault="002D414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>Отчет об исполнении целевых показателей</w:t>
      </w:r>
    </w:p>
    <w:p w:rsidR="002D4141" w:rsidRPr="00E1731D" w:rsidRDefault="002D414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 xml:space="preserve"> и показателей эффективности муниципальной подпрограммы</w:t>
      </w:r>
    </w:p>
    <w:p w:rsidR="002D4141" w:rsidRPr="00E1731D" w:rsidRDefault="002D414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1731D">
        <w:rPr>
          <w:rFonts w:ascii="Times New Roman" w:hAnsi="Times New Roman" w:cs="Times New Roman"/>
          <w:b w:val="0"/>
          <w:sz w:val="24"/>
          <w:szCs w:val="24"/>
        </w:rPr>
        <w:t xml:space="preserve">«Муниципальная поддержка малого и среднего предпринимательства в муниципальном образовании </w:t>
      </w:r>
      <w:proofErr w:type="spellStart"/>
      <w:r w:rsidRPr="00E1731D">
        <w:rPr>
          <w:rFonts w:ascii="Times New Roman" w:hAnsi="Times New Roman" w:cs="Times New Roman"/>
          <w:b w:val="0"/>
          <w:sz w:val="24"/>
          <w:szCs w:val="24"/>
        </w:rPr>
        <w:t>Выселковский</w:t>
      </w:r>
      <w:proofErr w:type="spellEnd"/>
      <w:r w:rsidRPr="00E1731D">
        <w:rPr>
          <w:rFonts w:ascii="Times New Roman" w:hAnsi="Times New Roman" w:cs="Times New Roman"/>
          <w:b w:val="0"/>
          <w:sz w:val="24"/>
          <w:szCs w:val="24"/>
        </w:rPr>
        <w:t xml:space="preserve"> район »</w:t>
      </w:r>
    </w:p>
    <w:p w:rsidR="002D4141" w:rsidRPr="00E1731D" w:rsidRDefault="00B2675F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</w:t>
      </w:r>
      <w:r w:rsidR="00EF1104" w:rsidRPr="00E1731D">
        <w:rPr>
          <w:rFonts w:ascii="Times New Roman" w:hAnsi="Times New Roman" w:cs="Times New Roman"/>
          <w:b w:val="0"/>
          <w:sz w:val="24"/>
          <w:szCs w:val="24"/>
        </w:rPr>
        <w:t>а</w:t>
      </w:r>
      <w:r w:rsidR="00B73CA9">
        <w:rPr>
          <w:rFonts w:ascii="Times New Roman" w:hAnsi="Times New Roman" w:cs="Times New Roman"/>
          <w:b w:val="0"/>
          <w:sz w:val="24"/>
          <w:szCs w:val="24"/>
        </w:rPr>
        <w:t xml:space="preserve"> 01.01.2024</w:t>
      </w:r>
      <w:r w:rsidR="00E1731D"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2D4141" w:rsidRPr="00E1731D" w:rsidRDefault="002D4141" w:rsidP="002D4141">
      <w:pPr>
        <w:rPr>
          <w:rFonts w:asciiTheme="minorHAnsi" w:hAnsiTheme="minorHAnsi" w:cstheme="minorBidi"/>
          <w:sz w:val="24"/>
          <w:szCs w:val="24"/>
        </w:rPr>
      </w:pPr>
    </w:p>
    <w:p w:rsidR="0013279B" w:rsidRPr="00E1731D" w:rsidRDefault="0013279B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320"/>
        <w:gridCol w:w="2160"/>
        <w:gridCol w:w="1560"/>
        <w:gridCol w:w="1560"/>
      </w:tblGrid>
      <w:tr w:rsidR="0013279B" w:rsidRPr="00E1731D" w:rsidTr="007C25EA">
        <w:trPr>
          <w:trHeight w:val="100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Наименование     </w:t>
            </w:r>
            <w:r w:rsidRPr="00E1731D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Единица </w:t>
            </w:r>
            <w:r w:rsidRPr="00E1731D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E1731D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>Предусмотрен-</w:t>
            </w:r>
            <w:proofErr w:type="spellStart"/>
            <w:r w:rsidRPr="00E1731D">
              <w:rPr>
                <w:sz w:val="24"/>
                <w:szCs w:val="24"/>
              </w:rPr>
              <w:t>ное</w:t>
            </w:r>
            <w:proofErr w:type="spellEnd"/>
            <w:r w:rsidRPr="00E1731D">
              <w:rPr>
                <w:sz w:val="24"/>
                <w:szCs w:val="24"/>
              </w:rPr>
              <w:t xml:space="preserve"> программой   значение    показателя </w:t>
            </w:r>
            <w:proofErr w:type="gramStart"/>
            <w:r w:rsidRPr="00E1731D">
              <w:rPr>
                <w:sz w:val="24"/>
                <w:szCs w:val="24"/>
              </w:rPr>
              <w:t xml:space="preserve">на  </w:t>
            </w:r>
            <w:r w:rsidRPr="00E1731D">
              <w:rPr>
                <w:sz w:val="24"/>
                <w:szCs w:val="24"/>
              </w:rPr>
              <w:br/>
              <w:t>текущий</w:t>
            </w:r>
            <w:proofErr w:type="gramEnd"/>
            <w:r w:rsidRPr="00E1731D">
              <w:rPr>
                <w:sz w:val="24"/>
                <w:szCs w:val="24"/>
              </w:rPr>
              <w:t xml:space="preserve"> год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proofErr w:type="spellStart"/>
            <w:r w:rsidRPr="00E1731D">
              <w:rPr>
                <w:sz w:val="24"/>
                <w:szCs w:val="24"/>
              </w:rPr>
              <w:t>Фактичес</w:t>
            </w:r>
            <w:proofErr w:type="spellEnd"/>
            <w:r w:rsidRPr="00E1731D">
              <w:rPr>
                <w:sz w:val="24"/>
                <w:szCs w:val="24"/>
              </w:rPr>
              <w:t xml:space="preserve">-кое </w:t>
            </w:r>
            <w:proofErr w:type="gramStart"/>
            <w:r w:rsidRPr="00E1731D">
              <w:rPr>
                <w:sz w:val="24"/>
                <w:szCs w:val="24"/>
              </w:rPr>
              <w:t xml:space="preserve">значение  </w:t>
            </w:r>
            <w:r w:rsidRPr="00E1731D">
              <w:rPr>
                <w:sz w:val="24"/>
                <w:szCs w:val="24"/>
              </w:rPr>
              <w:br/>
              <w:t>показателя</w:t>
            </w:r>
            <w:proofErr w:type="gramEnd"/>
            <w:r w:rsidRPr="00E1731D">
              <w:rPr>
                <w:sz w:val="24"/>
                <w:szCs w:val="24"/>
              </w:rPr>
              <w:t xml:space="preserve"> </w:t>
            </w:r>
            <w:r w:rsidRPr="00E1731D">
              <w:rPr>
                <w:sz w:val="24"/>
                <w:szCs w:val="24"/>
              </w:rPr>
              <w:br/>
              <w:t>на отчетную</w:t>
            </w:r>
            <w:r w:rsidRPr="00E1731D">
              <w:rPr>
                <w:sz w:val="24"/>
                <w:szCs w:val="24"/>
              </w:rPr>
              <w:br/>
              <w:t xml:space="preserve">дату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proofErr w:type="spellStart"/>
            <w:proofErr w:type="gramStart"/>
            <w:r w:rsidRPr="00E1731D">
              <w:rPr>
                <w:sz w:val="24"/>
                <w:szCs w:val="24"/>
              </w:rPr>
              <w:t>Примеча-ние</w:t>
            </w:r>
            <w:proofErr w:type="spellEnd"/>
            <w:proofErr w:type="gramEnd"/>
            <w:r w:rsidRPr="00E1731D">
              <w:rPr>
                <w:sz w:val="24"/>
                <w:szCs w:val="24"/>
              </w:rPr>
              <w:t xml:space="preserve"> </w:t>
            </w:r>
            <w:r w:rsidRPr="00E1731D">
              <w:rPr>
                <w:sz w:val="24"/>
                <w:szCs w:val="24"/>
              </w:rPr>
              <w:br/>
            </w:r>
            <w:hyperlink w:anchor="Par700" w:history="1">
              <w:r w:rsidRPr="00E1731D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4B016E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            </w:t>
            </w:r>
            <w:r w:rsidR="0013279B" w:rsidRPr="00E1731D">
              <w:rPr>
                <w:sz w:val="24"/>
                <w:szCs w:val="24"/>
              </w:rPr>
              <w:t xml:space="preserve">1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3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4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5     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09015B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                  </w:t>
            </w:r>
            <w:r w:rsidR="004B016E" w:rsidRPr="00E1731D">
              <w:rPr>
                <w:sz w:val="24"/>
                <w:szCs w:val="24"/>
              </w:rPr>
              <w:t xml:space="preserve">    </w:t>
            </w:r>
            <w:r w:rsidR="0009015B" w:rsidRPr="00E1731D">
              <w:rPr>
                <w:sz w:val="24"/>
                <w:szCs w:val="24"/>
              </w:rPr>
              <w:t xml:space="preserve">                                                       </w:t>
            </w:r>
            <w:r w:rsidR="004B016E" w:rsidRPr="00E1731D">
              <w:rPr>
                <w:sz w:val="24"/>
                <w:szCs w:val="24"/>
              </w:rPr>
              <w:t xml:space="preserve"> </w:t>
            </w:r>
            <w:r w:rsidRPr="00E1731D">
              <w:rPr>
                <w:sz w:val="24"/>
                <w:szCs w:val="24"/>
              </w:rPr>
              <w:t xml:space="preserve">1. Критерии выполнения </w:t>
            </w:r>
            <w:r w:rsidR="000F4344" w:rsidRPr="00E1731D">
              <w:rPr>
                <w:sz w:val="24"/>
                <w:szCs w:val="24"/>
              </w:rPr>
              <w:t xml:space="preserve"> под</w:t>
            </w:r>
            <w:r w:rsidRPr="00E1731D">
              <w:rPr>
                <w:sz w:val="24"/>
                <w:szCs w:val="24"/>
              </w:rPr>
              <w:t xml:space="preserve">программы                     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4B016E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1.1 Количество субъектов малого и среднего предпринимательства</w:t>
            </w:r>
            <w:r w:rsidR="0009015B"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16E" w:rsidRPr="00E1731D" w:rsidRDefault="004B016E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8A13D3" w:rsidP="008A13D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73CA9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42750" w:rsidP="00B0009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8009E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100</w:t>
            </w:r>
            <w:r w:rsidR="00233040"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проведенных заседаний рабочей группы по вопросам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73CA9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4275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B29AF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</w:t>
            </w:r>
            <w:r w:rsidR="00EF1104"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279B" w:rsidRPr="00E1731D" w:rsidTr="0080258C">
        <w:trPr>
          <w:trHeight w:val="987"/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проведенных мероприятий, направленных на развитие малого и среднего предпринимательства (конференции, семинары, совещания, «круглые столы»)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00097" w:rsidRPr="00E1731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73CA9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B29AF" w:rsidP="008A13D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4275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B29AF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</w:t>
            </w:r>
            <w:r w:rsidR="00233040"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09015B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Количество размещенных в </w:t>
            </w:r>
            <w:proofErr w:type="spellStart"/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интернет-ресурсах</w:t>
            </w:r>
            <w:proofErr w:type="spellEnd"/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информационных блоков о государственной поддержке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8C2AFC" w:rsidP="008C2AF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00097" w:rsidRPr="00E1731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73CA9" w:rsidP="00B000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4275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B29AF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 100%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4F1ED0" w:rsidP="00E277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Количество консультационных услуг, </w:t>
            </w:r>
            <w:r w:rsidR="00B00097"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предоставленных субъектам малого и среднего </w:t>
            </w:r>
            <w:r w:rsidR="0080258C" w:rsidRPr="00E1731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00097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73CA9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B4275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B29AF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 100%</w:t>
            </w:r>
          </w:p>
        </w:tc>
      </w:tr>
      <w:tr w:rsidR="00B00097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00097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E173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Количество субъектов малого и среднего предпринимательства, прошедших бесплатное обучение, в том числе в ходе однодневных обучающих мероприятий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00097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73CA9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4275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FB29AF" w:rsidP="00FB2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   100%</w:t>
            </w:r>
          </w:p>
        </w:tc>
      </w:tr>
      <w:tr w:rsidR="00B00097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00097" w:rsidP="00EF11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1.7 Количество субъектов малого и среднего предпринимательства-производителей товаров, (сельскохозяйственных и продовольственных товаров, в том числе фермерской продукции, текстильных изделий, одежды и обуви и прочих) и организаций потребительской кооперации, получивших преференции в виде предоставления права на размещение нестационарных и мобильных торговых объектов</w:t>
            </w:r>
            <w:r w:rsidR="00EF1104"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на льготных условиях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EF1104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9E55A3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9E55A3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97" w:rsidRPr="00E1731D" w:rsidRDefault="00B85901" w:rsidP="0062402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E1731D">
              <w:rPr>
                <w:sz w:val="24"/>
                <w:szCs w:val="24"/>
              </w:rPr>
              <w:t xml:space="preserve">  </w:t>
            </w:r>
            <w:r w:rsidR="0050318A">
              <w:rPr>
                <w:sz w:val="24"/>
                <w:szCs w:val="24"/>
              </w:rPr>
              <w:t xml:space="preserve">         </w:t>
            </w:r>
            <w:r w:rsidR="0009015B" w:rsidRPr="00E1731D">
              <w:rPr>
                <w:sz w:val="24"/>
                <w:szCs w:val="24"/>
              </w:rPr>
              <w:t xml:space="preserve"> </w:t>
            </w:r>
            <w:r w:rsidRPr="00E1731D">
              <w:rPr>
                <w:sz w:val="24"/>
                <w:szCs w:val="24"/>
              </w:rPr>
              <w:t xml:space="preserve">2. Показатели оценки социально-экономической эффективности </w:t>
            </w:r>
            <w:r w:rsidR="0050318A">
              <w:rPr>
                <w:sz w:val="24"/>
                <w:szCs w:val="24"/>
              </w:rPr>
              <w:t>под</w:t>
            </w:r>
            <w:r w:rsidRPr="00E1731D">
              <w:rPr>
                <w:sz w:val="24"/>
                <w:szCs w:val="24"/>
              </w:rPr>
              <w:t xml:space="preserve">программы   </w:t>
            </w: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C767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30BCB" w:rsidRPr="00E1731D">
              <w:rPr>
                <w:rFonts w:ascii="Times New Roman" w:hAnsi="Times New Roman" w:cs="Times New Roman"/>
                <w:sz w:val="24"/>
                <w:szCs w:val="24"/>
              </w:rPr>
              <w:t>1=</w:t>
            </w:r>
            <w:r w:rsidR="003B2EF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33040"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C767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  <w:r w:rsidR="00330BCB" w:rsidRPr="00E173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F1104" w:rsidRPr="00E1731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C767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  <w:r w:rsidR="00330BCB" w:rsidRPr="00E173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90CEB" w:rsidRPr="00E1731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40C9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Итого: социально-экономическая эффективность </w:t>
            </w:r>
            <w:r w:rsidR="0050318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3B2EFE"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  <w:r w:rsidR="00537B9E" w:rsidRPr="00E1731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F3370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E1731D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E1731D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79B" w:rsidRPr="007964D6" w:rsidRDefault="0013279B" w:rsidP="001327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279B" w:rsidRPr="007964D6" w:rsidRDefault="0013279B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Par700"/>
      <w:bookmarkEnd w:id="1"/>
    </w:p>
    <w:p w:rsidR="0013279B" w:rsidRDefault="0013279B" w:rsidP="0013279B">
      <w:pPr>
        <w:spacing w:after="0" w:line="240" w:lineRule="auto"/>
        <w:ind w:left="4320"/>
        <w:jc w:val="center"/>
        <w:rPr>
          <w:rFonts w:ascii="Times New Roman" w:hAnsi="Times New Roman"/>
          <w:sz w:val="28"/>
          <w:szCs w:val="28"/>
        </w:rPr>
        <w:sectPr w:rsidR="0013279B" w:rsidSect="007E2622">
          <w:pgSz w:w="11906" w:h="16838"/>
          <w:pgMar w:top="851" w:right="567" w:bottom="1021" w:left="1701" w:header="709" w:footer="709" w:gutter="0"/>
          <w:cols w:space="708"/>
          <w:titlePg/>
          <w:docGrid w:linePitch="360"/>
        </w:sectPr>
      </w:pPr>
    </w:p>
    <w:p w:rsidR="00076DDC" w:rsidRDefault="00076DDC"/>
    <w:sectPr w:rsidR="00076DDC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79B"/>
    <w:rsid w:val="0000469E"/>
    <w:rsid w:val="0001130D"/>
    <w:rsid w:val="000152F5"/>
    <w:rsid w:val="00076DDC"/>
    <w:rsid w:val="0009015B"/>
    <w:rsid w:val="00090CEB"/>
    <w:rsid w:val="000F4344"/>
    <w:rsid w:val="0013279B"/>
    <w:rsid w:val="00141328"/>
    <w:rsid w:val="00233040"/>
    <w:rsid w:val="0025303E"/>
    <w:rsid w:val="00260917"/>
    <w:rsid w:val="002A5744"/>
    <w:rsid w:val="002D4141"/>
    <w:rsid w:val="00300505"/>
    <w:rsid w:val="003149B6"/>
    <w:rsid w:val="00330BCB"/>
    <w:rsid w:val="00337C61"/>
    <w:rsid w:val="0034193E"/>
    <w:rsid w:val="003516FF"/>
    <w:rsid w:val="00385B5F"/>
    <w:rsid w:val="003A59CA"/>
    <w:rsid w:val="003B2EFE"/>
    <w:rsid w:val="00470488"/>
    <w:rsid w:val="00485C08"/>
    <w:rsid w:val="004B016E"/>
    <w:rsid w:val="004F1ED0"/>
    <w:rsid w:val="0050318A"/>
    <w:rsid w:val="00537B9E"/>
    <w:rsid w:val="005934C4"/>
    <w:rsid w:val="0061286B"/>
    <w:rsid w:val="00624021"/>
    <w:rsid w:val="006F1E2A"/>
    <w:rsid w:val="00775169"/>
    <w:rsid w:val="007829DE"/>
    <w:rsid w:val="007964D6"/>
    <w:rsid w:val="007D4D6A"/>
    <w:rsid w:val="0080258C"/>
    <w:rsid w:val="008A13D3"/>
    <w:rsid w:val="008C2AFC"/>
    <w:rsid w:val="008D1B03"/>
    <w:rsid w:val="009256B8"/>
    <w:rsid w:val="0095580C"/>
    <w:rsid w:val="009634D4"/>
    <w:rsid w:val="009716F1"/>
    <w:rsid w:val="00977B2B"/>
    <w:rsid w:val="009A1089"/>
    <w:rsid w:val="009E55A3"/>
    <w:rsid w:val="00A46786"/>
    <w:rsid w:val="00AF3D4D"/>
    <w:rsid w:val="00B00097"/>
    <w:rsid w:val="00B2675F"/>
    <w:rsid w:val="00B42750"/>
    <w:rsid w:val="00B73CA9"/>
    <w:rsid w:val="00B8009E"/>
    <w:rsid w:val="00B83141"/>
    <w:rsid w:val="00B85901"/>
    <w:rsid w:val="00BB4464"/>
    <w:rsid w:val="00BD42E9"/>
    <w:rsid w:val="00BF3B48"/>
    <w:rsid w:val="00C26CA2"/>
    <w:rsid w:val="00C65D4C"/>
    <w:rsid w:val="00CD66C0"/>
    <w:rsid w:val="00CF64BA"/>
    <w:rsid w:val="00D64CC2"/>
    <w:rsid w:val="00DB3E46"/>
    <w:rsid w:val="00E1731D"/>
    <w:rsid w:val="00E2581F"/>
    <w:rsid w:val="00E277D0"/>
    <w:rsid w:val="00E43135"/>
    <w:rsid w:val="00E72279"/>
    <w:rsid w:val="00E9785D"/>
    <w:rsid w:val="00EE1ED3"/>
    <w:rsid w:val="00EF1104"/>
    <w:rsid w:val="00F33700"/>
    <w:rsid w:val="00F40C91"/>
    <w:rsid w:val="00F95DD9"/>
    <w:rsid w:val="00FB0237"/>
    <w:rsid w:val="00FB29AF"/>
    <w:rsid w:val="00FC5E09"/>
    <w:rsid w:val="00FC767B"/>
    <w:rsid w:val="00FD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CC604-53DD-41F7-9CE9-C0B68C9C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327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132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27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3279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A40CB-A3FE-42B9-9DD6-5E3A7A5D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ЧерныхНовая</cp:lastModifiedBy>
  <cp:revision>69</cp:revision>
  <cp:lastPrinted>2024-03-15T11:52:00Z</cp:lastPrinted>
  <dcterms:created xsi:type="dcterms:W3CDTF">2019-05-08T05:34:00Z</dcterms:created>
  <dcterms:modified xsi:type="dcterms:W3CDTF">2024-03-22T05:52:00Z</dcterms:modified>
</cp:coreProperties>
</file>