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FBF" w:rsidRPr="005C2B7F" w:rsidRDefault="003164BA" w:rsidP="00441BAD">
      <w:pPr>
        <w:pStyle w:val="a5"/>
        <w:spacing w:line="360" w:lineRule="auto"/>
        <w:rPr>
          <w:rFonts w:ascii="Times New Roman" w:hAnsi="Times New Roman"/>
          <w:b/>
          <w:sz w:val="40"/>
          <w:szCs w:val="40"/>
          <w:lang w:val="ru-RU"/>
        </w:rPr>
      </w:pPr>
      <w:r w:rsidRPr="003164BA">
        <w:rPr>
          <w:noProof/>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53.85pt;margin-top:-28.25pt;width:535.5pt;height:784.45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" o:allowincell="f" strokecolor="#0070c0" strokeweight="12pt">
            <v:stroke linestyle="thickBetweenThin"/>
            <v:shadow color="#868686"/>
            <v:textbox style="mso-next-textbox:#Поле 2" inset="10.8pt,7.2pt,10.8pt,7.2pt">
              <w:txbxContent>
                <w:p w:rsidR="009A333F" w:rsidRDefault="009A333F" w:rsidP="008117CF">
                  <w:pPr>
                    <w:spacing w:line="360" w:lineRule="auto"/>
                    <w:ind w:firstLine="0"/>
                    <w:jc w:val="center"/>
                    <w:rPr>
                      <w:b/>
                      <w:i/>
                      <w:color w:val="7030A0"/>
                      <w:sz w:val="44"/>
                      <w:szCs w:val="44"/>
                    </w:rPr>
                  </w:pPr>
                </w:p>
                <w:p w:rsidR="009A333F" w:rsidRDefault="009A333F" w:rsidP="008117CF">
                  <w:pPr>
                    <w:spacing w:line="360" w:lineRule="auto"/>
                    <w:ind w:firstLine="0"/>
                    <w:jc w:val="center"/>
                    <w:rPr>
                      <w:b/>
                      <w:i/>
                      <w:noProof/>
                      <w:color w:val="7030A0"/>
                      <w:sz w:val="44"/>
                      <w:szCs w:val="44"/>
                      <w:lang w:eastAsia="ru-RU"/>
                    </w:rPr>
                  </w:pPr>
                </w:p>
                <w:p w:rsidR="009A333F" w:rsidRDefault="009A333F" w:rsidP="008117CF">
                  <w:pPr>
                    <w:pStyle w:val="a5"/>
                    <w:spacing w:line="360" w:lineRule="auto"/>
                    <w:rPr>
                      <w:b/>
                      <w:sz w:val="40"/>
                      <w:szCs w:val="40"/>
                      <w:lang w:val="ru-RU"/>
                    </w:rPr>
                  </w:pPr>
                </w:p>
                <w:p w:rsidR="009A333F" w:rsidRDefault="009A333F" w:rsidP="008117CF">
                  <w:pPr>
                    <w:pStyle w:val="a5"/>
                    <w:spacing w:line="360" w:lineRule="auto"/>
                    <w:rPr>
                      <w:b/>
                      <w:sz w:val="40"/>
                      <w:szCs w:val="40"/>
                      <w:lang w:val="ru-RU"/>
                    </w:rPr>
                  </w:pPr>
                </w:p>
                <w:p w:rsidR="009A333F" w:rsidRDefault="009A333F" w:rsidP="008117CF">
                  <w:pPr>
                    <w:pStyle w:val="a5"/>
                    <w:spacing w:line="360" w:lineRule="auto"/>
                    <w:rPr>
                      <w:b/>
                      <w:sz w:val="40"/>
                      <w:szCs w:val="40"/>
                      <w:lang w:val="ru-RU"/>
                    </w:rPr>
                  </w:pPr>
                </w:p>
                <w:p w:rsidR="009A333F" w:rsidRDefault="009A333F" w:rsidP="008117CF">
                  <w:pPr>
                    <w:pStyle w:val="a5"/>
                    <w:spacing w:line="360" w:lineRule="auto"/>
                    <w:rPr>
                      <w:rFonts w:ascii="Times New Roman" w:hAnsi="Times New Roman"/>
                      <w:b/>
                      <w:sz w:val="40"/>
                      <w:szCs w:val="40"/>
                      <w:lang w:val="ru-RU"/>
                    </w:rPr>
                  </w:pPr>
                </w:p>
                <w:p w:rsidR="009A333F" w:rsidRPr="00D40F9C" w:rsidRDefault="009A333F" w:rsidP="008117CF">
                  <w:pPr>
                    <w:pStyle w:val="a5"/>
                    <w:spacing w:line="360" w:lineRule="auto"/>
                    <w:rPr>
                      <w:rFonts w:ascii="Times New Roman" w:hAnsi="Times New Roman"/>
                      <w:b/>
                      <w:sz w:val="40"/>
                      <w:szCs w:val="40"/>
                      <w:lang w:val="ru-RU"/>
                    </w:rPr>
                  </w:pPr>
                  <w:r w:rsidRPr="00D40F9C">
                    <w:rPr>
                      <w:rFonts w:ascii="Times New Roman" w:hAnsi="Times New Roman"/>
                      <w:b/>
                      <w:sz w:val="40"/>
                      <w:szCs w:val="40"/>
                      <w:lang w:val="ru-RU"/>
                    </w:rPr>
                    <w:t>ПРОГРАММА</w:t>
                  </w:r>
                  <w:r>
                    <w:rPr>
                      <w:rFonts w:ascii="Times New Roman" w:hAnsi="Times New Roman"/>
                      <w:b/>
                      <w:sz w:val="40"/>
                      <w:szCs w:val="40"/>
                      <w:lang w:val="ru-RU"/>
                    </w:rPr>
                    <w:t xml:space="preserve"> </w:t>
                  </w:r>
                  <w:r w:rsidRPr="00D40F9C">
                    <w:rPr>
                      <w:rFonts w:ascii="Times New Roman" w:hAnsi="Times New Roman"/>
                      <w:b/>
                      <w:sz w:val="40"/>
                      <w:szCs w:val="40"/>
                      <w:lang w:val="ru-RU"/>
                    </w:rPr>
                    <w:t>КОМПЛЕКСНОГО РАЗВИТИЯ</w:t>
                  </w:r>
                </w:p>
                <w:p w:rsidR="009A333F" w:rsidRPr="00D40F9C" w:rsidRDefault="009A333F" w:rsidP="008117CF">
                  <w:pPr>
                    <w:pStyle w:val="a5"/>
                    <w:spacing w:line="360" w:lineRule="auto"/>
                    <w:rPr>
                      <w:rFonts w:ascii="Times New Roman" w:hAnsi="Times New Roman"/>
                      <w:b/>
                      <w:sz w:val="40"/>
                      <w:szCs w:val="40"/>
                      <w:lang w:val="ru-RU"/>
                    </w:rPr>
                  </w:pPr>
                  <w:r w:rsidRPr="00D40F9C">
                    <w:rPr>
                      <w:rFonts w:ascii="Times New Roman" w:hAnsi="Times New Roman"/>
                      <w:b/>
                      <w:sz w:val="40"/>
                      <w:szCs w:val="40"/>
                      <w:lang w:val="ru-RU"/>
                    </w:rPr>
                    <w:t xml:space="preserve">ТРАНСПОРТНОЙ ИНФРАСТРУКТУРЫ </w:t>
                  </w:r>
                </w:p>
                <w:p w:rsidR="009A333F" w:rsidRPr="00D40F9C" w:rsidRDefault="009A333F" w:rsidP="008117CF">
                  <w:pPr>
                    <w:spacing w:line="360" w:lineRule="auto"/>
                    <w:ind w:firstLine="0"/>
                    <w:jc w:val="center"/>
                    <w:rPr>
                      <w:rFonts w:ascii="Times New Roman" w:hAnsi="Times New Roman"/>
                      <w:b/>
                      <w:sz w:val="40"/>
                      <w:szCs w:val="40"/>
                    </w:rPr>
                  </w:pPr>
                  <w:r w:rsidRPr="00D40F9C">
                    <w:rPr>
                      <w:rFonts w:ascii="Times New Roman" w:hAnsi="Times New Roman"/>
                      <w:b/>
                      <w:sz w:val="40"/>
                      <w:szCs w:val="40"/>
                    </w:rPr>
                    <w:t>КРУПСКОГО СЕЛЬСКОГО ПОСЕЛЕНИЯ ВЫСЕЛКОВСКОГО РАЙОНА</w:t>
                  </w:r>
                </w:p>
                <w:p w:rsidR="009A333F" w:rsidRPr="00D40F9C" w:rsidRDefault="009A333F" w:rsidP="008117CF">
                  <w:pPr>
                    <w:pStyle w:val="a5"/>
                    <w:spacing w:line="360" w:lineRule="auto"/>
                    <w:rPr>
                      <w:rFonts w:ascii="Times New Roman" w:hAnsi="Times New Roman"/>
                      <w:b/>
                      <w:sz w:val="40"/>
                      <w:szCs w:val="40"/>
                      <w:lang w:val="ru-RU"/>
                    </w:rPr>
                  </w:pPr>
                  <w:r w:rsidRPr="00D40F9C">
                    <w:rPr>
                      <w:rFonts w:ascii="Times New Roman" w:hAnsi="Times New Roman"/>
                      <w:b/>
                      <w:sz w:val="40"/>
                      <w:szCs w:val="40"/>
                      <w:lang w:val="ru-RU"/>
                    </w:rPr>
                    <w:t>КРАСНОДАРСКОГО КРАЯ</w:t>
                  </w:r>
                </w:p>
                <w:p w:rsidR="009A333F" w:rsidRPr="00D40F9C" w:rsidRDefault="009A333F" w:rsidP="008117CF">
                  <w:pPr>
                    <w:pStyle w:val="a5"/>
                    <w:spacing w:line="360" w:lineRule="auto"/>
                    <w:rPr>
                      <w:rFonts w:ascii="Times New Roman" w:hAnsi="Times New Roman"/>
                      <w:b/>
                      <w:sz w:val="40"/>
                      <w:szCs w:val="40"/>
                      <w:lang w:val="ru-RU"/>
                    </w:rPr>
                  </w:pPr>
                  <w:r w:rsidRPr="00D40F9C">
                    <w:rPr>
                      <w:rFonts w:ascii="Times New Roman" w:hAnsi="Times New Roman"/>
                      <w:b/>
                      <w:sz w:val="40"/>
                      <w:szCs w:val="40"/>
                      <w:lang w:val="ru-RU"/>
                    </w:rPr>
                    <w:t xml:space="preserve">на период 2017 – 2021 годы с перспективой </w:t>
                  </w:r>
                </w:p>
                <w:p w:rsidR="009A333F" w:rsidRPr="00D40F9C" w:rsidRDefault="009A333F" w:rsidP="008117CF">
                  <w:pPr>
                    <w:pStyle w:val="a5"/>
                    <w:spacing w:line="360" w:lineRule="auto"/>
                    <w:rPr>
                      <w:rFonts w:ascii="Times New Roman" w:hAnsi="Times New Roman"/>
                      <w:b/>
                      <w:sz w:val="40"/>
                      <w:szCs w:val="40"/>
                      <w:lang w:val="ru-RU"/>
                    </w:rPr>
                  </w:pPr>
                  <w:r w:rsidRPr="00D40F9C">
                    <w:rPr>
                      <w:rFonts w:ascii="Times New Roman" w:hAnsi="Times New Roman"/>
                      <w:b/>
                      <w:sz w:val="40"/>
                      <w:szCs w:val="40"/>
                      <w:lang w:val="ru-RU"/>
                    </w:rPr>
                    <w:t>до 2030 года</w:t>
                  </w:r>
                </w:p>
                <w:p w:rsidR="009A333F" w:rsidRDefault="009A333F" w:rsidP="008117CF">
                  <w:pPr>
                    <w:pStyle w:val="a5"/>
                    <w:spacing w:line="360" w:lineRule="auto"/>
                    <w:rPr>
                      <w:rFonts w:ascii="Times New Roman" w:hAnsi="Times New Roman"/>
                      <w:b/>
                      <w:sz w:val="40"/>
                      <w:szCs w:val="40"/>
                      <w:lang w:val="ru-RU"/>
                    </w:rPr>
                  </w:pPr>
                </w:p>
                <w:p w:rsidR="009A333F" w:rsidRDefault="009A333F" w:rsidP="008117CF">
                  <w:pPr>
                    <w:pStyle w:val="a5"/>
                    <w:spacing w:line="360" w:lineRule="auto"/>
                    <w:rPr>
                      <w:rFonts w:ascii="Times New Roman" w:hAnsi="Times New Roman"/>
                      <w:b/>
                      <w:sz w:val="40"/>
                      <w:szCs w:val="40"/>
                      <w:lang w:val="ru-RU"/>
                    </w:rPr>
                  </w:pPr>
                </w:p>
                <w:p w:rsidR="009A333F" w:rsidRDefault="009A333F" w:rsidP="008117CF">
                  <w:pPr>
                    <w:spacing w:line="360" w:lineRule="auto"/>
                    <w:ind w:firstLine="0"/>
                    <w:jc w:val="center"/>
                    <w:rPr>
                      <w:b/>
                      <w:i/>
                      <w:noProof/>
                      <w:color w:val="7030A0"/>
                      <w:sz w:val="44"/>
                      <w:szCs w:val="44"/>
                      <w:lang w:eastAsia="ru-RU"/>
                    </w:rPr>
                  </w:pPr>
                </w:p>
                <w:p w:rsidR="009A333F" w:rsidRDefault="009A333F" w:rsidP="008117CF">
                  <w:pPr>
                    <w:spacing w:line="360" w:lineRule="auto"/>
                    <w:ind w:firstLine="0"/>
                    <w:jc w:val="center"/>
                    <w:rPr>
                      <w:b/>
                      <w:i/>
                      <w:noProof/>
                      <w:color w:val="7030A0"/>
                      <w:sz w:val="44"/>
                      <w:szCs w:val="44"/>
                      <w:lang w:eastAsia="ru-RU"/>
                    </w:rPr>
                  </w:pPr>
                </w:p>
                <w:p w:rsidR="009A333F" w:rsidRDefault="009A333F" w:rsidP="008117CF">
                  <w:pPr>
                    <w:spacing w:line="360" w:lineRule="auto"/>
                    <w:ind w:firstLine="0"/>
                    <w:jc w:val="center"/>
                    <w:rPr>
                      <w:b/>
                      <w:i/>
                      <w:color w:val="7030A0"/>
                      <w:sz w:val="44"/>
                      <w:szCs w:val="4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rFonts w:ascii="Times New Roman" w:hAnsi="Times New Roman"/>
                      <w:szCs w:val="24"/>
                    </w:rPr>
                  </w:pPr>
                </w:p>
                <w:p w:rsidR="009A333F" w:rsidRPr="00D40F9C" w:rsidRDefault="009A333F" w:rsidP="008117CF">
                  <w:pPr>
                    <w:tabs>
                      <w:tab w:val="left" w:pos="3261"/>
                    </w:tabs>
                    <w:ind w:firstLine="0"/>
                    <w:jc w:val="center"/>
                    <w:rPr>
                      <w:rFonts w:ascii="Times New Roman" w:hAnsi="Times New Roman"/>
                      <w:szCs w:val="24"/>
                    </w:rPr>
                  </w:pPr>
                  <w:r w:rsidRPr="00D40F9C">
                    <w:rPr>
                      <w:rFonts w:ascii="Times New Roman" w:hAnsi="Times New Roman"/>
                      <w:szCs w:val="24"/>
                    </w:rPr>
                    <w:t>2017 год</w:t>
                  </w: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Default="009A333F" w:rsidP="008117CF">
                  <w:pPr>
                    <w:tabs>
                      <w:tab w:val="left" w:pos="3261"/>
                    </w:tabs>
                    <w:ind w:firstLine="0"/>
                    <w:jc w:val="center"/>
                    <w:rPr>
                      <w:szCs w:val="24"/>
                    </w:rPr>
                  </w:pPr>
                </w:p>
                <w:p w:rsidR="009A333F" w:rsidRPr="00096DC7" w:rsidRDefault="009A333F" w:rsidP="008117CF">
                  <w:pPr>
                    <w:tabs>
                      <w:tab w:val="left" w:pos="3261"/>
                    </w:tabs>
                    <w:ind w:firstLine="0"/>
                    <w:jc w:val="center"/>
                    <w:rPr>
                      <w:szCs w:val="24"/>
                    </w:rPr>
                  </w:pPr>
                </w:p>
              </w:txbxContent>
            </v:textbox>
            <w10:wrap type="square" anchorx="margin" anchory="margin"/>
          </v:shape>
        </w:pict>
      </w:r>
    </w:p>
    <w:p w:rsidR="00905FBF" w:rsidRPr="009C6903" w:rsidRDefault="00905FBF" w:rsidP="00CE14A5">
      <w:pPr>
        <w:pStyle w:val="a7"/>
        <w:spacing w:before="0" w:after="0" w:line="240" w:lineRule="auto"/>
        <w:jc w:val="center"/>
        <w:rPr>
          <w:rFonts w:ascii="Times New Roman" w:hAnsi="Times New Roman"/>
          <w:b/>
          <w:color w:val="auto"/>
          <w:sz w:val="22"/>
          <w:szCs w:val="22"/>
        </w:rPr>
      </w:pPr>
      <w:r w:rsidRPr="009C6903">
        <w:rPr>
          <w:rFonts w:ascii="Times New Roman" w:hAnsi="Times New Roman"/>
          <w:b/>
          <w:color w:val="auto"/>
          <w:sz w:val="22"/>
          <w:szCs w:val="22"/>
        </w:rPr>
        <w:lastRenderedPageBreak/>
        <w:t>Оглавление</w:t>
      </w:r>
    </w:p>
    <w:p w:rsidR="00905FBF" w:rsidRPr="00D40F9C" w:rsidRDefault="003164BA" w:rsidP="00D40F9C">
      <w:pPr>
        <w:pStyle w:val="11"/>
        <w:spacing w:after="120"/>
        <w:rPr>
          <w:rFonts w:ascii="Times New Roman" w:hAnsi="Times New Roman"/>
          <w:noProof/>
          <w:sz w:val="22"/>
          <w:lang w:eastAsia="ru-RU"/>
        </w:rPr>
      </w:pPr>
      <w:r w:rsidRPr="00D40F9C">
        <w:rPr>
          <w:rFonts w:ascii="Times New Roman" w:hAnsi="Times New Roman"/>
          <w:sz w:val="22"/>
        </w:rPr>
        <w:fldChar w:fldCharType="begin"/>
      </w:r>
      <w:r w:rsidR="00905FBF" w:rsidRPr="00D40F9C">
        <w:rPr>
          <w:rFonts w:ascii="Times New Roman" w:hAnsi="Times New Roman"/>
          <w:sz w:val="22"/>
        </w:rPr>
        <w:instrText xml:space="preserve"> TOC \o "1-3" \h \z \u </w:instrText>
      </w:r>
      <w:r w:rsidRPr="00D40F9C">
        <w:rPr>
          <w:rFonts w:ascii="Times New Roman" w:hAnsi="Times New Roman"/>
          <w:sz w:val="22"/>
        </w:rPr>
        <w:fldChar w:fldCharType="separate"/>
      </w:r>
      <w:hyperlink w:anchor="_Toc488762240" w:history="1">
        <w:r w:rsidR="00905FBF" w:rsidRPr="00D40F9C">
          <w:rPr>
            <w:rStyle w:val="a8"/>
            <w:rFonts w:ascii="Times New Roman" w:hAnsi="Times New Roman"/>
            <w:noProof/>
            <w:sz w:val="22"/>
          </w:rPr>
          <w:t>ПАСПОРТ ПРОГРАММЫ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_Toc488762240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4</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41" w:history="1">
        <w:r w:rsidR="00905FBF" w:rsidRPr="00D40F9C">
          <w:rPr>
            <w:rStyle w:val="a8"/>
            <w:rFonts w:ascii="Times New Roman" w:hAnsi="Times New Roman"/>
            <w:noProof/>
            <w:sz w:val="22"/>
          </w:rPr>
          <w:t>1. ХАРАКТЕРИСТИКА СУЩЕСТВУЮЩЕГО СОСТОЯНИЯ ТРАНСПОРТНОЙ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_Toc488762241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7</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42" w:history="1">
        <w:r w:rsidR="00905FBF" w:rsidRPr="00D40F9C">
          <w:rPr>
            <w:rStyle w:val="a8"/>
            <w:rFonts w:ascii="Times New Roman" w:hAnsi="Times New Roman"/>
            <w:noProof/>
            <w:sz w:val="22"/>
          </w:rPr>
          <w:t>1.1 Анализ положения Краснодарского края в структуре пространственной организации Российской Федерации, анализ положения Крупского сельского поселения в структуре пространственной организации субъектов Российской Федерации</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_Toc488762242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7</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45" w:history="1">
        <w:r w:rsidR="00905FBF" w:rsidRPr="00D40F9C">
          <w:rPr>
            <w:rStyle w:val="a8"/>
            <w:rFonts w:ascii="Times New Roman" w:hAnsi="Times New Roman"/>
            <w:noProof/>
            <w:sz w:val="22"/>
          </w:rPr>
          <w:t>1.2 Социально-экономическая характеристика Крупского сельского поселения, характеристика градостроительной деятельности, включая деятельность в сфере транспорта, оценка транспортного спроса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_Toc488762245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10</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46" w:history="1">
        <w:r w:rsidR="00905FBF" w:rsidRPr="00D40F9C">
          <w:rPr>
            <w:rStyle w:val="a8"/>
            <w:rFonts w:ascii="Times New Roman" w:hAnsi="Times New Roman"/>
            <w:noProof/>
            <w:sz w:val="22"/>
          </w:rPr>
          <w:t>1.3 Характеристика функционирования и показатели работы транспортной инфраструктуры по видам транспорта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_Toc488762246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16</w:t>
        </w:r>
        <w:r w:rsidRPr="00D40F9C">
          <w:rPr>
            <w:rFonts w:ascii="Times New Roman" w:hAnsi="Times New Roman"/>
            <w:noProof/>
            <w:webHidden/>
            <w:sz w:val="22"/>
          </w:rPr>
          <w:fldChar w:fldCharType="end"/>
        </w:r>
      </w:hyperlink>
    </w:p>
    <w:p w:rsidR="00905FBF" w:rsidRPr="00D40F9C" w:rsidRDefault="003164BA" w:rsidP="00D40F9C">
      <w:pPr>
        <w:pStyle w:val="31"/>
        <w:tabs>
          <w:tab w:val="right" w:leader="dot" w:pos="9345"/>
        </w:tabs>
        <w:spacing w:after="120" w:line="240" w:lineRule="auto"/>
        <w:rPr>
          <w:rFonts w:ascii="Times New Roman" w:hAnsi="Times New Roman"/>
          <w:noProof/>
          <w:sz w:val="22"/>
          <w:lang w:eastAsia="ru-RU"/>
        </w:rPr>
      </w:pPr>
      <w:hyperlink w:anchor="_Toc488762247" w:history="1">
        <w:r w:rsidR="00905FBF" w:rsidRPr="00D40F9C">
          <w:rPr>
            <w:rStyle w:val="a8"/>
            <w:rFonts w:ascii="Times New Roman" w:hAnsi="Times New Roman"/>
            <w:noProof/>
            <w:sz w:val="22"/>
          </w:rPr>
          <w:t>1.3.1. Автомобильный транспорт</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_Toc488762247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17</w:t>
        </w:r>
        <w:r w:rsidRPr="00D40F9C">
          <w:rPr>
            <w:rFonts w:ascii="Times New Roman" w:hAnsi="Times New Roman"/>
            <w:noProof/>
            <w:webHidden/>
            <w:sz w:val="22"/>
          </w:rPr>
          <w:fldChar w:fldCharType="end"/>
        </w:r>
      </w:hyperlink>
    </w:p>
    <w:p w:rsidR="00905FBF" w:rsidRPr="00D40F9C" w:rsidRDefault="003164BA" w:rsidP="00D40F9C">
      <w:pPr>
        <w:pStyle w:val="31"/>
        <w:tabs>
          <w:tab w:val="right" w:leader="dot" w:pos="9345"/>
        </w:tabs>
        <w:spacing w:after="120" w:line="240" w:lineRule="auto"/>
        <w:rPr>
          <w:rFonts w:ascii="Times New Roman" w:hAnsi="Times New Roman"/>
          <w:noProof/>
          <w:sz w:val="22"/>
          <w:lang w:eastAsia="ru-RU"/>
        </w:rPr>
      </w:pPr>
      <w:hyperlink w:anchor="_Toc488762248" w:history="1">
        <w:r w:rsidR="00905FBF" w:rsidRPr="00D40F9C">
          <w:rPr>
            <w:rStyle w:val="a8"/>
            <w:rFonts w:ascii="Times New Roman" w:hAnsi="Times New Roman"/>
            <w:noProof/>
            <w:sz w:val="22"/>
          </w:rPr>
          <w:t>1.3.2. Водный транспорт</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_Toc488762248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18</w:t>
        </w:r>
        <w:r w:rsidRPr="00D40F9C">
          <w:rPr>
            <w:rFonts w:ascii="Times New Roman" w:hAnsi="Times New Roman"/>
            <w:noProof/>
            <w:webHidden/>
            <w:sz w:val="22"/>
          </w:rPr>
          <w:fldChar w:fldCharType="end"/>
        </w:r>
      </w:hyperlink>
    </w:p>
    <w:p w:rsidR="00905FBF" w:rsidRPr="00D40F9C" w:rsidRDefault="003164BA" w:rsidP="00D40F9C">
      <w:pPr>
        <w:pStyle w:val="31"/>
        <w:tabs>
          <w:tab w:val="right" w:leader="dot" w:pos="9345"/>
        </w:tabs>
        <w:spacing w:after="120" w:line="240" w:lineRule="auto"/>
        <w:rPr>
          <w:rFonts w:ascii="Times New Roman" w:hAnsi="Times New Roman"/>
          <w:noProof/>
          <w:sz w:val="22"/>
          <w:lang w:eastAsia="ru-RU"/>
        </w:rPr>
      </w:pPr>
      <w:hyperlink w:anchor="_Toc488762249" w:history="1">
        <w:r w:rsidR="00905FBF" w:rsidRPr="00D40F9C">
          <w:rPr>
            <w:rStyle w:val="a8"/>
            <w:rFonts w:ascii="Times New Roman" w:hAnsi="Times New Roman"/>
            <w:noProof/>
            <w:sz w:val="22"/>
          </w:rPr>
          <w:t>1.3.3. Воздушным транспортом</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_Toc488762249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18</w:t>
        </w:r>
        <w:r w:rsidRPr="00D40F9C">
          <w:rPr>
            <w:rFonts w:ascii="Times New Roman" w:hAnsi="Times New Roman"/>
            <w:noProof/>
            <w:webHidden/>
            <w:sz w:val="22"/>
          </w:rPr>
          <w:fldChar w:fldCharType="end"/>
        </w:r>
      </w:hyperlink>
    </w:p>
    <w:p w:rsidR="00905FBF" w:rsidRPr="00D40F9C" w:rsidRDefault="003164BA" w:rsidP="00D40F9C">
      <w:pPr>
        <w:pStyle w:val="31"/>
        <w:tabs>
          <w:tab w:val="right" w:leader="dot" w:pos="9345"/>
        </w:tabs>
        <w:spacing w:after="120" w:line="240" w:lineRule="auto"/>
        <w:rPr>
          <w:rFonts w:ascii="Times New Roman" w:hAnsi="Times New Roman"/>
          <w:noProof/>
          <w:sz w:val="22"/>
          <w:lang w:eastAsia="ru-RU"/>
        </w:rPr>
      </w:pPr>
      <w:hyperlink w:anchor="_Toc488762250" w:history="1">
        <w:r w:rsidR="00905FBF" w:rsidRPr="00D40F9C">
          <w:rPr>
            <w:rStyle w:val="a8"/>
            <w:rFonts w:ascii="Times New Roman" w:hAnsi="Times New Roman"/>
            <w:noProof/>
            <w:sz w:val="22"/>
          </w:rPr>
          <w:t>1.3.4. Железнодорожный транспорт</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_Toc488762250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18</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1" w:history="1">
        <w:r w:rsidR="00905FBF" w:rsidRPr="00D40F9C">
          <w:rPr>
            <w:rStyle w:val="a8"/>
            <w:rFonts w:ascii="Times New Roman" w:hAnsi="Times New Roman"/>
            <w:noProof/>
            <w:sz w:val="22"/>
          </w:rPr>
          <w:t>1.4.Характеристика сети дорог Крупского сельского поселения, параметры дорожного движения.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_Toc488762251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19</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2" w:history="1">
        <w:r w:rsidR="00905FBF" w:rsidRPr="00D40F9C">
          <w:rPr>
            <w:rStyle w:val="a8"/>
            <w:rFonts w:ascii="Times New Roman" w:hAnsi="Times New Roman"/>
            <w:noProof/>
            <w:sz w:val="22"/>
          </w:rPr>
          <w:t>1.5. Анализ состава парка транспортных средств и уровня автомобилизации в Крупском сельском поселении обеспеченность парковками (парковочными местами)</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_Toc488762252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20</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3" w:history="1">
        <w:r w:rsidR="00905FBF" w:rsidRPr="00D40F9C">
          <w:rPr>
            <w:rStyle w:val="a8"/>
            <w:rFonts w:ascii="Times New Roman" w:hAnsi="Times New Roman"/>
            <w:noProof/>
            <w:sz w:val="22"/>
          </w:rPr>
          <w:t>1.6. Характеристика работы транспортных средств общего пользования, включая анализ пассажиропотока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_Toc488762253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21</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4" w:history="1">
        <w:r w:rsidR="00905FBF" w:rsidRPr="00D40F9C">
          <w:rPr>
            <w:rStyle w:val="a8"/>
            <w:rFonts w:ascii="Times New Roman" w:hAnsi="Times New Roman"/>
            <w:noProof/>
            <w:sz w:val="22"/>
          </w:rPr>
          <w:t>1.7. Характеристика условий пешеходного и велосипедного передвижения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_Toc488762254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21</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5" w:history="1">
        <w:r w:rsidR="00905FBF" w:rsidRPr="00D40F9C">
          <w:rPr>
            <w:rStyle w:val="a8"/>
            <w:rFonts w:ascii="Times New Roman" w:hAnsi="Times New Roman"/>
            <w:noProof/>
            <w:sz w:val="22"/>
          </w:rPr>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_Toc488762255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22</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6" w:history="1">
        <w:r w:rsidR="00905FBF" w:rsidRPr="00D40F9C">
          <w:rPr>
            <w:rStyle w:val="a8"/>
            <w:rFonts w:ascii="Times New Roman" w:hAnsi="Times New Roman"/>
            <w:noProof/>
            <w:sz w:val="22"/>
          </w:rPr>
          <w:t>1.9. Анализ уровня безопасности дорожного движения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_Toc488762256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22</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7" w:history="1">
        <w:r w:rsidR="00905FBF" w:rsidRPr="00D40F9C">
          <w:rPr>
            <w:rStyle w:val="a8"/>
            <w:rFonts w:ascii="Times New Roman" w:hAnsi="Times New Roman"/>
            <w:noProof/>
            <w:sz w:val="22"/>
          </w:rPr>
          <w:t>1.10. Оценка уровня негативного воздействия транспортной инфраструктуры на окружающую среду, безопасность и здоровье населения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_Toc488762257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22</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8" w:history="1">
        <w:r w:rsidR="00905FBF" w:rsidRPr="00D40F9C">
          <w:rPr>
            <w:rStyle w:val="a8"/>
            <w:rFonts w:ascii="Times New Roman" w:hAnsi="Times New Roman"/>
            <w:noProof/>
            <w:sz w:val="22"/>
          </w:rPr>
          <w:t>1.11. Характеристика существующих условий и перспектив развития и размещения транспортной инфраструктуры Крупского сельского поселения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_Toc488762258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24</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59" w:history="1">
        <w:r w:rsidR="00905FBF" w:rsidRPr="00D40F9C">
          <w:rPr>
            <w:rStyle w:val="a8"/>
            <w:rFonts w:ascii="Times New Roman" w:hAnsi="Times New Roman"/>
            <w:noProof/>
            <w:sz w:val="22"/>
          </w:rPr>
          <w:t>1.12. Оценка нормативно-правовой базы, необходимой для функционирования и развития транспортной инфраструктуры Крупского сельского поселения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_Toc488762259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24</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0" w:history="1">
        <w:r w:rsidR="00905FBF" w:rsidRPr="00D40F9C">
          <w:rPr>
            <w:rStyle w:val="a8"/>
            <w:rFonts w:ascii="Times New Roman" w:hAnsi="Times New Roman"/>
            <w:noProof/>
            <w:sz w:val="22"/>
          </w:rPr>
          <w:t>1.13. Оценка финансирования транспортной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_Toc488762260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24</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61" w:history="1">
        <w:r w:rsidR="00905FBF" w:rsidRPr="00D40F9C">
          <w:rPr>
            <w:rStyle w:val="a8"/>
            <w:rFonts w:ascii="Times New Roman" w:hAnsi="Times New Roman"/>
            <w:noProof/>
            <w:sz w:val="22"/>
          </w:rPr>
          <w:t>2.ПРОГНОЗ ТРАНСПОРТНОГО СПРОСА, ИЗМЕНЕНИЯ ОБЪЕМОВ И ХАРАКТЕРА ПЕРЕДВИЖЕНИЯ НАСЕЛЕНИЯ И ПЕРЕВОЗОК ГРУЗОВ НА ТЕРРИТОРИИ КРУПСКОГО СЕЛЬСКОГО ПОСЕЛЕНИЯ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_Toc488762261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26</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2" w:history="1">
        <w:r w:rsidR="00905FBF" w:rsidRPr="00D40F9C">
          <w:rPr>
            <w:rStyle w:val="a8"/>
            <w:rFonts w:ascii="Times New Roman" w:hAnsi="Times New Roman"/>
            <w:noProof/>
            <w:sz w:val="22"/>
          </w:rPr>
          <w:t>2.1. Прогноз социально-экономического и градостроительного развития поселения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_Toc488762262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26</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3" w:history="1">
        <w:r w:rsidR="00905FBF" w:rsidRPr="00D40F9C">
          <w:rPr>
            <w:rStyle w:val="a8"/>
            <w:rFonts w:ascii="Times New Roman" w:hAnsi="Times New Roman"/>
            <w:noProof/>
            <w:sz w:val="22"/>
          </w:rPr>
          <w:t>2.2. Прогноз транспортного спроса Крупского сельского поселения, объемов и характера передвижения населения и перевозок грузов по видам транспорта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_Toc488762263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26</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4" w:history="1">
        <w:r w:rsidR="00905FBF" w:rsidRPr="00D40F9C">
          <w:rPr>
            <w:rStyle w:val="a8"/>
            <w:rFonts w:ascii="Times New Roman" w:hAnsi="Times New Roman"/>
            <w:noProof/>
            <w:sz w:val="22"/>
          </w:rPr>
          <w:t>2.3. Прогноз развития транспортной инфраструктуры по видам транспорта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_Toc488762264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28</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5" w:history="1">
        <w:r w:rsidR="00905FBF" w:rsidRPr="00D40F9C">
          <w:rPr>
            <w:rStyle w:val="a8"/>
            <w:rFonts w:ascii="Times New Roman" w:hAnsi="Times New Roman"/>
            <w:noProof/>
            <w:sz w:val="22"/>
          </w:rPr>
          <w:t>2.4. Прогноз развития дорожной сети</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_Toc488762265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29</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6" w:history="1">
        <w:r w:rsidR="00905FBF" w:rsidRPr="00D40F9C">
          <w:rPr>
            <w:rStyle w:val="a8"/>
            <w:rFonts w:ascii="Times New Roman" w:hAnsi="Times New Roman"/>
            <w:noProof/>
            <w:sz w:val="22"/>
          </w:rPr>
          <w:t>2.5.Прогноз уровня автомобилизации, параметров дорожного движения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_Toc488762266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30</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7" w:history="1">
        <w:r w:rsidR="00905FBF" w:rsidRPr="00D40F9C">
          <w:rPr>
            <w:rStyle w:val="a8"/>
            <w:rFonts w:ascii="Times New Roman" w:hAnsi="Times New Roman"/>
            <w:noProof/>
            <w:sz w:val="22"/>
          </w:rPr>
          <w:t>2.6. Прогноз показателей безопасности дорожного движения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_Toc488762267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30</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68" w:history="1">
        <w:r w:rsidR="00905FBF" w:rsidRPr="00D40F9C">
          <w:rPr>
            <w:rStyle w:val="a8"/>
            <w:rFonts w:ascii="Times New Roman" w:hAnsi="Times New Roman"/>
            <w:noProof/>
            <w:sz w:val="22"/>
          </w:rPr>
          <w:t>2.7. Прогноз негативного воздействия транспортной инфраструктуры на окружающую среду и здоровье населения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_Toc488762268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31</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69" w:history="1">
        <w:r w:rsidR="00905FBF" w:rsidRPr="00D40F9C">
          <w:rPr>
            <w:rStyle w:val="a8"/>
            <w:rFonts w:ascii="Times New Roman" w:hAnsi="Times New Roman"/>
            <w:noProof/>
            <w:sz w:val="22"/>
          </w:rPr>
          <w:t>3. УКРУПНЕННАЯ ОЦЕНКА ПРИНЦИПИАЛЬНЫХ ВАРИАНТОВ РАЗВИТИЯ ТРАНСПОРТНОЙ ИНФРАСТРУКТУРЫ И ВЫБОР ПРЕДЛАГАЕМОГО К РЕАЛИЗАЦИИ ВАРИАНТА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_Toc488762269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32</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70" w:history="1">
        <w:r w:rsidR="00905FBF" w:rsidRPr="00D40F9C">
          <w:rPr>
            <w:rStyle w:val="a8"/>
            <w:rFonts w:ascii="Times New Roman" w:hAnsi="Times New Roman"/>
            <w:noProof/>
            <w:sz w:val="22"/>
          </w:rPr>
          <w:t>4.ПЕРЕЧЕНЬ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_Toc488762270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33</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71" w:history="1">
        <w:r w:rsidR="00905FBF" w:rsidRPr="00D40F9C">
          <w:rPr>
            <w:rStyle w:val="a8"/>
            <w:rFonts w:ascii="Times New Roman" w:hAnsi="Times New Roman"/>
            <w:noProof/>
            <w:sz w:val="22"/>
          </w:rPr>
          <w:t>4.1. Мероприятия по развитию транспортной инфраструктуры по видам транспорта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_Toc488762271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33</w:t>
        </w:r>
        <w:r w:rsidRPr="00D40F9C">
          <w:rPr>
            <w:rFonts w:ascii="Times New Roman" w:hAnsi="Times New Roman"/>
            <w:noProof/>
            <w:webHidden/>
            <w:sz w:val="22"/>
          </w:rPr>
          <w:fldChar w:fldCharType="end"/>
        </w:r>
      </w:hyperlink>
    </w:p>
    <w:p w:rsidR="00905FBF" w:rsidRPr="00D40F9C" w:rsidRDefault="003164BA" w:rsidP="00D40F9C">
      <w:pPr>
        <w:pStyle w:val="31"/>
        <w:tabs>
          <w:tab w:val="right" w:leader="dot" w:pos="9345"/>
        </w:tabs>
        <w:spacing w:after="120" w:line="240" w:lineRule="auto"/>
        <w:rPr>
          <w:rFonts w:ascii="Times New Roman" w:hAnsi="Times New Roman"/>
          <w:noProof/>
          <w:sz w:val="22"/>
          <w:lang w:eastAsia="ru-RU"/>
        </w:rPr>
      </w:pPr>
      <w:hyperlink w:anchor="_Toc488762272" w:history="1">
        <w:r w:rsidR="00905FBF" w:rsidRPr="00D40F9C">
          <w:rPr>
            <w:rStyle w:val="a8"/>
            <w:rFonts w:ascii="Times New Roman" w:hAnsi="Times New Roman"/>
            <w:noProof/>
            <w:sz w:val="22"/>
          </w:rPr>
          <w:t>4.1.1. Воздушный транспорт</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_Toc488762272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33</w:t>
        </w:r>
        <w:r w:rsidRPr="00D40F9C">
          <w:rPr>
            <w:rFonts w:ascii="Times New Roman" w:hAnsi="Times New Roman"/>
            <w:noProof/>
            <w:webHidden/>
            <w:sz w:val="22"/>
          </w:rPr>
          <w:fldChar w:fldCharType="end"/>
        </w:r>
      </w:hyperlink>
    </w:p>
    <w:p w:rsidR="00905FBF" w:rsidRPr="00D40F9C" w:rsidRDefault="003164BA" w:rsidP="00D40F9C">
      <w:pPr>
        <w:pStyle w:val="31"/>
        <w:tabs>
          <w:tab w:val="right" w:leader="dot" w:pos="9345"/>
        </w:tabs>
        <w:spacing w:after="120" w:line="240" w:lineRule="auto"/>
        <w:rPr>
          <w:rFonts w:ascii="Times New Roman" w:hAnsi="Times New Roman"/>
          <w:noProof/>
          <w:sz w:val="22"/>
          <w:lang w:eastAsia="ru-RU"/>
        </w:rPr>
      </w:pPr>
      <w:hyperlink w:anchor="_Toc488762273" w:history="1">
        <w:r w:rsidR="00905FBF" w:rsidRPr="00D40F9C">
          <w:rPr>
            <w:rStyle w:val="a8"/>
            <w:rFonts w:ascii="Times New Roman" w:hAnsi="Times New Roman"/>
            <w:noProof/>
            <w:sz w:val="22"/>
          </w:rPr>
          <w:t>4.1.2 Речной транспорт</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_Toc488762273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33</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74" w:history="1">
        <w:r w:rsidR="00905FBF" w:rsidRPr="00D40F9C">
          <w:rPr>
            <w:rStyle w:val="a8"/>
            <w:rFonts w:ascii="Times New Roman" w:hAnsi="Times New Roman"/>
            <w:noProof/>
            <w:sz w:val="22"/>
          </w:rPr>
          <w:t>4.2. Мероприятия по развитию транспорта общего пользования, созданию транспортно-пересадочных узлов</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_Toc488762274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33</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75" w:history="1">
        <w:r w:rsidR="00905FBF" w:rsidRPr="00D40F9C">
          <w:rPr>
            <w:rStyle w:val="a8"/>
            <w:rFonts w:ascii="Times New Roman" w:hAnsi="Times New Roman"/>
            <w:noProof/>
            <w:sz w:val="22"/>
          </w:rPr>
          <w:t>4.3. Мероприятия по развитию инфраструктуры для легкового автомобильного транспорта, включая развитие единого парковочного пространства</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_Toc488762275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33</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76" w:history="1">
        <w:r w:rsidR="00905FBF" w:rsidRPr="00D40F9C">
          <w:rPr>
            <w:rStyle w:val="a8"/>
            <w:rFonts w:ascii="Times New Roman" w:hAnsi="Times New Roman"/>
            <w:noProof/>
            <w:sz w:val="22"/>
          </w:rPr>
          <w:t>4.4. Мероприятия по развитию инфраструктуры пешеходного и велосипедного передвижения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_Toc488762276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34</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77" w:history="1">
        <w:r w:rsidR="00905FBF" w:rsidRPr="00D40F9C">
          <w:rPr>
            <w:rStyle w:val="a8"/>
            <w:rFonts w:ascii="Times New Roman" w:hAnsi="Times New Roman"/>
            <w:noProof/>
            <w:sz w:val="22"/>
          </w:rPr>
          <w:t>4.5. Мероприятия по развитию инфраструктуры для грузового транспорта, транспортных средств коммунальных и дорожных служб</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_Toc488762277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34</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78" w:history="1">
        <w:r w:rsidR="00905FBF" w:rsidRPr="00D40F9C">
          <w:rPr>
            <w:rStyle w:val="a8"/>
            <w:rFonts w:ascii="Times New Roman" w:hAnsi="Times New Roman"/>
            <w:noProof/>
            <w:sz w:val="22"/>
          </w:rPr>
          <w:t>4.6.Мероприятия по развитию сети дорог Крупского сельского поселения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_Toc488762278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34</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79" w:history="1">
        <w:r w:rsidR="00905FBF" w:rsidRPr="00D40F9C">
          <w:rPr>
            <w:rStyle w:val="a8"/>
            <w:rFonts w:ascii="Times New Roman" w:hAnsi="Times New Roman"/>
            <w:noProof/>
            <w:sz w:val="22"/>
          </w:rPr>
          <w:t>5. МЕРОПРИЯТИЯ ПО РАЗВИТИЮ ТРАНСПОТРНОЙ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_Toc488762279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35</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80" w:history="1">
        <w:r w:rsidR="00905FBF" w:rsidRPr="00D40F9C">
          <w:rPr>
            <w:rStyle w:val="a8"/>
            <w:rFonts w:ascii="Times New Roman" w:hAnsi="Times New Roman"/>
            <w:noProof/>
            <w:sz w:val="22"/>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_Toc488762280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35</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81" w:history="1">
        <w:r w:rsidR="00905FBF" w:rsidRPr="00D40F9C">
          <w:rPr>
            <w:rStyle w:val="a8"/>
            <w:rFonts w:ascii="Times New Roman" w:hAnsi="Times New Roman"/>
            <w:noProof/>
            <w:sz w:val="22"/>
          </w:rPr>
          <w:t>5.2 Мероприятия по внедрению интеллектуальных транспортных систем</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_Toc488762281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35</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82" w:history="1">
        <w:r w:rsidR="00905FBF" w:rsidRPr="00D40F9C">
          <w:rPr>
            <w:rStyle w:val="a8"/>
            <w:rFonts w:ascii="Times New Roman" w:hAnsi="Times New Roman"/>
            <w:noProof/>
            <w:sz w:val="22"/>
          </w:rPr>
          <w:t>5.3 Мероприятия по снижению негативного воздействия транспорта на окружающую среду и здоровье населения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_Toc488762282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35</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83" w:history="1">
        <w:r w:rsidR="00905FBF" w:rsidRPr="00D40F9C">
          <w:rPr>
            <w:rStyle w:val="a8"/>
            <w:rFonts w:ascii="Times New Roman" w:hAnsi="Times New Roman"/>
            <w:noProof/>
            <w:sz w:val="22"/>
          </w:rPr>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_Toc488762283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35</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84" w:history="1">
        <w:r w:rsidR="00905FBF" w:rsidRPr="00D40F9C">
          <w:rPr>
            <w:rStyle w:val="a8"/>
            <w:rFonts w:ascii="Times New Roman" w:hAnsi="Times New Roman"/>
            <w:noProof/>
            <w:sz w:val="22"/>
          </w:rPr>
          <w:t>6. ПЕРЕЧЕНЬ МЕРОПРИЯТИЙ ПО ПРОЕКТИРОВАНИЮ, СТРОИТЕЛЬСТВУ, РЕКОНСТРУКЦИИ ОБЪЕКТОВ ТРАНСПОРТНОЙ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_Toc488762284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36</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85" w:history="1">
        <w:r w:rsidR="00905FBF" w:rsidRPr="00D40F9C">
          <w:rPr>
            <w:rStyle w:val="a8"/>
            <w:rFonts w:ascii="Times New Roman" w:hAnsi="Times New Roman"/>
            <w:noProof/>
            <w:sz w:val="22"/>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_Toc488762285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37</w:t>
        </w:r>
        <w:r w:rsidRPr="00D40F9C">
          <w:rPr>
            <w:rFonts w:ascii="Times New Roman" w:hAnsi="Times New Roman"/>
            <w:noProof/>
            <w:webHidden/>
            <w:sz w:val="22"/>
          </w:rPr>
          <w:fldChar w:fldCharType="end"/>
        </w:r>
      </w:hyperlink>
    </w:p>
    <w:p w:rsidR="00905FBF" w:rsidRPr="00D40F9C" w:rsidRDefault="003164BA" w:rsidP="00D40F9C">
      <w:pPr>
        <w:pStyle w:val="11"/>
        <w:spacing w:after="120"/>
        <w:rPr>
          <w:rFonts w:ascii="Times New Roman" w:hAnsi="Times New Roman"/>
          <w:noProof/>
          <w:sz w:val="22"/>
          <w:lang w:eastAsia="ru-RU"/>
        </w:rPr>
      </w:pPr>
      <w:hyperlink w:anchor="_Toc488762286" w:history="1">
        <w:r w:rsidR="00905FBF" w:rsidRPr="00D40F9C">
          <w:rPr>
            <w:rStyle w:val="a8"/>
            <w:rFonts w:ascii="Times New Roman" w:hAnsi="Times New Roman"/>
            <w:noProof/>
            <w:sz w:val="22"/>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_Toc488762286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39</w:t>
        </w:r>
        <w:r w:rsidRPr="00D40F9C">
          <w:rPr>
            <w:rFonts w:ascii="Times New Roman" w:hAnsi="Times New Roman"/>
            <w:noProof/>
            <w:webHidden/>
            <w:sz w:val="22"/>
          </w:rPr>
          <w:fldChar w:fldCharType="end"/>
        </w:r>
      </w:hyperlink>
    </w:p>
    <w:p w:rsidR="00905FBF" w:rsidRPr="00D40F9C" w:rsidRDefault="003164BA" w:rsidP="00D40F9C">
      <w:pPr>
        <w:pStyle w:val="21"/>
        <w:spacing w:after="120"/>
        <w:rPr>
          <w:rFonts w:ascii="Times New Roman" w:hAnsi="Times New Roman"/>
          <w:noProof/>
          <w:sz w:val="22"/>
          <w:lang w:eastAsia="ru-RU"/>
        </w:rPr>
      </w:pPr>
      <w:hyperlink w:anchor="_Toc488762287" w:history="1">
        <w:r w:rsidR="00905FBF" w:rsidRPr="00D40F9C">
          <w:rPr>
            <w:rStyle w:val="a8"/>
            <w:rFonts w:ascii="Times New Roman" w:hAnsi="Times New Roman"/>
            <w:noProof/>
            <w:sz w:val="22"/>
          </w:rPr>
          <w:t>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КРУПСКОГО СЕЛЬСКОГО ПОСЕЛЕНИЯ</w:t>
        </w:r>
        <w:r w:rsidR="00905FBF" w:rsidRPr="00D40F9C">
          <w:rPr>
            <w:rFonts w:ascii="Times New Roman" w:hAnsi="Times New Roman"/>
            <w:noProof/>
            <w:webHidden/>
            <w:sz w:val="22"/>
          </w:rPr>
          <w:tab/>
        </w:r>
        <w:r w:rsidRPr="00D40F9C">
          <w:rPr>
            <w:rFonts w:ascii="Times New Roman" w:hAnsi="Times New Roman"/>
            <w:noProof/>
            <w:webHidden/>
            <w:sz w:val="22"/>
          </w:rPr>
          <w:fldChar w:fldCharType="begin"/>
        </w:r>
        <w:r w:rsidR="00905FBF" w:rsidRPr="00D40F9C">
          <w:rPr>
            <w:rFonts w:ascii="Times New Roman" w:hAnsi="Times New Roman"/>
            <w:noProof/>
            <w:webHidden/>
            <w:sz w:val="22"/>
          </w:rPr>
          <w:instrText xml:space="preserve"> PAGEREF _Toc488762287 \h </w:instrText>
        </w:r>
        <w:r w:rsidRPr="00D40F9C">
          <w:rPr>
            <w:rFonts w:ascii="Times New Roman" w:hAnsi="Times New Roman"/>
            <w:noProof/>
            <w:webHidden/>
            <w:sz w:val="22"/>
          </w:rPr>
        </w:r>
        <w:r w:rsidRPr="00D40F9C">
          <w:rPr>
            <w:rFonts w:ascii="Times New Roman" w:hAnsi="Times New Roman"/>
            <w:noProof/>
            <w:webHidden/>
            <w:sz w:val="22"/>
          </w:rPr>
          <w:fldChar w:fldCharType="separate"/>
        </w:r>
        <w:r w:rsidR="006F24DF">
          <w:rPr>
            <w:rFonts w:ascii="Times New Roman" w:hAnsi="Times New Roman"/>
            <w:noProof/>
            <w:webHidden/>
            <w:sz w:val="22"/>
          </w:rPr>
          <w:t>41</w:t>
        </w:r>
        <w:r w:rsidRPr="00D40F9C">
          <w:rPr>
            <w:rFonts w:ascii="Times New Roman" w:hAnsi="Times New Roman"/>
            <w:noProof/>
            <w:webHidden/>
            <w:sz w:val="22"/>
          </w:rPr>
          <w:fldChar w:fldCharType="end"/>
        </w:r>
      </w:hyperlink>
    </w:p>
    <w:p w:rsidR="00905FBF" w:rsidRPr="005C2B7F" w:rsidRDefault="003164BA" w:rsidP="00D40F9C">
      <w:pPr>
        <w:spacing w:after="0" w:line="240" w:lineRule="auto"/>
        <w:rPr>
          <w:rFonts w:ascii="Times New Roman" w:hAnsi="Times New Roman"/>
          <w:sz w:val="22"/>
        </w:rPr>
      </w:pPr>
      <w:r w:rsidRPr="00D40F9C">
        <w:rPr>
          <w:rFonts w:ascii="Times New Roman" w:hAnsi="Times New Roman"/>
          <w:sz w:val="22"/>
        </w:rPr>
        <w:fldChar w:fldCharType="end"/>
      </w:r>
    </w:p>
    <w:p w:rsidR="00905FBF" w:rsidRPr="005C2B7F" w:rsidRDefault="00905FBF">
      <w:pPr>
        <w:spacing w:after="160" w:line="259" w:lineRule="auto"/>
        <w:ind w:firstLine="0"/>
        <w:jc w:val="left"/>
        <w:rPr>
          <w:rFonts w:ascii="Times New Roman" w:hAnsi="Times New Roman"/>
        </w:rPr>
      </w:pPr>
      <w:r w:rsidRPr="005C2B7F">
        <w:rPr>
          <w:rFonts w:ascii="Times New Roman" w:hAnsi="Times New Roman"/>
        </w:rPr>
        <w:br w:type="page"/>
      </w:r>
    </w:p>
    <w:p w:rsidR="00905FBF" w:rsidRPr="005C2B7F" w:rsidRDefault="00905FBF" w:rsidP="0008684E">
      <w:pPr>
        <w:pStyle w:val="1"/>
        <w:rPr>
          <w:rFonts w:ascii="Times New Roman" w:hAnsi="Times New Roman"/>
        </w:rPr>
      </w:pPr>
      <w:bookmarkStart w:id="0" w:name="_Toc488762240"/>
      <w:r w:rsidRPr="005C2B7F">
        <w:rPr>
          <w:rFonts w:ascii="Times New Roman" w:hAnsi="Times New Roman"/>
        </w:rPr>
        <w:t>ПАСПОРТ ПРОГРАММЫ</w:t>
      </w:r>
      <w:bookmarkEnd w:id="0"/>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47"/>
        <w:gridCol w:w="7200"/>
      </w:tblGrid>
      <w:tr w:rsidR="00905FBF" w:rsidRPr="00D40F9C" w:rsidTr="00D40F9C">
        <w:tc>
          <w:tcPr>
            <w:tcW w:w="2547" w:type="dxa"/>
            <w:vAlign w:val="center"/>
          </w:tcPr>
          <w:p w:rsidR="00905FBF" w:rsidRPr="00D40F9C" w:rsidRDefault="00905FBF" w:rsidP="00D40F9C">
            <w:pPr>
              <w:pStyle w:val="a5"/>
              <w:spacing w:line="276" w:lineRule="auto"/>
              <w:rPr>
                <w:rFonts w:ascii="Times New Roman" w:hAnsi="Times New Roman"/>
                <w:bCs/>
                <w:color w:val="000000"/>
                <w:sz w:val="24"/>
                <w:szCs w:val="24"/>
              </w:rPr>
            </w:pPr>
            <w:proofErr w:type="spellStart"/>
            <w:r w:rsidRPr="00D40F9C">
              <w:rPr>
                <w:rFonts w:ascii="Times New Roman" w:hAnsi="Times New Roman"/>
                <w:sz w:val="24"/>
                <w:szCs w:val="24"/>
              </w:rPr>
              <w:t>Наименование</w:t>
            </w:r>
            <w:proofErr w:type="spellEnd"/>
            <w:r w:rsidRPr="00D40F9C">
              <w:rPr>
                <w:rFonts w:ascii="Times New Roman" w:hAnsi="Times New Roman"/>
                <w:sz w:val="24"/>
                <w:szCs w:val="24"/>
                <w:lang w:val="ru-RU"/>
              </w:rPr>
              <w:t xml:space="preserve"> </w:t>
            </w:r>
            <w:proofErr w:type="spellStart"/>
            <w:r w:rsidRPr="00D40F9C">
              <w:rPr>
                <w:rFonts w:ascii="Times New Roman" w:hAnsi="Times New Roman"/>
                <w:sz w:val="24"/>
                <w:szCs w:val="24"/>
                <w:lang w:val="ru-RU"/>
              </w:rPr>
              <w:t>п</w:t>
            </w:r>
            <w:r w:rsidRPr="00D40F9C">
              <w:rPr>
                <w:rFonts w:ascii="Times New Roman" w:hAnsi="Times New Roman"/>
                <w:sz w:val="24"/>
                <w:szCs w:val="24"/>
              </w:rPr>
              <w:t>рограммы</w:t>
            </w:r>
            <w:proofErr w:type="spellEnd"/>
          </w:p>
        </w:tc>
        <w:tc>
          <w:tcPr>
            <w:tcW w:w="7200" w:type="dxa"/>
            <w:vAlign w:val="center"/>
          </w:tcPr>
          <w:p w:rsidR="00905FBF" w:rsidRPr="00D40F9C" w:rsidRDefault="00905FBF" w:rsidP="00D40F9C">
            <w:pPr>
              <w:pStyle w:val="a5"/>
              <w:spacing w:line="276" w:lineRule="auto"/>
              <w:jc w:val="both"/>
              <w:rPr>
                <w:rFonts w:ascii="Times New Roman" w:hAnsi="Times New Roman"/>
                <w:bCs/>
                <w:color w:val="000000"/>
                <w:sz w:val="24"/>
                <w:szCs w:val="24"/>
                <w:lang w:val="ru-RU"/>
              </w:rPr>
            </w:pPr>
            <w:r w:rsidRPr="00D40F9C">
              <w:rPr>
                <w:rFonts w:ascii="Times New Roman" w:hAnsi="Times New Roman"/>
                <w:sz w:val="24"/>
                <w:szCs w:val="24"/>
                <w:lang w:val="ru-RU"/>
              </w:rPr>
              <w:t>Программа комплексного развития</w:t>
            </w:r>
            <w:bookmarkStart w:id="1" w:name="_GoBack"/>
            <w:bookmarkEnd w:id="1"/>
            <w:r w:rsidRPr="00D40F9C">
              <w:rPr>
                <w:rFonts w:ascii="Times New Roman" w:hAnsi="Times New Roman"/>
                <w:sz w:val="24"/>
                <w:szCs w:val="24"/>
                <w:lang w:val="ru-RU"/>
              </w:rPr>
              <w:t xml:space="preserve"> транспортной инфраструктуры Крупского сельского поселения</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sz w:val="24"/>
                <w:szCs w:val="24"/>
                <w:lang w:val="ru-RU"/>
              </w:rPr>
              <w:t xml:space="preserve"> до 2021 года и на период до 2030 года</w:t>
            </w:r>
          </w:p>
        </w:tc>
      </w:tr>
      <w:tr w:rsidR="00905FBF" w:rsidRPr="00D40F9C" w:rsidTr="00D40F9C">
        <w:tc>
          <w:tcPr>
            <w:tcW w:w="2547" w:type="dxa"/>
            <w:vAlign w:val="center"/>
          </w:tcPr>
          <w:p w:rsidR="00905FBF" w:rsidRPr="00D40F9C" w:rsidRDefault="00905FBF" w:rsidP="00D40F9C">
            <w:pPr>
              <w:pStyle w:val="a5"/>
              <w:spacing w:line="276" w:lineRule="auto"/>
              <w:rPr>
                <w:rFonts w:ascii="Times New Roman" w:hAnsi="Times New Roman"/>
                <w:b/>
                <w:sz w:val="24"/>
                <w:szCs w:val="24"/>
              </w:rPr>
            </w:pPr>
            <w:proofErr w:type="spellStart"/>
            <w:r w:rsidRPr="00D40F9C">
              <w:rPr>
                <w:rFonts w:ascii="Times New Roman" w:hAnsi="Times New Roman"/>
                <w:sz w:val="24"/>
                <w:szCs w:val="24"/>
              </w:rPr>
              <w:t>Основание</w:t>
            </w:r>
            <w:proofErr w:type="spellEnd"/>
            <w:r w:rsidRPr="00D40F9C">
              <w:rPr>
                <w:rFonts w:ascii="Times New Roman" w:hAnsi="Times New Roman"/>
                <w:sz w:val="24"/>
                <w:szCs w:val="24"/>
              </w:rPr>
              <w:t xml:space="preserve"> </w:t>
            </w:r>
            <w:proofErr w:type="spellStart"/>
            <w:r w:rsidRPr="00D40F9C">
              <w:rPr>
                <w:rFonts w:ascii="Times New Roman" w:hAnsi="Times New Roman"/>
                <w:sz w:val="24"/>
                <w:szCs w:val="24"/>
              </w:rPr>
              <w:t>для</w:t>
            </w:r>
            <w:proofErr w:type="spellEnd"/>
            <w:r w:rsidRPr="00D40F9C">
              <w:rPr>
                <w:rFonts w:ascii="Times New Roman" w:hAnsi="Times New Roman"/>
                <w:sz w:val="24"/>
                <w:szCs w:val="24"/>
              </w:rPr>
              <w:t xml:space="preserve"> </w:t>
            </w:r>
            <w:proofErr w:type="spellStart"/>
            <w:r w:rsidRPr="00D40F9C">
              <w:rPr>
                <w:rFonts w:ascii="Times New Roman" w:hAnsi="Times New Roman"/>
                <w:sz w:val="24"/>
                <w:szCs w:val="24"/>
              </w:rPr>
              <w:t>разработки</w:t>
            </w:r>
            <w:proofErr w:type="spellEnd"/>
            <w:r w:rsidRPr="00D40F9C">
              <w:rPr>
                <w:rFonts w:ascii="Times New Roman" w:hAnsi="Times New Roman"/>
                <w:sz w:val="24"/>
                <w:szCs w:val="24"/>
              </w:rPr>
              <w:t xml:space="preserve"> </w:t>
            </w:r>
            <w:proofErr w:type="spellStart"/>
            <w:r w:rsidRPr="00D40F9C">
              <w:rPr>
                <w:rFonts w:ascii="Times New Roman" w:hAnsi="Times New Roman"/>
                <w:sz w:val="24"/>
                <w:szCs w:val="24"/>
              </w:rPr>
              <w:t>программы</w:t>
            </w:r>
            <w:proofErr w:type="spellEnd"/>
          </w:p>
          <w:p w:rsidR="00905FBF" w:rsidRPr="00D40F9C" w:rsidRDefault="00905FBF" w:rsidP="00D40F9C">
            <w:pPr>
              <w:pStyle w:val="a5"/>
              <w:spacing w:line="276" w:lineRule="auto"/>
              <w:rPr>
                <w:rFonts w:ascii="Times New Roman" w:hAnsi="Times New Roman"/>
                <w:bCs/>
                <w:color w:val="000000"/>
                <w:sz w:val="24"/>
                <w:szCs w:val="24"/>
              </w:rPr>
            </w:pPr>
          </w:p>
        </w:tc>
        <w:tc>
          <w:tcPr>
            <w:tcW w:w="7200" w:type="dxa"/>
            <w:vAlign w:val="center"/>
          </w:tcPr>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Статья 8 Градостроительного кодекса Российской Федерации от 29 декабря 2004 года №190-ФЗ;</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Статья 5 Федерального закона от 29 декабря 2014 года №456-ФЗ «О внесении изменений в Градостроительный кодекс Российской Федерации и отдельные законодательные акты Российской Федерации»;</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Генеральный план Крупского сельского поселения Выселковского района Краснодарского края на период до 2030 года;</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Постановление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tc>
      </w:tr>
      <w:tr w:rsidR="00905FBF" w:rsidRPr="00D40F9C" w:rsidTr="00D40F9C">
        <w:trPr>
          <w:trHeight w:val="1741"/>
        </w:trPr>
        <w:tc>
          <w:tcPr>
            <w:tcW w:w="2547" w:type="dxa"/>
            <w:vAlign w:val="center"/>
          </w:tcPr>
          <w:p w:rsidR="00905FBF" w:rsidRPr="00D40F9C" w:rsidRDefault="00905FBF" w:rsidP="00D40F9C">
            <w:pPr>
              <w:pStyle w:val="a5"/>
              <w:spacing w:line="276" w:lineRule="auto"/>
              <w:rPr>
                <w:rFonts w:ascii="Times New Roman" w:hAnsi="Times New Roman"/>
                <w:bCs/>
                <w:color w:val="000000"/>
                <w:sz w:val="24"/>
                <w:szCs w:val="24"/>
                <w:lang w:val="ru-RU"/>
              </w:rPr>
            </w:pPr>
            <w:r w:rsidRPr="00D40F9C">
              <w:rPr>
                <w:rFonts w:ascii="Times New Roman" w:hAnsi="Times New Roman"/>
                <w:sz w:val="24"/>
                <w:szCs w:val="24"/>
                <w:lang w:val="ru-RU"/>
              </w:rPr>
              <w:t>Наименование заказчика и разработчиков программы, их местонахождение</w:t>
            </w:r>
          </w:p>
        </w:tc>
        <w:tc>
          <w:tcPr>
            <w:tcW w:w="7200" w:type="dxa"/>
            <w:vAlign w:val="center"/>
          </w:tcPr>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
                <w:bCs/>
                <w:color w:val="000000"/>
                <w:sz w:val="24"/>
                <w:szCs w:val="24"/>
                <w:lang w:val="ru-RU"/>
              </w:rPr>
              <w:t xml:space="preserve">Заказчик: </w:t>
            </w:r>
            <w:r w:rsidRPr="00D40F9C">
              <w:rPr>
                <w:rFonts w:ascii="Times New Roman" w:hAnsi="Times New Roman"/>
                <w:bCs/>
                <w:color w:val="000000"/>
                <w:sz w:val="24"/>
                <w:szCs w:val="24"/>
                <w:lang w:val="ru-RU"/>
              </w:rPr>
              <w:t>Администрация Крупского сельского поселения</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bCs/>
                <w:color w:val="000000"/>
                <w:sz w:val="24"/>
                <w:szCs w:val="24"/>
                <w:lang w:val="ru-RU"/>
              </w:rPr>
              <w:t xml:space="preserve"> </w:t>
            </w:r>
          </w:p>
          <w:p w:rsidR="00905FBF" w:rsidRPr="00D40F9C" w:rsidRDefault="00905FBF" w:rsidP="00D40F9C">
            <w:pPr>
              <w:pStyle w:val="a5"/>
              <w:spacing w:line="276" w:lineRule="auto"/>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353126, Краснодарский край, Выселковский р-н, ст. Крупская, ул. Ленина 52А</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
                <w:bCs/>
                <w:color w:val="000000"/>
                <w:sz w:val="24"/>
                <w:szCs w:val="24"/>
                <w:lang w:val="ru-RU"/>
              </w:rPr>
              <w:t xml:space="preserve">Разработчик: </w:t>
            </w:r>
            <w:r w:rsidRPr="00D40F9C">
              <w:rPr>
                <w:rFonts w:ascii="Times New Roman" w:hAnsi="Times New Roman"/>
                <w:bCs/>
                <w:color w:val="000000"/>
                <w:sz w:val="24"/>
                <w:szCs w:val="24"/>
                <w:lang w:val="ru-RU"/>
              </w:rPr>
              <w:t>ООО «</w:t>
            </w:r>
            <w:proofErr w:type="spellStart"/>
            <w:r w:rsidRPr="00D40F9C">
              <w:rPr>
                <w:rFonts w:ascii="Times New Roman" w:hAnsi="Times New Roman"/>
                <w:bCs/>
                <w:color w:val="000000"/>
                <w:sz w:val="24"/>
                <w:szCs w:val="24"/>
                <w:lang w:val="ru-RU"/>
              </w:rPr>
              <w:t>ЭнергоАудит</w:t>
            </w:r>
            <w:proofErr w:type="spellEnd"/>
            <w:r w:rsidRPr="00D40F9C">
              <w:rPr>
                <w:rFonts w:ascii="Times New Roman" w:hAnsi="Times New Roman"/>
                <w:bCs/>
                <w:color w:val="000000"/>
                <w:sz w:val="24"/>
                <w:szCs w:val="24"/>
                <w:lang w:val="ru-RU"/>
              </w:rPr>
              <w:t xml:space="preserve">» </w:t>
            </w:r>
          </w:p>
          <w:p w:rsidR="00905FBF" w:rsidRPr="00D40F9C" w:rsidRDefault="00905FBF" w:rsidP="00D40F9C">
            <w:pPr>
              <w:pStyle w:val="a5"/>
              <w:spacing w:line="276" w:lineRule="auto"/>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 xml:space="preserve">160011, Вологодская область, </w:t>
            </w:r>
            <w:proofErr w:type="gramStart"/>
            <w:r w:rsidRPr="00D40F9C">
              <w:rPr>
                <w:rFonts w:ascii="Times New Roman" w:hAnsi="Times New Roman"/>
                <w:bCs/>
                <w:color w:val="000000"/>
                <w:sz w:val="24"/>
                <w:szCs w:val="24"/>
                <w:lang w:val="ru-RU"/>
              </w:rPr>
              <w:t>г</w:t>
            </w:r>
            <w:proofErr w:type="gramEnd"/>
            <w:r w:rsidRPr="00D40F9C">
              <w:rPr>
                <w:rFonts w:ascii="Times New Roman" w:hAnsi="Times New Roman"/>
                <w:bCs/>
                <w:color w:val="000000"/>
                <w:sz w:val="24"/>
                <w:szCs w:val="24"/>
                <w:lang w:val="ru-RU"/>
              </w:rPr>
              <w:t xml:space="preserve">. Вологда, ул. Герцена, д. 56, </w:t>
            </w:r>
            <w:proofErr w:type="spellStart"/>
            <w:r w:rsidRPr="00D40F9C">
              <w:rPr>
                <w:rFonts w:ascii="Times New Roman" w:hAnsi="Times New Roman"/>
                <w:bCs/>
                <w:color w:val="000000"/>
                <w:sz w:val="24"/>
                <w:szCs w:val="24"/>
                <w:lang w:val="ru-RU"/>
              </w:rPr>
              <w:t>оф</w:t>
            </w:r>
            <w:proofErr w:type="spellEnd"/>
            <w:r w:rsidRPr="00D40F9C">
              <w:rPr>
                <w:rFonts w:ascii="Times New Roman" w:hAnsi="Times New Roman"/>
                <w:bCs/>
                <w:color w:val="000000"/>
                <w:sz w:val="24"/>
                <w:szCs w:val="24"/>
                <w:lang w:val="ru-RU"/>
              </w:rPr>
              <w:t>. 202</w:t>
            </w:r>
          </w:p>
        </w:tc>
      </w:tr>
      <w:tr w:rsidR="00905FBF" w:rsidRPr="00D40F9C" w:rsidTr="00D40F9C">
        <w:tc>
          <w:tcPr>
            <w:tcW w:w="2547" w:type="dxa"/>
            <w:vAlign w:val="center"/>
          </w:tcPr>
          <w:p w:rsidR="00905FBF" w:rsidRPr="00D40F9C" w:rsidRDefault="00905FBF" w:rsidP="00D40F9C">
            <w:pPr>
              <w:pStyle w:val="a5"/>
              <w:spacing w:line="276" w:lineRule="auto"/>
              <w:rPr>
                <w:rFonts w:ascii="Times New Roman" w:hAnsi="Times New Roman"/>
                <w:bCs/>
                <w:color w:val="000000"/>
                <w:sz w:val="24"/>
                <w:szCs w:val="24"/>
                <w:lang w:val="ru-RU"/>
              </w:rPr>
            </w:pPr>
            <w:r w:rsidRPr="00D40F9C">
              <w:rPr>
                <w:rFonts w:ascii="Times New Roman" w:hAnsi="Times New Roman"/>
                <w:sz w:val="24"/>
                <w:szCs w:val="24"/>
                <w:lang w:val="ru-RU"/>
              </w:rPr>
              <w:t>Цели и задачи программы</w:t>
            </w:r>
          </w:p>
        </w:tc>
        <w:tc>
          <w:tcPr>
            <w:tcW w:w="7200" w:type="dxa"/>
            <w:vAlign w:val="center"/>
          </w:tcPr>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Цель программы - обеспечение сбалансированного перспективного развития транспортной инфраструктуры Крупского сельского поселения</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bCs/>
                <w:color w:val="000000"/>
                <w:sz w:val="24"/>
                <w:szCs w:val="24"/>
                <w:lang w:val="ru-RU"/>
              </w:rPr>
              <w:t xml:space="preserve"> в соответствии с потребностями в строительстве, реконструкции объектов транспортной инфраструктуры местного значения.</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 xml:space="preserve">Задачи </w:t>
            </w:r>
            <w:r w:rsidR="00D40F9C">
              <w:rPr>
                <w:rFonts w:ascii="Times New Roman" w:hAnsi="Times New Roman"/>
                <w:bCs/>
                <w:color w:val="000000"/>
                <w:sz w:val="24"/>
                <w:szCs w:val="24"/>
                <w:lang w:val="ru-RU"/>
              </w:rPr>
              <w:t>П</w:t>
            </w:r>
            <w:r w:rsidRPr="00D40F9C">
              <w:rPr>
                <w:rFonts w:ascii="Times New Roman" w:hAnsi="Times New Roman"/>
                <w:bCs/>
                <w:color w:val="000000"/>
                <w:sz w:val="24"/>
                <w:szCs w:val="24"/>
                <w:lang w:val="ru-RU"/>
              </w:rPr>
              <w:t>рограммы:</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Крупского сельского поселения</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bCs/>
                <w:color w:val="000000"/>
                <w:sz w:val="24"/>
                <w:szCs w:val="24"/>
                <w:lang w:val="ru-RU"/>
              </w:rPr>
              <w:t>;</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bookmarkStart w:id="2" w:name="dst100013"/>
            <w:bookmarkEnd w:id="2"/>
            <w:r w:rsidRPr="00D40F9C">
              <w:rPr>
                <w:rFonts w:ascii="Times New Roman" w:hAnsi="Times New Roman"/>
                <w:bCs/>
                <w:color w:val="000000"/>
                <w:sz w:val="24"/>
                <w:szCs w:val="24"/>
                <w:lang w:val="ru-RU"/>
              </w:rPr>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Крупского сельского поселения</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bCs/>
                <w:color w:val="000000"/>
                <w:sz w:val="24"/>
                <w:szCs w:val="24"/>
                <w:lang w:val="ru-RU"/>
              </w:rPr>
              <w:t>;</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bookmarkStart w:id="3" w:name="dst100014"/>
            <w:bookmarkEnd w:id="3"/>
            <w:r w:rsidRPr="00D40F9C">
              <w:rPr>
                <w:rFonts w:ascii="Times New Roman" w:hAnsi="Times New Roman"/>
                <w:bCs/>
                <w:color w:val="000000"/>
                <w:sz w:val="24"/>
                <w:szCs w:val="24"/>
                <w:lang w:val="ru-RU"/>
              </w:rPr>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Крупского сельского поселения</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bCs/>
                <w:color w:val="000000"/>
                <w:sz w:val="24"/>
                <w:szCs w:val="24"/>
                <w:lang w:val="ru-RU"/>
              </w:rPr>
              <w:t>;</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bookmarkStart w:id="4" w:name="dst100015"/>
            <w:bookmarkEnd w:id="4"/>
            <w:r w:rsidRPr="00D40F9C">
              <w:rPr>
                <w:rFonts w:ascii="Times New Roman" w:hAnsi="Times New Roman"/>
                <w:bCs/>
                <w:color w:val="000000"/>
                <w:sz w:val="24"/>
                <w:szCs w:val="24"/>
                <w:lang w:val="ru-RU"/>
              </w:rPr>
              <w:t>г) развитие транспортной инфраструктуры, сбалансированное с градостроительной деятельностью в Крупско</w:t>
            </w:r>
            <w:r w:rsidR="00D40F9C">
              <w:rPr>
                <w:rFonts w:ascii="Times New Roman" w:hAnsi="Times New Roman"/>
                <w:bCs/>
                <w:color w:val="000000"/>
                <w:sz w:val="24"/>
                <w:szCs w:val="24"/>
                <w:lang w:val="ru-RU"/>
              </w:rPr>
              <w:t>м</w:t>
            </w:r>
            <w:r w:rsidRPr="00D40F9C">
              <w:rPr>
                <w:rFonts w:ascii="Times New Roman" w:hAnsi="Times New Roman"/>
                <w:bCs/>
                <w:color w:val="000000"/>
                <w:sz w:val="24"/>
                <w:szCs w:val="24"/>
                <w:lang w:val="ru-RU"/>
              </w:rPr>
              <w:t xml:space="preserve"> сельско</w:t>
            </w:r>
            <w:r w:rsidR="00D40F9C">
              <w:rPr>
                <w:rFonts w:ascii="Times New Roman" w:hAnsi="Times New Roman"/>
                <w:bCs/>
                <w:color w:val="000000"/>
                <w:sz w:val="24"/>
                <w:szCs w:val="24"/>
                <w:lang w:val="ru-RU"/>
              </w:rPr>
              <w:t>м</w:t>
            </w:r>
            <w:r w:rsidRPr="00D40F9C">
              <w:rPr>
                <w:rFonts w:ascii="Times New Roman" w:hAnsi="Times New Roman"/>
                <w:bCs/>
                <w:color w:val="000000"/>
                <w:sz w:val="24"/>
                <w:szCs w:val="24"/>
                <w:lang w:val="ru-RU"/>
              </w:rPr>
              <w:t xml:space="preserve"> поселени</w:t>
            </w:r>
            <w:r w:rsidR="00D40F9C">
              <w:rPr>
                <w:rFonts w:ascii="Times New Roman" w:hAnsi="Times New Roman"/>
                <w:bCs/>
                <w:color w:val="000000"/>
                <w:sz w:val="24"/>
                <w:szCs w:val="24"/>
                <w:lang w:val="ru-RU"/>
              </w:rPr>
              <w:t>и</w:t>
            </w:r>
            <w:r w:rsidR="00D40F9C" w:rsidRPr="00D40F9C">
              <w:rPr>
                <w:rFonts w:ascii="Times New Roman" w:hAnsi="Times New Roman"/>
                <w:sz w:val="24"/>
                <w:szCs w:val="24"/>
                <w:lang w:val="ru-RU"/>
              </w:rPr>
              <w:t xml:space="preserve"> Выселковского района</w:t>
            </w:r>
            <w:r w:rsidRPr="00D40F9C">
              <w:rPr>
                <w:rFonts w:ascii="Times New Roman" w:hAnsi="Times New Roman"/>
                <w:bCs/>
                <w:color w:val="000000"/>
                <w:sz w:val="24"/>
                <w:szCs w:val="24"/>
                <w:lang w:val="ru-RU"/>
              </w:rPr>
              <w:t>;</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bookmarkStart w:id="5" w:name="dst100016"/>
            <w:bookmarkEnd w:id="5"/>
            <w:proofErr w:type="spellStart"/>
            <w:r w:rsidRPr="00D40F9C">
              <w:rPr>
                <w:rFonts w:ascii="Times New Roman" w:hAnsi="Times New Roman"/>
                <w:bCs/>
                <w:color w:val="000000"/>
                <w:sz w:val="24"/>
                <w:szCs w:val="24"/>
                <w:lang w:val="ru-RU"/>
              </w:rPr>
              <w:t>д</w:t>
            </w:r>
            <w:proofErr w:type="spellEnd"/>
            <w:r w:rsidRPr="00D40F9C">
              <w:rPr>
                <w:rFonts w:ascii="Times New Roman" w:hAnsi="Times New Roman"/>
                <w:bCs/>
                <w:color w:val="000000"/>
                <w:sz w:val="24"/>
                <w:szCs w:val="24"/>
                <w:lang w:val="ru-RU"/>
              </w:rPr>
              <w:t>) создание условий для управления транспортным спросом;</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bookmarkStart w:id="6" w:name="dst100017"/>
            <w:bookmarkEnd w:id="6"/>
            <w:r w:rsidRPr="00D40F9C">
              <w:rPr>
                <w:rFonts w:ascii="Times New Roman" w:hAnsi="Times New Roman"/>
                <w:bCs/>
                <w:color w:val="000000"/>
                <w:sz w:val="24"/>
                <w:szCs w:val="24"/>
                <w:lang w:val="ru-RU"/>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bookmarkStart w:id="7" w:name="dst100018"/>
            <w:bookmarkEnd w:id="7"/>
            <w:r w:rsidRPr="00D40F9C">
              <w:rPr>
                <w:rFonts w:ascii="Times New Roman" w:hAnsi="Times New Roman"/>
                <w:bCs/>
                <w:color w:val="000000"/>
                <w:sz w:val="24"/>
                <w:szCs w:val="24"/>
                <w:lang w:val="ru-RU"/>
              </w:rPr>
              <w:t>ж) создание приоритетных условий движения транспортных средств общего пользования по отношению к иным транспортным средствам;</w:t>
            </w:r>
          </w:p>
          <w:p w:rsidR="00905FBF" w:rsidRPr="00D40F9C" w:rsidRDefault="00905FBF" w:rsidP="00D40F9C">
            <w:pPr>
              <w:pStyle w:val="a5"/>
              <w:spacing w:line="276" w:lineRule="auto"/>
              <w:ind w:left="34" w:firstLine="283"/>
              <w:jc w:val="both"/>
              <w:rPr>
                <w:rFonts w:ascii="Times New Roman" w:hAnsi="Times New Roman"/>
                <w:bCs/>
                <w:color w:val="000000"/>
                <w:sz w:val="24"/>
                <w:szCs w:val="24"/>
                <w:lang w:val="ru-RU"/>
              </w:rPr>
            </w:pPr>
            <w:bookmarkStart w:id="8" w:name="dst100019"/>
            <w:bookmarkEnd w:id="8"/>
            <w:proofErr w:type="spellStart"/>
            <w:r w:rsidRPr="00D40F9C">
              <w:rPr>
                <w:rFonts w:ascii="Times New Roman" w:hAnsi="Times New Roman"/>
                <w:bCs/>
                <w:color w:val="000000"/>
                <w:sz w:val="24"/>
                <w:szCs w:val="24"/>
                <w:lang w:val="ru-RU"/>
              </w:rPr>
              <w:t>з</w:t>
            </w:r>
            <w:proofErr w:type="spellEnd"/>
            <w:r w:rsidRPr="00D40F9C">
              <w:rPr>
                <w:rFonts w:ascii="Times New Roman" w:hAnsi="Times New Roman"/>
                <w:bCs/>
                <w:color w:val="000000"/>
                <w:sz w:val="24"/>
                <w:szCs w:val="24"/>
                <w:lang w:val="ru-RU"/>
              </w:rPr>
              <w:t>) создание условий для пешеходного и велосипедного передвижения населения;</w:t>
            </w:r>
          </w:p>
          <w:p w:rsidR="00905FBF" w:rsidRPr="00D40F9C" w:rsidRDefault="00905FBF" w:rsidP="00D40F9C">
            <w:pPr>
              <w:pStyle w:val="a5"/>
              <w:spacing w:line="276" w:lineRule="auto"/>
              <w:ind w:firstLine="317"/>
              <w:jc w:val="both"/>
              <w:rPr>
                <w:rFonts w:ascii="Times New Roman" w:hAnsi="Times New Roman"/>
                <w:bCs/>
                <w:color w:val="FF0000"/>
                <w:sz w:val="24"/>
                <w:szCs w:val="24"/>
                <w:lang w:val="ru-RU"/>
              </w:rPr>
            </w:pPr>
            <w:bookmarkStart w:id="9" w:name="dst100020"/>
            <w:bookmarkEnd w:id="9"/>
            <w:r w:rsidRPr="00D40F9C">
              <w:rPr>
                <w:rFonts w:ascii="Times New Roman" w:hAnsi="Times New Roman"/>
                <w:bCs/>
                <w:color w:val="000000"/>
                <w:sz w:val="24"/>
                <w:szCs w:val="24"/>
                <w:lang w:val="ru-RU"/>
              </w:rPr>
              <w:t>и) эффективность функционирования действующей транспортной инфраструктуры.</w:t>
            </w:r>
          </w:p>
        </w:tc>
      </w:tr>
      <w:tr w:rsidR="00905FBF" w:rsidRPr="00D40F9C" w:rsidTr="00D40F9C">
        <w:tc>
          <w:tcPr>
            <w:tcW w:w="2547" w:type="dxa"/>
            <w:vAlign w:val="center"/>
          </w:tcPr>
          <w:p w:rsidR="00905FBF" w:rsidRPr="00D40F9C" w:rsidRDefault="00905FBF" w:rsidP="00D40F9C">
            <w:pPr>
              <w:pStyle w:val="a5"/>
              <w:spacing w:line="276" w:lineRule="auto"/>
              <w:rPr>
                <w:rFonts w:ascii="Times New Roman" w:hAnsi="Times New Roman"/>
                <w:bCs/>
                <w:color w:val="000000"/>
                <w:sz w:val="24"/>
                <w:szCs w:val="24"/>
                <w:lang w:val="ru-RU"/>
              </w:rPr>
            </w:pPr>
            <w:r w:rsidRPr="00D40F9C">
              <w:rPr>
                <w:rFonts w:ascii="Times New Roman" w:hAnsi="Times New Roman"/>
                <w:sz w:val="24"/>
                <w:szCs w:val="24"/>
                <w:lang w:val="ru-RU"/>
              </w:rPr>
              <w:t>Целевые показатели (индикаторы) реализации программы</w:t>
            </w:r>
          </w:p>
        </w:tc>
        <w:tc>
          <w:tcPr>
            <w:tcW w:w="7200" w:type="dxa"/>
            <w:vAlign w:val="center"/>
          </w:tcPr>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Увеличение доли улично-дорожной сети с твердым покрытием до 40%;</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Увеличения парковочного пространства 20 мест;</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Установка дорожных знаков;</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Ремонт остановочных павильонов 4 единиц;</w:t>
            </w:r>
          </w:p>
          <w:p w:rsidR="00905FBF" w:rsidRPr="00D40F9C" w:rsidRDefault="00905FBF" w:rsidP="00D40F9C">
            <w:pPr>
              <w:pStyle w:val="a0"/>
              <w:ind w:left="0"/>
              <w:rPr>
                <w:rFonts w:ascii="Times New Roman" w:hAnsi="Times New Roman"/>
                <w:szCs w:val="24"/>
              </w:rPr>
            </w:pPr>
            <w:r w:rsidRPr="00D40F9C">
              <w:rPr>
                <w:rFonts w:ascii="Times New Roman" w:hAnsi="Times New Roman"/>
                <w:iCs/>
                <w:szCs w:val="24"/>
              </w:rPr>
              <w:t>Поддержание безаварийной обстановки на дорогах</w:t>
            </w:r>
            <w:r w:rsidRPr="00D40F9C">
              <w:rPr>
                <w:rFonts w:ascii="Times New Roman" w:hAnsi="Times New Roman"/>
                <w:szCs w:val="24"/>
              </w:rPr>
              <w:t>;</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Строительство новых СТО – 1 станций.</w:t>
            </w:r>
          </w:p>
        </w:tc>
      </w:tr>
      <w:tr w:rsidR="00905FBF" w:rsidRPr="00D40F9C" w:rsidTr="00D40F9C">
        <w:tc>
          <w:tcPr>
            <w:tcW w:w="2547" w:type="dxa"/>
            <w:vAlign w:val="center"/>
          </w:tcPr>
          <w:p w:rsidR="00905FBF" w:rsidRPr="00D40F9C" w:rsidRDefault="00905FBF" w:rsidP="00D40F9C">
            <w:pPr>
              <w:pStyle w:val="a5"/>
              <w:spacing w:line="276" w:lineRule="auto"/>
              <w:rPr>
                <w:rFonts w:ascii="Times New Roman" w:hAnsi="Times New Roman"/>
                <w:bCs/>
                <w:color w:val="000000"/>
                <w:sz w:val="24"/>
                <w:szCs w:val="24"/>
                <w:lang w:val="ru-RU"/>
              </w:rPr>
            </w:pPr>
            <w:r w:rsidRPr="00D40F9C">
              <w:rPr>
                <w:rFonts w:ascii="Times New Roman" w:hAnsi="Times New Roman"/>
                <w:sz w:val="24"/>
                <w:szCs w:val="24"/>
                <w:lang w:val="ru-RU"/>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7200" w:type="dxa"/>
            <w:vAlign w:val="center"/>
          </w:tcPr>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Мероприятия программы (инвестиционные проекты) направлены на развитие объектов транспортной инфраструктуры по направлениям:</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а) мероприятия по развитию транспортной инфраструктуры по видам транспорта;</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б) мероприятия по развитию транспорта общего пользования, созданию транспортно-пересадочных узлов;</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в) мероприятия по развитию инфраструктуры для легкового автомобильного транспорта, включая развитие единого парковочного пространства;</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г) мероприятия по развитию инфраструктуры пешеходного и велосипедного передвижения;</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proofErr w:type="spellStart"/>
            <w:r w:rsidRPr="00D40F9C">
              <w:rPr>
                <w:rFonts w:ascii="Times New Roman" w:hAnsi="Times New Roman"/>
                <w:bCs/>
                <w:color w:val="000000"/>
                <w:sz w:val="24"/>
                <w:szCs w:val="24"/>
                <w:lang w:val="ru-RU"/>
              </w:rPr>
              <w:t>д</w:t>
            </w:r>
            <w:proofErr w:type="spellEnd"/>
            <w:r w:rsidRPr="00D40F9C">
              <w:rPr>
                <w:rFonts w:ascii="Times New Roman" w:hAnsi="Times New Roman"/>
                <w:bCs/>
                <w:color w:val="000000"/>
                <w:sz w:val="24"/>
                <w:szCs w:val="24"/>
                <w:lang w:val="ru-RU"/>
              </w:rPr>
              <w:t>) мероприятия по развитию инфраструктуры для грузового транспорта, транспортных средств коммунальных и дорожных служб;</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е) мероприятия по развитию сети дорог поселений, городских округов.</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а)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б) мероприятия по внедрению интеллектуальных транспортных систем;</w:t>
            </w:r>
          </w:p>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в) мероприятия по снижению негативного воздействия транспорта на окружающую среду и здоровье населения;</w:t>
            </w:r>
          </w:p>
          <w:p w:rsidR="00905FBF" w:rsidRPr="00D40F9C" w:rsidRDefault="00905FBF" w:rsidP="00D40F9C">
            <w:pPr>
              <w:pStyle w:val="a5"/>
              <w:spacing w:line="276" w:lineRule="auto"/>
              <w:ind w:firstLine="317"/>
              <w:jc w:val="both"/>
              <w:rPr>
                <w:rFonts w:ascii="Times New Roman" w:hAnsi="Times New Roman"/>
                <w:bCs/>
                <w:color w:val="FF0000"/>
                <w:sz w:val="24"/>
                <w:szCs w:val="24"/>
                <w:lang w:val="ru-RU"/>
              </w:rPr>
            </w:pPr>
            <w:r w:rsidRPr="00D40F9C">
              <w:rPr>
                <w:rFonts w:ascii="Times New Roman" w:hAnsi="Times New Roman"/>
                <w:bCs/>
                <w:color w:val="000000"/>
                <w:sz w:val="24"/>
                <w:szCs w:val="24"/>
                <w:lang w:val="ru-RU"/>
              </w:rPr>
              <w:t xml:space="preserve">г) мероприятия по мониторингу и </w:t>
            </w:r>
            <w:proofErr w:type="gramStart"/>
            <w:r w:rsidRPr="00D40F9C">
              <w:rPr>
                <w:rFonts w:ascii="Times New Roman" w:hAnsi="Times New Roman"/>
                <w:bCs/>
                <w:color w:val="000000"/>
                <w:sz w:val="24"/>
                <w:szCs w:val="24"/>
                <w:lang w:val="ru-RU"/>
              </w:rPr>
              <w:t>контролю за</w:t>
            </w:r>
            <w:proofErr w:type="gramEnd"/>
            <w:r w:rsidRPr="00D40F9C">
              <w:rPr>
                <w:rFonts w:ascii="Times New Roman" w:hAnsi="Times New Roman"/>
                <w:bCs/>
                <w:color w:val="000000"/>
                <w:sz w:val="24"/>
                <w:szCs w:val="24"/>
                <w:lang w:val="ru-RU"/>
              </w:rPr>
              <w:t xml:space="preserve"> работой транспортной инфраструктуры и качеством транспортного обслуживания населения и субъектов экономической деятельности.</w:t>
            </w:r>
          </w:p>
        </w:tc>
      </w:tr>
      <w:tr w:rsidR="00905FBF" w:rsidRPr="00D40F9C" w:rsidTr="00D40F9C">
        <w:tc>
          <w:tcPr>
            <w:tcW w:w="2547" w:type="dxa"/>
            <w:vAlign w:val="center"/>
          </w:tcPr>
          <w:p w:rsidR="00905FBF" w:rsidRPr="00D40F9C" w:rsidRDefault="00905FBF" w:rsidP="00D40F9C">
            <w:pPr>
              <w:pStyle w:val="a5"/>
              <w:spacing w:line="276" w:lineRule="auto"/>
              <w:rPr>
                <w:rFonts w:ascii="Times New Roman" w:hAnsi="Times New Roman"/>
                <w:bCs/>
                <w:color w:val="000000"/>
                <w:sz w:val="24"/>
                <w:szCs w:val="24"/>
                <w:lang w:val="ru-RU"/>
              </w:rPr>
            </w:pPr>
            <w:r w:rsidRPr="00D40F9C">
              <w:rPr>
                <w:rFonts w:ascii="Times New Roman" w:hAnsi="Times New Roman"/>
                <w:sz w:val="24"/>
                <w:szCs w:val="24"/>
                <w:lang w:val="ru-RU"/>
              </w:rPr>
              <w:t>Срок и этапы реализации программы</w:t>
            </w:r>
          </w:p>
        </w:tc>
        <w:tc>
          <w:tcPr>
            <w:tcW w:w="7200" w:type="dxa"/>
            <w:vAlign w:val="center"/>
          </w:tcPr>
          <w:p w:rsidR="00905FBF" w:rsidRPr="00D40F9C" w:rsidRDefault="00905FBF" w:rsidP="00D40F9C">
            <w:pPr>
              <w:pStyle w:val="a5"/>
              <w:spacing w:line="276" w:lineRule="auto"/>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С 2017 по 2021 годы и на период до 2030 года.</w:t>
            </w:r>
          </w:p>
          <w:p w:rsidR="00905FBF" w:rsidRPr="00D40F9C" w:rsidRDefault="00905FBF" w:rsidP="00D40F9C">
            <w:pPr>
              <w:pStyle w:val="a5"/>
              <w:spacing w:line="276" w:lineRule="auto"/>
              <w:ind w:firstLine="176"/>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Этапы:</w:t>
            </w:r>
          </w:p>
          <w:p w:rsidR="00905FBF" w:rsidRPr="00D40F9C" w:rsidRDefault="00905FBF" w:rsidP="00D40F9C">
            <w:pPr>
              <w:pStyle w:val="a5"/>
              <w:spacing w:line="276" w:lineRule="auto"/>
              <w:jc w:val="both"/>
              <w:rPr>
                <w:rFonts w:ascii="Times New Roman" w:hAnsi="Times New Roman"/>
                <w:bCs/>
                <w:color w:val="000000"/>
                <w:sz w:val="24"/>
                <w:szCs w:val="24"/>
                <w:lang w:val="ru-RU"/>
              </w:rPr>
            </w:pPr>
            <w:r w:rsidRPr="00D40F9C">
              <w:rPr>
                <w:rFonts w:ascii="Times New Roman" w:hAnsi="Times New Roman"/>
                <w:bCs/>
                <w:color w:val="000000"/>
                <w:sz w:val="24"/>
                <w:szCs w:val="24"/>
              </w:rPr>
              <w:t>I</w:t>
            </w:r>
            <w:r w:rsidRPr="00D40F9C">
              <w:rPr>
                <w:rFonts w:ascii="Times New Roman" w:hAnsi="Times New Roman"/>
                <w:bCs/>
                <w:color w:val="000000"/>
                <w:sz w:val="24"/>
                <w:szCs w:val="24"/>
                <w:lang w:val="ru-RU"/>
              </w:rPr>
              <w:t xml:space="preserve"> этап: 2017-2021гг;</w:t>
            </w:r>
          </w:p>
          <w:p w:rsidR="00905FBF" w:rsidRPr="00D40F9C" w:rsidRDefault="00905FBF" w:rsidP="00D40F9C">
            <w:pPr>
              <w:pStyle w:val="a5"/>
              <w:spacing w:line="276" w:lineRule="auto"/>
              <w:jc w:val="both"/>
              <w:rPr>
                <w:rFonts w:ascii="Times New Roman" w:hAnsi="Times New Roman"/>
                <w:bCs/>
                <w:color w:val="000000"/>
                <w:sz w:val="24"/>
                <w:szCs w:val="24"/>
                <w:lang w:val="ru-RU"/>
              </w:rPr>
            </w:pPr>
            <w:r w:rsidRPr="00D40F9C">
              <w:rPr>
                <w:rFonts w:ascii="Times New Roman" w:hAnsi="Times New Roman"/>
                <w:bCs/>
                <w:color w:val="000000"/>
                <w:sz w:val="24"/>
                <w:szCs w:val="24"/>
              </w:rPr>
              <w:t>II</w:t>
            </w:r>
            <w:r w:rsidRPr="00D40F9C">
              <w:rPr>
                <w:rFonts w:ascii="Times New Roman" w:hAnsi="Times New Roman"/>
                <w:bCs/>
                <w:color w:val="000000"/>
                <w:sz w:val="24"/>
                <w:szCs w:val="24"/>
                <w:lang w:val="ru-RU"/>
              </w:rPr>
              <w:t xml:space="preserve"> этап: 2022-2030 гг.</w:t>
            </w:r>
          </w:p>
        </w:tc>
      </w:tr>
      <w:tr w:rsidR="00905FBF" w:rsidRPr="00D40F9C" w:rsidTr="00D40F9C">
        <w:tc>
          <w:tcPr>
            <w:tcW w:w="2547" w:type="dxa"/>
            <w:shd w:val="clear" w:color="auto" w:fill="FFFFFF"/>
            <w:vAlign w:val="center"/>
          </w:tcPr>
          <w:p w:rsidR="00905FBF" w:rsidRPr="00D40F9C" w:rsidRDefault="00905FBF" w:rsidP="00D40F9C">
            <w:pPr>
              <w:pStyle w:val="a5"/>
              <w:spacing w:line="276" w:lineRule="auto"/>
              <w:rPr>
                <w:rFonts w:ascii="Times New Roman" w:hAnsi="Times New Roman"/>
                <w:bCs/>
                <w:color w:val="000000"/>
                <w:sz w:val="24"/>
                <w:szCs w:val="24"/>
                <w:lang w:val="ru-RU"/>
              </w:rPr>
            </w:pPr>
            <w:r w:rsidRPr="00D40F9C">
              <w:rPr>
                <w:rFonts w:ascii="Times New Roman" w:hAnsi="Times New Roman"/>
                <w:sz w:val="24"/>
                <w:szCs w:val="24"/>
                <w:lang w:val="ru-RU"/>
              </w:rPr>
              <w:t>Объемы и источники финансирования программы</w:t>
            </w:r>
          </w:p>
        </w:tc>
        <w:tc>
          <w:tcPr>
            <w:tcW w:w="7200" w:type="dxa"/>
            <w:vAlign w:val="center"/>
          </w:tcPr>
          <w:p w:rsidR="00905FBF" w:rsidRPr="00D40F9C" w:rsidRDefault="00905FBF" w:rsidP="00D40F9C">
            <w:pPr>
              <w:pStyle w:val="a5"/>
              <w:spacing w:line="276" w:lineRule="auto"/>
              <w:ind w:firstLine="317"/>
              <w:jc w:val="both"/>
              <w:rPr>
                <w:rFonts w:ascii="Times New Roman" w:hAnsi="Times New Roman"/>
                <w:bCs/>
                <w:color w:val="000000"/>
                <w:sz w:val="24"/>
                <w:szCs w:val="24"/>
                <w:lang w:val="ru-RU"/>
              </w:rPr>
            </w:pPr>
            <w:r w:rsidRPr="00D40F9C">
              <w:rPr>
                <w:rFonts w:ascii="Times New Roman" w:hAnsi="Times New Roman"/>
                <w:bCs/>
                <w:color w:val="000000"/>
                <w:sz w:val="24"/>
                <w:szCs w:val="24"/>
                <w:lang w:val="ru-RU"/>
              </w:rPr>
              <w:t xml:space="preserve">Объем финансирования – </w:t>
            </w:r>
            <w:r w:rsidRPr="00D40F9C">
              <w:rPr>
                <w:rFonts w:ascii="Times New Roman" w:hAnsi="Times New Roman"/>
                <w:bCs/>
                <w:sz w:val="24"/>
                <w:szCs w:val="24"/>
                <w:lang w:val="ru-RU"/>
              </w:rPr>
              <w:t>3310 тысяч рублей,</w:t>
            </w:r>
            <w:r w:rsidRPr="00D40F9C">
              <w:rPr>
                <w:rFonts w:ascii="Times New Roman" w:hAnsi="Times New Roman"/>
                <w:bCs/>
                <w:color w:val="000000"/>
                <w:sz w:val="24"/>
                <w:szCs w:val="24"/>
                <w:lang w:val="ru-RU"/>
              </w:rPr>
              <w:t xml:space="preserve"> из них: </w:t>
            </w:r>
          </w:p>
          <w:p w:rsidR="00905FBF" w:rsidRPr="00D40F9C" w:rsidRDefault="00905FBF" w:rsidP="00D40F9C">
            <w:pPr>
              <w:pStyle w:val="a0"/>
              <w:ind w:left="0"/>
              <w:rPr>
                <w:rFonts w:ascii="Times New Roman" w:hAnsi="Times New Roman"/>
                <w:szCs w:val="24"/>
              </w:rPr>
            </w:pPr>
            <w:r w:rsidRPr="00D40F9C">
              <w:rPr>
                <w:rFonts w:ascii="Times New Roman" w:hAnsi="Times New Roman"/>
                <w:szCs w:val="24"/>
              </w:rPr>
              <w:t>за счет сре</w:t>
            </w:r>
            <w:proofErr w:type="gramStart"/>
            <w:r w:rsidRPr="00D40F9C">
              <w:rPr>
                <w:rFonts w:ascii="Times New Roman" w:hAnsi="Times New Roman"/>
                <w:szCs w:val="24"/>
              </w:rPr>
              <w:t>дств кр</w:t>
            </w:r>
            <w:proofErr w:type="gramEnd"/>
            <w:r w:rsidRPr="00D40F9C">
              <w:rPr>
                <w:rFonts w:ascii="Times New Roman" w:hAnsi="Times New Roman"/>
                <w:szCs w:val="24"/>
              </w:rPr>
              <w:t>аевого бюджета – 1110 тысяч рублей;</w:t>
            </w:r>
          </w:p>
          <w:p w:rsidR="00905FBF" w:rsidRPr="00D40F9C" w:rsidRDefault="00905FBF" w:rsidP="00D40F9C">
            <w:pPr>
              <w:pStyle w:val="a0"/>
              <w:ind w:left="0"/>
              <w:jc w:val="left"/>
              <w:rPr>
                <w:rFonts w:ascii="Times New Roman" w:hAnsi="Times New Roman"/>
                <w:szCs w:val="24"/>
              </w:rPr>
            </w:pPr>
            <w:r w:rsidRPr="00D40F9C">
              <w:rPr>
                <w:rFonts w:ascii="Times New Roman" w:hAnsi="Times New Roman"/>
                <w:szCs w:val="24"/>
              </w:rPr>
              <w:t>за счет средств бюджета сельского поселения – 1700 тысяч рублей.</w:t>
            </w:r>
          </w:p>
          <w:p w:rsidR="00905FBF" w:rsidRPr="00D40F9C" w:rsidRDefault="00905FBF" w:rsidP="00D40F9C">
            <w:pPr>
              <w:pStyle w:val="a0"/>
              <w:ind w:left="0"/>
              <w:jc w:val="left"/>
              <w:rPr>
                <w:rFonts w:ascii="Times New Roman" w:hAnsi="Times New Roman"/>
                <w:szCs w:val="24"/>
              </w:rPr>
            </w:pPr>
            <w:r w:rsidRPr="00D40F9C">
              <w:rPr>
                <w:rFonts w:ascii="Times New Roman" w:hAnsi="Times New Roman"/>
                <w:szCs w:val="24"/>
              </w:rPr>
              <w:t>внебюджетные средства – 500 тысяч рублей.</w:t>
            </w:r>
          </w:p>
          <w:p w:rsidR="00905FBF" w:rsidRPr="00D40F9C" w:rsidRDefault="00905FBF" w:rsidP="00D40F9C">
            <w:pPr>
              <w:pStyle w:val="a5"/>
              <w:spacing w:line="276" w:lineRule="auto"/>
              <w:ind w:firstLine="317"/>
              <w:jc w:val="both"/>
              <w:rPr>
                <w:rFonts w:ascii="Times New Roman" w:hAnsi="Times New Roman"/>
                <w:bCs/>
                <w:color w:val="FF0000"/>
                <w:sz w:val="24"/>
                <w:szCs w:val="24"/>
                <w:lang w:val="ru-RU"/>
              </w:rPr>
            </w:pPr>
            <w:r w:rsidRPr="00D40F9C">
              <w:rPr>
                <w:rFonts w:ascii="Times New Roman" w:hAnsi="Times New Roman"/>
                <w:bCs/>
                <w:color w:val="000000"/>
                <w:sz w:val="24"/>
                <w:szCs w:val="24"/>
                <w:lang w:val="ru-RU"/>
              </w:rPr>
              <w:t>Объем финансирования программы будет уточняться исходя из объемов финансирования муниципальных программ.</w:t>
            </w:r>
          </w:p>
        </w:tc>
      </w:tr>
    </w:tbl>
    <w:p w:rsidR="00905FBF" w:rsidRPr="005C2B7F" w:rsidRDefault="00905FBF" w:rsidP="006C5E48">
      <w:pPr>
        <w:pStyle w:val="a5"/>
        <w:rPr>
          <w:rFonts w:ascii="Times New Roman" w:hAnsi="Times New Roman"/>
          <w:highlight w:val="yellow"/>
          <w:lang w:val="ru-RU"/>
        </w:rPr>
      </w:pPr>
    </w:p>
    <w:p w:rsidR="00905FBF" w:rsidRPr="005C2B7F" w:rsidRDefault="00905FBF">
      <w:pPr>
        <w:spacing w:after="160" w:line="259" w:lineRule="auto"/>
        <w:ind w:firstLine="0"/>
        <w:jc w:val="left"/>
        <w:rPr>
          <w:rFonts w:ascii="Times New Roman" w:hAnsi="Times New Roman"/>
          <w:sz w:val="20"/>
          <w:szCs w:val="32"/>
          <w:highlight w:val="yellow"/>
        </w:rPr>
      </w:pPr>
      <w:r w:rsidRPr="005C2B7F">
        <w:rPr>
          <w:rFonts w:ascii="Times New Roman" w:hAnsi="Times New Roman"/>
          <w:highlight w:val="yellow"/>
        </w:rPr>
        <w:br w:type="page"/>
      </w:r>
    </w:p>
    <w:p w:rsidR="00905FBF" w:rsidRPr="005C2B7F" w:rsidRDefault="00905FBF" w:rsidP="000E5161">
      <w:pPr>
        <w:pStyle w:val="1"/>
        <w:rPr>
          <w:rFonts w:ascii="Times New Roman" w:hAnsi="Times New Roman"/>
        </w:rPr>
      </w:pPr>
      <w:bookmarkStart w:id="10" w:name="_Toc488762241"/>
      <w:r w:rsidRPr="005C2B7F">
        <w:rPr>
          <w:rFonts w:ascii="Times New Roman" w:hAnsi="Times New Roman"/>
        </w:rPr>
        <w:t>1. ХАРАКТЕРИСТИКА СУЩЕСТВУЮЩЕГО СОСТОЯНИЯ ТРАНСПОРТНОЙ ИНФРАСТРУКТУРЫ</w:t>
      </w:r>
      <w:bookmarkEnd w:id="10"/>
    </w:p>
    <w:p w:rsidR="00905FBF" w:rsidRPr="005C2B7F" w:rsidRDefault="00905FBF" w:rsidP="00CE14A5">
      <w:pPr>
        <w:pStyle w:val="2"/>
        <w:spacing w:line="240" w:lineRule="auto"/>
        <w:rPr>
          <w:rFonts w:ascii="Times New Roman" w:hAnsi="Times New Roman"/>
        </w:rPr>
      </w:pPr>
      <w:bookmarkStart w:id="11" w:name="_Toc488762242"/>
      <w:r w:rsidRPr="005C2B7F">
        <w:rPr>
          <w:rFonts w:ascii="Times New Roman" w:hAnsi="Times New Roman"/>
        </w:rPr>
        <w:t xml:space="preserve">1.1 Анализ положения Краснодарского края в структуре пространственной организации Российской Федерации, анализ положения </w:t>
      </w:r>
      <w:r>
        <w:rPr>
          <w:rFonts w:ascii="Times New Roman" w:hAnsi="Times New Roman"/>
        </w:rPr>
        <w:t>Крупского</w:t>
      </w:r>
      <w:r w:rsidRPr="005C2B7F">
        <w:rPr>
          <w:rFonts w:ascii="Times New Roman" w:hAnsi="Times New Roman"/>
        </w:rPr>
        <w:t xml:space="preserve"> сельского поселения</w:t>
      </w:r>
      <w:r w:rsidR="00D40F9C" w:rsidRPr="00D40F9C">
        <w:rPr>
          <w:rFonts w:ascii="Times New Roman" w:hAnsi="Times New Roman"/>
          <w:szCs w:val="24"/>
        </w:rPr>
        <w:t xml:space="preserve"> Выселковского района</w:t>
      </w:r>
      <w:r w:rsidRPr="005C2B7F">
        <w:rPr>
          <w:rFonts w:ascii="Times New Roman" w:hAnsi="Times New Roman"/>
        </w:rPr>
        <w:t xml:space="preserve"> в структуре пространственной организации субъектов Российской Федерации</w:t>
      </w:r>
      <w:bookmarkEnd w:id="11"/>
    </w:p>
    <w:p w:rsidR="00905FBF" w:rsidRPr="005C2B7F" w:rsidRDefault="00905FBF" w:rsidP="00FD3D11">
      <w:pPr>
        <w:rPr>
          <w:rFonts w:ascii="Times New Roman" w:hAnsi="Times New Roman"/>
        </w:rPr>
      </w:pPr>
      <w:r w:rsidRPr="00D40F9C">
        <w:rPr>
          <w:rFonts w:ascii="Times New Roman" w:hAnsi="Times New Roman"/>
          <w:u w:val="single"/>
        </w:rPr>
        <w:t>Краснодарский край (Кубань)</w:t>
      </w:r>
      <w:r w:rsidRPr="005C2B7F">
        <w:rPr>
          <w:rFonts w:ascii="Times New Roman" w:hAnsi="Times New Roman"/>
        </w:rPr>
        <w:t xml:space="preserve"> – субъект Российской Федерации, расположенный на юго-западе Российской Федерации. Входит в состав Южного федерального округа. </w:t>
      </w:r>
      <w:proofErr w:type="gramStart"/>
      <w:r w:rsidRPr="005C2B7F">
        <w:rPr>
          <w:rFonts w:ascii="Times New Roman" w:hAnsi="Times New Roman"/>
        </w:rPr>
        <w:t>Образован</w:t>
      </w:r>
      <w:proofErr w:type="gramEnd"/>
      <w:r w:rsidRPr="005C2B7F">
        <w:rPr>
          <w:rFonts w:ascii="Times New Roman" w:hAnsi="Times New Roman"/>
        </w:rPr>
        <w:t xml:space="preserve">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Чёрного на юго-западе морей.</w:t>
      </w:r>
    </w:p>
    <w:p w:rsidR="00905FBF" w:rsidRPr="005C2B7F" w:rsidRDefault="00905FBF" w:rsidP="00FD3D11">
      <w:pPr>
        <w:rPr>
          <w:rFonts w:ascii="Times New Roman" w:hAnsi="Times New Roman"/>
        </w:rPr>
      </w:pPr>
      <w:r w:rsidRPr="005C2B7F">
        <w:rPr>
          <w:rFonts w:ascii="Times New Roman" w:hAnsi="Times New Roman"/>
        </w:rPr>
        <w:t>Административный центр – город Краснодар.</w:t>
      </w:r>
    </w:p>
    <w:p w:rsidR="00905FBF" w:rsidRPr="005C2B7F" w:rsidRDefault="00905FBF" w:rsidP="00FD3D11">
      <w:pPr>
        <w:rPr>
          <w:rFonts w:ascii="Times New Roman" w:hAnsi="Times New Roman"/>
        </w:rPr>
      </w:pPr>
      <w:r w:rsidRPr="005C2B7F">
        <w:rPr>
          <w:rFonts w:ascii="Times New Roman" w:hAnsi="Times New Roman"/>
        </w:rPr>
        <w:t>Краснодарский край в административно-территор</w:t>
      </w:r>
      <w:r>
        <w:rPr>
          <w:rFonts w:ascii="Times New Roman" w:hAnsi="Times New Roman"/>
        </w:rPr>
        <w:t>иальном отношении делится на 38 </w:t>
      </w:r>
      <w:r w:rsidRPr="005C2B7F">
        <w:rPr>
          <w:rFonts w:ascii="Times New Roman" w:hAnsi="Times New Roman"/>
        </w:rPr>
        <w:t>районов, 15 краевого подчинения, а также 11 городов районного подчинения, 21 посёлков городского типа, 389 сельских (поселковых, станичных) административных округов, 1717 сельских населённых пунктов</w:t>
      </w:r>
    </w:p>
    <w:p w:rsidR="00905FBF" w:rsidRPr="005C2B7F" w:rsidRDefault="00905FBF" w:rsidP="00FD3D11">
      <w:pPr>
        <w:rPr>
          <w:rFonts w:ascii="Times New Roman" w:hAnsi="Times New Roman"/>
        </w:rPr>
      </w:pPr>
      <w:r w:rsidRPr="005C2B7F">
        <w:rPr>
          <w:rFonts w:ascii="Times New Roman" w:hAnsi="Times New Roman"/>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905FBF" w:rsidRPr="005C2B7F" w:rsidRDefault="00905FBF" w:rsidP="00FD3D11">
      <w:pPr>
        <w:rPr>
          <w:rFonts w:ascii="Times New Roman" w:hAnsi="Times New Roman"/>
        </w:rPr>
      </w:pPr>
      <w:r w:rsidRPr="005C2B7F">
        <w:rPr>
          <w:rFonts w:ascii="Times New Roman" w:hAnsi="Times New Roman"/>
        </w:rPr>
        <w:t>В экономике России край выделяется как важнейший сельскохозяйственный регион страны (7% валовой продукции сельского хозяйства России, 1-е место в России). Краснодарский край – лидер по валовому сбору зерна (10% от общероссийского) и сахарной свёклы (17,3%), один из ведущих производителей семян подсолнечника (15%) и виноградных вин (37%).</w:t>
      </w:r>
    </w:p>
    <w:p w:rsidR="00905FBF" w:rsidRPr="005C2B7F" w:rsidRDefault="00905FBF" w:rsidP="00FD3D11">
      <w:pPr>
        <w:rPr>
          <w:rFonts w:ascii="Times New Roman" w:hAnsi="Times New Roman"/>
        </w:rPr>
      </w:pPr>
      <w:r w:rsidRPr="005C2B7F">
        <w:rPr>
          <w:rFonts w:ascii="Times New Roman" w:hAnsi="Times New Roman"/>
        </w:rPr>
        <w:t>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темпов роста социально-экономического развития сельского поселения и района в целом.</w:t>
      </w:r>
    </w:p>
    <w:p w:rsidR="00905FBF" w:rsidRPr="005C2B7F" w:rsidRDefault="00905FBF" w:rsidP="00FD3D11">
      <w:pPr>
        <w:rPr>
          <w:rFonts w:ascii="Times New Roman" w:hAnsi="Times New Roman"/>
        </w:rPr>
      </w:pPr>
      <w:r w:rsidRPr="005C2B7F">
        <w:rPr>
          <w:rFonts w:ascii="Times New Roman" w:hAnsi="Times New Roman"/>
        </w:rPr>
        <w:t xml:space="preserve">Краснодарский край является приграничной территорией и единственным выходом России к Черному морю. Морские порты края обеспечивают прямой выход через Азовское и Черное моря на важнейшие международные внешнеторговые пути и перерабатывают более 35 процентов внешнеторговых российских и транзитных грузов морских портов России, обслуживают около трети российского </w:t>
      </w:r>
      <w:proofErr w:type="spellStart"/>
      <w:r w:rsidRPr="005C2B7F">
        <w:rPr>
          <w:rFonts w:ascii="Times New Roman" w:hAnsi="Times New Roman"/>
        </w:rPr>
        <w:t>нефтеэкспорта</w:t>
      </w:r>
      <w:proofErr w:type="spellEnd"/>
      <w:r w:rsidRPr="005C2B7F">
        <w:rPr>
          <w:rFonts w:ascii="Times New Roman" w:hAnsi="Times New Roman"/>
        </w:rPr>
        <w:t xml:space="preserve">. </w:t>
      </w:r>
    </w:p>
    <w:p w:rsidR="00905FBF" w:rsidRPr="005C2B7F" w:rsidRDefault="00905FBF" w:rsidP="00FD3D11">
      <w:pPr>
        <w:rPr>
          <w:rFonts w:ascii="Times New Roman" w:hAnsi="Times New Roman"/>
        </w:rPr>
      </w:pPr>
      <w:r w:rsidRPr="005C2B7F">
        <w:rPr>
          <w:rFonts w:ascii="Times New Roman" w:hAnsi="Times New Roman"/>
        </w:rPr>
        <w:t xml:space="preserve">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 </w:t>
      </w:r>
    </w:p>
    <w:p w:rsidR="00905FBF" w:rsidRPr="005C2B7F" w:rsidRDefault="00905FBF" w:rsidP="00FD3D11">
      <w:pPr>
        <w:rPr>
          <w:rFonts w:ascii="Times New Roman" w:hAnsi="Times New Roman"/>
        </w:rPr>
      </w:pPr>
      <w:r w:rsidRPr="005C2B7F">
        <w:rPr>
          <w:rFonts w:ascii="Times New Roman" w:hAnsi="Times New Roman"/>
        </w:rPr>
        <w:t xml:space="preserve">Трубопроводный транспорт представлен международным нефтепроводом «Тенгиз – Новороссийск» и газопроводом «Россия – Турция» («Голубой поток»). </w:t>
      </w:r>
    </w:p>
    <w:p w:rsidR="00905FBF" w:rsidRPr="005C2B7F" w:rsidRDefault="00905FBF" w:rsidP="00FD3D11">
      <w:pPr>
        <w:rPr>
          <w:rFonts w:ascii="Times New Roman" w:hAnsi="Times New Roman"/>
        </w:rPr>
      </w:pPr>
      <w:r w:rsidRPr="005C2B7F">
        <w:rPr>
          <w:rFonts w:ascii="Times New Roman" w:hAnsi="Times New Roman"/>
        </w:rPr>
        <w:t xml:space="preserve">Воздушный транспорт Краснодарского края представлен четырьмя аэропортами, два из которых являются международными (Краснодар, Сочи). </w:t>
      </w:r>
    </w:p>
    <w:p w:rsidR="00905FBF" w:rsidRPr="005C2B7F" w:rsidRDefault="00905FBF" w:rsidP="00FD3D11">
      <w:pPr>
        <w:rPr>
          <w:rFonts w:ascii="Times New Roman" w:hAnsi="Times New Roman"/>
        </w:rPr>
      </w:pPr>
      <w:r w:rsidRPr="005C2B7F">
        <w:rPr>
          <w:rFonts w:ascii="Times New Roman" w:hAnsi="Times New Roman"/>
        </w:rPr>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Сеть автомобильных дорог общего пользования регионального или межмуниципального значения, имеющая протяженность почти девять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центром, транспортную доступность курортных и туристических районов.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905FBF" w:rsidRPr="005C2B7F" w:rsidRDefault="00905FBF" w:rsidP="00FD3D11">
      <w:pPr>
        <w:rPr>
          <w:rFonts w:ascii="Times New Roman" w:hAnsi="Times New Roman"/>
        </w:rPr>
      </w:pPr>
      <w:r w:rsidRPr="005C2B7F">
        <w:rPr>
          <w:rFonts w:ascii="Times New Roman" w:hAnsi="Times New Roman"/>
        </w:rPr>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w:t>
      </w:r>
      <w:proofErr w:type="gramStart"/>
      <w:r w:rsidRPr="005C2B7F">
        <w:rPr>
          <w:rFonts w:ascii="Times New Roman" w:hAnsi="Times New Roman"/>
        </w:rPr>
        <w:t>общероссийским</w:t>
      </w:r>
      <w:proofErr w:type="gramEnd"/>
      <w:r w:rsidRPr="005C2B7F">
        <w:rPr>
          <w:rFonts w:ascii="Times New Roman" w:hAnsi="Times New Roman"/>
        </w:rPr>
        <w:t xml:space="preserve">,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 низкие прочностные характеристики автомобильных дорог общего пользования. </w:t>
      </w:r>
    </w:p>
    <w:p w:rsidR="00905FBF" w:rsidRPr="005C2B7F" w:rsidRDefault="00905FBF" w:rsidP="00FD3D11">
      <w:pPr>
        <w:rPr>
          <w:rFonts w:ascii="Times New Roman" w:hAnsi="Times New Roman"/>
        </w:rPr>
      </w:pPr>
      <w:proofErr w:type="gramStart"/>
      <w:r w:rsidRPr="005C2B7F">
        <w:rPr>
          <w:rFonts w:ascii="Times New Roman" w:hAnsi="Times New Roman"/>
        </w:rPr>
        <w:t>Из-за систематического недофинансирования автомобильных дорог общего пользования регионального или межмуниципального значения в последние годы, на сегодняшний день имеется существенное отставание объемов выполнения на них капитального ремонта и ремонта от объемов,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roofErr w:type="gramEnd"/>
    </w:p>
    <w:p w:rsidR="00905FBF" w:rsidRPr="005C2B7F" w:rsidRDefault="00905FBF" w:rsidP="00FD3D11">
      <w:pPr>
        <w:rPr>
          <w:rFonts w:ascii="Times New Roman" w:hAnsi="Times New Roman"/>
        </w:rPr>
      </w:pPr>
      <w:r w:rsidRPr="005C2B7F">
        <w:rPr>
          <w:rFonts w:ascii="Times New Roman" w:hAnsi="Times New Roman"/>
        </w:rPr>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 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w:t>
      </w:r>
      <w:proofErr w:type="gramStart"/>
      <w:r w:rsidRPr="005C2B7F">
        <w:rPr>
          <w:rFonts w:ascii="Times New Roman" w:hAnsi="Times New Roman"/>
        </w:rPr>
        <w:t>дств кр</w:t>
      </w:r>
      <w:proofErr w:type="gramEnd"/>
      <w:r w:rsidRPr="005C2B7F">
        <w:rPr>
          <w:rFonts w:ascii="Times New Roman" w:hAnsi="Times New Roman"/>
        </w:rPr>
        <w:t>аевого бюджета.</w:t>
      </w:r>
    </w:p>
    <w:p w:rsidR="00905FBF" w:rsidRPr="005C2B7F" w:rsidRDefault="00905FBF" w:rsidP="003245B8">
      <w:pPr>
        <w:rPr>
          <w:rFonts w:ascii="Times New Roman" w:hAnsi="Times New Roman"/>
        </w:rPr>
      </w:pPr>
      <w:r w:rsidRPr="00D40F9C">
        <w:rPr>
          <w:rFonts w:ascii="Times New Roman" w:hAnsi="Times New Roman"/>
          <w:u w:val="single"/>
        </w:rPr>
        <w:t>Выселковский район</w:t>
      </w:r>
      <w:r w:rsidRPr="005C2B7F">
        <w:rPr>
          <w:rFonts w:ascii="Times New Roman" w:hAnsi="Times New Roman"/>
        </w:rPr>
        <w:t xml:space="preserve"> — административно-территориальная единица и муниципальное образование в Краснодарском крае. Районный центр — станица Выселки. Площадь района составляет 1 740 км². Район расположен в центральной части </w:t>
      </w:r>
      <w:proofErr w:type="spellStart"/>
      <w:r w:rsidRPr="005C2B7F">
        <w:rPr>
          <w:rFonts w:ascii="Times New Roman" w:hAnsi="Times New Roman"/>
        </w:rPr>
        <w:t>Прикубанской</w:t>
      </w:r>
      <w:proofErr w:type="spellEnd"/>
      <w:r w:rsidRPr="005C2B7F">
        <w:rPr>
          <w:rFonts w:ascii="Times New Roman" w:hAnsi="Times New Roman"/>
        </w:rPr>
        <w:t xml:space="preserve"> равнины, находится в центре Краснодарского края.</w:t>
      </w:r>
    </w:p>
    <w:p w:rsidR="00905FBF" w:rsidRPr="005C2B7F" w:rsidRDefault="00905FBF" w:rsidP="003245B8">
      <w:pPr>
        <w:rPr>
          <w:rFonts w:ascii="Times New Roman" w:hAnsi="Times New Roman"/>
        </w:rPr>
      </w:pPr>
      <w:r w:rsidRPr="005C2B7F">
        <w:rPr>
          <w:rFonts w:ascii="Times New Roman" w:hAnsi="Times New Roman"/>
        </w:rPr>
        <w:t xml:space="preserve">Граничит на севере — с </w:t>
      </w:r>
      <w:proofErr w:type="gramStart"/>
      <w:r w:rsidRPr="005C2B7F">
        <w:rPr>
          <w:rFonts w:ascii="Times New Roman" w:hAnsi="Times New Roman"/>
        </w:rPr>
        <w:t>Павловским</w:t>
      </w:r>
      <w:proofErr w:type="gramEnd"/>
      <w:r w:rsidRPr="005C2B7F">
        <w:rPr>
          <w:rFonts w:ascii="Times New Roman" w:hAnsi="Times New Roman"/>
        </w:rPr>
        <w:t xml:space="preserve">, на юге — с </w:t>
      </w:r>
      <w:proofErr w:type="spellStart"/>
      <w:r w:rsidRPr="005C2B7F">
        <w:rPr>
          <w:rFonts w:ascii="Times New Roman" w:hAnsi="Times New Roman"/>
        </w:rPr>
        <w:t>Усть-Лабинским</w:t>
      </w:r>
      <w:proofErr w:type="spellEnd"/>
      <w:r w:rsidRPr="005C2B7F">
        <w:rPr>
          <w:rFonts w:ascii="Times New Roman" w:hAnsi="Times New Roman"/>
        </w:rPr>
        <w:t xml:space="preserve">, на востоке — с Тбилисским и </w:t>
      </w:r>
      <w:proofErr w:type="spellStart"/>
      <w:r w:rsidRPr="005C2B7F">
        <w:rPr>
          <w:rFonts w:ascii="Times New Roman" w:hAnsi="Times New Roman"/>
        </w:rPr>
        <w:t>Тихорецким</w:t>
      </w:r>
      <w:proofErr w:type="spellEnd"/>
      <w:r w:rsidRPr="005C2B7F">
        <w:rPr>
          <w:rFonts w:ascii="Times New Roman" w:hAnsi="Times New Roman"/>
        </w:rPr>
        <w:t xml:space="preserve">, на западе — с </w:t>
      </w:r>
      <w:proofErr w:type="spellStart"/>
      <w:r w:rsidRPr="005C2B7F">
        <w:rPr>
          <w:rFonts w:ascii="Times New Roman" w:hAnsi="Times New Roman"/>
        </w:rPr>
        <w:t>Брюховецким</w:t>
      </w:r>
      <w:proofErr w:type="spellEnd"/>
      <w:r w:rsidRPr="005C2B7F">
        <w:rPr>
          <w:rFonts w:ascii="Times New Roman" w:hAnsi="Times New Roman"/>
        </w:rPr>
        <w:t xml:space="preserve"> и </w:t>
      </w:r>
      <w:proofErr w:type="spellStart"/>
      <w:r w:rsidRPr="005C2B7F">
        <w:rPr>
          <w:rFonts w:ascii="Times New Roman" w:hAnsi="Times New Roman"/>
        </w:rPr>
        <w:t>Кореновским</w:t>
      </w:r>
      <w:proofErr w:type="spellEnd"/>
      <w:r w:rsidRPr="005C2B7F">
        <w:rPr>
          <w:rFonts w:ascii="Times New Roman" w:hAnsi="Times New Roman"/>
        </w:rPr>
        <w:t xml:space="preserve"> районами. </w:t>
      </w:r>
      <w:proofErr w:type="spellStart"/>
      <w:r w:rsidRPr="005C2B7F">
        <w:rPr>
          <w:rFonts w:ascii="Times New Roman" w:hAnsi="Times New Roman"/>
        </w:rPr>
        <w:t>Гидросеть</w:t>
      </w:r>
      <w:proofErr w:type="spellEnd"/>
      <w:r w:rsidRPr="005C2B7F">
        <w:rPr>
          <w:rFonts w:ascii="Times New Roman" w:hAnsi="Times New Roman"/>
        </w:rPr>
        <w:t xml:space="preserve"> представлена реками Журавка и </w:t>
      </w:r>
      <w:proofErr w:type="spellStart"/>
      <w:r w:rsidRPr="005C2B7F">
        <w:rPr>
          <w:rFonts w:ascii="Times New Roman" w:hAnsi="Times New Roman"/>
        </w:rPr>
        <w:t>Бейсуг</w:t>
      </w:r>
      <w:proofErr w:type="spellEnd"/>
      <w:r w:rsidRPr="005C2B7F">
        <w:rPr>
          <w:rFonts w:ascii="Times New Roman" w:hAnsi="Times New Roman"/>
        </w:rPr>
        <w:t xml:space="preserve"> с притоками.</w:t>
      </w:r>
    </w:p>
    <w:p w:rsidR="00905FBF" w:rsidRPr="005C2B7F" w:rsidRDefault="00905FBF" w:rsidP="003245B8">
      <w:pPr>
        <w:rPr>
          <w:rFonts w:ascii="Times New Roman" w:hAnsi="Times New Roman"/>
        </w:rPr>
      </w:pPr>
      <w:r w:rsidRPr="005C2B7F">
        <w:rPr>
          <w:rFonts w:ascii="Times New Roman" w:hAnsi="Times New Roman"/>
        </w:rPr>
        <w:t>Территория Выселковского района включает в себя 10 сельских поселений. Население района на 01.01.2006 года составило 60184 человека, все — сельские жители. Среди всего постоянного населения мужчины составляют — 46,5%, женщины — 53,5%. Женского населения фертильного возраста — 15023 человека (46,7% от общей численности женщин). Дети от 0 до 17 лет — 13041 (21,7% всего населения), взрослых — 47143 человек (78,3%). В общей численности населения 34678 (57,6%) — лица трудоспособного возраста, 24,1% — пенсионеры.</w:t>
      </w:r>
    </w:p>
    <w:p w:rsidR="00905FBF" w:rsidRPr="005C2B7F" w:rsidRDefault="00905FBF" w:rsidP="003245B8">
      <w:pPr>
        <w:rPr>
          <w:rFonts w:ascii="Times New Roman" w:hAnsi="Times New Roman"/>
        </w:rPr>
      </w:pPr>
      <w:proofErr w:type="gramStart"/>
      <w:r w:rsidRPr="005C2B7F">
        <w:rPr>
          <w:rFonts w:ascii="Times New Roman" w:hAnsi="Times New Roman"/>
        </w:rPr>
        <w:t>Главные транспортные магистрали — железная дорога «Краснодар</w:t>
      </w:r>
      <w:r w:rsidR="00D40F9C">
        <w:rPr>
          <w:rFonts w:ascii="Times New Roman" w:hAnsi="Times New Roman"/>
        </w:rPr>
        <w:t xml:space="preserve"> – </w:t>
      </w:r>
      <w:r w:rsidRPr="005C2B7F">
        <w:rPr>
          <w:rFonts w:ascii="Times New Roman" w:hAnsi="Times New Roman"/>
        </w:rPr>
        <w:t>Тихорецк</w:t>
      </w:r>
      <w:r w:rsidR="00D40F9C">
        <w:rPr>
          <w:rFonts w:ascii="Times New Roman" w:hAnsi="Times New Roman"/>
        </w:rPr>
        <w:t xml:space="preserve"> - </w:t>
      </w:r>
      <w:r w:rsidRPr="005C2B7F">
        <w:rPr>
          <w:rFonts w:ascii="Times New Roman" w:hAnsi="Times New Roman"/>
        </w:rPr>
        <w:t>Сальск», автомобильная дорога «Краснодар</w:t>
      </w:r>
      <w:r w:rsidR="00D40F9C">
        <w:rPr>
          <w:rFonts w:ascii="Times New Roman" w:hAnsi="Times New Roman"/>
        </w:rPr>
        <w:t xml:space="preserve"> - </w:t>
      </w:r>
      <w:r w:rsidRPr="005C2B7F">
        <w:rPr>
          <w:rFonts w:ascii="Times New Roman" w:hAnsi="Times New Roman"/>
        </w:rPr>
        <w:t>Павловская».</w:t>
      </w:r>
      <w:proofErr w:type="gramEnd"/>
    </w:p>
    <w:p w:rsidR="00905FBF" w:rsidRPr="005C2B7F" w:rsidRDefault="00905FBF" w:rsidP="0095441E">
      <w:pPr>
        <w:rPr>
          <w:rFonts w:ascii="Times New Roman" w:hAnsi="Times New Roman"/>
        </w:rPr>
      </w:pPr>
      <w:r w:rsidRPr="00D40F9C">
        <w:rPr>
          <w:rFonts w:ascii="Times New Roman" w:hAnsi="Times New Roman"/>
          <w:u w:val="single"/>
        </w:rPr>
        <w:t>Крупское сельское поселение</w:t>
      </w:r>
      <w:r w:rsidRPr="00131175">
        <w:rPr>
          <w:rFonts w:ascii="Times New Roman" w:hAnsi="Times New Roman"/>
        </w:rPr>
        <w:t xml:space="preserve"> расположено в </w:t>
      </w:r>
      <w:r w:rsidR="00D40F9C">
        <w:rPr>
          <w:rFonts w:ascii="Times New Roman" w:hAnsi="Times New Roman"/>
        </w:rPr>
        <w:t>в</w:t>
      </w:r>
      <w:r w:rsidRPr="00131175">
        <w:rPr>
          <w:rFonts w:ascii="Times New Roman" w:hAnsi="Times New Roman"/>
        </w:rPr>
        <w:t>ос</w:t>
      </w:r>
      <w:r>
        <w:rPr>
          <w:rFonts w:ascii="Times New Roman" w:hAnsi="Times New Roman"/>
        </w:rPr>
        <w:t>точной части Выселковского райо</w:t>
      </w:r>
      <w:r w:rsidRPr="00131175">
        <w:rPr>
          <w:rFonts w:ascii="Times New Roman" w:hAnsi="Times New Roman"/>
        </w:rPr>
        <w:t xml:space="preserve">на. На севере граничит с </w:t>
      </w:r>
      <w:proofErr w:type="spellStart"/>
      <w:r w:rsidRPr="00377062">
        <w:rPr>
          <w:rFonts w:ascii="Times New Roman" w:hAnsi="Times New Roman"/>
        </w:rPr>
        <w:t>Газырским</w:t>
      </w:r>
      <w:proofErr w:type="spellEnd"/>
      <w:r w:rsidRPr="00131175">
        <w:rPr>
          <w:rFonts w:ascii="Times New Roman" w:hAnsi="Times New Roman"/>
        </w:rPr>
        <w:t xml:space="preserve"> сельским поселением и </w:t>
      </w:r>
      <w:proofErr w:type="spellStart"/>
      <w:r w:rsidRPr="00131175">
        <w:rPr>
          <w:rFonts w:ascii="Times New Roman" w:hAnsi="Times New Roman"/>
        </w:rPr>
        <w:t>Тихорецким</w:t>
      </w:r>
      <w:proofErr w:type="spellEnd"/>
      <w:r w:rsidRPr="00131175">
        <w:rPr>
          <w:rFonts w:ascii="Times New Roman" w:hAnsi="Times New Roman"/>
        </w:rPr>
        <w:t xml:space="preserve"> районом.  На западе с </w:t>
      </w:r>
      <w:proofErr w:type="spellStart"/>
      <w:r w:rsidRPr="00131175">
        <w:rPr>
          <w:rFonts w:ascii="Times New Roman" w:hAnsi="Times New Roman"/>
        </w:rPr>
        <w:t>Бейсугским</w:t>
      </w:r>
      <w:proofErr w:type="spellEnd"/>
      <w:r w:rsidRPr="00131175">
        <w:rPr>
          <w:rFonts w:ascii="Times New Roman" w:hAnsi="Times New Roman"/>
        </w:rPr>
        <w:t xml:space="preserve"> сельским поселением, на юге – с</w:t>
      </w:r>
      <w:r>
        <w:rPr>
          <w:rFonts w:ascii="Times New Roman" w:hAnsi="Times New Roman"/>
        </w:rPr>
        <w:t xml:space="preserve"> </w:t>
      </w:r>
      <w:proofErr w:type="spellStart"/>
      <w:r>
        <w:rPr>
          <w:rFonts w:ascii="Times New Roman" w:hAnsi="Times New Roman"/>
        </w:rPr>
        <w:t>Новомалороссийским</w:t>
      </w:r>
      <w:proofErr w:type="spellEnd"/>
      <w:r>
        <w:rPr>
          <w:rFonts w:ascii="Times New Roman" w:hAnsi="Times New Roman"/>
        </w:rPr>
        <w:t xml:space="preserve"> сельским по</w:t>
      </w:r>
      <w:r w:rsidRPr="00131175">
        <w:rPr>
          <w:rFonts w:ascii="Times New Roman" w:hAnsi="Times New Roman"/>
        </w:rPr>
        <w:t>селением.</w:t>
      </w:r>
    </w:p>
    <w:p w:rsidR="00905FBF" w:rsidRPr="005C2B7F" w:rsidRDefault="00905FBF" w:rsidP="0095441E">
      <w:pPr>
        <w:rPr>
          <w:rFonts w:ascii="Times New Roman" w:hAnsi="Times New Roman"/>
        </w:rPr>
      </w:pPr>
      <w:r w:rsidRPr="00131175">
        <w:rPr>
          <w:rFonts w:ascii="Times New Roman" w:hAnsi="Times New Roman"/>
        </w:rPr>
        <w:t xml:space="preserve">Административная черта: </w:t>
      </w:r>
      <w:proofErr w:type="gramStart"/>
      <w:r w:rsidRPr="00131175">
        <w:rPr>
          <w:rFonts w:ascii="Times New Roman" w:hAnsi="Times New Roman"/>
        </w:rPr>
        <w:t xml:space="preserve">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r>
        <w:rPr>
          <w:rFonts w:ascii="Times New Roman" w:hAnsi="Times New Roman"/>
        </w:rPr>
        <w:t>Крупское</w:t>
      </w:r>
      <w:r w:rsidRPr="00131175">
        <w:rPr>
          <w:rFonts w:ascii="Times New Roman" w:hAnsi="Times New Roman"/>
        </w:rPr>
        <w:t xml:space="preserve"> сельское поселение образовано в составе муниципального образования Выселковский район и наделено статусом сельского поселения муниципальное образование </w:t>
      </w:r>
      <w:r>
        <w:rPr>
          <w:rFonts w:ascii="Times New Roman" w:hAnsi="Times New Roman"/>
        </w:rPr>
        <w:t>Крупское</w:t>
      </w:r>
      <w:r w:rsidRPr="00131175">
        <w:rPr>
          <w:rFonts w:ascii="Times New Roman" w:hAnsi="Times New Roman"/>
        </w:rPr>
        <w:t xml:space="preserve"> сельское поселение</w:t>
      </w:r>
      <w:r w:rsidR="00D40F9C" w:rsidRPr="00D40F9C">
        <w:rPr>
          <w:rFonts w:ascii="Times New Roman" w:hAnsi="Times New Roman"/>
          <w:szCs w:val="24"/>
        </w:rPr>
        <w:t xml:space="preserve"> Выселковского района</w:t>
      </w:r>
      <w:r w:rsidRPr="00131175">
        <w:rPr>
          <w:rFonts w:ascii="Times New Roman" w:hAnsi="Times New Roman"/>
        </w:rPr>
        <w:t>.</w:t>
      </w:r>
      <w:proofErr w:type="gramEnd"/>
    </w:p>
    <w:p w:rsidR="00905FBF" w:rsidRPr="005C2B7F" w:rsidRDefault="00905FBF" w:rsidP="0095441E">
      <w:pPr>
        <w:rPr>
          <w:rFonts w:ascii="Times New Roman" w:hAnsi="Times New Roman"/>
        </w:rPr>
      </w:pPr>
      <w:r>
        <w:rPr>
          <w:rFonts w:ascii="Times New Roman" w:hAnsi="Times New Roman"/>
        </w:rPr>
        <w:t>Население (на 01.01.2016 г.</w:t>
      </w:r>
      <w:r w:rsidRPr="005C2B7F">
        <w:rPr>
          <w:rFonts w:ascii="Times New Roman" w:hAnsi="Times New Roman"/>
        </w:rPr>
        <w:t xml:space="preserve">) составляет </w:t>
      </w:r>
      <w:r>
        <w:rPr>
          <w:rFonts w:ascii="Times New Roman" w:hAnsi="Times New Roman"/>
        </w:rPr>
        <w:t>1647</w:t>
      </w:r>
      <w:r w:rsidRPr="005C2B7F">
        <w:rPr>
          <w:rFonts w:ascii="Times New Roman" w:hAnsi="Times New Roman"/>
        </w:rPr>
        <w:t xml:space="preserve"> чел. На территории сельского поселения расположен </w:t>
      </w:r>
      <w:r>
        <w:rPr>
          <w:rFonts w:ascii="Times New Roman" w:hAnsi="Times New Roman"/>
        </w:rPr>
        <w:t>поселок</w:t>
      </w:r>
      <w:r w:rsidRPr="005C2B7F">
        <w:rPr>
          <w:rFonts w:ascii="Times New Roman" w:hAnsi="Times New Roman"/>
        </w:rPr>
        <w:t xml:space="preserve"> </w:t>
      </w:r>
      <w:r>
        <w:rPr>
          <w:rFonts w:ascii="Times New Roman" w:hAnsi="Times New Roman"/>
        </w:rPr>
        <w:t>Первомайский и станица Крупская</w:t>
      </w:r>
      <w:r w:rsidRPr="005C2B7F">
        <w:rPr>
          <w:rFonts w:ascii="Times New Roman" w:hAnsi="Times New Roman"/>
        </w:rPr>
        <w:t xml:space="preserve">. </w:t>
      </w:r>
    </w:p>
    <w:p w:rsidR="00905FBF" w:rsidRDefault="00905FBF" w:rsidP="0095441E">
      <w:pPr>
        <w:rPr>
          <w:rFonts w:ascii="Times New Roman" w:hAnsi="Times New Roman"/>
        </w:rPr>
      </w:pPr>
      <w:r w:rsidRPr="005C2B7F">
        <w:rPr>
          <w:rFonts w:ascii="Times New Roman" w:hAnsi="Times New Roman"/>
        </w:rPr>
        <w:t xml:space="preserve">Административным центром является </w:t>
      </w:r>
      <w:r>
        <w:rPr>
          <w:rFonts w:ascii="Times New Roman" w:hAnsi="Times New Roman"/>
        </w:rPr>
        <w:t>ст</w:t>
      </w:r>
      <w:r w:rsidRPr="005C2B7F">
        <w:rPr>
          <w:rFonts w:ascii="Times New Roman" w:hAnsi="Times New Roman"/>
        </w:rPr>
        <w:t xml:space="preserve">. </w:t>
      </w:r>
      <w:r>
        <w:rPr>
          <w:rFonts w:ascii="Times New Roman" w:hAnsi="Times New Roman"/>
        </w:rPr>
        <w:t>Крупская</w:t>
      </w:r>
      <w:r w:rsidRPr="005C2B7F">
        <w:rPr>
          <w:rFonts w:ascii="Times New Roman" w:hAnsi="Times New Roman"/>
        </w:rPr>
        <w:t>.</w:t>
      </w:r>
    </w:p>
    <w:p w:rsidR="00905FBF" w:rsidRPr="003F2EC7" w:rsidRDefault="00905FBF" w:rsidP="003F2EC7">
      <w:pPr>
        <w:rPr>
          <w:rFonts w:ascii="Times New Roman" w:hAnsi="Times New Roman"/>
        </w:rPr>
      </w:pPr>
      <w:r w:rsidRPr="003F2EC7">
        <w:rPr>
          <w:rFonts w:ascii="Times New Roman" w:hAnsi="Times New Roman"/>
        </w:rPr>
        <w:t xml:space="preserve">Гидрография сельского поселения представлена рекой </w:t>
      </w:r>
      <w:proofErr w:type="spellStart"/>
      <w:r w:rsidRPr="003F2EC7">
        <w:rPr>
          <w:rFonts w:ascii="Times New Roman" w:hAnsi="Times New Roman"/>
        </w:rPr>
        <w:t>Бейсужек</w:t>
      </w:r>
      <w:proofErr w:type="spellEnd"/>
      <w:r w:rsidRPr="003F2EC7">
        <w:rPr>
          <w:rFonts w:ascii="Times New Roman" w:hAnsi="Times New Roman"/>
        </w:rPr>
        <w:t xml:space="preserve">, которая протекает по поселению с севера на запад. </w:t>
      </w:r>
    </w:p>
    <w:p w:rsidR="00905FBF" w:rsidRPr="003F2EC7" w:rsidRDefault="00905FBF" w:rsidP="003F2EC7">
      <w:pPr>
        <w:rPr>
          <w:rFonts w:ascii="Times New Roman" w:hAnsi="Times New Roman"/>
        </w:rPr>
      </w:pPr>
      <w:r w:rsidRPr="003F2EC7">
        <w:rPr>
          <w:rFonts w:ascii="Times New Roman" w:hAnsi="Times New Roman"/>
        </w:rPr>
        <w:t>Специализацией поселения является сельское хо</w:t>
      </w:r>
      <w:r>
        <w:rPr>
          <w:rFonts w:ascii="Times New Roman" w:hAnsi="Times New Roman"/>
        </w:rPr>
        <w:t>зяйство, которым занимаются лич</w:t>
      </w:r>
      <w:r w:rsidRPr="003F2EC7">
        <w:rPr>
          <w:rFonts w:ascii="Times New Roman" w:hAnsi="Times New Roman"/>
        </w:rPr>
        <w:t>ные подсобные хозяйства (ЛПХ) и общественный сект</w:t>
      </w:r>
      <w:r>
        <w:rPr>
          <w:rFonts w:ascii="Times New Roman" w:hAnsi="Times New Roman"/>
        </w:rPr>
        <w:t>ор.  Наиболее крупным представи</w:t>
      </w:r>
      <w:r w:rsidRPr="003F2EC7">
        <w:rPr>
          <w:rFonts w:ascii="Times New Roman" w:hAnsi="Times New Roman"/>
        </w:rPr>
        <w:t>телем данной отрасли, выполняющим работы по произ</w:t>
      </w:r>
      <w:r>
        <w:rPr>
          <w:rFonts w:ascii="Times New Roman" w:hAnsi="Times New Roman"/>
        </w:rPr>
        <w:t>водству и переработке сельскохо</w:t>
      </w:r>
      <w:r w:rsidRPr="003F2EC7">
        <w:rPr>
          <w:rFonts w:ascii="Times New Roman" w:hAnsi="Times New Roman"/>
        </w:rPr>
        <w:t xml:space="preserve">зяйственной продукции на территории Крупского сельского поселения, является </w:t>
      </w:r>
      <w:r w:rsidRPr="004653ED">
        <w:rPr>
          <w:rFonts w:ascii="Times New Roman" w:hAnsi="Times New Roman"/>
        </w:rPr>
        <w:t>АО фирма «Агрокомплекс» им.Н.И.</w:t>
      </w:r>
      <w:r w:rsidR="00D40F9C">
        <w:rPr>
          <w:rFonts w:ascii="Times New Roman" w:hAnsi="Times New Roman"/>
        </w:rPr>
        <w:t xml:space="preserve"> </w:t>
      </w:r>
      <w:r w:rsidRPr="004653ED">
        <w:rPr>
          <w:rFonts w:ascii="Times New Roman" w:hAnsi="Times New Roman"/>
        </w:rPr>
        <w:t>Ткачева.</w:t>
      </w:r>
    </w:p>
    <w:p w:rsidR="00905FBF" w:rsidRPr="005C2B7F" w:rsidRDefault="00905FBF" w:rsidP="003F2EC7">
      <w:pPr>
        <w:rPr>
          <w:rFonts w:ascii="Times New Roman" w:hAnsi="Times New Roman"/>
        </w:rPr>
      </w:pPr>
      <w:r w:rsidRPr="003F2EC7">
        <w:rPr>
          <w:rFonts w:ascii="Times New Roman" w:hAnsi="Times New Roman"/>
        </w:rPr>
        <w:t>По территории Крупского сельского поселения проходит участок автомобильной дороги региональног</w:t>
      </w:r>
      <w:r>
        <w:rPr>
          <w:rFonts w:ascii="Times New Roman" w:hAnsi="Times New Roman"/>
        </w:rPr>
        <w:t xml:space="preserve">о значения «п. </w:t>
      </w:r>
      <w:proofErr w:type="spellStart"/>
      <w:r>
        <w:rPr>
          <w:rFonts w:ascii="Times New Roman" w:hAnsi="Times New Roman"/>
        </w:rPr>
        <w:t>Бейсуг</w:t>
      </w:r>
      <w:proofErr w:type="spellEnd"/>
      <w:r>
        <w:rPr>
          <w:rFonts w:ascii="Times New Roman" w:hAnsi="Times New Roman"/>
        </w:rPr>
        <w:t xml:space="preserve"> – ст.</w:t>
      </w:r>
      <w:r w:rsidRPr="003F2EC7">
        <w:rPr>
          <w:rFonts w:ascii="Times New Roman" w:hAnsi="Times New Roman"/>
        </w:rPr>
        <w:t xml:space="preserve"> Крупская – п. Первомайский».</w:t>
      </w:r>
    </w:p>
    <w:p w:rsidR="00905FBF" w:rsidRPr="005C2B7F" w:rsidRDefault="00905FBF" w:rsidP="0095441E">
      <w:pPr>
        <w:rPr>
          <w:rFonts w:ascii="Times New Roman" w:hAnsi="Times New Roman"/>
        </w:rPr>
      </w:pPr>
      <w:r w:rsidRPr="005C2B7F">
        <w:rPr>
          <w:rFonts w:ascii="Times New Roman" w:hAnsi="Times New Roman"/>
        </w:rPr>
        <w:t xml:space="preserve">Связь сельского поселения с городом Краснодаром и населенными пунктами края осуществляется по автомобильным </w:t>
      </w:r>
      <w:r>
        <w:rPr>
          <w:rFonts w:ascii="Times New Roman" w:hAnsi="Times New Roman"/>
        </w:rPr>
        <w:t>дорогам.</w:t>
      </w:r>
    </w:p>
    <w:p w:rsidR="00905FBF" w:rsidRPr="005C2B7F" w:rsidRDefault="00905FBF" w:rsidP="0020726E">
      <w:pPr>
        <w:pStyle w:val="ad"/>
        <w:keepNext/>
        <w:keepLines/>
        <w:numPr>
          <w:ilvl w:val="0"/>
          <w:numId w:val="3"/>
        </w:numPr>
        <w:spacing w:before="120" w:after="120" w:line="276" w:lineRule="auto"/>
        <w:contextualSpacing w:val="0"/>
        <w:jc w:val="both"/>
        <w:outlineLvl w:val="1"/>
        <w:rPr>
          <w:rFonts w:ascii="Times New Roman" w:hAnsi="Times New Roman"/>
          <w:b/>
          <w:vanish/>
          <w:sz w:val="24"/>
          <w:szCs w:val="26"/>
          <w:highlight w:val="yellow"/>
          <w:lang w:eastAsia="en-US"/>
        </w:rPr>
      </w:pPr>
      <w:bookmarkStart w:id="12" w:name="_Toc466470724"/>
      <w:bookmarkStart w:id="13" w:name="_Toc466555832"/>
      <w:bookmarkStart w:id="14" w:name="_Toc467076099"/>
      <w:bookmarkStart w:id="15" w:name="_Toc468453310"/>
      <w:bookmarkStart w:id="16" w:name="_Toc468453358"/>
      <w:bookmarkStart w:id="17" w:name="_Toc469048264"/>
      <w:bookmarkStart w:id="18" w:name="_Toc470618025"/>
      <w:bookmarkStart w:id="19" w:name="_Toc472603622"/>
      <w:bookmarkStart w:id="20" w:name="_Toc488762243"/>
      <w:bookmarkEnd w:id="12"/>
      <w:bookmarkEnd w:id="13"/>
      <w:bookmarkEnd w:id="14"/>
      <w:bookmarkEnd w:id="15"/>
      <w:bookmarkEnd w:id="16"/>
      <w:bookmarkEnd w:id="17"/>
      <w:bookmarkEnd w:id="18"/>
      <w:bookmarkEnd w:id="19"/>
      <w:bookmarkEnd w:id="20"/>
    </w:p>
    <w:p w:rsidR="00905FBF" w:rsidRPr="005C2B7F" w:rsidRDefault="00905FBF" w:rsidP="0020726E">
      <w:pPr>
        <w:pStyle w:val="ad"/>
        <w:keepNext/>
        <w:keepLines/>
        <w:numPr>
          <w:ilvl w:val="1"/>
          <w:numId w:val="3"/>
        </w:numPr>
        <w:spacing w:before="120" w:after="120" w:line="276" w:lineRule="auto"/>
        <w:contextualSpacing w:val="0"/>
        <w:jc w:val="both"/>
        <w:outlineLvl w:val="1"/>
        <w:rPr>
          <w:rFonts w:ascii="Times New Roman" w:hAnsi="Times New Roman"/>
          <w:b/>
          <w:vanish/>
          <w:sz w:val="24"/>
          <w:szCs w:val="26"/>
          <w:highlight w:val="yellow"/>
          <w:lang w:eastAsia="en-US"/>
        </w:rPr>
      </w:pPr>
      <w:bookmarkStart w:id="21" w:name="_Toc466470725"/>
      <w:bookmarkStart w:id="22" w:name="_Toc466555833"/>
      <w:bookmarkStart w:id="23" w:name="_Toc467076100"/>
      <w:bookmarkStart w:id="24" w:name="_Toc468453311"/>
      <w:bookmarkStart w:id="25" w:name="_Toc468453359"/>
      <w:bookmarkStart w:id="26" w:name="_Toc469048265"/>
      <w:bookmarkStart w:id="27" w:name="_Toc470618026"/>
      <w:bookmarkStart w:id="28" w:name="_Toc472603623"/>
      <w:bookmarkStart w:id="29" w:name="_Toc488762244"/>
      <w:bookmarkEnd w:id="21"/>
      <w:bookmarkEnd w:id="22"/>
      <w:bookmarkEnd w:id="23"/>
      <w:bookmarkEnd w:id="24"/>
      <w:bookmarkEnd w:id="25"/>
      <w:bookmarkEnd w:id="26"/>
      <w:bookmarkEnd w:id="27"/>
      <w:bookmarkEnd w:id="28"/>
      <w:bookmarkEnd w:id="29"/>
    </w:p>
    <w:p w:rsidR="00905FBF" w:rsidRPr="005C2B7F" w:rsidRDefault="00905FBF" w:rsidP="00CE14A5">
      <w:pPr>
        <w:pStyle w:val="2"/>
        <w:spacing w:line="240" w:lineRule="auto"/>
        <w:rPr>
          <w:rFonts w:ascii="Times New Roman" w:hAnsi="Times New Roman"/>
        </w:rPr>
      </w:pPr>
      <w:bookmarkStart w:id="30" w:name="_Toc488762245"/>
      <w:r w:rsidRPr="005C2B7F">
        <w:rPr>
          <w:rFonts w:ascii="Times New Roman" w:hAnsi="Times New Roman"/>
        </w:rPr>
        <w:t xml:space="preserve">1.2 Социально-экономическая характеристика </w:t>
      </w:r>
      <w:r>
        <w:rPr>
          <w:rFonts w:ascii="Times New Roman" w:hAnsi="Times New Roman"/>
        </w:rPr>
        <w:t>Крупского</w:t>
      </w:r>
      <w:r w:rsidRPr="005C2B7F">
        <w:rPr>
          <w:rFonts w:ascii="Times New Roman" w:hAnsi="Times New Roman"/>
        </w:rPr>
        <w:t xml:space="preserve"> сельского поселения, характеристика градостроительной деятельности, включая деятельность в сфере транспорта, оценка транспортного спроса</w:t>
      </w:r>
      <w:bookmarkEnd w:id="30"/>
    </w:p>
    <w:p w:rsidR="00905FBF" w:rsidRPr="005C2B7F" w:rsidRDefault="00905FBF" w:rsidP="001579A4">
      <w:pPr>
        <w:rPr>
          <w:rFonts w:ascii="Times New Roman" w:hAnsi="Times New Roman"/>
          <w:b/>
          <w:i/>
          <w:shd w:val="clear" w:color="auto" w:fill="FFFFFF"/>
        </w:rPr>
      </w:pPr>
      <w:bookmarkStart w:id="31" w:name="_Toc446593896"/>
      <w:r w:rsidRPr="005C2B7F">
        <w:rPr>
          <w:rFonts w:ascii="Times New Roman" w:hAnsi="Times New Roman"/>
          <w:b/>
          <w:i/>
        </w:rPr>
        <w:t xml:space="preserve">Краткая характеристика </w:t>
      </w:r>
      <w:bookmarkEnd w:id="31"/>
      <w:r>
        <w:rPr>
          <w:rFonts w:ascii="Times New Roman" w:hAnsi="Times New Roman"/>
          <w:b/>
          <w:i/>
        </w:rPr>
        <w:t>Крупского</w:t>
      </w:r>
      <w:r w:rsidRPr="005C2B7F">
        <w:rPr>
          <w:rFonts w:ascii="Times New Roman" w:hAnsi="Times New Roman"/>
          <w:b/>
          <w:i/>
        </w:rPr>
        <w:t xml:space="preserve"> сельского поселения</w:t>
      </w:r>
    </w:p>
    <w:p w:rsidR="00905FBF" w:rsidRPr="005C2B7F" w:rsidRDefault="00905FBF" w:rsidP="001C0A96">
      <w:pPr>
        <w:jc w:val="right"/>
        <w:rPr>
          <w:rFonts w:ascii="Times New Roman" w:hAnsi="Times New Roman"/>
          <w:szCs w:val="24"/>
        </w:rPr>
      </w:pPr>
      <w:r w:rsidRPr="005C2B7F">
        <w:rPr>
          <w:rFonts w:ascii="Times New Roman" w:hAnsi="Times New Roman"/>
        </w:rPr>
        <w:t>Таблица 1.1</w:t>
      </w:r>
    </w:p>
    <w:p w:rsidR="00905FBF" w:rsidRPr="005C2B7F" w:rsidRDefault="00905FBF" w:rsidP="001C0A96">
      <w:pPr>
        <w:jc w:val="center"/>
        <w:rPr>
          <w:rFonts w:ascii="Times New Roman" w:hAnsi="Times New Roman"/>
          <w:u w:val="single"/>
        </w:rPr>
      </w:pPr>
      <w:r w:rsidRPr="005C2B7F">
        <w:rPr>
          <w:rFonts w:ascii="Times New Roman" w:hAnsi="Times New Roman"/>
          <w:u w:val="single"/>
        </w:rPr>
        <w:t xml:space="preserve">Общие сведения о </w:t>
      </w:r>
      <w:r>
        <w:rPr>
          <w:rFonts w:ascii="Times New Roman" w:hAnsi="Times New Roman"/>
          <w:u w:val="single"/>
        </w:rPr>
        <w:t>Крупском</w:t>
      </w:r>
      <w:r w:rsidRPr="005C2B7F">
        <w:rPr>
          <w:rFonts w:ascii="Times New Roman" w:hAnsi="Times New Roman"/>
          <w:u w:val="single"/>
        </w:rPr>
        <w:t xml:space="preserve"> сельском поселении Выселковского района Краснодарского края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7229"/>
        <w:gridCol w:w="1560"/>
      </w:tblGrid>
      <w:tr w:rsidR="00905FBF" w:rsidRPr="00122DBE" w:rsidTr="004F7DDD">
        <w:trPr>
          <w:trHeight w:val="339"/>
        </w:trPr>
        <w:tc>
          <w:tcPr>
            <w:tcW w:w="704" w:type="dxa"/>
            <w:vAlign w:val="center"/>
          </w:tcPr>
          <w:p w:rsidR="00905FBF" w:rsidRPr="005C2B7F" w:rsidRDefault="00905FBF" w:rsidP="004F7DDD">
            <w:pPr>
              <w:pStyle w:val="afff2"/>
              <w:rPr>
                <w:rFonts w:ascii="Times New Roman" w:hAnsi="Times New Roman"/>
                <w:b/>
              </w:rPr>
            </w:pPr>
            <w:r w:rsidRPr="005C2B7F">
              <w:rPr>
                <w:rFonts w:ascii="Times New Roman" w:hAnsi="Times New Roman"/>
                <w:b/>
              </w:rPr>
              <w:t xml:space="preserve">№ </w:t>
            </w:r>
            <w:proofErr w:type="spellStart"/>
            <w:proofErr w:type="gramStart"/>
            <w:r w:rsidRPr="005C2B7F">
              <w:rPr>
                <w:rFonts w:ascii="Times New Roman" w:hAnsi="Times New Roman"/>
                <w:b/>
              </w:rPr>
              <w:t>п</w:t>
            </w:r>
            <w:proofErr w:type="spellEnd"/>
            <w:proofErr w:type="gramEnd"/>
            <w:r w:rsidRPr="005C2B7F">
              <w:rPr>
                <w:rFonts w:ascii="Times New Roman" w:hAnsi="Times New Roman"/>
                <w:b/>
              </w:rPr>
              <w:t>/</w:t>
            </w:r>
            <w:proofErr w:type="spellStart"/>
            <w:r w:rsidRPr="005C2B7F">
              <w:rPr>
                <w:rFonts w:ascii="Times New Roman" w:hAnsi="Times New Roman"/>
                <w:b/>
              </w:rPr>
              <w:t>п</w:t>
            </w:r>
            <w:proofErr w:type="spellEnd"/>
          </w:p>
        </w:tc>
        <w:tc>
          <w:tcPr>
            <w:tcW w:w="7229" w:type="dxa"/>
            <w:vAlign w:val="center"/>
          </w:tcPr>
          <w:p w:rsidR="00905FBF" w:rsidRPr="005C2B7F" w:rsidRDefault="00905FBF" w:rsidP="004F7DDD">
            <w:pPr>
              <w:pStyle w:val="afff2"/>
              <w:rPr>
                <w:rFonts w:ascii="Times New Roman" w:hAnsi="Times New Roman"/>
                <w:b/>
              </w:rPr>
            </w:pPr>
            <w:r w:rsidRPr="005C2B7F">
              <w:rPr>
                <w:rFonts w:ascii="Times New Roman" w:hAnsi="Times New Roman"/>
                <w:b/>
              </w:rPr>
              <w:t>Наименование показателей</w:t>
            </w:r>
          </w:p>
        </w:tc>
        <w:tc>
          <w:tcPr>
            <w:tcW w:w="1560" w:type="dxa"/>
            <w:vAlign w:val="center"/>
          </w:tcPr>
          <w:p w:rsidR="00905FBF" w:rsidRPr="005C2B7F" w:rsidRDefault="00905FBF" w:rsidP="004F7DDD">
            <w:pPr>
              <w:pStyle w:val="afff2"/>
              <w:rPr>
                <w:rFonts w:ascii="Times New Roman" w:hAnsi="Times New Roman"/>
                <w:b/>
              </w:rPr>
            </w:pPr>
            <w:r w:rsidRPr="005C2B7F">
              <w:rPr>
                <w:rFonts w:ascii="Times New Roman" w:hAnsi="Times New Roman"/>
                <w:b/>
              </w:rPr>
              <w:t>Показатель</w:t>
            </w:r>
          </w:p>
        </w:tc>
      </w:tr>
      <w:tr w:rsidR="00905FBF" w:rsidRPr="00122DBE" w:rsidTr="004F7DDD">
        <w:trPr>
          <w:trHeight w:val="1264"/>
        </w:trPr>
        <w:tc>
          <w:tcPr>
            <w:tcW w:w="704" w:type="dxa"/>
            <w:vAlign w:val="center"/>
          </w:tcPr>
          <w:p w:rsidR="00905FBF" w:rsidRPr="005C2B7F" w:rsidRDefault="00905FBF" w:rsidP="004F7DDD">
            <w:pPr>
              <w:pStyle w:val="afff2"/>
              <w:rPr>
                <w:rFonts w:ascii="Times New Roman" w:hAnsi="Times New Roman"/>
              </w:rPr>
            </w:pPr>
            <w:r w:rsidRPr="005C2B7F">
              <w:rPr>
                <w:rFonts w:ascii="Times New Roman" w:hAnsi="Times New Roman"/>
              </w:rPr>
              <w:t>1.</w:t>
            </w:r>
          </w:p>
          <w:p w:rsidR="00905FBF" w:rsidRPr="005C2B7F" w:rsidRDefault="00905FBF" w:rsidP="004F7DDD">
            <w:pPr>
              <w:pStyle w:val="afff2"/>
              <w:rPr>
                <w:rFonts w:ascii="Times New Roman" w:hAnsi="Times New Roman"/>
              </w:rPr>
            </w:pPr>
            <w:r w:rsidRPr="005C2B7F">
              <w:rPr>
                <w:rFonts w:ascii="Times New Roman" w:hAnsi="Times New Roman"/>
              </w:rPr>
              <w:t>2.</w:t>
            </w:r>
          </w:p>
          <w:p w:rsidR="00905FBF" w:rsidRPr="005C2B7F" w:rsidRDefault="00905FBF" w:rsidP="004F7DDD">
            <w:pPr>
              <w:pStyle w:val="afff2"/>
              <w:rPr>
                <w:rFonts w:ascii="Times New Roman" w:hAnsi="Times New Roman"/>
              </w:rPr>
            </w:pPr>
            <w:r w:rsidRPr="005C2B7F">
              <w:rPr>
                <w:rFonts w:ascii="Times New Roman" w:hAnsi="Times New Roman"/>
              </w:rPr>
              <w:t>3.</w:t>
            </w:r>
          </w:p>
          <w:p w:rsidR="00905FBF" w:rsidRPr="005C2B7F" w:rsidRDefault="00905FBF" w:rsidP="004F7DDD">
            <w:pPr>
              <w:pStyle w:val="afff2"/>
              <w:rPr>
                <w:rFonts w:ascii="Times New Roman" w:hAnsi="Times New Roman"/>
              </w:rPr>
            </w:pPr>
            <w:r w:rsidRPr="005C2B7F">
              <w:rPr>
                <w:rFonts w:ascii="Times New Roman" w:hAnsi="Times New Roman"/>
              </w:rPr>
              <w:t>4.</w:t>
            </w:r>
          </w:p>
        </w:tc>
        <w:tc>
          <w:tcPr>
            <w:tcW w:w="7229" w:type="dxa"/>
            <w:vAlign w:val="center"/>
          </w:tcPr>
          <w:p w:rsidR="00905FBF" w:rsidRPr="005C2B7F" w:rsidRDefault="00905FBF" w:rsidP="004F7DDD">
            <w:pPr>
              <w:pStyle w:val="afff2"/>
              <w:jc w:val="left"/>
              <w:rPr>
                <w:rFonts w:ascii="Times New Roman" w:hAnsi="Times New Roman"/>
              </w:rPr>
            </w:pPr>
            <w:r w:rsidRPr="005C2B7F">
              <w:rPr>
                <w:rFonts w:ascii="Times New Roman" w:hAnsi="Times New Roman"/>
              </w:rPr>
              <w:t>Территория, м</w:t>
            </w:r>
            <w:proofErr w:type="gramStart"/>
            <w:r w:rsidRPr="005C2B7F">
              <w:rPr>
                <w:rFonts w:ascii="Times New Roman" w:hAnsi="Times New Roman"/>
                <w:vertAlign w:val="superscript"/>
              </w:rPr>
              <w:t>2</w:t>
            </w:r>
            <w:proofErr w:type="gramEnd"/>
          </w:p>
          <w:p w:rsidR="00905FBF" w:rsidRPr="005C2B7F" w:rsidRDefault="00905FBF" w:rsidP="004F7DDD">
            <w:pPr>
              <w:pStyle w:val="afff2"/>
              <w:jc w:val="left"/>
              <w:rPr>
                <w:rFonts w:ascii="Times New Roman" w:hAnsi="Times New Roman"/>
              </w:rPr>
            </w:pPr>
            <w:r w:rsidRPr="005C2B7F">
              <w:rPr>
                <w:rFonts w:ascii="Times New Roman" w:hAnsi="Times New Roman"/>
              </w:rPr>
              <w:t>Население (всего), чел.</w:t>
            </w:r>
          </w:p>
          <w:p w:rsidR="00905FBF" w:rsidRPr="005C2B7F" w:rsidRDefault="00905FBF" w:rsidP="004F7DDD">
            <w:pPr>
              <w:pStyle w:val="afff2"/>
              <w:jc w:val="left"/>
              <w:rPr>
                <w:rFonts w:ascii="Times New Roman" w:hAnsi="Times New Roman"/>
              </w:rPr>
            </w:pPr>
            <w:r w:rsidRPr="005C2B7F">
              <w:rPr>
                <w:rFonts w:ascii="Times New Roman" w:hAnsi="Times New Roman"/>
              </w:rPr>
              <w:t>Темпы развития численности населения 201</w:t>
            </w:r>
            <w:r>
              <w:rPr>
                <w:rFonts w:ascii="Times New Roman" w:hAnsi="Times New Roman"/>
              </w:rPr>
              <w:t>0</w:t>
            </w:r>
            <w:r w:rsidRPr="005C2B7F">
              <w:rPr>
                <w:rFonts w:ascii="Times New Roman" w:hAnsi="Times New Roman"/>
              </w:rPr>
              <w:t xml:space="preserve">-2016 </w:t>
            </w:r>
            <w:proofErr w:type="spellStart"/>
            <w:proofErr w:type="gramStart"/>
            <w:r w:rsidRPr="005C2B7F">
              <w:rPr>
                <w:rFonts w:ascii="Times New Roman" w:hAnsi="Times New Roman"/>
              </w:rPr>
              <w:t>гг</w:t>
            </w:r>
            <w:proofErr w:type="spellEnd"/>
            <w:proofErr w:type="gramEnd"/>
            <w:r w:rsidRPr="005C2B7F">
              <w:rPr>
                <w:rFonts w:ascii="Times New Roman" w:hAnsi="Times New Roman"/>
              </w:rPr>
              <w:t>, %.</w:t>
            </w:r>
          </w:p>
          <w:p w:rsidR="00905FBF" w:rsidRPr="005C2B7F" w:rsidRDefault="00905FBF" w:rsidP="004F7DDD">
            <w:pPr>
              <w:pStyle w:val="afff2"/>
              <w:jc w:val="left"/>
              <w:rPr>
                <w:rFonts w:ascii="Times New Roman" w:hAnsi="Times New Roman"/>
              </w:rPr>
            </w:pPr>
            <w:r w:rsidRPr="005C2B7F">
              <w:rPr>
                <w:rFonts w:ascii="Times New Roman" w:hAnsi="Times New Roman"/>
              </w:rPr>
              <w:t xml:space="preserve">Количество населенных пунктов </w:t>
            </w:r>
          </w:p>
        </w:tc>
        <w:tc>
          <w:tcPr>
            <w:tcW w:w="1560" w:type="dxa"/>
            <w:vAlign w:val="center"/>
          </w:tcPr>
          <w:p w:rsidR="00905FBF" w:rsidRDefault="00905FBF" w:rsidP="004F7DDD">
            <w:pPr>
              <w:pStyle w:val="afff2"/>
              <w:rPr>
                <w:rFonts w:ascii="Times New Roman" w:hAnsi="Times New Roman"/>
              </w:rPr>
            </w:pPr>
            <w:r>
              <w:rPr>
                <w:rFonts w:ascii="Times New Roman" w:hAnsi="Times New Roman"/>
              </w:rPr>
              <w:t>124</w:t>
            </w:r>
            <w:r w:rsidRPr="00FF2E9C">
              <w:rPr>
                <w:rFonts w:ascii="Times New Roman" w:hAnsi="Times New Roman"/>
              </w:rPr>
              <w:t>13</w:t>
            </w:r>
            <w:r>
              <w:rPr>
                <w:rFonts w:ascii="Times New Roman" w:hAnsi="Times New Roman"/>
              </w:rPr>
              <w:t xml:space="preserve">0 </w:t>
            </w:r>
          </w:p>
          <w:p w:rsidR="00905FBF" w:rsidRPr="005C2B7F" w:rsidRDefault="00905FBF" w:rsidP="004F7DDD">
            <w:pPr>
              <w:pStyle w:val="afff2"/>
              <w:rPr>
                <w:rFonts w:ascii="Times New Roman" w:hAnsi="Times New Roman"/>
              </w:rPr>
            </w:pPr>
            <w:r>
              <w:rPr>
                <w:rFonts w:ascii="Times New Roman" w:hAnsi="Times New Roman"/>
              </w:rPr>
              <w:t>1647</w:t>
            </w:r>
          </w:p>
          <w:p w:rsidR="00905FBF" w:rsidRPr="005C2B7F" w:rsidRDefault="00905FBF" w:rsidP="004F7DDD">
            <w:pPr>
              <w:pStyle w:val="afff2"/>
              <w:rPr>
                <w:rFonts w:ascii="Times New Roman" w:hAnsi="Times New Roman"/>
              </w:rPr>
            </w:pPr>
            <w:proofErr w:type="spellStart"/>
            <w:r w:rsidRPr="005C2B7F">
              <w:rPr>
                <w:rFonts w:ascii="Times New Roman" w:hAnsi="Times New Roman"/>
              </w:rPr>
              <w:t>сниж</w:t>
            </w:r>
            <w:proofErr w:type="spellEnd"/>
            <w:r w:rsidRPr="005C2B7F">
              <w:rPr>
                <w:rFonts w:ascii="Times New Roman" w:hAnsi="Times New Roman"/>
              </w:rPr>
              <w:t xml:space="preserve">. </w:t>
            </w:r>
            <w:r>
              <w:rPr>
                <w:rFonts w:ascii="Times New Roman" w:hAnsi="Times New Roman"/>
              </w:rPr>
              <w:t>0,1</w:t>
            </w:r>
            <w:r w:rsidRPr="005C2B7F">
              <w:rPr>
                <w:rFonts w:ascii="Times New Roman" w:hAnsi="Times New Roman"/>
              </w:rPr>
              <w:t>%</w:t>
            </w:r>
          </w:p>
          <w:p w:rsidR="00905FBF" w:rsidRPr="005C2B7F" w:rsidRDefault="00905FBF" w:rsidP="004F7DDD">
            <w:pPr>
              <w:pStyle w:val="afff2"/>
              <w:rPr>
                <w:rFonts w:ascii="Times New Roman" w:hAnsi="Times New Roman"/>
              </w:rPr>
            </w:pPr>
            <w:r>
              <w:rPr>
                <w:rFonts w:ascii="Times New Roman" w:hAnsi="Times New Roman"/>
              </w:rPr>
              <w:t>2</w:t>
            </w:r>
          </w:p>
        </w:tc>
      </w:tr>
    </w:tbl>
    <w:p w:rsidR="00905FBF" w:rsidRPr="005C2B7F" w:rsidRDefault="00905FBF" w:rsidP="00F54E8F">
      <w:pPr>
        <w:rPr>
          <w:rFonts w:ascii="Times New Roman" w:hAnsi="Times New Roman"/>
          <w:b/>
        </w:rPr>
      </w:pPr>
    </w:p>
    <w:p w:rsidR="00905FBF" w:rsidRPr="005C2B7F" w:rsidRDefault="00905FBF" w:rsidP="00E42E76">
      <w:pPr>
        <w:rPr>
          <w:rFonts w:ascii="Times New Roman" w:hAnsi="Times New Roman"/>
        </w:rPr>
      </w:pPr>
      <w:r>
        <w:rPr>
          <w:rFonts w:ascii="Times New Roman" w:hAnsi="Times New Roman"/>
        </w:rPr>
        <w:t>Население (на 01.01.2016 г.</w:t>
      </w:r>
      <w:r w:rsidRPr="005C2B7F">
        <w:rPr>
          <w:rFonts w:ascii="Times New Roman" w:hAnsi="Times New Roman"/>
        </w:rPr>
        <w:t xml:space="preserve">) составляет </w:t>
      </w:r>
      <w:r>
        <w:rPr>
          <w:rFonts w:ascii="Times New Roman" w:hAnsi="Times New Roman"/>
        </w:rPr>
        <w:t>1647</w:t>
      </w:r>
      <w:r w:rsidRPr="005C2B7F">
        <w:rPr>
          <w:rFonts w:ascii="Times New Roman" w:hAnsi="Times New Roman"/>
        </w:rPr>
        <w:t xml:space="preserve"> чел. На территории сельского поселения расположен </w:t>
      </w:r>
      <w:r>
        <w:rPr>
          <w:rFonts w:ascii="Times New Roman" w:hAnsi="Times New Roman"/>
        </w:rPr>
        <w:t>поселок</w:t>
      </w:r>
      <w:r w:rsidRPr="005C2B7F">
        <w:rPr>
          <w:rFonts w:ascii="Times New Roman" w:hAnsi="Times New Roman"/>
        </w:rPr>
        <w:t xml:space="preserve"> </w:t>
      </w:r>
      <w:r>
        <w:rPr>
          <w:rFonts w:ascii="Times New Roman" w:hAnsi="Times New Roman"/>
        </w:rPr>
        <w:t>Первомайский и станица Крупская</w:t>
      </w:r>
      <w:r w:rsidRPr="005C2B7F">
        <w:rPr>
          <w:rFonts w:ascii="Times New Roman" w:hAnsi="Times New Roman"/>
        </w:rPr>
        <w:t xml:space="preserve">. </w:t>
      </w:r>
    </w:p>
    <w:p w:rsidR="00905FBF" w:rsidRDefault="00905FBF" w:rsidP="00E42E76">
      <w:pPr>
        <w:rPr>
          <w:rFonts w:ascii="Times New Roman" w:hAnsi="Times New Roman"/>
        </w:rPr>
      </w:pPr>
      <w:r w:rsidRPr="005C2B7F">
        <w:rPr>
          <w:rFonts w:ascii="Times New Roman" w:hAnsi="Times New Roman"/>
        </w:rPr>
        <w:t xml:space="preserve">Административным центром является </w:t>
      </w:r>
      <w:r>
        <w:rPr>
          <w:rFonts w:ascii="Times New Roman" w:hAnsi="Times New Roman"/>
        </w:rPr>
        <w:t>ст</w:t>
      </w:r>
      <w:r w:rsidRPr="005C2B7F">
        <w:rPr>
          <w:rFonts w:ascii="Times New Roman" w:hAnsi="Times New Roman"/>
        </w:rPr>
        <w:t xml:space="preserve">. </w:t>
      </w:r>
      <w:r>
        <w:rPr>
          <w:rFonts w:ascii="Times New Roman" w:hAnsi="Times New Roman"/>
        </w:rPr>
        <w:t>Крупская</w:t>
      </w:r>
      <w:r w:rsidRPr="005C2B7F">
        <w:rPr>
          <w:rFonts w:ascii="Times New Roman" w:hAnsi="Times New Roman"/>
        </w:rPr>
        <w:t>.</w:t>
      </w:r>
    </w:p>
    <w:p w:rsidR="00905FBF" w:rsidRPr="005C2B7F" w:rsidRDefault="00905FBF" w:rsidP="005B565A">
      <w:pPr>
        <w:ind w:right="1"/>
        <w:jc w:val="right"/>
        <w:rPr>
          <w:rFonts w:ascii="Times New Roman" w:hAnsi="Times New Roman"/>
          <w:szCs w:val="24"/>
        </w:rPr>
      </w:pPr>
      <w:r w:rsidRPr="005C2B7F">
        <w:rPr>
          <w:rFonts w:ascii="Times New Roman" w:hAnsi="Times New Roman"/>
          <w:szCs w:val="24"/>
        </w:rPr>
        <w:t>Таблица 1.2</w:t>
      </w:r>
    </w:p>
    <w:tbl>
      <w:tblPr>
        <w:tblW w:w="9498" w:type="dxa"/>
        <w:tblInd w:w="108" w:type="dxa"/>
        <w:tblLayout w:type="fixed"/>
        <w:tblLook w:val="00A0"/>
      </w:tblPr>
      <w:tblGrid>
        <w:gridCol w:w="4849"/>
        <w:gridCol w:w="4649"/>
      </w:tblGrid>
      <w:tr w:rsidR="00905FBF" w:rsidRPr="00122DBE" w:rsidTr="007B033D">
        <w:trPr>
          <w:trHeight w:val="20"/>
        </w:trPr>
        <w:tc>
          <w:tcPr>
            <w:tcW w:w="4849" w:type="dxa"/>
            <w:vMerge w:val="restart"/>
            <w:tcBorders>
              <w:top w:val="single" w:sz="8" w:space="0" w:color="auto"/>
              <w:left w:val="single" w:sz="8" w:space="0" w:color="auto"/>
              <w:bottom w:val="single" w:sz="8" w:space="0" w:color="000000"/>
              <w:right w:val="single" w:sz="8" w:space="0" w:color="auto"/>
            </w:tcBorders>
            <w:vAlign w:val="center"/>
          </w:tcPr>
          <w:p w:rsidR="00905FBF" w:rsidRPr="005C2B7F" w:rsidRDefault="00905FBF" w:rsidP="007B033D">
            <w:pPr>
              <w:pStyle w:val="afff2"/>
              <w:rPr>
                <w:rFonts w:ascii="Times New Roman" w:hAnsi="Times New Roman"/>
                <w:b/>
              </w:rPr>
            </w:pPr>
            <w:r w:rsidRPr="005C2B7F">
              <w:rPr>
                <w:rFonts w:ascii="Times New Roman" w:hAnsi="Times New Roman"/>
                <w:b/>
              </w:rPr>
              <w:t>Наименование</w:t>
            </w:r>
          </w:p>
        </w:tc>
        <w:tc>
          <w:tcPr>
            <w:tcW w:w="4649" w:type="dxa"/>
            <w:tcBorders>
              <w:top w:val="single" w:sz="8" w:space="0" w:color="auto"/>
              <w:left w:val="nil"/>
              <w:bottom w:val="single" w:sz="8" w:space="0" w:color="auto"/>
              <w:right w:val="single" w:sz="8" w:space="0" w:color="000000"/>
            </w:tcBorders>
            <w:vAlign w:val="center"/>
          </w:tcPr>
          <w:p w:rsidR="00905FBF" w:rsidRPr="005C2B7F" w:rsidRDefault="00905FBF" w:rsidP="007B033D">
            <w:pPr>
              <w:pStyle w:val="afff2"/>
              <w:rPr>
                <w:rFonts w:ascii="Times New Roman" w:hAnsi="Times New Roman"/>
                <w:b/>
              </w:rPr>
            </w:pPr>
            <w:r w:rsidRPr="005C2B7F">
              <w:rPr>
                <w:rFonts w:ascii="Times New Roman" w:hAnsi="Times New Roman"/>
                <w:b/>
              </w:rPr>
              <w:t>Численность населения, чел.</w:t>
            </w:r>
          </w:p>
        </w:tc>
      </w:tr>
      <w:tr w:rsidR="00905FBF" w:rsidRPr="00122DBE" w:rsidTr="007B033D">
        <w:trPr>
          <w:trHeight w:val="20"/>
        </w:trPr>
        <w:tc>
          <w:tcPr>
            <w:tcW w:w="4849" w:type="dxa"/>
            <w:vMerge/>
            <w:tcBorders>
              <w:top w:val="single" w:sz="8" w:space="0" w:color="auto"/>
              <w:left w:val="single" w:sz="8" w:space="0" w:color="auto"/>
              <w:bottom w:val="single" w:sz="8" w:space="0" w:color="000000"/>
              <w:right w:val="single" w:sz="8" w:space="0" w:color="auto"/>
            </w:tcBorders>
            <w:vAlign w:val="center"/>
          </w:tcPr>
          <w:p w:rsidR="00905FBF" w:rsidRPr="005C2B7F" w:rsidRDefault="00905FBF" w:rsidP="007B033D">
            <w:pPr>
              <w:pStyle w:val="afff2"/>
              <w:rPr>
                <w:rFonts w:ascii="Times New Roman" w:hAnsi="Times New Roman"/>
                <w:b/>
              </w:rPr>
            </w:pPr>
          </w:p>
        </w:tc>
        <w:tc>
          <w:tcPr>
            <w:tcW w:w="4649" w:type="dxa"/>
            <w:tcBorders>
              <w:top w:val="nil"/>
              <w:left w:val="nil"/>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b/>
              </w:rPr>
            </w:pPr>
            <w:r w:rsidRPr="005C2B7F">
              <w:rPr>
                <w:rFonts w:ascii="Times New Roman" w:hAnsi="Times New Roman"/>
                <w:b/>
              </w:rPr>
              <w:t>2016 г.</w:t>
            </w:r>
          </w:p>
        </w:tc>
      </w:tr>
      <w:tr w:rsidR="00905FBF" w:rsidRPr="00122DBE" w:rsidTr="007B033D">
        <w:trPr>
          <w:trHeight w:val="20"/>
        </w:trPr>
        <w:tc>
          <w:tcPr>
            <w:tcW w:w="4849" w:type="dxa"/>
            <w:tcBorders>
              <w:top w:val="nil"/>
              <w:left w:val="single" w:sz="8" w:space="0" w:color="auto"/>
              <w:bottom w:val="single" w:sz="8" w:space="0" w:color="auto"/>
              <w:right w:val="single" w:sz="8" w:space="0" w:color="auto"/>
            </w:tcBorders>
            <w:noWrap/>
          </w:tcPr>
          <w:p w:rsidR="00905FBF" w:rsidRPr="005C2B7F" w:rsidRDefault="00905FBF" w:rsidP="007B033D">
            <w:pPr>
              <w:pStyle w:val="afff2"/>
              <w:jc w:val="left"/>
              <w:rPr>
                <w:rFonts w:ascii="Times New Roman" w:hAnsi="Times New Roman"/>
              </w:rPr>
            </w:pPr>
            <w:r>
              <w:rPr>
                <w:rFonts w:ascii="Times New Roman" w:hAnsi="Times New Roman"/>
              </w:rPr>
              <w:t>ст</w:t>
            </w:r>
            <w:r w:rsidRPr="005C2B7F">
              <w:rPr>
                <w:rFonts w:ascii="Times New Roman" w:hAnsi="Times New Roman"/>
              </w:rPr>
              <w:t xml:space="preserve">. </w:t>
            </w:r>
            <w:r>
              <w:rPr>
                <w:rFonts w:ascii="Times New Roman" w:hAnsi="Times New Roman"/>
              </w:rPr>
              <w:t>Крупская</w:t>
            </w:r>
          </w:p>
        </w:tc>
        <w:tc>
          <w:tcPr>
            <w:tcW w:w="4649" w:type="dxa"/>
            <w:tcBorders>
              <w:top w:val="nil"/>
              <w:left w:val="nil"/>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rPr>
            </w:pPr>
            <w:r>
              <w:rPr>
                <w:rFonts w:ascii="Times New Roman" w:hAnsi="Times New Roman"/>
              </w:rPr>
              <w:t>1335</w:t>
            </w:r>
          </w:p>
        </w:tc>
      </w:tr>
      <w:tr w:rsidR="00905FBF" w:rsidRPr="00122DBE" w:rsidTr="007B033D">
        <w:trPr>
          <w:trHeight w:val="20"/>
        </w:trPr>
        <w:tc>
          <w:tcPr>
            <w:tcW w:w="4849" w:type="dxa"/>
            <w:tcBorders>
              <w:top w:val="nil"/>
              <w:left w:val="single" w:sz="8" w:space="0" w:color="auto"/>
              <w:bottom w:val="single" w:sz="8" w:space="0" w:color="auto"/>
              <w:right w:val="single" w:sz="8" w:space="0" w:color="auto"/>
            </w:tcBorders>
            <w:noWrap/>
          </w:tcPr>
          <w:p w:rsidR="00905FBF" w:rsidRPr="005C2B7F" w:rsidRDefault="00905FBF" w:rsidP="007B033D">
            <w:pPr>
              <w:pStyle w:val="afff2"/>
              <w:jc w:val="left"/>
              <w:rPr>
                <w:rFonts w:ascii="Times New Roman" w:hAnsi="Times New Roman"/>
              </w:rPr>
            </w:pPr>
            <w:r w:rsidRPr="005C2B7F">
              <w:rPr>
                <w:rFonts w:ascii="Times New Roman" w:hAnsi="Times New Roman"/>
              </w:rPr>
              <w:t xml:space="preserve">п. </w:t>
            </w:r>
            <w:r>
              <w:rPr>
                <w:rFonts w:ascii="Times New Roman" w:hAnsi="Times New Roman"/>
              </w:rPr>
              <w:t>Первомайский</w:t>
            </w:r>
          </w:p>
        </w:tc>
        <w:tc>
          <w:tcPr>
            <w:tcW w:w="4649" w:type="dxa"/>
            <w:tcBorders>
              <w:top w:val="nil"/>
              <w:left w:val="nil"/>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rPr>
            </w:pPr>
            <w:r>
              <w:rPr>
                <w:rFonts w:ascii="Times New Roman" w:hAnsi="Times New Roman"/>
              </w:rPr>
              <w:t>312</w:t>
            </w:r>
          </w:p>
        </w:tc>
      </w:tr>
      <w:tr w:rsidR="00905FBF" w:rsidRPr="00122DBE" w:rsidTr="007B033D">
        <w:trPr>
          <w:trHeight w:val="20"/>
        </w:trPr>
        <w:tc>
          <w:tcPr>
            <w:tcW w:w="4849" w:type="dxa"/>
            <w:tcBorders>
              <w:top w:val="nil"/>
              <w:left w:val="single" w:sz="8" w:space="0" w:color="auto"/>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b/>
              </w:rPr>
            </w:pPr>
            <w:r w:rsidRPr="005C2B7F">
              <w:rPr>
                <w:rFonts w:ascii="Times New Roman" w:hAnsi="Times New Roman"/>
                <w:b/>
              </w:rPr>
              <w:t>Итого по поселению:</w:t>
            </w:r>
          </w:p>
        </w:tc>
        <w:tc>
          <w:tcPr>
            <w:tcW w:w="4649" w:type="dxa"/>
            <w:tcBorders>
              <w:top w:val="nil"/>
              <w:left w:val="nil"/>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b/>
              </w:rPr>
            </w:pPr>
            <w:r>
              <w:rPr>
                <w:rFonts w:ascii="Times New Roman" w:hAnsi="Times New Roman"/>
                <w:b/>
              </w:rPr>
              <w:t>1647</w:t>
            </w:r>
          </w:p>
        </w:tc>
      </w:tr>
    </w:tbl>
    <w:p w:rsidR="00905FBF" w:rsidRPr="005C2B7F" w:rsidRDefault="00905FBF" w:rsidP="005B565A">
      <w:pPr>
        <w:rPr>
          <w:rFonts w:ascii="Times New Roman" w:hAnsi="Times New Roman"/>
          <w:b/>
        </w:rPr>
      </w:pPr>
    </w:p>
    <w:p w:rsidR="00905FBF" w:rsidRPr="005C2B7F" w:rsidRDefault="00EE4020" w:rsidP="005B565A">
      <w:pPr>
        <w:keepNext/>
        <w:keepLines/>
        <w:ind w:firstLine="0"/>
        <w:jc w:val="center"/>
        <w:rPr>
          <w:rFonts w:ascii="Times New Roman" w:hAnsi="Times New Roman"/>
        </w:rPr>
      </w:pPr>
      <w:r>
        <w:rPr>
          <w:rFonts w:ascii="Times New Roman" w:hAnsi="Times New Roman"/>
          <w:noProof/>
          <w:lang w:eastAsia="ru-RU"/>
        </w:rPr>
        <w:drawing>
          <wp:inline distT="0" distB="0" distL="0" distR="0">
            <wp:extent cx="6419850" cy="51149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6419850" cy="5114925"/>
                    </a:xfrm>
                    <a:prstGeom prst="rect">
                      <a:avLst/>
                    </a:prstGeom>
                    <a:noFill/>
                    <a:ln w="9525">
                      <a:noFill/>
                      <a:miter lim="800000"/>
                      <a:headEnd/>
                      <a:tailEnd/>
                    </a:ln>
                  </pic:spPr>
                </pic:pic>
              </a:graphicData>
            </a:graphic>
          </wp:inline>
        </w:drawing>
      </w:r>
    </w:p>
    <w:p w:rsidR="00905FBF" w:rsidRPr="005C2B7F" w:rsidRDefault="00905FBF" w:rsidP="005B565A">
      <w:pPr>
        <w:jc w:val="center"/>
        <w:rPr>
          <w:rFonts w:ascii="Times New Roman" w:hAnsi="Times New Roman"/>
        </w:rPr>
      </w:pPr>
      <w:r w:rsidRPr="005C2B7F">
        <w:rPr>
          <w:rFonts w:ascii="Times New Roman" w:hAnsi="Times New Roman"/>
        </w:rPr>
        <w:t xml:space="preserve">Рисунок 1 Схема расположения границ </w:t>
      </w:r>
      <w:r>
        <w:rPr>
          <w:rFonts w:ascii="Times New Roman" w:hAnsi="Times New Roman"/>
        </w:rPr>
        <w:t>Крупского</w:t>
      </w:r>
      <w:r w:rsidRPr="005C2B7F">
        <w:rPr>
          <w:rFonts w:ascii="Times New Roman" w:hAnsi="Times New Roman"/>
        </w:rPr>
        <w:t xml:space="preserve"> сельского поселения</w:t>
      </w:r>
    </w:p>
    <w:p w:rsidR="00905FBF" w:rsidRPr="005C2B7F" w:rsidRDefault="00905FBF" w:rsidP="00E811E3">
      <w:pPr>
        <w:jc w:val="center"/>
        <w:rPr>
          <w:rFonts w:ascii="Times New Roman" w:hAnsi="Times New Roman"/>
        </w:rPr>
      </w:pPr>
    </w:p>
    <w:p w:rsidR="00905FBF" w:rsidRPr="005C2B7F" w:rsidRDefault="00905FBF" w:rsidP="001579A4">
      <w:pPr>
        <w:rPr>
          <w:rFonts w:ascii="Times New Roman" w:hAnsi="Times New Roman"/>
          <w:b/>
          <w:i/>
          <w:lang w:eastAsia="ru-RU"/>
        </w:rPr>
      </w:pPr>
      <w:r w:rsidRPr="005C2B7F">
        <w:rPr>
          <w:rFonts w:ascii="Times New Roman" w:hAnsi="Times New Roman"/>
          <w:b/>
          <w:i/>
          <w:lang w:eastAsia="ru-RU"/>
        </w:rPr>
        <w:t>Климат</w:t>
      </w:r>
    </w:p>
    <w:p w:rsidR="00905FBF" w:rsidRPr="005C2B7F" w:rsidRDefault="00905FBF" w:rsidP="005B565A">
      <w:pPr>
        <w:rPr>
          <w:rFonts w:ascii="Times New Roman" w:hAnsi="Times New Roman"/>
        </w:rPr>
      </w:pPr>
      <w:r>
        <w:rPr>
          <w:rFonts w:ascii="Times New Roman" w:hAnsi="Times New Roman"/>
        </w:rPr>
        <w:t>Крупское</w:t>
      </w:r>
      <w:r w:rsidRPr="005C2B7F">
        <w:rPr>
          <w:rFonts w:ascii="Times New Roman" w:hAnsi="Times New Roman"/>
        </w:rPr>
        <w:t xml:space="preserve"> сельское поселение расположено в </w:t>
      </w:r>
      <w:r>
        <w:rPr>
          <w:rFonts w:ascii="Times New Roman" w:hAnsi="Times New Roman"/>
        </w:rPr>
        <w:t>восточ</w:t>
      </w:r>
      <w:r w:rsidRPr="005C2B7F">
        <w:rPr>
          <w:rFonts w:ascii="Times New Roman" w:hAnsi="Times New Roman"/>
        </w:rPr>
        <w:t xml:space="preserve">ной части Выселковского района. По климатическому районированию территория сельского поселения относится к району III-б, согласно </w:t>
      </w:r>
      <w:proofErr w:type="spellStart"/>
      <w:r w:rsidRPr="005C2B7F">
        <w:rPr>
          <w:rFonts w:ascii="Times New Roman" w:hAnsi="Times New Roman"/>
        </w:rPr>
        <w:t>СНиП</w:t>
      </w:r>
      <w:proofErr w:type="spellEnd"/>
      <w:r w:rsidRPr="005C2B7F">
        <w:rPr>
          <w:rFonts w:ascii="Times New Roman" w:hAnsi="Times New Roman"/>
        </w:rPr>
        <w:t xml:space="preserve">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905FBF" w:rsidRPr="005C2B7F" w:rsidRDefault="00905FBF" w:rsidP="005B565A">
      <w:pPr>
        <w:rPr>
          <w:rFonts w:ascii="Times New Roman" w:hAnsi="Times New Roman"/>
        </w:rPr>
      </w:pPr>
      <w:r w:rsidRPr="005C2B7F">
        <w:rPr>
          <w:rFonts w:ascii="Times New Roman" w:hAnsi="Times New Roman"/>
        </w:rPr>
        <w:t>Среднемесячная температура самого холодного месяца января, составляет -3,5</w:t>
      </w:r>
      <w:r w:rsidRPr="005C2B7F">
        <w:rPr>
          <w:rFonts w:ascii="Times New Roman" w:hAnsi="Times New Roman"/>
          <w:vertAlign w:val="superscript"/>
        </w:rPr>
        <w:t>0</w:t>
      </w:r>
      <w:proofErr w:type="gramStart"/>
      <w:r w:rsidRPr="005C2B7F">
        <w:rPr>
          <w:rFonts w:ascii="Times New Roman" w:hAnsi="Times New Roman"/>
        </w:rPr>
        <w:t>С</w:t>
      </w:r>
      <w:proofErr w:type="gramEnd"/>
      <w:r w:rsidRPr="005C2B7F">
        <w:rPr>
          <w:rFonts w:ascii="Times New Roman" w:hAnsi="Times New Roman"/>
        </w:rPr>
        <w:t>; самого теплого - июля +23,3</w:t>
      </w:r>
      <w:r w:rsidRPr="005C2B7F">
        <w:rPr>
          <w:rFonts w:ascii="Times New Roman" w:hAnsi="Times New Roman"/>
          <w:vertAlign w:val="superscript"/>
        </w:rPr>
        <w:t>0</w:t>
      </w:r>
      <w:r w:rsidRPr="005C2B7F">
        <w:rPr>
          <w:rFonts w:ascii="Times New Roman" w:hAnsi="Times New Roman"/>
        </w:rPr>
        <w:t>С. Абсолютный максимум температуры воздуха летом +42</w:t>
      </w:r>
      <w:r w:rsidRPr="005C2B7F">
        <w:rPr>
          <w:rFonts w:ascii="Times New Roman" w:hAnsi="Times New Roman"/>
          <w:vertAlign w:val="superscript"/>
        </w:rPr>
        <w:t>0</w:t>
      </w:r>
      <w:r w:rsidR="00D40F9C">
        <w:rPr>
          <w:rFonts w:ascii="Times New Roman" w:hAnsi="Times New Roman"/>
        </w:rPr>
        <w:t>С, абсолютный минимум зимой -</w:t>
      </w:r>
      <w:r w:rsidRPr="005C2B7F">
        <w:rPr>
          <w:rFonts w:ascii="Times New Roman" w:hAnsi="Times New Roman"/>
        </w:rPr>
        <w:t>34</w:t>
      </w:r>
      <w:r w:rsidRPr="005C2B7F">
        <w:rPr>
          <w:rFonts w:ascii="Times New Roman" w:hAnsi="Times New Roman"/>
          <w:vertAlign w:val="superscript"/>
        </w:rPr>
        <w:t>0</w:t>
      </w:r>
      <w:r w:rsidRPr="005C2B7F">
        <w:rPr>
          <w:rFonts w:ascii="Times New Roman" w:hAnsi="Times New Roman"/>
        </w:rPr>
        <w:t>С.</w:t>
      </w:r>
    </w:p>
    <w:p w:rsidR="00905FBF" w:rsidRPr="005C2B7F" w:rsidRDefault="00905FBF" w:rsidP="005B565A">
      <w:pPr>
        <w:rPr>
          <w:rFonts w:ascii="Times New Roman" w:hAnsi="Times New Roman"/>
        </w:rPr>
      </w:pPr>
      <w:r w:rsidRPr="005C2B7F">
        <w:rPr>
          <w:rFonts w:ascii="Times New Roman" w:hAnsi="Times New Roman"/>
        </w:rPr>
        <w:t xml:space="preserve">Климат в </w:t>
      </w:r>
      <w:r>
        <w:rPr>
          <w:rFonts w:ascii="Times New Roman" w:hAnsi="Times New Roman"/>
        </w:rPr>
        <w:t>Крупском</w:t>
      </w:r>
      <w:r w:rsidRPr="005C2B7F">
        <w:rPr>
          <w:rFonts w:ascii="Times New Roman" w:hAnsi="Times New Roman"/>
        </w:rPr>
        <w:t xml:space="preserve"> сельском поселении умеренно континентальный, с недостаточным увлажнением. Средняя годовая температура воздуха +9,6°C.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905FBF" w:rsidRPr="005C2B7F" w:rsidRDefault="00905FBF" w:rsidP="005B565A">
      <w:pPr>
        <w:rPr>
          <w:rFonts w:ascii="Times New Roman" w:hAnsi="Times New Roman"/>
        </w:rPr>
      </w:pPr>
      <w:r w:rsidRPr="005C2B7F">
        <w:rPr>
          <w:rFonts w:ascii="Times New Roman" w:hAnsi="Times New Roman"/>
        </w:rPr>
        <w:t xml:space="preserve">Весна прохладная, наступает в первой половине марта, сопровождается осадками. </w:t>
      </w:r>
    </w:p>
    <w:p w:rsidR="00905FBF" w:rsidRPr="005C2B7F" w:rsidRDefault="00905FBF" w:rsidP="005B565A">
      <w:pPr>
        <w:rPr>
          <w:rFonts w:ascii="Times New Roman" w:hAnsi="Times New Roman"/>
        </w:rPr>
      </w:pPr>
      <w:r w:rsidRPr="005C2B7F">
        <w:rPr>
          <w:rFonts w:ascii="Times New Roman" w:hAnsi="Times New Roman"/>
        </w:rPr>
        <w:t>Лето сухое, жаркое, начинается в начале мая. Средняя продолжительность лета около 130 дней.</w:t>
      </w:r>
    </w:p>
    <w:p w:rsidR="00905FBF" w:rsidRPr="005C2B7F" w:rsidRDefault="00905FBF" w:rsidP="005B565A">
      <w:pPr>
        <w:rPr>
          <w:rFonts w:ascii="Times New Roman" w:hAnsi="Times New Roman"/>
        </w:rPr>
      </w:pPr>
      <w:r w:rsidRPr="005C2B7F">
        <w:rPr>
          <w:rFonts w:ascii="Times New Roman" w:hAnsi="Times New Roman"/>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905FBF" w:rsidRPr="005C2B7F" w:rsidRDefault="00905FBF" w:rsidP="005B565A">
      <w:pPr>
        <w:rPr>
          <w:rFonts w:ascii="Times New Roman" w:hAnsi="Times New Roman"/>
        </w:rPr>
      </w:pPr>
      <w:r w:rsidRPr="005C2B7F">
        <w:rPr>
          <w:rFonts w:ascii="Times New Roman" w:hAnsi="Times New Roman"/>
        </w:rPr>
        <w:t>Радиационный режим характеризуется поступлением большого количества солнечного тепла. Годовая суммарная радиация около 90-100 ккал/см</w:t>
      </w:r>
      <w:proofErr w:type="gramStart"/>
      <w:r w:rsidRPr="005C2B7F">
        <w:rPr>
          <w:rFonts w:ascii="Times New Roman" w:hAnsi="Times New Roman"/>
          <w:vertAlign w:val="superscript"/>
        </w:rPr>
        <w:t>2</w:t>
      </w:r>
      <w:proofErr w:type="gramEnd"/>
      <w:r w:rsidRPr="005C2B7F">
        <w:rPr>
          <w:rFonts w:ascii="Times New Roman" w:hAnsi="Times New Roman"/>
        </w:rPr>
        <w:t>, потеря тепла в виде отраженной радиации составляет 60 ккал/см</w:t>
      </w:r>
      <w:r w:rsidRPr="005C2B7F">
        <w:rPr>
          <w:rFonts w:ascii="Times New Roman" w:hAnsi="Times New Roman"/>
          <w:vertAlign w:val="superscript"/>
        </w:rPr>
        <w:t>2</w:t>
      </w:r>
      <w:r w:rsidRPr="005C2B7F">
        <w:rPr>
          <w:rFonts w:ascii="Times New Roman" w:hAnsi="Times New Roman"/>
        </w:rPr>
        <w:t>. Продолжительность солнечного сияния 1900-2400 часов в год.</w:t>
      </w:r>
    </w:p>
    <w:p w:rsidR="00905FBF" w:rsidRPr="005C2B7F" w:rsidRDefault="00905FBF" w:rsidP="005B565A">
      <w:pPr>
        <w:rPr>
          <w:rFonts w:ascii="Times New Roman" w:hAnsi="Times New Roman"/>
        </w:rPr>
      </w:pPr>
      <w:r w:rsidRPr="005C2B7F">
        <w:rPr>
          <w:rFonts w:ascii="Times New Roman" w:hAnsi="Times New Roman"/>
        </w:rPr>
        <w:t>Промерзание почв в равной мере зависит как от температуры воздуха, так и от высоты снежного покрова. Нормативная глубина промерзания равна 0,8 м.</w:t>
      </w:r>
    </w:p>
    <w:p w:rsidR="00905FBF" w:rsidRPr="005C2B7F" w:rsidRDefault="00905FBF" w:rsidP="005B565A">
      <w:pPr>
        <w:rPr>
          <w:rFonts w:ascii="Times New Roman" w:hAnsi="Times New Roman"/>
        </w:rPr>
      </w:pPr>
      <w:r w:rsidRPr="005C2B7F">
        <w:rPr>
          <w:rFonts w:ascii="Times New Roman" w:hAnsi="Times New Roman"/>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(средняя за год – 74%).</w:t>
      </w:r>
    </w:p>
    <w:p w:rsidR="00905FBF" w:rsidRPr="005C2B7F" w:rsidRDefault="00905FBF" w:rsidP="005B565A">
      <w:pPr>
        <w:rPr>
          <w:rFonts w:ascii="Times New Roman" w:hAnsi="Times New Roman"/>
        </w:rPr>
      </w:pPr>
      <w:r w:rsidRPr="005C2B7F">
        <w:rPr>
          <w:rFonts w:ascii="Times New Roman" w:hAnsi="Times New Roman"/>
        </w:rPr>
        <w:t>На рассматриваемой территории преобладают ветры восточных, северо-восточных и юго-западных румбов.</w:t>
      </w:r>
    </w:p>
    <w:p w:rsidR="00905FBF" w:rsidRPr="005C2B7F" w:rsidRDefault="00905FBF" w:rsidP="005B565A">
      <w:pPr>
        <w:rPr>
          <w:rFonts w:ascii="Times New Roman" w:hAnsi="Times New Roman"/>
        </w:rPr>
      </w:pPr>
      <w:r w:rsidRPr="005C2B7F">
        <w:rPr>
          <w:rFonts w:ascii="Times New Roman" w:hAnsi="Times New Roman"/>
        </w:rPr>
        <w:t>Средняя скорость ветра – 3,8 м/</w:t>
      </w:r>
      <w:proofErr w:type="gramStart"/>
      <w:r w:rsidRPr="005C2B7F">
        <w:rPr>
          <w:rFonts w:ascii="Times New Roman" w:hAnsi="Times New Roman"/>
        </w:rPr>
        <w:t>с</w:t>
      </w:r>
      <w:proofErr w:type="gramEnd"/>
      <w:r w:rsidRPr="005C2B7F">
        <w:rPr>
          <w:rFonts w:ascii="Times New Roman" w:hAnsi="Times New Roman"/>
        </w:rPr>
        <w:t>.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88-112 мм. Суммы осадков год от года могут значительно отклоняться от среднего значения.</w:t>
      </w:r>
    </w:p>
    <w:p w:rsidR="00905FBF" w:rsidRPr="005C2B7F" w:rsidRDefault="00905FBF" w:rsidP="005B565A">
      <w:pPr>
        <w:rPr>
          <w:rFonts w:ascii="Times New Roman" w:hAnsi="Times New Roman"/>
        </w:rPr>
      </w:pPr>
      <w:r w:rsidRPr="005C2B7F">
        <w:rPr>
          <w:rFonts w:ascii="Times New Roman" w:hAnsi="Times New Roman"/>
        </w:rPr>
        <w:t>Факторы климата оцениваются как комфортные по месяцам май-сентябрь. Остальные месяцы, по биоклиматической оценке, дискомфортны.</w:t>
      </w:r>
    </w:p>
    <w:p w:rsidR="00905FBF" w:rsidRPr="005C2B7F" w:rsidRDefault="00905FBF" w:rsidP="001579A4">
      <w:pPr>
        <w:rPr>
          <w:rFonts w:ascii="Times New Roman" w:hAnsi="Times New Roman"/>
          <w:b/>
          <w:i/>
        </w:rPr>
      </w:pPr>
      <w:bookmarkStart w:id="32" w:name="_Toc419731042"/>
      <w:bookmarkStart w:id="33" w:name="_Toc449002798"/>
      <w:r w:rsidRPr="005C2B7F">
        <w:rPr>
          <w:rFonts w:ascii="Times New Roman" w:hAnsi="Times New Roman"/>
          <w:b/>
          <w:i/>
        </w:rPr>
        <w:t>Анализ экономической ситуации</w:t>
      </w:r>
      <w:bookmarkEnd w:id="32"/>
      <w:bookmarkEnd w:id="33"/>
    </w:p>
    <w:p w:rsidR="00905FBF" w:rsidRPr="00C01890" w:rsidRDefault="00905FBF" w:rsidP="00C01890">
      <w:pPr>
        <w:rPr>
          <w:rFonts w:ascii="Times New Roman" w:hAnsi="Times New Roman"/>
        </w:rPr>
      </w:pPr>
      <w:r w:rsidRPr="00C01890">
        <w:rPr>
          <w:rFonts w:ascii="Times New Roman" w:hAnsi="Times New Roman"/>
        </w:rPr>
        <w:t>Основной отраслью в экономике поселения является сельское хозяйство, которым занимаются личные подсобные хозяйства и общественный сектор. Наиболее крупным представителем данной отрасли является ЗАО «Фирма Агрокомплекс» (головной центр предприятия расположен в станице Выселки). Перече</w:t>
      </w:r>
      <w:r>
        <w:rPr>
          <w:rFonts w:ascii="Times New Roman" w:hAnsi="Times New Roman"/>
        </w:rPr>
        <w:t>нь основных предприятий, занима</w:t>
      </w:r>
      <w:r w:rsidRPr="00C01890">
        <w:rPr>
          <w:rFonts w:ascii="Times New Roman" w:hAnsi="Times New Roman"/>
        </w:rPr>
        <w:t>ющихся сельским хозяйством</w:t>
      </w:r>
      <w:r>
        <w:rPr>
          <w:rFonts w:ascii="Times New Roman" w:hAnsi="Times New Roman"/>
        </w:rPr>
        <w:t>:</w:t>
      </w:r>
    </w:p>
    <w:p w:rsidR="00905FBF" w:rsidRPr="00C01890" w:rsidRDefault="00905FBF" w:rsidP="00C01890">
      <w:pPr>
        <w:rPr>
          <w:rFonts w:ascii="Times New Roman" w:hAnsi="Times New Roman"/>
        </w:rPr>
      </w:pPr>
      <w:r>
        <w:rPr>
          <w:rFonts w:ascii="Times New Roman" w:hAnsi="Times New Roman"/>
        </w:rPr>
        <w:t>АО ф</w:t>
      </w:r>
      <w:r w:rsidRPr="00C01890">
        <w:rPr>
          <w:rFonts w:ascii="Times New Roman" w:hAnsi="Times New Roman"/>
        </w:rPr>
        <w:t xml:space="preserve">ирма </w:t>
      </w:r>
      <w:r>
        <w:rPr>
          <w:rFonts w:ascii="Times New Roman" w:hAnsi="Times New Roman"/>
        </w:rPr>
        <w:t>«</w:t>
      </w:r>
      <w:r w:rsidRPr="00C01890">
        <w:rPr>
          <w:rFonts w:ascii="Times New Roman" w:hAnsi="Times New Roman"/>
        </w:rPr>
        <w:t>Агрокомплекс»</w:t>
      </w:r>
      <w:r>
        <w:rPr>
          <w:rFonts w:ascii="Times New Roman" w:hAnsi="Times New Roman"/>
        </w:rPr>
        <w:t xml:space="preserve"> им. Н.И.</w:t>
      </w:r>
      <w:r w:rsidR="00D40F9C">
        <w:rPr>
          <w:rFonts w:ascii="Times New Roman" w:hAnsi="Times New Roman"/>
        </w:rPr>
        <w:t xml:space="preserve"> </w:t>
      </w:r>
      <w:r>
        <w:rPr>
          <w:rFonts w:ascii="Times New Roman" w:hAnsi="Times New Roman"/>
        </w:rPr>
        <w:t>Ткачева,</w:t>
      </w:r>
      <w:r w:rsidR="00D40F9C">
        <w:rPr>
          <w:rFonts w:ascii="Times New Roman" w:hAnsi="Times New Roman"/>
        </w:rPr>
        <w:t xml:space="preserve"> </w:t>
      </w:r>
      <w:r w:rsidRPr="00C01890">
        <w:rPr>
          <w:rFonts w:ascii="Times New Roman" w:hAnsi="Times New Roman"/>
        </w:rPr>
        <w:t>производство и переработка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«Застава»</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w:t>
      </w:r>
      <w:proofErr w:type="spellStart"/>
      <w:r w:rsidRPr="00C01890">
        <w:rPr>
          <w:rFonts w:ascii="Times New Roman" w:hAnsi="Times New Roman"/>
        </w:rPr>
        <w:t>Данко</w:t>
      </w:r>
      <w:proofErr w:type="spellEnd"/>
      <w:r w:rsidRPr="00C01890">
        <w:rPr>
          <w:rFonts w:ascii="Times New Roman" w:hAnsi="Times New Roman"/>
        </w:rPr>
        <w:t>»</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«Чурилово»</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«Новый Путь»</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«Алешкин Клин»</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«Чайка»</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«Дар»</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«Кубанская нива»</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«Ариадна»</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КФХ «Сигма»</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Крупское хуторское казачье общество</w:t>
      </w:r>
      <w:r>
        <w:rPr>
          <w:rFonts w:ascii="Times New Roman" w:hAnsi="Times New Roman"/>
        </w:rPr>
        <w:t xml:space="preserve">, </w:t>
      </w:r>
      <w:r w:rsidRPr="00C01890">
        <w:rPr>
          <w:rFonts w:ascii="Times New Roman" w:hAnsi="Times New Roman"/>
        </w:rPr>
        <w:t>производство с/</w:t>
      </w:r>
      <w:proofErr w:type="spellStart"/>
      <w:r w:rsidRPr="00C01890">
        <w:rPr>
          <w:rFonts w:ascii="Times New Roman" w:hAnsi="Times New Roman"/>
        </w:rPr>
        <w:t>х</w:t>
      </w:r>
      <w:proofErr w:type="spellEnd"/>
      <w:r w:rsidRPr="00C01890">
        <w:rPr>
          <w:rFonts w:ascii="Times New Roman" w:hAnsi="Times New Roman"/>
        </w:rPr>
        <w:t xml:space="preserve"> продукции</w:t>
      </w:r>
      <w:r w:rsidR="00D40F9C">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Примечание: КФХ – крестьянско-фермерское хозяйство;</w:t>
      </w:r>
    </w:p>
    <w:p w:rsidR="00905FBF" w:rsidRPr="00C01890" w:rsidRDefault="00905FBF" w:rsidP="00C01890">
      <w:pPr>
        <w:rPr>
          <w:rFonts w:ascii="Times New Roman" w:hAnsi="Times New Roman"/>
        </w:rPr>
      </w:pPr>
      <w:r w:rsidRPr="00C01890">
        <w:rPr>
          <w:rFonts w:ascii="Times New Roman" w:hAnsi="Times New Roman"/>
        </w:rPr>
        <w:t xml:space="preserve"> с/</w:t>
      </w:r>
      <w:proofErr w:type="spellStart"/>
      <w:proofErr w:type="gramStart"/>
      <w:r w:rsidRPr="00C01890">
        <w:rPr>
          <w:rFonts w:ascii="Times New Roman" w:hAnsi="Times New Roman"/>
        </w:rPr>
        <w:t>х</w:t>
      </w:r>
      <w:proofErr w:type="spellEnd"/>
      <w:r w:rsidRPr="00C01890">
        <w:rPr>
          <w:rFonts w:ascii="Times New Roman" w:hAnsi="Times New Roman"/>
        </w:rPr>
        <w:t>-</w:t>
      </w:r>
      <w:proofErr w:type="gramEnd"/>
      <w:r w:rsidRPr="00C01890">
        <w:rPr>
          <w:rFonts w:ascii="Times New Roman" w:hAnsi="Times New Roman"/>
        </w:rPr>
        <w:t xml:space="preserve"> сельскохозяйственная.</w:t>
      </w:r>
    </w:p>
    <w:p w:rsidR="00905FBF" w:rsidRPr="005C2B7F" w:rsidRDefault="00905FBF" w:rsidP="00C01890">
      <w:pPr>
        <w:rPr>
          <w:rFonts w:ascii="Times New Roman" w:hAnsi="Times New Roman"/>
          <w:color w:val="FF0000"/>
          <w:highlight w:val="yellow"/>
        </w:rPr>
      </w:pPr>
      <w:r w:rsidRPr="00C01890">
        <w:rPr>
          <w:rFonts w:ascii="Times New Roman" w:hAnsi="Times New Roman"/>
        </w:rPr>
        <w:t>Основным направлением является растениеводство (зерно, подсолнечник).</w:t>
      </w:r>
      <w:r>
        <w:rPr>
          <w:rFonts w:ascii="Times New Roman" w:hAnsi="Times New Roman"/>
        </w:rPr>
        <w:t xml:space="preserve"> </w:t>
      </w:r>
      <w:r w:rsidRPr="00C01890">
        <w:rPr>
          <w:rFonts w:ascii="Times New Roman" w:hAnsi="Times New Roman"/>
        </w:rPr>
        <w:t>В дальнейшем прогнозируется сохранение темпов производства сельскохозяйственной продукции.</w:t>
      </w:r>
      <w:r w:rsidRPr="005C2B7F">
        <w:rPr>
          <w:rFonts w:ascii="Times New Roman" w:hAnsi="Times New Roman"/>
          <w:szCs w:val="28"/>
        </w:rPr>
        <w:t xml:space="preserve">  </w:t>
      </w:r>
    </w:p>
    <w:p w:rsidR="00905FBF" w:rsidRPr="005C2B7F" w:rsidRDefault="00905FBF" w:rsidP="00231C02">
      <w:pPr>
        <w:rPr>
          <w:rFonts w:ascii="Times New Roman" w:hAnsi="Times New Roman"/>
          <w:b/>
          <w:i/>
        </w:rPr>
      </w:pPr>
      <w:bookmarkStart w:id="34" w:name="_Toc446593898"/>
      <w:r w:rsidRPr="005C2B7F">
        <w:rPr>
          <w:rFonts w:ascii="Times New Roman" w:hAnsi="Times New Roman"/>
          <w:b/>
          <w:i/>
        </w:rPr>
        <w:t>Демографическая ситуация и анализ численности населения</w:t>
      </w:r>
      <w:bookmarkEnd w:id="34"/>
    </w:p>
    <w:p w:rsidR="00905FBF" w:rsidRPr="005C7271" w:rsidRDefault="00905FBF" w:rsidP="005C7271">
      <w:pPr>
        <w:rPr>
          <w:rFonts w:ascii="Times New Roman" w:hAnsi="Times New Roman"/>
          <w:szCs w:val="24"/>
        </w:rPr>
      </w:pPr>
      <w:r w:rsidRPr="005C7271">
        <w:rPr>
          <w:rFonts w:ascii="Times New Roman" w:hAnsi="Times New Roman"/>
          <w:szCs w:val="24"/>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проектах документов территориального планирования, определяется на основе численности населения.</w:t>
      </w:r>
    </w:p>
    <w:p w:rsidR="00905FBF" w:rsidRPr="005C7271" w:rsidRDefault="00905FBF" w:rsidP="005C7271">
      <w:pPr>
        <w:rPr>
          <w:rFonts w:ascii="Times New Roman" w:hAnsi="Times New Roman"/>
          <w:szCs w:val="24"/>
        </w:rPr>
      </w:pPr>
      <w:r w:rsidRPr="005C7271">
        <w:rPr>
          <w:rFonts w:ascii="Times New Roman" w:hAnsi="Times New Roman"/>
          <w:szCs w:val="24"/>
        </w:rPr>
        <w:t xml:space="preserve">Общая численность постоянного населения </w:t>
      </w:r>
      <w:r>
        <w:rPr>
          <w:rFonts w:ascii="Times New Roman" w:hAnsi="Times New Roman"/>
          <w:szCs w:val="24"/>
        </w:rPr>
        <w:t>Круп</w:t>
      </w:r>
      <w:r w:rsidRPr="005C7271">
        <w:rPr>
          <w:rFonts w:ascii="Times New Roman" w:hAnsi="Times New Roman"/>
          <w:szCs w:val="24"/>
        </w:rPr>
        <w:t xml:space="preserve">ского сельского поселения на 2016 год составила </w:t>
      </w:r>
      <w:r>
        <w:rPr>
          <w:rFonts w:ascii="Times New Roman" w:hAnsi="Times New Roman"/>
          <w:szCs w:val="24"/>
        </w:rPr>
        <w:t>1647</w:t>
      </w:r>
      <w:r w:rsidRPr="005C7271">
        <w:rPr>
          <w:rFonts w:ascii="Times New Roman" w:hAnsi="Times New Roman"/>
          <w:szCs w:val="24"/>
        </w:rPr>
        <w:t xml:space="preserve"> человек.</w:t>
      </w:r>
    </w:p>
    <w:p w:rsidR="00905FBF" w:rsidRPr="005C7271" w:rsidRDefault="00905FBF" w:rsidP="005C7271">
      <w:pPr>
        <w:rPr>
          <w:rFonts w:ascii="Times New Roman" w:hAnsi="Times New Roman"/>
          <w:szCs w:val="24"/>
        </w:rPr>
      </w:pPr>
      <w:r w:rsidRPr="005C7271">
        <w:rPr>
          <w:rFonts w:ascii="Times New Roman" w:hAnsi="Times New Roman"/>
          <w:szCs w:val="24"/>
        </w:rPr>
        <w:t xml:space="preserve">Динамика численности населения муниципального образования представлена в таблице </w:t>
      </w:r>
      <w:r>
        <w:rPr>
          <w:rFonts w:ascii="Times New Roman" w:hAnsi="Times New Roman"/>
          <w:szCs w:val="24"/>
        </w:rPr>
        <w:t>1</w:t>
      </w:r>
      <w:r w:rsidRPr="005C7271">
        <w:rPr>
          <w:rFonts w:ascii="Times New Roman" w:hAnsi="Times New Roman"/>
          <w:szCs w:val="24"/>
        </w:rPr>
        <w:t>.3.</w:t>
      </w:r>
    </w:p>
    <w:p w:rsidR="00905FBF" w:rsidRPr="005C7271" w:rsidRDefault="00905FBF" w:rsidP="005C7271">
      <w:pPr>
        <w:jc w:val="right"/>
        <w:rPr>
          <w:rFonts w:ascii="Times New Roman" w:hAnsi="Times New Roman"/>
          <w:szCs w:val="24"/>
        </w:rPr>
      </w:pPr>
      <w:r>
        <w:rPr>
          <w:rFonts w:ascii="Times New Roman" w:hAnsi="Times New Roman"/>
          <w:szCs w:val="24"/>
        </w:rPr>
        <w:t>Таблица 1</w:t>
      </w:r>
      <w:r w:rsidRPr="005C7271">
        <w:rPr>
          <w:rFonts w:ascii="Times New Roman" w:hAnsi="Times New Roman"/>
          <w:szCs w:val="24"/>
        </w:rPr>
        <w:t>.3</w:t>
      </w:r>
    </w:p>
    <w:p w:rsidR="00905FBF" w:rsidRPr="005C7271" w:rsidRDefault="00905FBF" w:rsidP="005C7271">
      <w:pPr>
        <w:ind w:firstLine="0"/>
        <w:jc w:val="center"/>
        <w:rPr>
          <w:rFonts w:ascii="Times New Roman" w:hAnsi="Times New Roman"/>
          <w:szCs w:val="24"/>
          <w:u w:val="single"/>
        </w:rPr>
      </w:pPr>
      <w:r w:rsidRPr="005C7271">
        <w:rPr>
          <w:rFonts w:ascii="Times New Roman" w:hAnsi="Times New Roman"/>
          <w:szCs w:val="24"/>
          <w:u w:val="single"/>
        </w:rPr>
        <w:t>Динамика численности населения с 2010 г. по 2016 г.</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8"/>
        <w:gridCol w:w="1151"/>
        <w:gridCol w:w="1152"/>
        <w:gridCol w:w="1152"/>
        <w:gridCol w:w="1152"/>
        <w:gridCol w:w="1152"/>
        <w:gridCol w:w="1154"/>
        <w:gridCol w:w="1154"/>
      </w:tblGrid>
      <w:tr w:rsidR="00905FBF" w:rsidRPr="00122DBE" w:rsidTr="005C7271">
        <w:trPr>
          <w:trHeight w:val="20"/>
          <w:jc w:val="center"/>
        </w:trPr>
        <w:tc>
          <w:tcPr>
            <w:tcW w:w="1957"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Населенный пункт</w:t>
            </w:r>
          </w:p>
        </w:tc>
        <w:tc>
          <w:tcPr>
            <w:tcW w:w="1151"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2010 год</w:t>
            </w:r>
          </w:p>
        </w:tc>
        <w:tc>
          <w:tcPr>
            <w:tcW w:w="1152"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2011 год</w:t>
            </w:r>
          </w:p>
        </w:tc>
        <w:tc>
          <w:tcPr>
            <w:tcW w:w="1152"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2012 год</w:t>
            </w:r>
          </w:p>
        </w:tc>
        <w:tc>
          <w:tcPr>
            <w:tcW w:w="1152"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2013 год</w:t>
            </w:r>
          </w:p>
        </w:tc>
        <w:tc>
          <w:tcPr>
            <w:tcW w:w="1152"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2014 год</w:t>
            </w:r>
          </w:p>
        </w:tc>
        <w:tc>
          <w:tcPr>
            <w:tcW w:w="1154"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2015 год</w:t>
            </w:r>
          </w:p>
        </w:tc>
        <w:tc>
          <w:tcPr>
            <w:tcW w:w="1154" w:type="dxa"/>
            <w:vAlign w:val="center"/>
          </w:tcPr>
          <w:p w:rsidR="00905FBF" w:rsidRPr="00122DBE" w:rsidRDefault="00905FBF" w:rsidP="00C553B7">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2016 год</w:t>
            </w:r>
          </w:p>
        </w:tc>
      </w:tr>
      <w:tr w:rsidR="00905FBF" w:rsidRPr="00122DBE" w:rsidTr="005C7271">
        <w:trPr>
          <w:trHeight w:val="422"/>
          <w:jc w:val="center"/>
        </w:trPr>
        <w:tc>
          <w:tcPr>
            <w:tcW w:w="1957" w:type="dxa"/>
            <w:vAlign w:val="center"/>
          </w:tcPr>
          <w:p w:rsidR="00905FBF" w:rsidRPr="00122DBE" w:rsidRDefault="00D40F9C" w:rsidP="005C7271">
            <w:pPr>
              <w:spacing w:after="0" w:line="240" w:lineRule="auto"/>
              <w:ind w:firstLine="0"/>
              <w:jc w:val="left"/>
              <w:rPr>
                <w:rFonts w:ascii="Times New Roman" w:hAnsi="Times New Roman"/>
                <w:sz w:val="20"/>
                <w:szCs w:val="20"/>
              </w:rPr>
            </w:pPr>
            <w:r>
              <w:rPr>
                <w:rFonts w:ascii="Times New Roman" w:hAnsi="Times New Roman"/>
                <w:sz w:val="20"/>
                <w:szCs w:val="20"/>
              </w:rPr>
              <w:t>с</w:t>
            </w:r>
            <w:r w:rsidR="00905FBF" w:rsidRPr="00122DBE">
              <w:rPr>
                <w:rFonts w:ascii="Times New Roman" w:hAnsi="Times New Roman"/>
                <w:sz w:val="20"/>
                <w:szCs w:val="20"/>
              </w:rPr>
              <w:t>т. Крупская</w:t>
            </w:r>
          </w:p>
        </w:tc>
        <w:tc>
          <w:tcPr>
            <w:tcW w:w="1151"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1335</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1336</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1335</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1335</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1335</w:t>
            </w:r>
          </w:p>
        </w:tc>
        <w:tc>
          <w:tcPr>
            <w:tcW w:w="1154"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1334</w:t>
            </w:r>
          </w:p>
        </w:tc>
        <w:tc>
          <w:tcPr>
            <w:tcW w:w="1154"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1335</w:t>
            </w:r>
          </w:p>
        </w:tc>
      </w:tr>
      <w:tr w:rsidR="00905FBF" w:rsidRPr="00122DBE" w:rsidTr="005C7271">
        <w:trPr>
          <w:trHeight w:val="426"/>
          <w:jc w:val="center"/>
        </w:trPr>
        <w:tc>
          <w:tcPr>
            <w:tcW w:w="1957" w:type="dxa"/>
            <w:vAlign w:val="center"/>
          </w:tcPr>
          <w:p w:rsidR="00905FBF" w:rsidRPr="00122DBE" w:rsidRDefault="00D40F9C" w:rsidP="005C7271">
            <w:pPr>
              <w:spacing w:after="0" w:line="240" w:lineRule="auto"/>
              <w:ind w:firstLine="0"/>
              <w:jc w:val="left"/>
              <w:rPr>
                <w:rFonts w:ascii="Times New Roman" w:hAnsi="Times New Roman"/>
                <w:sz w:val="20"/>
                <w:szCs w:val="20"/>
              </w:rPr>
            </w:pPr>
            <w:r>
              <w:rPr>
                <w:rFonts w:ascii="Times New Roman" w:hAnsi="Times New Roman"/>
                <w:sz w:val="20"/>
                <w:szCs w:val="20"/>
              </w:rPr>
              <w:t>п</w:t>
            </w:r>
            <w:r w:rsidR="00905FBF" w:rsidRPr="00122DBE">
              <w:rPr>
                <w:rFonts w:ascii="Times New Roman" w:hAnsi="Times New Roman"/>
                <w:sz w:val="20"/>
                <w:szCs w:val="20"/>
              </w:rPr>
              <w:t>ос. Первомайский</w:t>
            </w:r>
          </w:p>
        </w:tc>
        <w:tc>
          <w:tcPr>
            <w:tcW w:w="1151"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309</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312</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312</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311</w:t>
            </w:r>
          </w:p>
        </w:tc>
        <w:tc>
          <w:tcPr>
            <w:tcW w:w="1152"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311</w:t>
            </w:r>
          </w:p>
        </w:tc>
        <w:tc>
          <w:tcPr>
            <w:tcW w:w="1154"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312</w:t>
            </w:r>
          </w:p>
        </w:tc>
        <w:tc>
          <w:tcPr>
            <w:tcW w:w="1154" w:type="dxa"/>
            <w:vAlign w:val="center"/>
          </w:tcPr>
          <w:p w:rsidR="00905FBF" w:rsidRPr="00122DBE" w:rsidRDefault="00905FBF" w:rsidP="005C7271">
            <w:pPr>
              <w:spacing w:after="0" w:line="240" w:lineRule="auto"/>
              <w:ind w:firstLine="0"/>
              <w:jc w:val="center"/>
              <w:rPr>
                <w:rFonts w:ascii="Times New Roman" w:hAnsi="Times New Roman"/>
                <w:sz w:val="20"/>
                <w:szCs w:val="20"/>
              </w:rPr>
            </w:pPr>
            <w:r w:rsidRPr="00122DBE">
              <w:rPr>
                <w:rFonts w:ascii="Times New Roman" w:hAnsi="Times New Roman"/>
                <w:sz w:val="20"/>
                <w:szCs w:val="20"/>
              </w:rPr>
              <w:t>312</w:t>
            </w:r>
          </w:p>
        </w:tc>
      </w:tr>
      <w:tr w:rsidR="00905FBF" w:rsidRPr="00122DBE" w:rsidTr="005C7271">
        <w:trPr>
          <w:trHeight w:val="405"/>
          <w:jc w:val="center"/>
        </w:trPr>
        <w:tc>
          <w:tcPr>
            <w:tcW w:w="1957"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ИТОГО</w:t>
            </w:r>
          </w:p>
        </w:tc>
        <w:tc>
          <w:tcPr>
            <w:tcW w:w="1151"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1644</w:t>
            </w:r>
          </w:p>
        </w:tc>
        <w:tc>
          <w:tcPr>
            <w:tcW w:w="1152"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1648</w:t>
            </w:r>
          </w:p>
        </w:tc>
        <w:tc>
          <w:tcPr>
            <w:tcW w:w="1152"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1647</w:t>
            </w:r>
          </w:p>
        </w:tc>
        <w:tc>
          <w:tcPr>
            <w:tcW w:w="1152"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1646</w:t>
            </w:r>
          </w:p>
        </w:tc>
        <w:tc>
          <w:tcPr>
            <w:tcW w:w="1152"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1646</w:t>
            </w:r>
          </w:p>
        </w:tc>
        <w:tc>
          <w:tcPr>
            <w:tcW w:w="1154"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1646</w:t>
            </w:r>
          </w:p>
        </w:tc>
        <w:tc>
          <w:tcPr>
            <w:tcW w:w="1154" w:type="dxa"/>
            <w:vAlign w:val="center"/>
          </w:tcPr>
          <w:p w:rsidR="00905FBF" w:rsidRPr="00122DBE" w:rsidRDefault="00905FBF" w:rsidP="005C7271">
            <w:pPr>
              <w:spacing w:after="0" w:line="240" w:lineRule="auto"/>
              <w:ind w:firstLine="0"/>
              <w:jc w:val="center"/>
              <w:rPr>
                <w:rFonts w:ascii="Times New Roman" w:hAnsi="Times New Roman"/>
                <w:b/>
                <w:sz w:val="20"/>
                <w:szCs w:val="20"/>
              </w:rPr>
            </w:pPr>
            <w:r w:rsidRPr="00122DBE">
              <w:rPr>
                <w:rFonts w:ascii="Times New Roman" w:hAnsi="Times New Roman"/>
                <w:b/>
                <w:sz w:val="20"/>
                <w:szCs w:val="20"/>
              </w:rPr>
              <w:t>1647</w:t>
            </w:r>
          </w:p>
        </w:tc>
      </w:tr>
    </w:tbl>
    <w:p w:rsidR="00905FBF" w:rsidRPr="005C7271" w:rsidRDefault="00905FBF" w:rsidP="005C7271">
      <w:pPr>
        <w:spacing w:after="0"/>
        <w:rPr>
          <w:rFonts w:ascii="Times New Roman" w:hAnsi="Times New Roman"/>
          <w:szCs w:val="24"/>
        </w:rPr>
      </w:pPr>
    </w:p>
    <w:p w:rsidR="00905FBF" w:rsidRPr="005C7271" w:rsidRDefault="00905FBF" w:rsidP="005C7271">
      <w:pPr>
        <w:rPr>
          <w:rFonts w:ascii="Times New Roman" w:hAnsi="Times New Roman"/>
          <w:szCs w:val="24"/>
          <w:lang w:eastAsia="ru-RU"/>
        </w:rPr>
      </w:pPr>
      <w:r w:rsidRPr="005C7271">
        <w:rPr>
          <w:rFonts w:ascii="Times New Roman" w:hAnsi="Times New Roman"/>
          <w:szCs w:val="24"/>
          <w:lang w:eastAsia="ru-RU"/>
        </w:rPr>
        <w:t xml:space="preserve">Таким образом, анализ изменений в динамике численности населения и его демографической структуры за предшествующие годы (таблица 2.3) выявил, что численность населения </w:t>
      </w:r>
      <w:r>
        <w:rPr>
          <w:rFonts w:ascii="Times New Roman" w:hAnsi="Times New Roman"/>
          <w:szCs w:val="24"/>
          <w:lang w:eastAsia="ru-RU"/>
        </w:rPr>
        <w:t>остаётся постоянной</w:t>
      </w:r>
      <w:r w:rsidRPr="005C7271">
        <w:rPr>
          <w:rFonts w:ascii="Times New Roman" w:hAnsi="Times New Roman"/>
          <w:szCs w:val="24"/>
          <w:lang w:eastAsia="ru-RU"/>
        </w:rPr>
        <w:t>.</w:t>
      </w:r>
    </w:p>
    <w:p w:rsidR="00905FBF" w:rsidRPr="005C7271" w:rsidRDefault="00905FBF" w:rsidP="005C7271">
      <w:pPr>
        <w:rPr>
          <w:rFonts w:ascii="Times New Roman" w:hAnsi="Times New Roman"/>
          <w:szCs w:val="24"/>
        </w:rPr>
      </w:pPr>
      <w:r w:rsidRPr="005C7271">
        <w:rPr>
          <w:rFonts w:ascii="Times New Roman" w:hAnsi="Times New Roman"/>
          <w:szCs w:val="24"/>
        </w:rPr>
        <w:t>Прогноз численности населения и трудовых ресурсов – важнейшая составная часть градостроительного проектирования, на базе которой определяются проектные параметры отраслевого хозяйственного комплекса, жилищного строительства, комплекса общественных услуг.</w:t>
      </w:r>
    </w:p>
    <w:p w:rsidR="00905FBF" w:rsidRPr="005C7271" w:rsidRDefault="00905FBF" w:rsidP="005C7271">
      <w:pPr>
        <w:rPr>
          <w:rFonts w:ascii="Times New Roman" w:hAnsi="Times New Roman"/>
          <w:szCs w:val="24"/>
        </w:rPr>
      </w:pPr>
      <w:r w:rsidRPr="005C7271">
        <w:rPr>
          <w:rFonts w:ascii="Times New Roman" w:hAnsi="Times New Roman"/>
          <w:szCs w:val="24"/>
        </w:rPr>
        <w:t>Существенное улучшение демографической ситуации является общенациональным приоритетом, так как издержки демографического развития препятствуют решению кардинальных социально-экономических задач, эффективному обеспечению национальной безопасности.</w:t>
      </w:r>
    </w:p>
    <w:p w:rsidR="00905FBF" w:rsidRPr="005C7271" w:rsidRDefault="00905FBF" w:rsidP="005C7271">
      <w:pPr>
        <w:rPr>
          <w:rFonts w:ascii="Times New Roman" w:hAnsi="Times New Roman"/>
          <w:szCs w:val="24"/>
        </w:rPr>
      </w:pPr>
      <w:r w:rsidRPr="005C7271">
        <w:rPr>
          <w:rFonts w:ascii="Times New Roman" w:hAnsi="Times New Roman"/>
          <w:szCs w:val="24"/>
        </w:rPr>
        <w:t xml:space="preserve">В тоже время, несмотря на некоторые позитивные сдвиги, демографическая ситуация в республике в целом остается неблагополучной, основные параметры демографического развития продолжают ухудшаться. </w:t>
      </w:r>
    </w:p>
    <w:p w:rsidR="00905FBF" w:rsidRPr="005C7271" w:rsidRDefault="00905FBF" w:rsidP="00D40F9C">
      <w:pPr>
        <w:rPr>
          <w:rFonts w:ascii="Times New Roman" w:hAnsi="Times New Roman"/>
          <w:szCs w:val="24"/>
        </w:rPr>
      </w:pPr>
      <w:r w:rsidRPr="005C7271">
        <w:rPr>
          <w:rFonts w:ascii="Times New Roman" w:hAnsi="Times New Roman"/>
          <w:szCs w:val="24"/>
        </w:rPr>
        <w:t>Причины сложившейся ситуации многочисленны. Так, например, к ним относятся: отсутствие у многих молодых людей хорошо оплачиваемой работы, надлежащих жилищных условий, наличие у них во многом обоснованных сомнений в собственных возможностях обеспечить будущему ребенку достойный уровень медицинских услуг, качественное образование.</w:t>
      </w:r>
    </w:p>
    <w:p w:rsidR="00905FBF" w:rsidRPr="005C7271" w:rsidRDefault="00905FBF" w:rsidP="00D40F9C">
      <w:pPr>
        <w:rPr>
          <w:rFonts w:ascii="Times New Roman" w:hAnsi="Times New Roman"/>
          <w:szCs w:val="24"/>
        </w:rPr>
      </w:pPr>
      <w:r w:rsidRPr="005C7271">
        <w:rPr>
          <w:rFonts w:ascii="Times New Roman" w:hAnsi="Times New Roman"/>
          <w:szCs w:val="24"/>
        </w:rPr>
        <w:t>Для изменения демографической динамики, обеспечения в будущем хотя бы простого воспроизводства населения недостаточно мер демографической политики, направленных на создание семьям условий для рождения желаемого количества детей. Необходимо реализовывать способы воздействия на формирование у молодежи потребности в детях.</w:t>
      </w:r>
    </w:p>
    <w:p w:rsidR="00905FBF" w:rsidRPr="005C7271" w:rsidRDefault="00905FBF" w:rsidP="00D40F9C">
      <w:pPr>
        <w:rPr>
          <w:rFonts w:ascii="Times New Roman" w:hAnsi="Times New Roman"/>
          <w:szCs w:val="24"/>
        </w:rPr>
      </w:pPr>
      <w:r w:rsidRPr="005C7271">
        <w:rPr>
          <w:rFonts w:ascii="Times New Roman" w:hAnsi="Times New Roman"/>
          <w:szCs w:val="24"/>
        </w:rPr>
        <w:t>Серьезное отрицательное влияние оказывает деформация института семьи. К более низким репродуктивным ориентациям может вести либерализация отношения молодежи к государственной регистрации брака.</w:t>
      </w:r>
    </w:p>
    <w:p w:rsidR="00905FBF" w:rsidRPr="005C7271" w:rsidRDefault="00905FBF" w:rsidP="00D40F9C">
      <w:pPr>
        <w:rPr>
          <w:rFonts w:ascii="Times New Roman" w:hAnsi="Times New Roman"/>
          <w:szCs w:val="24"/>
        </w:rPr>
      </w:pPr>
      <w:r w:rsidRPr="005C7271">
        <w:rPr>
          <w:rFonts w:ascii="Times New Roman" w:hAnsi="Times New Roman"/>
          <w:szCs w:val="24"/>
        </w:rPr>
        <w:t xml:space="preserve">Негативное воздействие на формирование будущего репродуктивного поведения молодежи оказывает воспитание детей в неполных семьях. </w:t>
      </w:r>
    </w:p>
    <w:p w:rsidR="00905FBF" w:rsidRPr="005C7271" w:rsidRDefault="00905FBF" w:rsidP="00D40F9C">
      <w:pPr>
        <w:rPr>
          <w:rFonts w:ascii="Times New Roman" w:hAnsi="Times New Roman"/>
          <w:szCs w:val="24"/>
        </w:rPr>
      </w:pPr>
      <w:r w:rsidRPr="005C7271">
        <w:rPr>
          <w:rFonts w:ascii="Times New Roman" w:hAnsi="Times New Roman"/>
          <w:szCs w:val="24"/>
        </w:rPr>
        <w:t>Значительная часть семей испытывает серьезные материальные затруднения.</w:t>
      </w:r>
    </w:p>
    <w:p w:rsidR="00905FBF" w:rsidRPr="005C7271" w:rsidRDefault="00905FBF" w:rsidP="00D40F9C">
      <w:pPr>
        <w:rPr>
          <w:rFonts w:ascii="Times New Roman" w:hAnsi="Times New Roman"/>
          <w:szCs w:val="24"/>
        </w:rPr>
      </w:pPr>
      <w:r w:rsidRPr="005C7271">
        <w:rPr>
          <w:rFonts w:ascii="Times New Roman" w:hAnsi="Times New Roman"/>
          <w:szCs w:val="24"/>
        </w:rPr>
        <w:t>В целом, анализ показывает, что основными факторами, влияющими на демографическую ситуацию, являются факторы, обеспечивающие рост уровня и качества жизни населения.</w:t>
      </w:r>
    </w:p>
    <w:p w:rsidR="00905FBF" w:rsidRPr="005C7271" w:rsidRDefault="00905FBF" w:rsidP="00D40F9C">
      <w:pPr>
        <w:pStyle w:val="S1"/>
        <w:spacing w:line="276" w:lineRule="auto"/>
      </w:pPr>
      <w:r w:rsidRPr="005C7271">
        <w:t>Прогнозирование численности населения поселения на период до 2030 г. было выполнено в составе проекта Схемы территориального планирования Выселковского района.</w:t>
      </w:r>
    </w:p>
    <w:p w:rsidR="00905FBF" w:rsidRPr="005C7271" w:rsidRDefault="00905FBF" w:rsidP="00D40F9C">
      <w:pPr>
        <w:pStyle w:val="S1"/>
        <w:spacing w:line="276" w:lineRule="auto"/>
      </w:pPr>
      <w:r w:rsidRPr="005C7271">
        <w:t>Прогноз численности населения был произведен в трех вариантах:</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заложена сложившаяся естественная динамика;</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заложено увеличение рождаемости на 20%, сокращение смертности на 20% и средняя положительная механическая динамика 2 человека в год;</w:t>
      </w:r>
    </w:p>
    <w:p w:rsidR="00905FBF" w:rsidRPr="005C7271" w:rsidRDefault="00905FBF" w:rsidP="00D40F9C">
      <w:pPr>
        <w:pStyle w:val="S5"/>
        <w:numPr>
          <w:ilvl w:val="0"/>
          <w:numId w:val="23"/>
        </w:numPr>
        <w:tabs>
          <w:tab w:val="clear" w:pos="851"/>
          <w:tab w:val="clear" w:pos="993"/>
          <w:tab w:val="clear" w:pos="1026"/>
          <w:tab w:val="clear" w:pos="1134"/>
          <w:tab w:val="left" w:pos="720"/>
        </w:tabs>
        <w:spacing w:after="120"/>
      </w:pPr>
      <w:r w:rsidRPr="005C7271">
        <w:t>заложено увеличение рождаемости на 50%, сокращение смертности на 50% и средняя положительная механическая динамика 2 человека в год.</w:t>
      </w:r>
    </w:p>
    <w:p w:rsidR="00905FBF" w:rsidRPr="005C7271" w:rsidRDefault="00905FBF" w:rsidP="00D40F9C">
      <w:pPr>
        <w:ind w:left="709" w:firstLine="0"/>
        <w:rPr>
          <w:rFonts w:ascii="Times New Roman" w:hAnsi="Times New Roman"/>
          <w:b/>
          <w:szCs w:val="24"/>
        </w:rPr>
      </w:pPr>
      <w:r w:rsidRPr="005C7271">
        <w:rPr>
          <w:rFonts w:ascii="Times New Roman" w:hAnsi="Times New Roman"/>
          <w:b/>
          <w:szCs w:val="24"/>
        </w:rPr>
        <w:t xml:space="preserve">Вариант №1. </w:t>
      </w:r>
    </w:p>
    <w:p w:rsidR="00905FBF" w:rsidRPr="005C7271" w:rsidRDefault="00905FBF" w:rsidP="00D40F9C">
      <w:pPr>
        <w:pStyle w:val="S1"/>
        <w:spacing w:line="276" w:lineRule="auto"/>
      </w:pPr>
      <w:r w:rsidRPr="005C7271">
        <w:t>В расчете заложены данные по показателям естественного движения:</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 xml:space="preserve">общий коэффициент рождаемости 10,7 родившихся на 1000 человек; </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общий коэф</w:t>
      </w:r>
      <w:r>
        <w:t>фициент смертности 14,4 умерших</w:t>
      </w:r>
      <w:r w:rsidRPr="005C7271">
        <w:t xml:space="preserve"> на 1000 человек;</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коэффициент естественного прироста минус 3,7 на 1000 человек.</w:t>
      </w:r>
    </w:p>
    <w:p w:rsidR="00905FBF" w:rsidRPr="005C7271" w:rsidRDefault="00905FBF" w:rsidP="0080405B">
      <w:pPr>
        <w:pStyle w:val="S"/>
        <w:keepNext/>
        <w:keepLines/>
        <w:numPr>
          <w:ilvl w:val="0"/>
          <w:numId w:val="0"/>
        </w:numPr>
        <w:tabs>
          <w:tab w:val="clear" w:pos="8943"/>
        </w:tabs>
        <w:ind w:left="360"/>
      </w:pPr>
      <w:r>
        <w:t>Таблица 1.4</w:t>
      </w:r>
    </w:p>
    <w:p w:rsidR="00905FBF" w:rsidRPr="005C7271" w:rsidRDefault="00905FBF" w:rsidP="005C7271">
      <w:pPr>
        <w:keepNext/>
        <w:keepLines/>
        <w:ind w:firstLine="851"/>
        <w:jc w:val="center"/>
        <w:rPr>
          <w:rFonts w:ascii="Times New Roman" w:hAnsi="Times New Roman"/>
          <w:szCs w:val="24"/>
          <w:u w:val="single"/>
        </w:rPr>
      </w:pPr>
      <w:r w:rsidRPr="005C7271">
        <w:rPr>
          <w:rFonts w:ascii="Times New Roman" w:hAnsi="Times New Roman"/>
          <w:szCs w:val="24"/>
          <w:u w:val="single"/>
        </w:rPr>
        <w:t>Прогноз численности населения по первому варианту</w:t>
      </w:r>
    </w:p>
    <w:tbl>
      <w:tblPr>
        <w:tblW w:w="0" w:type="auto"/>
        <w:jc w:val="center"/>
        <w:tblInd w:w="-316" w:type="dxa"/>
        <w:tblLayout w:type="fixed"/>
        <w:tblLook w:val="0000"/>
      </w:tblPr>
      <w:tblGrid>
        <w:gridCol w:w="4711"/>
        <w:gridCol w:w="1240"/>
        <w:gridCol w:w="1611"/>
        <w:gridCol w:w="2070"/>
      </w:tblGrid>
      <w:tr w:rsidR="00905FBF" w:rsidRPr="00122DBE" w:rsidTr="00D40F9C">
        <w:trPr>
          <w:cantSplit/>
          <w:jc w:val="center"/>
        </w:trPr>
        <w:tc>
          <w:tcPr>
            <w:tcW w:w="4711" w:type="dxa"/>
            <w:vMerge w:val="restart"/>
            <w:tcBorders>
              <w:top w:val="single" w:sz="4" w:space="0" w:color="000000"/>
              <w:left w:val="single" w:sz="4" w:space="0" w:color="000000"/>
              <w:right w:val="single" w:sz="4" w:space="0" w:color="auto"/>
            </w:tcBorders>
            <w:vAlign w:val="center"/>
          </w:tcPr>
          <w:p w:rsidR="00905FBF" w:rsidRPr="00122DBE" w:rsidRDefault="00905FBF" w:rsidP="0080405B">
            <w:pPr>
              <w:spacing w:after="0"/>
              <w:ind w:firstLine="0"/>
              <w:jc w:val="center"/>
              <w:rPr>
                <w:rFonts w:ascii="Times New Roman" w:hAnsi="Times New Roman"/>
                <w:sz w:val="20"/>
                <w:szCs w:val="20"/>
              </w:rPr>
            </w:pPr>
            <w:r w:rsidRPr="0080405B">
              <w:rPr>
                <w:rFonts w:ascii="Times New Roman" w:hAnsi="Times New Roman"/>
                <w:b/>
                <w:bCs/>
                <w:sz w:val="20"/>
                <w:szCs w:val="20"/>
              </w:rPr>
              <w:t>Показатели численности населения по поселению и в разрезе населенных пунктов</w:t>
            </w:r>
          </w:p>
        </w:tc>
        <w:tc>
          <w:tcPr>
            <w:tcW w:w="1240" w:type="dxa"/>
            <w:tcBorders>
              <w:top w:val="single" w:sz="4" w:space="0" w:color="auto"/>
              <w:left w:val="single" w:sz="4" w:space="0" w:color="auto"/>
              <w:bottom w:val="single" w:sz="4" w:space="0" w:color="auto"/>
              <w:right w:val="single" w:sz="4" w:space="0" w:color="auto"/>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Факт (начало года)</w:t>
            </w: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Прогноз (конец года)</w:t>
            </w:r>
          </w:p>
        </w:tc>
      </w:tr>
      <w:tr w:rsidR="00905FBF" w:rsidRPr="00122DBE" w:rsidTr="00D40F9C">
        <w:trPr>
          <w:cantSplit/>
          <w:jc w:val="center"/>
        </w:trPr>
        <w:tc>
          <w:tcPr>
            <w:tcW w:w="4711" w:type="dxa"/>
            <w:vMerge/>
            <w:tcBorders>
              <w:left w:val="single" w:sz="4" w:space="0" w:color="000000"/>
              <w:bottom w:val="single" w:sz="4" w:space="0" w:color="000000"/>
            </w:tcBorders>
            <w:vAlign w:val="center"/>
          </w:tcPr>
          <w:p w:rsidR="00905FBF" w:rsidRPr="00122DBE" w:rsidRDefault="00905FBF" w:rsidP="0080405B">
            <w:pPr>
              <w:spacing w:after="0"/>
              <w:ind w:firstLine="0"/>
              <w:jc w:val="center"/>
              <w:rPr>
                <w:rFonts w:ascii="Times New Roman" w:hAnsi="Times New Roman"/>
                <w:sz w:val="20"/>
                <w:szCs w:val="20"/>
              </w:rPr>
            </w:pPr>
          </w:p>
        </w:tc>
        <w:tc>
          <w:tcPr>
            <w:tcW w:w="1240" w:type="dxa"/>
            <w:tcBorders>
              <w:top w:val="single" w:sz="4" w:space="0" w:color="auto"/>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w:t>
            </w:r>
            <w:r>
              <w:rPr>
                <w:rFonts w:ascii="Times New Roman" w:hAnsi="Times New Roman"/>
                <w:b/>
                <w:bCs/>
                <w:sz w:val="20"/>
                <w:szCs w:val="20"/>
              </w:rPr>
              <w:t>16</w:t>
            </w:r>
            <w:r w:rsidRPr="0080405B">
              <w:rPr>
                <w:rFonts w:ascii="Times New Roman" w:hAnsi="Times New Roman"/>
                <w:b/>
                <w:bCs/>
                <w:sz w:val="20"/>
                <w:szCs w:val="20"/>
              </w:rPr>
              <w:t xml:space="preserve"> г.</w:t>
            </w:r>
          </w:p>
        </w:tc>
        <w:tc>
          <w:tcPr>
            <w:tcW w:w="1611" w:type="dxa"/>
            <w:tcBorders>
              <w:top w:val="single" w:sz="4" w:space="0" w:color="auto"/>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2020 г.</w:t>
            </w:r>
          </w:p>
        </w:tc>
        <w:tc>
          <w:tcPr>
            <w:tcW w:w="2070" w:type="dxa"/>
            <w:tcBorders>
              <w:top w:val="single" w:sz="4" w:space="0" w:color="auto"/>
              <w:left w:val="single" w:sz="4" w:space="0" w:color="000000"/>
              <w:bottom w:val="single" w:sz="4" w:space="0" w:color="000000"/>
              <w:right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2030 г.</w:t>
            </w: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Общая численность населения,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Pr>
                <w:rFonts w:ascii="Times New Roman" w:hAnsi="Times New Roman"/>
                <w:b/>
                <w:bCs/>
                <w:sz w:val="20"/>
                <w:szCs w:val="20"/>
              </w:rPr>
              <w:t>1647</w:t>
            </w:r>
          </w:p>
        </w:tc>
        <w:tc>
          <w:tcPr>
            <w:tcW w:w="1611" w:type="dxa"/>
            <w:tcBorders>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1630</w:t>
            </w: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1660</w:t>
            </w: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в том числе:</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b/>
                <w:bCs/>
                <w:sz w:val="20"/>
                <w:szCs w:val="20"/>
              </w:rPr>
            </w:pPr>
          </w:p>
        </w:tc>
        <w:tc>
          <w:tcPr>
            <w:tcW w:w="16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b/>
                <w:bCs/>
                <w:sz w:val="20"/>
                <w:szCs w:val="20"/>
              </w:rPr>
            </w:pP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snapToGrid w:val="0"/>
              <w:spacing w:after="0"/>
              <w:ind w:firstLine="0"/>
              <w:jc w:val="center"/>
              <w:rPr>
                <w:rFonts w:ascii="Times New Roman" w:hAnsi="Times New Roman"/>
                <w:b/>
                <w:bCs/>
                <w:sz w:val="20"/>
                <w:szCs w:val="20"/>
              </w:rPr>
            </w:pP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proofErr w:type="spellStart"/>
            <w:r w:rsidRPr="00122DBE">
              <w:rPr>
                <w:rFonts w:ascii="Times New Roman" w:hAnsi="Times New Roman"/>
                <w:sz w:val="20"/>
                <w:szCs w:val="20"/>
              </w:rPr>
              <w:t>ст-ца</w:t>
            </w:r>
            <w:proofErr w:type="spellEnd"/>
            <w:r w:rsidRPr="00122DBE">
              <w:rPr>
                <w:rFonts w:ascii="Times New Roman" w:hAnsi="Times New Roman"/>
                <w:sz w:val="20"/>
                <w:szCs w:val="20"/>
              </w:rPr>
              <w:t xml:space="preserve"> Крупская</w:t>
            </w:r>
            <w:r w:rsidRPr="0080405B">
              <w:rPr>
                <w:rFonts w:ascii="Times New Roman" w:hAnsi="Times New Roman"/>
                <w:sz w:val="20"/>
                <w:szCs w:val="20"/>
              </w:rPr>
              <w:t>,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Pr>
                <w:rFonts w:ascii="Times New Roman" w:hAnsi="Times New Roman"/>
                <w:sz w:val="20"/>
                <w:szCs w:val="20"/>
              </w:rPr>
              <w:t>1335</w:t>
            </w:r>
          </w:p>
        </w:tc>
        <w:tc>
          <w:tcPr>
            <w:tcW w:w="16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bCs/>
                <w:sz w:val="20"/>
                <w:szCs w:val="20"/>
              </w:rPr>
            </w:pPr>
            <w:r w:rsidRPr="0080405B">
              <w:rPr>
                <w:rFonts w:ascii="Times New Roman" w:hAnsi="Times New Roman"/>
                <w:bCs/>
                <w:sz w:val="20"/>
                <w:szCs w:val="20"/>
              </w:rPr>
              <w:t>1370</w:t>
            </w: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snapToGrid w:val="0"/>
              <w:spacing w:after="0"/>
              <w:ind w:firstLine="0"/>
              <w:jc w:val="center"/>
              <w:rPr>
                <w:rFonts w:ascii="Times New Roman" w:hAnsi="Times New Roman"/>
                <w:bCs/>
                <w:sz w:val="20"/>
                <w:szCs w:val="20"/>
              </w:rPr>
            </w:pPr>
            <w:r w:rsidRPr="0080405B">
              <w:rPr>
                <w:rFonts w:ascii="Times New Roman" w:hAnsi="Times New Roman"/>
                <w:bCs/>
                <w:sz w:val="20"/>
                <w:szCs w:val="20"/>
              </w:rPr>
              <w:t>1400</w:t>
            </w: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п. Первомайский,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Pr>
                <w:rFonts w:ascii="Times New Roman" w:hAnsi="Times New Roman"/>
                <w:sz w:val="20"/>
                <w:szCs w:val="20"/>
              </w:rPr>
              <w:t>312</w:t>
            </w:r>
          </w:p>
        </w:tc>
        <w:tc>
          <w:tcPr>
            <w:tcW w:w="16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bCs/>
                <w:sz w:val="20"/>
                <w:szCs w:val="20"/>
              </w:rPr>
            </w:pPr>
            <w:r w:rsidRPr="0080405B">
              <w:rPr>
                <w:rFonts w:ascii="Times New Roman" w:hAnsi="Times New Roman"/>
                <w:bCs/>
                <w:sz w:val="20"/>
                <w:szCs w:val="20"/>
              </w:rPr>
              <w:t>260</w:t>
            </w: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snapToGrid w:val="0"/>
              <w:spacing w:after="0"/>
              <w:ind w:firstLine="0"/>
              <w:jc w:val="center"/>
              <w:rPr>
                <w:rFonts w:ascii="Times New Roman" w:hAnsi="Times New Roman"/>
                <w:bCs/>
                <w:sz w:val="20"/>
                <w:szCs w:val="20"/>
              </w:rPr>
            </w:pPr>
            <w:r w:rsidRPr="0080405B">
              <w:rPr>
                <w:rFonts w:ascii="Times New Roman" w:hAnsi="Times New Roman"/>
                <w:bCs/>
                <w:sz w:val="20"/>
                <w:szCs w:val="20"/>
              </w:rPr>
              <w:t>260</w:t>
            </w: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младше трудоспособного возраста (до 16 лет),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26</w:t>
            </w: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27</w:t>
            </w: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трудоспособного возраста (от 16 до 60 лет - мужчины, от 16 до 55 лет - женщины),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p>
          <w:p w:rsidR="00905FBF" w:rsidRPr="0080405B" w:rsidRDefault="00905FBF" w:rsidP="0080405B">
            <w:pPr>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55</w:t>
            </w: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55</w:t>
            </w:r>
          </w:p>
        </w:tc>
      </w:tr>
      <w:tr w:rsidR="00905FBF" w:rsidRPr="00122DBE" w:rsidTr="00D40F9C">
        <w:trPr>
          <w:trHeight w:val="23"/>
          <w:jc w:val="center"/>
        </w:trPr>
        <w:tc>
          <w:tcPr>
            <w:tcW w:w="47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старше трудоспособного возраста (с 60 лет - мужчины, с 55 лет - женщины),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19</w:t>
            </w:r>
          </w:p>
        </w:tc>
        <w:tc>
          <w:tcPr>
            <w:tcW w:w="2070" w:type="dxa"/>
            <w:tcBorders>
              <w:left w:val="single" w:sz="4" w:space="0" w:color="000000"/>
              <w:bottom w:val="single" w:sz="4" w:space="0" w:color="000000"/>
              <w:right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19</w:t>
            </w:r>
          </w:p>
        </w:tc>
      </w:tr>
    </w:tbl>
    <w:p w:rsidR="00D40F9C" w:rsidRDefault="00D40F9C" w:rsidP="00D40F9C">
      <w:pPr>
        <w:pStyle w:val="S1"/>
        <w:spacing w:line="276" w:lineRule="auto"/>
      </w:pPr>
    </w:p>
    <w:p w:rsidR="00905FBF" w:rsidRDefault="00905FBF" w:rsidP="00D40F9C">
      <w:pPr>
        <w:pStyle w:val="S1"/>
        <w:spacing w:line="276" w:lineRule="auto"/>
      </w:pPr>
      <w:r w:rsidRPr="005C7271">
        <w:t>По результатам прогноза ожида</w:t>
      </w:r>
      <w:r>
        <w:t>ется рост численности населения</w:t>
      </w:r>
      <w:r w:rsidRPr="005C7271">
        <w:t xml:space="preserve"> по отношению к базовому году на </w:t>
      </w:r>
      <w:r>
        <w:t>0,78</w:t>
      </w:r>
      <w:r w:rsidRPr="005C7271">
        <w:t>%.</w:t>
      </w:r>
    </w:p>
    <w:p w:rsidR="00905FBF" w:rsidRPr="005C7271" w:rsidRDefault="00905FBF" w:rsidP="00D40F9C">
      <w:pPr>
        <w:pStyle w:val="S1"/>
        <w:spacing w:line="276" w:lineRule="auto"/>
      </w:pPr>
    </w:p>
    <w:p w:rsidR="00905FBF" w:rsidRPr="005C7271" w:rsidRDefault="00905FBF" w:rsidP="00D40F9C">
      <w:pPr>
        <w:rPr>
          <w:rFonts w:ascii="Times New Roman" w:hAnsi="Times New Roman"/>
          <w:b/>
          <w:szCs w:val="24"/>
        </w:rPr>
      </w:pPr>
      <w:r w:rsidRPr="005C7271">
        <w:rPr>
          <w:rFonts w:ascii="Times New Roman" w:hAnsi="Times New Roman"/>
          <w:b/>
          <w:szCs w:val="24"/>
        </w:rPr>
        <w:t xml:space="preserve">Вариант №2. </w:t>
      </w:r>
    </w:p>
    <w:p w:rsidR="00905FBF" w:rsidRPr="005C7271" w:rsidRDefault="00905FBF" w:rsidP="00D40F9C">
      <w:pPr>
        <w:pStyle w:val="S1"/>
        <w:spacing w:line="276" w:lineRule="auto"/>
      </w:pPr>
      <w:r w:rsidRPr="005C7271">
        <w:t>В расчете скорректированы данные по показателям механического и естественного движения:</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 xml:space="preserve">общий коэффициент рождаемости 12,6 родившихся на 1000 человек; </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общий коэф</w:t>
      </w:r>
      <w:r>
        <w:t>фициент смертности 11,3 умерших</w:t>
      </w:r>
      <w:r w:rsidRPr="005C7271">
        <w:t xml:space="preserve"> на 1000 человек;</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коэффициент естественного прироста 1,3 на 1000 человек;</w:t>
      </w:r>
    </w:p>
    <w:p w:rsidR="00905FBF" w:rsidRDefault="00905FBF" w:rsidP="00D40F9C">
      <w:pPr>
        <w:pStyle w:val="S5"/>
        <w:numPr>
          <w:ilvl w:val="0"/>
          <w:numId w:val="23"/>
        </w:numPr>
        <w:tabs>
          <w:tab w:val="clear" w:pos="851"/>
          <w:tab w:val="clear" w:pos="993"/>
          <w:tab w:val="clear" w:pos="1026"/>
          <w:tab w:val="clear" w:pos="1134"/>
          <w:tab w:val="left" w:pos="720"/>
        </w:tabs>
      </w:pPr>
      <w:r w:rsidRPr="005C7271">
        <w:t>коэффициент миграционного прироста 1,3 на 1000 человек.</w:t>
      </w:r>
    </w:p>
    <w:p w:rsidR="00905FBF" w:rsidRPr="0080405B" w:rsidRDefault="00905FBF" w:rsidP="0080405B">
      <w:pPr>
        <w:jc w:val="right"/>
        <w:rPr>
          <w:rFonts w:ascii="Times New Roman" w:hAnsi="Times New Roman"/>
          <w:szCs w:val="24"/>
        </w:rPr>
      </w:pPr>
      <w:r>
        <w:rPr>
          <w:rFonts w:ascii="Times New Roman" w:hAnsi="Times New Roman"/>
        </w:rPr>
        <w:t>Таблица 1.5</w:t>
      </w:r>
    </w:p>
    <w:p w:rsidR="00905FBF" w:rsidRPr="0080405B" w:rsidRDefault="00905FBF" w:rsidP="0080405B">
      <w:pPr>
        <w:jc w:val="center"/>
        <w:rPr>
          <w:rFonts w:ascii="Times New Roman" w:hAnsi="Times New Roman"/>
          <w:u w:val="single"/>
        </w:rPr>
      </w:pPr>
      <w:r w:rsidRPr="0080405B">
        <w:rPr>
          <w:rFonts w:ascii="Times New Roman" w:hAnsi="Times New Roman"/>
          <w:u w:val="single"/>
        </w:rPr>
        <w:t>Прогноз численности населения по второму варианту</w:t>
      </w:r>
    </w:p>
    <w:tbl>
      <w:tblPr>
        <w:tblW w:w="0" w:type="auto"/>
        <w:jc w:val="center"/>
        <w:tblInd w:w="-829" w:type="dxa"/>
        <w:tblLayout w:type="fixed"/>
        <w:tblLook w:val="0000"/>
      </w:tblPr>
      <w:tblGrid>
        <w:gridCol w:w="5224"/>
        <w:gridCol w:w="1240"/>
        <w:gridCol w:w="1611"/>
        <w:gridCol w:w="1477"/>
      </w:tblGrid>
      <w:tr w:rsidR="00905FBF" w:rsidRPr="00122DBE" w:rsidTr="00D40F9C">
        <w:trPr>
          <w:cantSplit/>
          <w:jc w:val="center"/>
        </w:trPr>
        <w:tc>
          <w:tcPr>
            <w:tcW w:w="5224" w:type="dxa"/>
            <w:vMerge w:val="restart"/>
            <w:tcBorders>
              <w:top w:val="single" w:sz="4" w:space="0" w:color="000000"/>
              <w:left w:val="single" w:sz="4" w:space="0" w:color="000000"/>
              <w:right w:val="single" w:sz="4" w:space="0" w:color="auto"/>
            </w:tcBorders>
            <w:vAlign w:val="center"/>
          </w:tcPr>
          <w:p w:rsidR="00905FBF" w:rsidRPr="00122DBE" w:rsidRDefault="00905FBF" w:rsidP="00C553B7">
            <w:pPr>
              <w:spacing w:after="0"/>
              <w:ind w:firstLine="0"/>
              <w:jc w:val="center"/>
              <w:rPr>
                <w:rFonts w:ascii="Times New Roman" w:hAnsi="Times New Roman"/>
                <w:sz w:val="20"/>
                <w:szCs w:val="20"/>
              </w:rPr>
            </w:pPr>
            <w:r w:rsidRPr="0080405B">
              <w:rPr>
                <w:rFonts w:ascii="Times New Roman" w:hAnsi="Times New Roman"/>
                <w:b/>
                <w:bCs/>
                <w:sz w:val="20"/>
                <w:szCs w:val="20"/>
              </w:rPr>
              <w:t>Показатели численности населения по поселению и в разрезе населенных пунктов</w:t>
            </w:r>
          </w:p>
        </w:tc>
        <w:tc>
          <w:tcPr>
            <w:tcW w:w="1240" w:type="dxa"/>
            <w:tcBorders>
              <w:top w:val="single" w:sz="4" w:space="0" w:color="auto"/>
              <w:left w:val="single" w:sz="4" w:space="0" w:color="auto"/>
              <w:bottom w:val="single" w:sz="4" w:space="0" w:color="auto"/>
              <w:right w:val="single" w:sz="4" w:space="0" w:color="auto"/>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Факт (начало года)</w:t>
            </w:r>
          </w:p>
        </w:tc>
        <w:tc>
          <w:tcPr>
            <w:tcW w:w="3088" w:type="dxa"/>
            <w:gridSpan w:val="2"/>
            <w:tcBorders>
              <w:top w:val="single" w:sz="4" w:space="0" w:color="auto"/>
              <w:left w:val="single" w:sz="4" w:space="0" w:color="auto"/>
              <w:bottom w:val="single" w:sz="4" w:space="0" w:color="auto"/>
              <w:right w:val="single" w:sz="4" w:space="0" w:color="auto"/>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Прогноз (конец года)</w:t>
            </w:r>
          </w:p>
        </w:tc>
      </w:tr>
      <w:tr w:rsidR="00905FBF" w:rsidRPr="00122DBE" w:rsidTr="00D40F9C">
        <w:trPr>
          <w:cantSplit/>
          <w:jc w:val="center"/>
        </w:trPr>
        <w:tc>
          <w:tcPr>
            <w:tcW w:w="5224" w:type="dxa"/>
            <w:vMerge/>
            <w:tcBorders>
              <w:left w:val="single" w:sz="4" w:space="0" w:color="000000"/>
              <w:bottom w:val="single" w:sz="4" w:space="0" w:color="000000"/>
            </w:tcBorders>
            <w:vAlign w:val="center"/>
          </w:tcPr>
          <w:p w:rsidR="00905FBF" w:rsidRPr="00122DBE" w:rsidRDefault="00905FBF" w:rsidP="00C553B7">
            <w:pPr>
              <w:spacing w:after="0"/>
              <w:ind w:firstLine="0"/>
              <w:jc w:val="center"/>
              <w:rPr>
                <w:rFonts w:ascii="Times New Roman" w:hAnsi="Times New Roman"/>
                <w:sz w:val="20"/>
                <w:szCs w:val="20"/>
              </w:rPr>
            </w:pPr>
          </w:p>
        </w:tc>
        <w:tc>
          <w:tcPr>
            <w:tcW w:w="1240" w:type="dxa"/>
            <w:tcBorders>
              <w:top w:val="single" w:sz="4" w:space="0" w:color="auto"/>
              <w:left w:val="single" w:sz="4" w:space="0" w:color="000000"/>
              <w:bottom w:val="single" w:sz="4" w:space="0" w:color="000000"/>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2016 г.</w:t>
            </w:r>
          </w:p>
        </w:tc>
        <w:tc>
          <w:tcPr>
            <w:tcW w:w="1611" w:type="dxa"/>
            <w:tcBorders>
              <w:top w:val="single" w:sz="4" w:space="0" w:color="auto"/>
              <w:left w:val="single" w:sz="4" w:space="0" w:color="000000"/>
              <w:bottom w:val="single" w:sz="4" w:space="0" w:color="000000"/>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2020 г.</w:t>
            </w:r>
          </w:p>
        </w:tc>
        <w:tc>
          <w:tcPr>
            <w:tcW w:w="1477" w:type="dxa"/>
            <w:tcBorders>
              <w:top w:val="single" w:sz="4" w:space="0" w:color="auto"/>
              <w:left w:val="single" w:sz="4" w:space="0" w:color="000000"/>
              <w:bottom w:val="single" w:sz="4" w:space="0" w:color="000000"/>
              <w:right w:val="single" w:sz="4" w:space="0" w:color="000000"/>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2030 г.</w:t>
            </w: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Общая численность населения,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1647</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
                <w:bCs/>
                <w:sz w:val="20"/>
                <w:szCs w:val="24"/>
              </w:rPr>
            </w:pPr>
            <w:r w:rsidRPr="00122DBE">
              <w:rPr>
                <w:rFonts w:ascii="Times New Roman" w:hAnsi="Times New Roman"/>
                <w:b/>
                <w:bCs/>
                <w:sz w:val="20"/>
                <w:szCs w:val="24"/>
              </w:rPr>
              <w:t>1720</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
                <w:bCs/>
                <w:sz w:val="20"/>
                <w:szCs w:val="24"/>
              </w:rPr>
            </w:pPr>
            <w:r w:rsidRPr="00122DBE">
              <w:rPr>
                <w:rFonts w:ascii="Times New Roman" w:hAnsi="Times New Roman"/>
                <w:b/>
                <w:bCs/>
                <w:sz w:val="20"/>
                <w:szCs w:val="24"/>
              </w:rPr>
              <w:t>1850</w:t>
            </w: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в том числе:</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b/>
                <w:bCs/>
                <w:sz w:val="20"/>
                <w:szCs w:val="20"/>
              </w:rPr>
            </w:pP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proofErr w:type="spellStart"/>
            <w:r w:rsidRPr="00122DBE">
              <w:rPr>
                <w:rFonts w:ascii="Times New Roman" w:hAnsi="Times New Roman"/>
                <w:sz w:val="20"/>
                <w:szCs w:val="20"/>
              </w:rPr>
              <w:t>ст-ца</w:t>
            </w:r>
            <w:proofErr w:type="spellEnd"/>
            <w:r w:rsidRPr="00122DBE">
              <w:rPr>
                <w:rFonts w:ascii="Times New Roman" w:hAnsi="Times New Roman"/>
                <w:sz w:val="20"/>
                <w:szCs w:val="20"/>
              </w:rPr>
              <w:t xml:space="preserve"> Крупская</w:t>
            </w:r>
            <w:r w:rsidRPr="0080405B">
              <w:rPr>
                <w:rFonts w:ascii="Times New Roman" w:hAnsi="Times New Roman"/>
                <w:sz w:val="20"/>
                <w:szCs w:val="20"/>
              </w:rPr>
              <w:t>,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1335</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1450</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1550</w:t>
            </w: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п. Первомайский,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312</w:t>
            </w:r>
          </w:p>
        </w:tc>
        <w:tc>
          <w:tcPr>
            <w:tcW w:w="1611" w:type="dxa"/>
            <w:tcBorders>
              <w:left w:val="single" w:sz="4" w:space="0" w:color="000000"/>
              <w:bottom w:val="single" w:sz="4" w:space="0" w:color="000000"/>
            </w:tcBorders>
            <w:vAlign w:val="bottom"/>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270</w:t>
            </w:r>
          </w:p>
        </w:tc>
        <w:tc>
          <w:tcPr>
            <w:tcW w:w="1477" w:type="dxa"/>
            <w:tcBorders>
              <w:left w:val="single" w:sz="4" w:space="0" w:color="000000"/>
              <w:bottom w:val="single" w:sz="4" w:space="0" w:color="000000"/>
              <w:right w:val="single" w:sz="4" w:space="0" w:color="000000"/>
            </w:tcBorders>
            <w:vAlign w:val="bottom"/>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300</w:t>
            </w: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младше трудоспособного возраста (до 16 лет),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26</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27</w:t>
            </w: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трудоспособного возраста (от 16 до 60 лет - мужчины, от 16 до 55 лет - женщины),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p>
          <w:p w:rsidR="00905FBF" w:rsidRPr="0080405B" w:rsidRDefault="00905FBF" w:rsidP="0080405B">
            <w:pPr>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55</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55</w:t>
            </w:r>
          </w:p>
        </w:tc>
      </w:tr>
      <w:tr w:rsidR="00905FBF" w:rsidRPr="00122DBE" w:rsidTr="00D40F9C">
        <w:trPr>
          <w:trHeight w:val="23"/>
          <w:jc w:val="center"/>
        </w:trPr>
        <w:tc>
          <w:tcPr>
            <w:tcW w:w="5224"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старше трудоспособного возраста (с 60 лет - мужчины, с 55 лет - женщины),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19</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19</w:t>
            </w:r>
          </w:p>
        </w:tc>
      </w:tr>
    </w:tbl>
    <w:p w:rsidR="00905FBF" w:rsidRPr="005C7271" w:rsidRDefault="00905FBF" w:rsidP="0080405B">
      <w:pPr>
        <w:pStyle w:val="S"/>
        <w:keepNext/>
        <w:keepLines/>
        <w:numPr>
          <w:ilvl w:val="0"/>
          <w:numId w:val="0"/>
        </w:numPr>
        <w:tabs>
          <w:tab w:val="clear" w:pos="8943"/>
        </w:tabs>
        <w:ind w:left="360"/>
        <w:jc w:val="center"/>
      </w:pPr>
    </w:p>
    <w:p w:rsidR="00905FBF" w:rsidRPr="005C7271" w:rsidRDefault="00905FBF" w:rsidP="00D40F9C">
      <w:pPr>
        <w:rPr>
          <w:rFonts w:ascii="Times New Roman" w:hAnsi="Times New Roman"/>
          <w:szCs w:val="24"/>
        </w:rPr>
      </w:pPr>
      <w:r w:rsidRPr="005C7271">
        <w:rPr>
          <w:rFonts w:ascii="Times New Roman" w:hAnsi="Times New Roman"/>
          <w:szCs w:val="24"/>
        </w:rPr>
        <w:t>По результатам прогноза ожида</w:t>
      </w:r>
      <w:r>
        <w:rPr>
          <w:rFonts w:ascii="Times New Roman" w:hAnsi="Times New Roman"/>
          <w:szCs w:val="24"/>
        </w:rPr>
        <w:t>ется рост численности населения</w:t>
      </w:r>
      <w:r w:rsidRPr="005C7271">
        <w:rPr>
          <w:rFonts w:ascii="Times New Roman" w:hAnsi="Times New Roman"/>
          <w:szCs w:val="24"/>
        </w:rPr>
        <w:t xml:space="preserve"> по отношению к базовому году на 1</w:t>
      </w:r>
      <w:r>
        <w:rPr>
          <w:rFonts w:ascii="Times New Roman" w:hAnsi="Times New Roman"/>
          <w:szCs w:val="24"/>
        </w:rPr>
        <w:t>0</w:t>
      </w:r>
      <w:r w:rsidRPr="005C7271">
        <w:rPr>
          <w:rFonts w:ascii="Times New Roman" w:hAnsi="Times New Roman"/>
          <w:szCs w:val="24"/>
        </w:rPr>
        <w:t>,1%.</w:t>
      </w:r>
    </w:p>
    <w:p w:rsidR="00905FBF" w:rsidRPr="005C7271" w:rsidRDefault="00905FBF" w:rsidP="00D40F9C">
      <w:pPr>
        <w:rPr>
          <w:rFonts w:ascii="Times New Roman" w:hAnsi="Times New Roman"/>
          <w:b/>
          <w:szCs w:val="24"/>
        </w:rPr>
      </w:pPr>
      <w:r w:rsidRPr="005C7271">
        <w:rPr>
          <w:rFonts w:ascii="Times New Roman" w:hAnsi="Times New Roman"/>
          <w:b/>
          <w:szCs w:val="24"/>
        </w:rPr>
        <w:t xml:space="preserve">Вариант №3. </w:t>
      </w:r>
    </w:p>
    <w:p w:rsidR="00905FBF" w:rsidRPr="005C7271" w:rsidRDefault="00905FBF" w:rsidP="00D40F9C">
      <w:pPr>
        <w:pStyle w:val="S1"/>
        <w:spacing w:line="276" w:lineRule="auto"/>
      </w:pPr>
      <w:r w:rsidRPr="005C7271">
        <w:t>В расчете скорректированы данные по показателям механического и естественного движения:</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 xml:space="preserve">общий коэффициент рождаемости 16,3 родившихся на 1000 человек; </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общий коэф</w:t>
      </w:r>
      <w:r>
        <w:t xml:space="preserve">фициент смертности 7,5 умерших </w:t>
      </w:r>
      <w:r w:rsidRPr="005C7271">
        <w:t>на 1000 человек;</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коэффициент естественного прироста 7,2 на 1000 человек;</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коэффициент миграционного прироста 1 на 1000 человек.</w:t>
      </w:r>
    </w:p>
    <w:p w:rsidR="00905FBF" w:rsidRPr="0080405B" w:rsidRDefault="00905FBF" w:rsidP="0080405B">
      <w:pPr>
        <w:jc w:val="right"/>
        <w:rPr>
          <w:rFonts w:ascii="Times New Roman" w:hAnsi="Times New Roman"/>
          <w:szCs w:val="24"/>
        </w:rPr>
      </w:pPr>
      <w:r>
        <w:rPr>
          <w:rFonts w:ascii="Times New Roman" w:hAnsi="Times New Roman"/>
        </w:rPr>
        <w:t>Таблица 1.6</w:t>
      </w:r>
    </w:p>
    <w:p w:rsidR="00905FBF" w:rsidRPr="0080405B" w:rsidRDefault="00905FBF" w:rsidP="0080405B">
      <w:pPr>
        <w:jc w:val="center"/>
        <w:rPr>
          <w:rFonts w:ascii="Times New Roman" w:hAnsi="Times New Roman"/>
          <w:u w:val="single"/>
        </w:rPr>
      </w:pPr>
      <w:r w:rsidRPr="0080405B">
        <w:rPr>
          <w:rFonts w:ascii="Times New Roman" w:hAnsi="Times New Roman"/>
          <w:u w:val="single"/>
        </w:rPr>
        <w:t xml:space="preserve">Прогноз численности населения по </w:t>
      </w:r>
      <w:r>
        <w:rPr>
          <w:rFonts w:ascii="Times New Roman" w:hAnsi="Times New Roman"/>
          <w:u w:val="single"/>
        </w:rPr>
        <w:t>третье</w:t>
      </w:r>
      <w:r w:rsidRPr="0080405B">
        <w:rPr>
          <w:rFonts w:ascii="Times New Roman" w:hAnsi="Times New Roman"/>
          <w:u w:val="single"/>
        </w:rPr>
        <w:t>му варианту</w:t>
      </w:r>
    </w:p>
    <w:tbl>
      <w:tblPr>
        <w:tblW w:w="0" w:type="auto"/>
        <w:jc w:val="center"/>
        <w:tblInd w:w="-971" w:type="dxa"/>
        <w:tblLayout w:type="fixed"/>
        <w:tblLook w:val="0000"/>
      </w:tblPr>
      <w:tblGrid>
        <w:gridCol w:w="5366"/>
        <w:gridCol w:w="1240"/>
        <w:gridCol w:w="1611"/>
        <w:gridCol w:w="1477"/>
      </w:tblGrid>
      <w:tr w:rsidR="00905FBF" w:rsidRPr="00122DBE" w:rsidTr="00D40F9C">
        <w:trPr>
          <w:cantSplit/>
          <w:jc w:val="center"/>
        </w:trPr>
        <w:tc>
          <w:tcPr>
            <w:tcW w:w="5366" w:type="dxa"/>
            <w:vMerge w:val="restart"/>
            <w:tcBorders>
              <w:top w:val="single" w:sz="4" w:space="0" w:color="000000"/>
              <w:left w:val="single" w:sz="4" w:space="0" w:color="000000"/>
              <w:right w:val="single" w:sz="4" w:space="0" w:color="auto"/>
            </w:tcBorders>
            <w:vAlign w:val="center"/>
          </w:tcPr>
          <w:p w:rsidR="00905FBF" w:rsidRPr="00122DBE" w:rsidRDefault="00905FBF" w:rsidP="00C553B7">
            <w:pPr>
              <w:spacing w:after="0"/>
              <w:ind w:firstLine="0"/>
              <w:jc w:val="center"/>
              <w:rPr>
                <w:rFonts w:ascii="Times New Roman" w:hAnsi="Times New Roman"/>
                <w:sz w:val="20"/>
                <w:szCs w:val="20"/>
              </w:rPr>
            </w:pPr>
            <w:r w:rsidRPr="0080405B">
              <w:rPr>
                <w:rFonts w:ascii="Times New Roman" w:hAnsi="Times New Roman"/>
                <w:b/>
                <w:bCs/>
                <w:sz w:val="20"/>
                <w:szCs w:val="20"/>
              </w:rPr>
              <w:t>Показатели численности населения по поселению и в разрезе населенных пунктов</w:t>
            </w:r>
          </w:p>
        </w:tc>
        <w:tc>
          <w:tcPr>
            <w:tcW w:w="1240" w:type="dxa"/>
            <w:tcBorders>
              <w:top w:val="single" w:sz="4" w:space="0" w:color="auto"/>
              <w:left w:val="single" w:sz="4" w:space="0" w:color="auto"/>
              <w:bottom w:val="single" w:sz="4" w:space="0" w:color="auto"/>
              <w:right w:val="single" w:sz="4" w:space="0" w:color="auto"/>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Факт (начало года)</w:t>
            </w:r>
          </w:p>
        </w:tc>
        <w:tc>
          <w:tcPr>
            <w:tcW w:w="3088" w:type="dxa"/>
            <w:gridSpan w:val="2"/>
            <w:tcBorders>
              <w:top w:val="single" w:sz="4" w:space="0" w:color="auto"/>
              <w:left w:val="single" w:sz="4" w:space="0" w:color="auto"/>
              <w:bottom w:val="single" w:sz="4" w:space="0" w:color="auto"/>
              <w:right w:val="single" w:sz="4" w:space="0" w:color="auto"/>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Прогноз (конец года)</w:t>
            </w:r>
          </w:p>
        </w:tc>
      </w:tr>
      <w:tr w:rsidR="00905FBF" w:rsidRPr="00122DBE" w:rsidTr="00D40F9C">
        <w:trPr>
          <w:cantSplit/>
          <w:jc w:val="center"/>
        </w:trPr>
        <w:tc>
          <w:tcPr>
            <w:tcW w:w="5366" w:type="dxa"/>
            <w:vMerge/>
            <w:tcBorders>
              <w:left w:val="single" w:sz="4" w:space="0" w:color="000000"/>
              <w:bottom w:val="single" w:sz="4" w:space="0" w:color="000000"/>
            </w:tcBorders>
            <w:vAlign w:val="center"/>
          </w:tcPr>
          <w:p w:rsidR="00905FBF" w:rsidRPr="00122DBE" w:rsidRDefault="00905FBF" w:rsidP="00C553B7">
            <w:pPr>
              <w:spacing w:after="0"/>
              <w:ind w:firstLine="0"/>
              <w:jc w:val="center"/>
              <w:rPr>
                <w:rFonts w:ascii="Times New Roman" w:hAnsi="Times New Roman"/>
                <w:sz w:val="20"/>
                <w:szCs w:val="20"/>
              </w:rPr>
            </w:pPr>
          </w:p>
        </w:tc>
        <w:tc>
          <w:tcPr>
            <w:tcW w:w="1240" w:type="dxa"/>
            <w:tcBorders>
              <w:top w:val="single" w:sz="4" w:space="0" w:color="auto"/>
              <w:left w:val="single" w:sz="4" w:space="0" w:color="000000"/>
              <w:bottom w:val="single" w:sz="4" w:space="0" w:color="000000"/>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2016 г.</w:t>
            </w:r>
          </w:p>
        </w:tc>
        <w:tc>
          <w:tcPr>
            <w:tcW w:w="1611" w:type="dxa"/>
            <w:tcBorders>
              <w:top w:val="single" w:sz="4" w:space="0" w:color="auto"/>
              <w:left w:val="single" w:sz="4" w:space="0" w:color="000000"/>
              <w:bottom w:val="single" w:sz="4" w:space="0" w:color="000000"/>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2020 г.</w:t>
            </w:r>
          </w:p>
        </w:tc>
        <w:tc>
          <w:tcPr>
            <w:tcW w:w="1477" w:type="dxa"/>
            <w:tcBorders>
              <w:top w:val="single" w:sz="4" w:space="0" w:color="auto"/>
              <w:left w:val="single" w:sz="4" w:space="0" w:color="000000"/>
              <w:bottom w:val="single" w:sz="4" w:space="0" w:color="000000"/>
              <w:right w:val="single" w:sz="4" w:space="0" w:color="000000"/>
            </w:tcBorders>
            <w:vAlign w:val="center"/>
          </w:tcPr>
          <w:p w:rsidR="00905FBF" w:rsidRPr="0080405B" w:rsidRDefault="00905FBF" w:rsidP="00C553B7">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2030 г.</w:t>
            </w: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Общая численность населения,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keepNext/>
              <w:keepLines/>
              <w:snapToGrid w:val="0"/>
              <w:spacing w:after="0"/>
              <w:ind w:firstLine="0"/>
              <w:jc w:val="center"/>
              <w:rPr>
                <w:rFonts w:ascii="Times New Roman" w:hAnsi="Times New Roman"/>
                <w:b/>
                <w:bCs/>
                <w:sz w:val="20"/>
                <w:szCs w:val="20"/>
              </w:rPr>
            </w:pPr>
            <w:r w:rsidRPr="0080405B">
              <w:rPr>
                <w:rFonts w:ascii="Times New Roman" w:hAnsi="Times New Roman"/>
                <w:b/>
                <w:bCs/>
                <w:sz w:val="20"/>
                <w:szCs w:val="20"/>
              </w:rPr>
              <w:t>1647</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
                <w:bCs/>
                <w:sz w:val="20"/>
                <w:szCs w:val="24"/>
              </w:rPr>
            </w:pPr>
            <w:r w:rsidRPr="00122DBE">
              <w:rPr>
                <w:rFonts w:ascii="Times New Roman" w:hAnsi="Times New Roman"/>
                <w:b/>
                <w:bCs/>
                <w:sz w:val="20"/>
                <w:szCs w:val="24"/>
              </w:rPr>
              <w:t>1785</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
                <w:bCs/>
                <w:sz w:val="20"/>
                <w:szCs w:val="24"/>
              </w:rPr>
            </w:pPr>
            <w:r w:rsidRPr="00122DBE">
              <w:rPr>
                <w:rFonts w:ascii="Times New Roman" w:hAnsi="Times New Roman"/>
                <w:b/>
                <w:bCs/>
                <w:sz w:val="20"/>
                <w:szCs w:val="24"/>
              </w:rPr>
              <w:t>1950</w:t>
            </w: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в том числе:</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b/>
                <w:bCs/>
                <w:sz w:val="20"/>
                <w:szCs w:val="20"/>
              </w:rPr>
            </w:pP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proofErr w:type="spellStart"/>
            <w:r w:rsidRPr="00122DBE">
              <w:rPr>
                <w:rFonts w:ascii="Times New Roman" w:hAnsi="Times New Roman"/>
                <w:sz w:val="20"/>
                <w:szCs w:val="20"/>
              </w:rPr>
              <w:t>ст-ца</w:t>
            </w:r>
            <w:proofErr w:type="spellEnd"/>
            <w:r w:rsidRPr="00122DBE">
              <w:rPr>
                <w:rFonts w:ascii="Times New Roman" w:hAnsi="Times New Roman"/>
                <w:sz w:val="20"/>
                <w:szCs w:val="20"/>
              </w:rPr>
              <w:t xml:space="preserve"> Крупская</w:t>
            </w:r>
            <w:r w:rsidRPr="0080405B">
              <w:rPr>
                <w:rFonts w:ascii="Times New Roman" w:hAnsi="Times New Roman"/>
                <w:sz w:val="20"/>
                <w:szCs w:val="20"/>
              </w:rPr>
              <w:t>,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1335</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1500</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1640</w:t>
            </w: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п. Первомайский, человек</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312</w:t>
            </w:r>
          </w:p>
        </w:tc>
        <w:tc>
          <w:tcPr>
            <w:tcW w:w="1611" w:type="dxa"/>
            <w:tcBorders>
              <w:left w:val="single" w:sz="4" w:space="0" w:color="000000"/>
              <w:bottom w:val="single" w:sz="4" w:space="0" w:color="000000"/>
            </w:tcBorders>
            <w:vAlign w:val="bottom"/>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285</w:t>
            </w:r>
          </w:p>
        </w:tc>
        <w:tc>
          <w:tcPr>
            <w:tcW w:w="1477" w:type="dxa"/>
            <w:tcBorders>
              <w:left w:val="single" w:sz="4" w:space="0" w:color="000000"/>
              <w:bottom w:val="single" w:sz="4" w:space="0" w:color="000000"/>
              <w:right w:val="single" w:sz="4" w:space="0" w:color="000000"/>
            </w:tcBorders>
            <w:vAlign w:val="bottom"/>
          </w:tcPr>
          <w:p w:rsidR="00905FBF" w:rsidRPr="00122DBE" w:rsidRDefault="00905FBF" w:rsidP="0080405B">
            <w:pPr>
              <w:keepNext/>
              <w:keepLines/>
              <w:snapToGrid w:val="0"/>
              <w:spacing w:after="0" w:line="240" w:lineRule="auto"/>
              <w:ind w:firstLine="0"/>
              <w:jc w:val="center"/>
              <w:rPr>
                <w:rFonts w:ascii="Times New Roman" w:hAnsi="Times New Roman"/>
                <w:bCs/>
                <w:sz w:val="20"/>
                <w:szCs w:val="24"/>
              </w:rPr>
            </w:pPr>
            <w:r w:rsidRPr="00122DBE">
              <w:rPr>
                <w:rFonts w:ascii="Times New Roman" w:hAnsi="Times New Roman"/>
                <w:bCs/>
                <w:sz w:val="20"/>
                <w:szCs w:val="24"/>
              </w:rPr>
              <w:t>310</w:t>
            </w: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младше трудоспособного возраста (до 16 лет),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25</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26</w:t>
            </w: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трудоспособного возраста (от 16 до 60 лет - мужчины, от 16 до 55 лет - женщины),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p>
          <w:p w:rsidR="00905FBF" w:rsidRPr="0080405B" w:rsidRDefault="00905FBF" w:rsidP="0080405B">
            <w:pPr>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55</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54</w:t>
            </w:r>
          </w:p>
        </w:tc>
      </w:tr>
      <w:tr w:rsidR="00905FBF" w:rsidRPr="00122DBE" w:rsidTr="00D40F9C">
        <w:trPr>
          <w:trHeight w:val="23"/>
          <w:jc w:val="center"/>
        </w:trPr>
        <w:tc>
          <w:tcPr>
            <w:tcW w:w="5366" w:type="dxa"/>
            <w:tcBorders>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старше трудоспособного возраста (с 60 лет - мужчины, с 55 лет - женщины), %</w:t>
            </w:r>
          </w:p>
        </w:tc>
        <w:tc>
          <w:tcPr>
            <w:tcW w:w="1240" w:type="dxa"/>
            <w:tcBorders>
              <w:top w:val="single" w:sz="4" w:space="0" w:color="000000"/>
              <w:left w:val="single" w:sz="4" w:space="0" w:color="000000"/>
              <w:bottom w:val="single" w:sz="4" w:space="0" w:color="000000"/>
            </w:tcBorders>
            <w:vAlign w:val="center"/>
          </w:tcPr>
          <w:p w:rsidR="00905FBF" w:rsidRPr="0080405B" w:rsidRDefault="00905FBF" w:rsidP="0080405B">
            <w:pPr>
              <w:snapToGrid w:val="0"/>
              <w:spacing w:after="0"/>
              <w:ind w:firstLine="0"/>
              <w:jc w:val="center"/>
              <w:rPr>
                <w:rFonts w:ascii="Times New Roman" w:hAnsi="Times New Roman"/>
                <w:sz w:val="20"/>
                <w:szCs w:val="20"/>
              </w:rPr>
            </w:pPr>
            <w:r w:rsidRPr="0080405B">
              <w:rPr>
                <w:rFonts w:ascii="Times New Roman" w:hAnsi="Times New Roman"/>
                <w:sz w:val="20"/>
                <w:szCs w:val="20"/>
              </w:rPr>
              <w:t>-</w:t>
            </w:r>
          </w:p>
        </w:tc>
        <w:tc>
          <w:tcPr>
            <w:tcW w:w="1611" w:type="dxa"/>
            <w:tcBorders>
              <w:left w:val="single" w:sz="4" w:space="0" w:color="000000"/>
              <w:bottom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20</w:t>
            </w:r>
          </w:p>
        </w:tc>
        <w:tc>
          <w:tcPr>
            <w:tcW w:w="1477" w:type="dxa"/>
            <w:tcBorders>
              <w:left w:val="single" w:sz="4" w:space="0" w:color="000000"/>
              <w:bottom w:val="single" w:sz="4" w:space="0" w:color="000000"/>
              <w:right w:val="single" w:sz="4" w:space="0" w:color="000000"/>
            </w:tcBorders>
            <w:vAlign w:val="center"/>
          </w:tcPr>
          <w:p w:rsidR="00905FBF" w:rsidRPr="00122DBE" w:rsidRDefault="00905FBF" w:rsidP="0080405B">
            <w:pPr>
              <w:keepNext/>
              <w:keepLines/>
              <w:snapToGrid w:val="0"/>
              <w:spacing w:after="0" w:line="240" w:lineRule="auto"/>
              <w:ind w:firstLine="0"/>
              <w:jc w:val="center"/>
              <w:rPr>
                <w:rFonts w:ascii="Times New Roman" w:hAnsi="Times New Roman"/>
                <w:sz w:val="20"/>
                <w:szCs w:val="24"/>
              </w:rPr>
            </w:pPr>
            <w:r w:rsidRPr="00122DBE">
              <w:rPr>
                <w:rFonts w:ascii="Times New Roman" w:hAnsi="Times New Roman"/>
                <w:sz w:val="20"/>
                <w:szCs w:val="24"/>
              </w:rPr>
              <w:t>20</w:t>
            </w:r>
          </w:p>
        </w:tc>
      </w:tr>
    </w:tbl>
    <w:p w:rsidR="00905FBF" w:rsidRDefault="00905FBF" w:rsidP="0080405B">
      <w:pPr>
        <w:pStyle w:val="S"/>
        <w:keepNext/>
        <w:keepLines/>
        <w:numPr>
          <w:ilvl w:val="0"/>
          <w:numId w:val="0"/>
        </w:numPr>
        <w:tabs>
          <w:tab w:val="clear" w:pos="8943"/>
        </w:tabs>
        <w:ind w:left="360"/>
        <w:jc w:val="center"/>
      </w:pPr>
    </w:p>
    <w:p w:rsidR="00905FBF" w:rsidRPr="005C7271" w:rsidRDefault="00905FBF" w:rsidP="00D40F9C">
      <w:pPr>
        <w:pStyle w:val="S1"/>
        <w:spacing w:line="276" w:lineRule="auto"/>
      </w:pPr>
      <w:r w:rsidRPr="005C7271">
        <w:t xml:space="preserve">По результатам прогноза ожидается рост численности населения по отношению к базовому году на </w:t>
      </w:r>
      <w:r>
        <w:t>15</w:t>
      </w:r>
      <w:r w:rsidRPr="005C7271">
        <w:t>,</w:t>
      </w:r>
      <w:r>
        <w:t>5</w:t>
      </w:r>
      <w:r w:rsidRPr="005C7271">
        <w:t>%.</w:t>
      </w:r>
    </w:p>
    <w:p w:rsidR="00905FBF" w:rsidRPr="005C7271" w:rsidRDefault="00905FBF" w:rsidP="00D40F9C">
      <w:pPr>
        <w:pStyle w:val="S1"/>
        <w:spacing w:line="276" w:lineRule="auto"/>
      </w:pPr>
      <w:r w:rsidRPr="005C7271">
        <w:t>Согласно письму №1674 от 20 мая 2009 года из Администрации Выселковского района в дальнейших расчетах был принят третий вариант прогноза численности населения. Рост прогнозируется в обоих населенных пунктах поселения, увеличение численности населения в административном центре.</w:t>
      </w:r>
    </w:p>
    <w:p w:rsidR="00905FBF" w:rsidRPr="005C7271" w:rsidRDefault="00905FBF" w:rsidP="00D40F9C">
      <w:pPr>
        <w:pStyle w:val="S1"/>
        <w:spacing w:line="276" w:lineRule="auto"/>
      </w:pPr>
      <w:r w:rsidRPr="005C7271">
        <w:t>Возрастная структура в третьем варианте прогноза населения в теч</w:t>
      </w:r>
      <w:r>
        <w:t>ение расчетного срока изменится</w:t>
      </w:r>
      <w:r w:rsidRPr="005C7271">
        <w:t xml:space="preserve"> пред</w:t>
      </w:r>
      <w:r>
        <w:t>положительно следующим образом</w:t>
      </w:r>
      <w:r w:rsidRPr="005C7271">
        <w:t>, доли младше тру</w:t>
      </w:r>
      <w:r>
        <w:t>доспособного и старше</w:t>
      </w:r>
      <w:r w:rsidRPr="005C7271">
        <w:t xml:space="preserve"> трудоспособного возраста увеличатся на 30% и 11% соответственно, доля трудоспособного возраста сократится на 13%.</w:t>
      </w:r>
    </w:p>
    <w:p w:rsidR="00905FBF" w:rsidRPr="005C7271" w:rsidRDefault="00905FBF" w:rsidP="00D40F9C">
      <w:pPr>
        <w:pStyle w:val="S1"/>
        <w:spacing w:line="276" w:lineRule="auto"/>
      </w:pPr>
      <w:r w:rsidRPr="005C7271">
        <w:t xml:space="preserve">Ожидаемые результаты демографического прогноза возможны при следующих условиях: </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рост рождаемости и снижение смертности, которые возможно достичь за счет повышения уровня жизни населен</w:t>
      </w:r>
      <w:r>
        <w:t>ия (улучшения жилищных условий,</w:t>
      </w:r>
      <w:r w:rsidRPr="005C7271">
        <w:t xml:space="preserve"> улучшения состояния объектов социальной значимости) и обеспечения социальной поддержки населения;</w:t>
      </w:r>
    </w:p>
    <w:p w:rsidR="00905FBF" w:rsidRPr="005C7271" w:rsidRDefault="00905FBF" w:rsidP="00D40F9C">
      <w:pPr>
        <w:pStyle w:val="S5"/>
        <w:numPr>
          <w:ilvl w:val="0"/>
          <w:numId w:val="23"/>
        </w:numPr>
        <w:tabs>
          <w:tab w:val="clear" w:pos="851"/>
          <w:tab w:val="clear" w:pos="993"/>
          <w:tab w:val="clear" w:pos="1026"/>
          <w:tab w:val="clear" w:pos="1134"/>
          <w:tab w:val="left" w:pos="720"/>
        </w:tabs>
      </w:pPr>
      <w:r w:rsidRPr="005C7271">
        <w:t>увеличение механического притока и закрепление рабочих кадров в сельском поселении с учетом обеспеченности местами приложения труда и повышения доходов населения.</w:t>
      </w:r>
    </w:p>
    <w:p w:rsidR="00905FBF" w:rsidRPr="005C2B7F" w:rsidRDefault="00905FBF" w:rsidP="00D40F9C">
      <w:pPr>
        <w:pStyle w:val="2"/>
        <w:spacing w:line="240" w:lineRule="auto"/>
        <w:rPr>
          <w:rFonts w:ascii="Times New Roman" w:hAnsi="Times New Roman"/>
        </w:rPr>
      </w:pPr>
      <w:bookmarkStart w:id="35" w:name="_Toc488762246"/>
      <w:r w:rsidRPr="005C2B7F">
        <w:rPr>
          <w:rFonts w:ascii="Times New Roman" w:hAnsi="Times New Roman"/>
        </w:rPr>
        <w:t xml:space="preserve">1.3 Характеристика функционирования и показатели работы транспортной </w:t>
      </w:r>
      <w:r w:rsidRPr="005C2B7F">
        <w:rPr>
          <w:rFonts w:ascii="Times New Roman" w:hAnsi="Times New Roman"/>
        </w:rPr>
        <w:tab/>
        <w:t>инфраструктуры по видам транспорта</w:t>
      </w:r>
      <w:bookmarkEnd w:id="35"/>
    </w:p>
    <w:p w:rsidR="00905FBF" w:rsidRPr="005C2B7F" w:rsidRDefault="00905FBF" w:rsidP="00D40F9C">
      <w:pPr>
        <w:rPr>
          <w:rFonts w:ascii="Times New Roman" w:hAnsi="Times New Roman"/>
        </w:rPr>
      </w:pPr>
      <w:r w:rsidRPr="005C2B7F">
        <w:rPr>
          <w:rFonts w:ascii="Times New Roman" w:hAnsi="Times New Roman"/>
        </w:rPr>
        <w:t>В настоящее время на территории поселе</w:t>
      </w:r>
      <w:r>
        <w:rPr>
          <w:rFonts w:ascii="Times New Roman" w:hAnsi="Times New Roman"/>
        </w:rPr>
        <w:t xml:space="preserve">ния функционирует автомобильный </w:t>
      </w:r>
      <w:r w:rsidRPr="005C2B7F">
        <w:rPr>
          <w:rFonts w:ascii="Times New Roman" w:hAnsi="Times New Roman"/>
        </w:rPr>
        <w:t>транспорт.</w:t>
      </w:r>
    </w:p>
    <w:p w:rsidR="00905FBF" w:rsidRDefault="00905FBF" w:rsidP="00D40F9C">
      <w:pPr>
        <w:rPr>
          <w:rFonts w:ascii="Times New Roman" w:hAnsi="Times New Roman"/>
        </w:rPr>
      </w:pPr>
      <w:r w:rsidRPr="004F130E">
        <w:rPr>
          <w:rFonts w:ascii="Times New Roman" w:hAnsi="Times New Roman"/>
        </w:rPr>
        <w:t>Территория Крупского сельского поселения расп</w:t>
      </w:r>
      <w:r>
        <w:rPr>
          <w:rFonts w:ascii="Times New Roman" w:hAnsi="Times New Roman"/>
        </w:rPr>
        <w:t>оложена в восточной части Высел</w:t>
      </w:r>
      <w:r w:rsidRPr="004F130E">
        <w:rPr>
          <w:rFonts w:ascii="Times New Roman" w:hAnsi="Times New Roman"/>
        </w:rPr>
        <w:t>ковского района. Ближайший аэропорт, имеющий связь</w:t>
      </w:r>
      <w:r>
        <w:rPr>
          <w:rFonts w:ascii="Times New Roman" w:hAnsi="Times New Roman"/>
        </w:rPr>
        <w:t xml:space="preserve"> с другими городами России, рас</w:t>
      </w:r>
      <w:r w:rsidRPr="004F130E">
        <w:rPr>
          <w:rFonts w:ascii="Times New Roman" w:hAnsi="Times New Roman"/>
        </w:rPr>
        <w:t>положен в городе Краснодаре (80 км от ст. Крупская). Существующее транспортное обеспечение населенных пунктов внутри поселения и с на</w:t>
      </w:r>
      <w:r>
        <w:rPr>
          <w:rFonts w:ascii="Times New Roman" w:hAnsi="Times New Roman"/>
        </w:rPr>
        <w:t>селенными пунктами за его приде</w:t>
      </w:r>
      <w:r w:rsidRPr="004F130E">
        <w:rPr>
          <w:rFonts w:ascii="Times New Roman" w:hAnsi="Times New Roman"/>
        </w:rPr>
        <w:t>лами представлено автомобильными дорогами.</w:t>
      </w:r>
    </w:p>
    <w:p w:rsidR="00905FBF" w:rsidRDefault="00905FBF" w:rsidP="004F130E">
      <w:pPr>
        <w:rPr>
          <w:rFonts w:ascii="Times New Roman" w:hAnsi="Times New Roman"/>
        </w:rPr>
      </w:pPr>
      <w:r w:rsidRPr="004F130E">
        <w:rPr>
          <w:rFonts w:ascii="Times New Roman" w:hAnsi="Times New Roman"/>
        </w:rPr>
        <w:t>По территории Крупского сельского поселения</w:t>
      </w:r>
      <w:r w:rsidR="00D40F9C" w:rsidRPr="00D40F9C">
        <w:rPr>
          <w:rFonts w:ascii="Times New Roman" w:hAnsi="Times New Roman"/>
          <w:szCs w:val="24"/>
        </w:rPr>
        <w:t xml:space="preserve"> Выселковского района</w:t>
      </w:r>
      <w:r w:rsidRPr="004F130E">
        <w:rPr>
          <w:rFonts w:ascii="Times New Roman" w:hAnsi="Times New Roman"/>
        </w:rPr>
        <w:t xml:space="preserve"> проходит участок автомобильной дороги регионального значения «п. </w:t>
      </w:r>
      <w:proofErr w:type="spellStart"/>
      <w:r w:rsidRPr="004F130E">
        <w:rPr>
          <w:rFonts w:ascii="Times New Roman" w:hAnsi="Times New Roman"/>
        </w:rPr>
        <w:t>Бейсуг</w:t>
      </w:r>
      <w:proofErr w:type="spellEnd"/>
      <w:r w:rsidRPr="004F130E">
        <w:rPr>
          <w:rFonts w:ascii="Times New Roman" w:hAnsi="Times New Roman"/>
        </w:rPr>
        <w:t xml:space="preserve"> – ст. Крупская – п. Первомайский».</w:t>
      </w:r>
    </w:p>
    <w:p w:rsidR="00905FBF" w:rsidRPr="005C2B7F" w:rsidRDefault="00905FBF" w:rsidP="0071752B">
      <w:pPr>
        <w:rPr>
          <w:rFonts w:ascii="Times New Roman" w:hAnsi="Times New Roman"/>
          <w:b/>
        </w:rPr>
      </w:pPr>
      <w:r w:rsidRPr="005C2B7F">
        <w:rPr>
          <w:rFonts w:ascii="Times New Roman" w:hAnsi="Times New Roman"/>
        </w:rPr>
        <w:t xml:space="preserve">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w:t>
      </w:r>
      <w:r>
        <w:rPr>
          <w:rFonts w:ascii="Times New Roman" w:hAnsi="Times New Roman"/>
        </w:rPr>
        <w:t>Крупского</w:t>
      </w:r>
      <w:r w:rsidRPr="005C2B7F">
        <w:rPr>
          <w:rFonts w:ascii="Times New Roman" w:hAnsi="Times New Roman"/>
        </w:rPr>
        <w:t xml:space="preserve"> сельского поселения с сельскохозяйственными и производственными предприятиями, объектами инженерной и транспортной инфраструктур</w:t>
      </w:r>
      <w:r>
        <w:rPr>
          <w:rFonts w:ascii="Times New Roman" w:hAnsi="Times New Roman"/>
        </w:rPr>
        <w:t>.</w:t>
      </w:r>
    </w:p>
    <w:p w:rsidR="00905FBF" w:rsidRPr="005C2B7F" w:rsidRDefault="00905FBF" w:rsidP="00D40F9C">
      <w:pPr>
        <w:pStyle w:val="3"/>
        <w:spacing w:line="240" w:lineRule="auto"/>
        <w:rPr>
          <w:rFonts w:ascii="Times New Roman" w:hAnsi="Times New Roman"/>
        </w:rPr>
      </w:pPr>
      <w:bookmarkStart w:id="36" w:name="_Toc488762247"/>
      <w:r w:rsidRPr="005C2B7F">
        <w:rPr>
          <w:rFonts w:ascii="Times New Roman" w:hAnsi="Times New Roman"/>
        </w:rPr>
        <w:t>1.3.1. Автомобильный транспорт</w:t>
      </w:r>
      <w:bookmarkEnd w:id="36"/>
    </w:p>
    <w:p w:rsidR="00905FBF" w:rsidRPr="004F130E" w:rsidRDefault="00905FBF" w:rsidP="004F130E">
      <w:pPr>
        <w:rPr>
          <w:rFonts w:ascii="Times New Roman" w:hAnsi="Times New Roman"/>
          <w:shd w:val="clear" w:color="auto" w:fill="FFFFFF"/>
        </w:rPr>
      </w:pPr>
      <w:r w:rsidRPr="004F130E">
        <w:rPr>
          <w:rFonts w:ascii="Times New Roman" w:hAnsi="Times New Roman"/>
          <w:shd w:val="clear" w:color="auto" w:fill="FFFFFF"/>
        </w:rPr>
        <w:t>По территории Крупского сельского поселени</w:t>
      </w:r>
      <w:r>
        <w:rPr>
          <w:rFonts w:ascii="Times New Roman" w:hAnsi="Times New Roman"/>
          <w:shd w:val="clear" w:color="auto" w:fill="FFFFFF"/>
        </w:rPr>
        <w:t>я проходят следующие автомобиль</w:t>
      </w:r>
      <w:r w:rsidRPr="004F130E">
        <w:rPr>
          <w:rFonts w:ascii="Times New Roman" w:hAnsi="Times New Roman"/>
          <w:shd w:val="clear" w:color="auto" w:fill="FFFFFF"/>
        </w:rPr>
        <w:t>ные дороги:</w:t>
      </w:r>
    </w:p>
    <w:p w:rsidR="00905FBF" w:rsidRPr="005C2B7F" w:rsidRDefault="00905FBF" w:rsidP="004F130E">
      <w:pPr>
        <w:rPr>
          <w:rFonts w:ascii="Times New Roman" w:hAnsi="Times New Roman"/>
        </w:rPr>
      </w:pPr>
      <w:r w:rsidRPr="004F130E">
        <w:rPr>
          <w:rFonts w:ascii="Times New Roman" w:hAnsi="Times New Roman"/>
          <w:shd w:val="clear" w:color="auto" w:fill="FFFFFF"/>
        </w:rPr>
        <w:t xml:space="preserve">- участок автомобильной дороги регионального </w:t>
      </w:r>
      <w:r>
        <w:rPr>
          <w:rFonts w:ascii="Times New Roman" w:hAnsi="Times New Roman"/>
          <w:shd w:val="clear" w:color="auto" w:fill="FFFFFF"/>
        </w:rPr>
        <w:t xml:space="preserve">значения «п. </w:t>
      </w:r>
      <w:proofErr w:type="spellStart"/>
      <w:r>
        <w:rPr>
          <w:rFonts w:ascii="Times New Roman" w:hAnsi="Times New Roman"/>
          <w:shd w:val="clear" w:color="auto" w:fill="FFFFFF"/>
        </w:rPr>
        <w:t>Бейсуг</w:t>
      </w:r>
      <w:proofErr w:type="spellEnd"/>
      <w:r>
        <w:rPr>
          <w:rFonts w:ascii="Times New Roman" w:hAnsi="Times New Roman"/>
          <w:shd w:val="clear" w:color="auto" w:fill="FFFFFF"/>
        </w:rPr>
        <w:t xml:space="preserve"> – ст. Круп</w:t>
      </w:r>
      <w:r w:rsidRPr="004F130E">
        <w:rPr>
          <w:rFonts w:ascii="Times New Roman" w:hAnsi="Times New Roman"/>
          <w:shd w:val="clear" w:color="auto" w:fill="FFFFFF"/>
        </w:rPr>
        <w:t>ская – п.</w:t>
      </w:r>
      <w:r>
        <w:rPr>
          <w:rFonts w:ascii="Times New Roman" w:hAnsi="Times New Roman"/>
          <w:shd w:val="clear" w:color="auto" w:fill="FFFFFF"/>
        </w:rPr>
        <w:t xml:space="preserve"> </w:t>
      </w:r>
      <w:r w:rsidRPr="004F130E">
        <w:rPr>
          <w:rFonts w:ascii="Times New Roman" w:hAnsi="Times New Roman"/>
          <w:shd w:val="clear" w:color="auto" w:fill="FFFFFF"/>
        </w:rPr>
        <w:t>Первомайский» с капитальным типом покрытия (</w:t>
      </w:r>
      <w:proofErr w:type="gramStart"/>
      <w:r w:rsidRPr="004F130E">
        <w:rPr>
          <w:rFonts w:ascii="Times New Roman" w:hAnsi="Times New Roman"/>
          <w:shd w:val="clear" w:color="auto" w:fill="FFFFFF"/>
        </w:rPr>
        <w:t>асфальт</w:t>
      </w:r>
      <w:r>
        <w:rPr>
          <w:rFonts w:ascii="Times New Roman" w:hAnsi="Times New Roman"/>
          <w:shd w:val="clear" w:color="auto" w:fill="FFFFFF"/>
        </w:rPr>
        <w:t>обетонное</w:t>
      </w:r>
      <w:proofErr w:type="gramEnd"/>
      <w:r>
        <w:rPr>
          <w:rFonts w:ascii="Times New Roman" w:hAnsi="Times New Roman"/>
          <w:shd w:val="clear" w:color="auto" w:fill="FFFFFF"/>
        </w:rPr>
        <w:t>) V техниче</w:t>
      </w:r>
      <w:r w:rsidRPr="004F130E">
        <w:rPr>
          <w:rFonts w:ascii="Times New Roman" w:hAnsi="Times New Roman"/>
          <w:shd w:val="clear" w:color="auto" w:fill="FFFFFF"/>
        </w:rPr>
        <w:t>ской категории, протяжённостью 12,3 км.</w:t>
      </w:r>
    </w:p>
    <w:p w:rsidR="00905FBF" w:rsidRPr="005C2B7F" w:rsidRDefault="00905FBF" w:rsidP="00D17CF6">
      <w:pPr>
        <w:rPr>
          <w:rFonts w:ascii="Times New Roman" w:hAnsi="Times New Roman"/>
          <w:i/>
        </w:rPr>
      </w:pPr>
      <w:proofErr w:type="spellStart"/>
      <w:r w:rsidRPr="005C2B7F">
        <w:rPr>
          <w:rFonts w:ascii="Times New Roman" w:hAnsi="Times New Roman"/>
          <w:i/>
        </w:rPr>
        <w:t>Внутрипоселковые</w:t>
      </w:r>
      <w:proofErr w:type="spellEnd"/>
      <w:r w:rsidRPr="005C2B7F">
        <w:rPr>
          <w:rFonts w:ascii="Times New Roman" w:hAnsi="Times New Roman"/>
          <w:i/>
        </w:rPr>
        <w:t xml:space="preserve"> маршруты</w:t>
      </w:r>
    </w:p>
    <w:p w:rsidR="00905FBF" w:rsidRPr="005C2B7F" w:rsidRDefault="00905FBF" w:rsidP="00D17CF6">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w:t>
      </w:r>
      <w:proofErr w:type="spellStart"/>
      <w:r w:rsidRPr="005C2B7F">
        <w:rPr>
          <w:rFonts w:ascii="Times New Roman" w:hAnsi="Times New Roman"/>
        </w:rPr>
        <w:t>внутрипоселковые</w:t>
      </w:r>
      <w:proofErr w:type="spellEnd"/>
      <w:r w:rsidRPr="005C2B7F">
        <w:rPr>
          <w:rFonts w:ascii="Times New Roman" w:hAnsi="Times New Roman"/>
        </w:rPr>
        <w:t xml:space="preserve"> маршруты в черте населенных пунктов не осуществляются.</w:t>
      </w:r>
    </w:p>
    <w:p w:rsidR="00905FBF" w:rsidRPr="005C2B7F" w:rsidRDefault="00905FBF" w:rsidP="004B593D">
      <w:pPr>
        <w:rPr>
          <w:rFonts w:ascii="Times New Roman" w:hAnsi="Times New Roman"/>
          <w:i/>
        </w:rPr>
      </w:pPr>
      <w:r w:rsidRPr="005C2B7F">
        <w:rPr>
          <w:rFonts w:ascii="Times New Roman" w:hAnsi="Times New Roman"/>
          <w:i/>
        </w:rPr>
        <w:t>Пригородные маршруты</w:t>
      </w:r>
    </w:p>
    <w:p w:rsidR="00905FBF" w:rsidRPr="005C2B7F" w:rsidRDefault="00905FBF" w:rsidP="00926442">
      <w:pPr>
        <w:jc w:val="right"/>
        <w:rPr>
          <w:rFonts w:ascii="Times New Roman" w:hAnsi="Times New Roman"/>
        </w:rPr>
      </w:pPr>
      <w:r>
        <w:rPr>
          <w:rFonts w:ascii="Times New Roman" w:hAnsi="Times New Roman"/>
        </w:rPr>
        <w:t>Таблица 1.7</w:t>
      </w:r>
    </w:p>
    <w:p w:rsidR="00905FBF" w:rsidRPr="005C2B7F" w:rsidRDefault="00905FBF" w:rsidP="00926442">
      <w:pPr>
        <w:jc w:val="center"/>
        <w:rPr>
          <w:rFonts w:ascii="Times New Roman" w:hAnsi="Times New Roman"/>
          <w:u w:val="single"/>
        </w:rPr>
      </w:pPr>
      <w:r w:rsidRPr="005C2B7F">
        <w:rPr>
          <w:rFonts w:ascii="Times New Roman" w:hAnsi="Times New Roman"/>
          <w:u w:val="single"/>
        </w:rPr>
        <w:t xml:space="preserve">Общая информация по пригородным маршрутам </w:t>
      </w:r>
      <w:r>
        <w:rPr>
          <w:rFonts w:ascii="Times New Roman" w:hAnsi="Times New Roman"/>
          <w:u w:val="single"/>
        </w:rPr>
        <w:t>Крупского</w:t>
      </w:r>
      <w:r w:rsidRPr="005C2B7F">
        <w:rPr>
          <w:rFonts w:ascii="Times New Roman" w:hAnsi="Times New Roman"/>
          <w:u w:val="single"/>
        </w:rPr>
        <w:t xml:space="preserve"> сельского поселения</w:t>
      </w:r>
    </w:p>
    <w:tbl>
      <w:tblPr>
        <w:tblW w:w="978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5"/>
        <w:gridCol w:w="880"/>
        <w:gridCol w:w="1955"/>
        <w:gridCol w:w="1843"/>
        <w:gridCol w:w="1276"/>
        <w:gridCol w:w="1843"/>
      </w:tblGrid>
      <w:tr w:rsidR="00905FBF" w:rsidRPr="00122DBE" w:rsidTr="00122DBE">
        <w:tc>
          <w:tcPr>
            <w:tcW w:w="1985"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Муниципальный маршрут (городской, пригородный, междугородний)</w:t>
            </w:r>
          </w:p>
        </w:tc>
        <w:tc>
          <w:tcPr>
            <w:tcW w:w="880"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Номер маршрута</w:t>
            </w:r>
          </w:p>
        </w:tc>
        <w:tc>
          <w:tcPr>
            <w:tcW w:w="1955"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Наименование маршрута (указание начального и конечного остановочных пунктов)</w:t>
            </w:r>
          </w:p>
        </w:tc>
        <w:tc>
          <w:tcPr>
            <w:tcW w:w="1843" w:type="dxa"/>
            <w:tcMar>
              <w:left w:w="28" w:type="dxa"/>
              <w:right w:w="28" w:type="dxa"/>
            </w:tcMar>
            <w:vAlign w:val="center"/>
          </w:tcPr>
          <w:p w:rsidR="00905FBF" w:rsidRPr="00122DBE" w:rsidRDefault="00D40F9C" w:rsidP="00926442">
            <w:pPr>
              <w:pStyle w:val="afff2"/>
              <w:rPr>
                <w:rFonts w:ascii="Times New Roman" w:hAnsi="Times New Roman"/>
                <w:b/>
              </w:rPr>
            </w:pPr>
            <w:r>
              <w:rPr>
                <w:rFonts w:ascii="Times New Roman" w:hAnsi="Times New Roman"/>
                <w:b/>
              </w:rPr>
              <w:t>Наименование промежуточ</w:t>
            </w:r>
            <w:r w:rsidR="00905FBF" w:rsidRPr="00122DBE">
              <w:rPr>
                <w:rFonts w:ascii="Times New Roman" w:hAnsi="Times New Roman"/>
                <w:b/>
              </w:rPr>
              <w:t>ных остановочных пунктов</w:t>
            </w:r>
          </w:p>
        </w:tc>
        <w:tc>
          <w:tcPr>
            <w:tcW w:w="1276" w:type="dxa"/>
            <w:tcMar>
              <w:left w:w="28" w:type="dxa"/>
              <w:right w:w="28" w:type="dxa"/>
            </w:tcMar>
            <w:vAlign w:val="center"/>
          </w:tcPr>
          <w:p w:rsidR="00905FBF" w:rsidRPr="00122DBE" w:rsidRDefault="00905FBF" w:rsidP="00926442">
            <w:pPr>
              <w:pStyle w:val="afff2"/>
              <w:rPr>
                <w:rFonts w:ascii="Times New Roman" w:hAnsi="Times New Roman"/>
                <w:b/>
              </w:rPr>
            </w:pPr>
            <w:proofErr w:type="spellStart"/>
            <w:proofErr w:type="gramStart"/>
            <w:r w:rsidRPr="00122DBE">
              <w:rPr>
                <w:rFonts w:ascii="Times New Roman" w:hAnsi="Times New Roman"/>
                <w:b/>
              </w:rPr>
              <w:t>Протяжен</w:t>
            </w:r>
            <w:r w:rsidR="00D40F9C">
              <w:rPr>
                <w:rFonts w:ascii="Times New Roman" w:hAnsi="Times New Roman"/>
                <w:b/>
              </w:rPr>
              <w:t>-</w:t>
            </w:r>
            <w:r w:rsidRPr="00122DBE">
              <w:rPr>
                <w:rFonts w:ascii="Times New Roman" w:hAnsi="Times New Roman"/>
                <w:b/>
              </w:rPr>
              <w:t>ность</w:t>
            </w:r>
            <w:proofErr w:type="spellEnd"/>
            <w:proofErr w:type="gramEnd"/>
            <w:r w:rsidRPr="00122DBE">
              <w:rPr>
                <w:rFonts w:ascii="Times New Roman" w:hAnsi="Times New Roman"/>
                <w:b/>
              </w:rPr>
              <w:t xml:space="preserve"> маршрута, км</w:t>
            </w:r>
          </w:p>
        </w:tc>
        <w:tc>
          <w:tcPr>
            <w:tcW w:w="1843"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Наименование организации, осуществляющей перевозки по данному маршруту</w:t>
            </w:r>
          </w:p>
        </w:tc>
      </w:tr>
      <w:tr w:rsidR="00905FBF" w:rsidRPr="00122DBE" w:rsidTr="00122DBE">
        <w:tc>
          <w:tcPr>
            <w:tcW w:w="1985"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пригородный</w:t>
            </w:r>
          </w:p>
        </w:tc>
        <w:tc>
          <w:tcPr>
            <w:tcW w:w="880"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w:t>
            </w:r>
          </w:p>
        </w:tc>
        <w:tc>
          <w:tcPr>
            <w:tcW w:w="1955"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Крупская – Выселки</w:t>
            </w:r>
          </w:p>
        </w:tc>
        <w:tc>
          <w:tcPr>
            <w:tcW w:w="1843"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w:t>
            </w:r>
          </w:p>
        </w:tc>
        <w:tc>
          <w:tcPr>
            <w:tcW w:w="1276"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38</w:t>
            </w:r>
          </w:p>
        </w:tc>
        <w:tc>
          <w:tcPr>
            <w:tcW w:w="1843"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w:t>
            </w:r>
          </w:p>
        </w:tc>
      </w:tr>
    </w:tbl>
    <w:p w:rsidR="00905FBF" w:rsidRPr="005C2B7F" w:rsidRDefault="00905FBF" w:rsidP="00926442">
      <w:pPr>
        <w:jc w:val="center"/>
        <w:rPr>
          <w:rFonts w:ascii="Times New Roman" w:hAnsi="Times New Roman"/>
        </w:rPr>
      </w:pPr>
    </w:p>
    <w:p w:rsidR="00905FBF" w:rsidRPr="005C2B7F" w:rsidRDefault="00905FBF" w:rsidP="00D17CF6">
      <w:pPr>
        <w:rPr>
          <w:rFonts w:ascii="Times New Roman" w:hAnsi="Times New Roman"/>
          <w:i/>
        </w:rPr>
      </w:pPr>
      <w:r w:rsidRPr="005C2B7F">
        <w:rPr>
          <w:rFonts w:ascii="Times New Roman" w:hAnsi="Times New Roman"/>
          <w:i/>
        </w:rPr>
        <w:t>Междугородние маршруты</w:t>
      </w:r>
    </w:p>
    <w:p w:rsidR="00905FBF" w:rsidRPr="005C2B7F" w:rsidRDefault="00905FBF" w:rsidP="00926442">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междугородние маршруты не осуществляются.</w:t>
      </w:r>
    </w:p>
    <w:p w:rsidR="00905FBF" w:rsidRPr="005C2B7F" w:rsidRDefault="00905FBF" w:rsidP="00D17CF6">
      <w:pPr>
        <w:rPr>
          <w:rFonts w:ascii="Times New Roman" w:hAnsi="Times New Roman"/>
        </w:rPr>
      </w:pPr>
      <w:r w:rsidRPr="005C2B7F">
        <w:rPr>
          <w:rFonts w:ascii="Times New Roman" w:hAnsi="Times New Roman"/>
        </w:rPr>
        <w:t xml:space="preserve">Уровень автомобилизации поселка </w:t>
      </w:r>
      <w:r>
        <w:rPr>
          <w:rFonts w:ascii="Times New Roman" w:hAnsi="Times New Roman"/>
        </w:rPr>
        <w:t>низкий</w:t>
      </w:r>
      <w:r w:rsidRPr="005C2B7F">
        <w:rPr>
          <w:rFonts w:ascii="Times New Roman" w:hAnsi="Times New Roman"/>
        </w:rPr>
        <w:t xml:space="preserve">. Личный автотранспорт представлен различными типами автомобилей: легковыми и грузовыми автомобилями, </w:t>
      </w:r>
      <w:proofErr w:type="spellStart"/>
      <w:r w:rsidRPr="005C2B7F">
        <w:rPr>
          <w:rFonts w:ascii="Times New Roman" w:hAnsi="Times New Roman"/>
        </w:rPr>
        <w:t>мототехникой</w:t>
      </w:r>
      <w:proofErr w:type="spellEnd"/>
      <w:r w:rsidRPr="005C2B7F">
        <w:rPr>
          <w:rFonts w:ascii="Times New Roman" w:hAnsi="Times New Roman"/>
        </w:rPr>
        <w:t>. Хранение личного авт</w:t>
      </w:r>
      <w:proofErr w:type="gramStart"/>
      <w:r w:rsidRPr="005C2B7F">
        <w:rPr>
          <w:rFonts w:ascii="Times New Roman" w:hAnsi="Times New Roman"/>
        </w:rPr>
        <w:t>о-</w:t>
      </w:r>
      <w:proofErr w:type="gramEnd"/>
      <w:r w:rsidRPr="005C2B7F">
        <w:rPr>
          <w:rFonts w:ascii="Times New Roman" w:hAnsi="Times New Roman"/>
        </w:rPr>
        <w:t xml:space="preserve">, </w:t>
      </w:r>
      <w:proofErr w:type="spellStart"/>
      <w:r w:rsidRPr="005C2B7F">
        <w:rPr>
          <w:rFonts w:ascii="Times New Roman" w:hAnsi="Times New Roman"/>
        </w:rPr>
        <w:t>мототранспорта</w:t>
      </w:r>
      <w:proofErr w:type="spellEnd"/>
      <w:r w:rsidRPr="005C2B7F">
        <w:rPr>
          <w:rFonts w:ascii="Times New Roman" w:hAnsi="Times New Roman"/>
        </w:rPr>
        <w:t xml:space="preserve"> осуществляется на придомовых территори</w:t>
      </w:r>
      <w:r>
        <w:rPr>
          <w:rFonts w:ascii="Times New Roman" w:hAnsi="Times New Roman"/>
        </w:rPr>
        <w:t>ях</w:t>
      </w:r>
      <w:r w:rsidRPr="005C2B7F">
        <w:rPr>
          <w:rFonts w:ascii="Times New Roman" w:hAnsi="Times New Roman"/>
        </w:rPr>
        <w:t>.</w:t>
      </w:r>
    </w:p>
    <w:p w:rsidR="00D40F9C" w:rsidRDefault="00D40F9C" w:rsidP="00450B11">
      <w:pPr>
        <w:jc w:val="right"/>
        <w:rPr>
          <w:rFonts w:ascii="Times New Roman" w:hAnsi="Times New Roman"/>
        </w:rPr>
      </w:pPr>
    </w:p>
    <w:p w:rsidR="00D40F9C" w:rsidRDefault="00D40F9C" w:rsidP="00450B11">
      <w:pPr>
        <w:jc w:val="right"/>
        <w:rPr>
          <w:rFonts w:ascii="Times New Roman" w:hAnsi="Times New Roman"/>
        </w:rPr>
      </w:pPr>
    </w:p>
    <w:p w:rsidR="00D40F9C" w:rsidRDefault="00D40F9C" w:rsidP="00450B11">
      <w:pPr>
        <w:jc w:val="right"/>
        <w:rPr>
          <w:rFonts w:ascii="Times New Roman" w:hAnsi="Times New Roman"/>
        </w:rPr>
      </w:pPr>
    </w:p>
    <w:p w:rsidR="00905FBF" w:rsidRPr="005C2B7F" w:rsidRDefault="00905FBF" w:rsidP="00450B11">
      <w:pPr>
        <w:jc w:val="right"/>
        <w:rPr>
          <w:rFonts w:ascii="Times New Roman" w:hAnsi="Times New Roman"/>
        </w:rPr>
      </w:pPr>
      <w:r w:rsidRPr="005C2B7F">
        <w:rPr>
          <w:rFonts w:ascii="Times New Roman" w:hAnsi="Times New Roman"/>
        </w:rPr>
        <w:t>Таблица 1.</w:t>
      </w:r>
      <w:r>
        <w:rPr>
          <w:rFonts w:ascii="Times New Roman" w:hAnsi="Times New Roman"/>
        </w:rPr>
        <w:t>8</w:t>
      </w:r>
    </w:p>
    <w:p w:rsidR="00905FBF" w:rsidRPr="005C2B7F" w:rsidRDefault="00905FBF" w:rsidP="00450B11">
      <w:pPr>
        <w:jc w:val="center"/>
        <w:rPr>
          <w:rFonts w:ascii="Times New Roman" w:hAnsi="Times New Roman"/>
          <w:u w:val="single"/>
        </w:rPr>
      </w:pPr>
      <w:r w:rsidRPr="005C2B7F">
        <w:rPr>
          <w:rFonts w:ascii="Times New Roman" w:hAnsi="Times New Roman"/>
          <w:u w:val="single"/>
        </w:rPr>
        <w:t>Показатели деятельности автомобильного транспорта по муниципальным пассажирским маршрутам регулярных перевозок</w:t>
      </w:r>
    </w:p>
    <w:tbl>
      <w:tblPr>
        <w:tblW w:w="5000" w:type="pct"/>
        <w:jc w:val="center"/>
        <w:tblLook w:val="00A0"/>
      </w:tblPr>
      <w:tblGrid>
        <w:gridCol w:w="5371"/>
        <w:gridCol w:w="2594"/>
        <w:gridCol w:w="1606"/>
      </w:tblGrid>
      <w:tr w:rsidR="00905FBF" w:rsidRPr="00122DBE" w:rsidTr="00D4730A">
        <w:trPr>
          <w:trHeight w:val="300"/>
          <w:tblHeader/>
          <w:jc w:val="center"/>
        </w:trPr>
        <w:tc>
          <w:tcPr>
            <w:tcW w:w="280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Показатель</w:t>
            </w:r>
            <w:proofErr w:type="spellEnd"/>
          </w:p>
        </w:tc>
        <w:tc>
          <w:tcPr>
            <w:tcW w:w="1355" w:type="pct"/>
            <w:vMerge w:val="restart"/>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w:t>
            </w:r>
            <w:proofErr w:type="spellEnd"/>
            <w:r w:rsidRPr="00541C64">
              <w:rPr>
                <w:rFonts w:ascii="Times New Roman" w:hAnsi="Times New Roman"/>
                <w:b/>
                <w:sz w:val="20"/>
                <w:szCs w:val="32"/>
                <w:lang w:eastAsia="en-US"/>
              </w:rPr>
              <w:t>.</w:t>
            </w:r>
            <w:r w:rsidRPr="00541C64">
              <w:rPr>
                <w:rFonts w:ascii="Times New Roman" w:hAnsi="Times New Roman"/>
                <w:b/>
                <w:sz w:val="20"/>
                <w:szCs w:val="32"/>
                <w:lang w:val="ru-RU" w:eastAsia="en-US"/>
              </w:rPr>
              <w:t xml:space="preserve"> </w:t>
            </w:r>
            <w:proofErr w:type="spellStart"/>
            <w:r w:rsidRPr="00541C64">
              <w:rPr>
                <w:rFonts w:ascii="Times New Roman" w:hAnsi="Times New Roman"/>
                <w:b/>
                <w:sz w:val="20"/>
                <w:szCs w:val="32"/>
                <w:lang w:eastAsia="en-US"/>
              </w:rPr>
              <w:t>измерения</w:t>
            </w:r>
            <w:proofErr w:type="spellEnd"/>
          </w:p>
        </w:tc>
        <w:tc>
          <w:tcPr>
            <w:tcW w:w="839"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E902A2">
            <w:pPr>
              <w:pStyle w:val="a5"/>
              <w:rPr>
                <w:rFonts w:ascii="Times New Roman" w:hAnsi="Times New Roman"/>
                <w:b/>
                <w:sz w:val="20"/>
                <w:szCs w:val="32"/>
                <w:lang w:val="ru-RU" w:eastAsia="en-US"/>
              </w:rPr>
            </w:pPr>
            <w:r w:rsidRPr="00541C64">
              <w:rPr>
                <w:rFonts w:ascii="Times New Roman" w:hAnsi="Times New Roman"/>
                <w:b/>
                <w:sz w:val="20"/>
                <w:szCs w:val="32"/>
                <w:lang w:eastAsia="en-US"/>
              </w:rPr>
              <w:t>201</w:t>
            </w:r>
            <w:r w:rsidRPr="00541C64">
              <w:rPr>
                <w:rFonts w:ascii="Times New Roman" w:hAnsi="Times New Roman"/>
                <w:b/>
                <w:sz w:val="20"/>
                <w:szCs w:val="32"/>
                <w:lang w:val="ru-RU" w:eastAsia="en-US"/>
              </w:rPr>
              <w:t>6</w:t>
            </w:r>
          </w:p>
        </w:tc>
      </w:tr>
      <w:tr w:rsidR="00905FBF" w:rsidRPr="00122DBE" w:rsidTr="004F7DDD">
        <w:trPr>
          <w:trHeight w:val="464"/>
          <w:jc w:val="center"/>
        </w:trPr>
        <w:tc>
          <w:tcPr>
            <w:tcW w:w="280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c>
          <w:tcPr>
            <w:tcW w:w="1355" w:type="pct"/>
            <w:vMerge/>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c>
          <w:tcPr>
            <w:tcW w:w="839"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r>
      <w:tr w:rsidR="00905FBF" w:rsidRPr="00122DBE" w:rsidTr="00D4730A">
        <w:trPr>
          <w:trHeight w:val="297"/>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r w:rsidRPr="00541C64">
              <w:rPr>
                <w:rFonts w:ascii="Times New Roman" w:hAnsi="Times New Roman"/>
                <w:sz w:val="20"/>
                <w:szCs w:val="32"/>
                <w:lang w:val="ru-RU" w:eastAsia="en-US"/>
              </w:rPr>
              <w:t>:</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4F7DDD">
        <w:trPr>
          <w:trHeight w:val="70"/>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6D3F61">
            <w:pPr>
              <w:pStyle w:val="a5"/>
              <w:rPr>
                <w:rFonts w:ascii="Times New Roman" w:hAnsi="Times New Roman"/>
                <w:sz w:val="20"/>
                <w:szCs w:val="32"/>
                <w:lang w:val="ru-RU" w:eastAsia="en-US"/>
              </w:rPr>
            </w:pPr>
            <w:r w:rsidRPr="00541C64">
              <w:rPr>
                <w:rFonts w:ascii="Times New Roman" w:hAnsi="Times New Roman"/>
                <w:sz w:val="20"/>
                <w:szCs w:val="32"/>
                <w:lang w:eastAsia="en-US"/>
              </w:rPr>
              <w:t>-</w:t>
            </w:r>
            <w:r w:rsidRPr="00541C64">
              <w:rPr>
                <w:rFonts w:ascii="Times New Roman" w:hAnsi="Times New Roman"/>
                <w:sz w:val="20"/>
                <w:szCs w:val="32"/>
                <w:lang w:val="ru-RU" w:eastAsia="en-US"/>
              </w:rPr>
              <w:t>сельских</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F7DDD">
        <w:trPr>
          <w:trHeight w:val="254"/>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пригородных</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D4730A">
        <w:trPr>
          <w:trHeight w:val="182"/>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междугородние</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4730A">
        <w:trPr>
          <w:trHeight w:val="299"/>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eastAsia="en-US"/>
              </w:rPr>
              <w:t>Протяженность</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r w:rsidRPr="00541C64">
              <w:rPr>
                <w:rFonts w:ascii="Times New Roman" w:hAnsi="Times New Roman"/>
                <w:sz w:val="20"/>
                <w:szCs w:val="32"/>
                <w:lang w:val="ru-RU" w:eastAsia="en-US"/>
              </w:rPr>
              <w:t>:</w:t>
            </w:r>
          </w:p>
        </w:tc>
        <w:tc>
          <w:tcPr>
            <w:tcW w:w="1355" w:type="pct"/>
            <w:tcBorders>
              <w:top w:val="nil"/>
              <w:left w:val="nil"/>
              <w:bottom w:val="single" w:sz="4" w:space="0" w:color="auto"/>
              <w:right w:val="single" w:sz="4" w:space="0" w:color="auto"/>
            </w:tcBorders>
            <w:vAlign w:val="center"/>
          </w:tcPr>
          <w:p w:rsidR="00905FBF" w:rsidRPr="00541C64" w:rsidRDefault="00905FBF" w:rsidP="006D3F61">
            <w:pPr>
              <w:pStyle w:val="a5"/>
              <w:rPr>
                <w:rFonts w:ascii="Times New Roman" w:hAnsi="Times New Roman"/>
                <w:sz w:val="20"/>
                <w:szCs w:val="32"/>
                <w:lang w:eastAsia="en-US"/>
              </w:rPr>
            </w:pP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D4730A">
        <w:trPr>
          <w:trHeight w:val="70"/>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6D3F61">
            <w:pPr>
              <w:pStyle w:val="a5"/>
              <w:rPr>
                <w:rFonts w:ascii="Times New Roman" w:hAnsi="Times New Roman"/>
                <w:sz w:val="20"/>
                <w:szCs w:val="32"/>
                <w:lang w:val="ru-RU" w:eastAsia="en-US"/>
              </w:rPr>
            </w:pPr>
            <w:r w:rsidRPr="00541C64">
              <w:rPr>
                <w:rFonts w:ascii="Times New Roman" w:hAnsi="Times New Roman"/>
                <w:sz w:val="20"/>
                <w:szCs w:val="32"/>
                <w:lang w:eastAsia="en-US"/>
              </w:rPr>
              <w:t>-</w:t>
            </w:r>
            <w:r w:rsidRPr="00541C64">
              <w:rPr>
                <w:rFonts w:ascii="Times New Roman" w:hAnsi="Times New Roman"/>
                <w:sz w:val="20"/>
                <w:szCs w:val="32"/>
                <w:lang w:val="ru-RU" w:eastAsia="en-US"/>
              </w:rPr>
              <w:t>сельских</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4730A">
        <w:trPr>
          <w:trHeight w:val="184"/>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пригородных</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839" w:type="pct"/>
            <w:tcBorders>
              <w:top w:val="nil"/>
              <w:left w:val="nil"/>
              <w:bottom w:val="single" w:sz="4" w:space="0" w:color="auto"/>
              <w:right w:val="single" w:sz="4" w:space="0" w:color="auto"/>
            </w:tcBorders>
            <w:vAlign w:val="center"/>
          </w:tcPr>
          <w:p w:rsidR="00905FBF" w:rsidRPr="00541C64" w:rsidRDefault="00905FBF" w:rsidP="008F3A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38</w:t>
            </w:r>
          </w:p>
        </w:tc>
      </w:tr>
      <w:tr w:rsidR="00905FBF" w:rsidRPr="00122DBE" w:rsidTr="00D4730A">
        <w:trPr>
          <w:trHeight w:val="74"/>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междугородних</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4730A">
        <w:trPr>
          <w:trHeight w:val="425"/>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Охват населенных пунктов регулярным автобусным сообщением</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47508E">
        <w:trPr>
          <w:trHeight w:val="192"/>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Количество выполненных рейсов по маршрутам</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F7186E">
        <w:trPr>
          <w:trHeight w:val="116"/>
          <w:jc w:val="center"/>
        </w:trPr>
        <w:tc>
          <w:tcPr>
            <w:tcW w:w="2806"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перевезенных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пассажиров</w:t>
            </w:r>
            <w:proofErr w:type="spellEnd"/>
          </w:p>
        </w:tc>
        <w:tc>
          <w:tcPr>
            <w:tcW w:w="1355"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чел</w:t>
            </w:r>
            <w:proofErr w:type="spellEnd"/>
            <w:proofErr w:type="gramEnd"/>
            <w:r w:rsidRPr="00541C64">
              <w:rPr>
                <w:rFonts w:ascii="Times New Roman" w:hAnsi="Times New Roman"/>
                <w:sz w:val="20"/>
                <w:szCs w:val="32"/>
                <w:lang w:eastAsia="en-US"/>
              </w:rPr>
              <w:t>.</w:t>
            </w:r>
          </w:p>
        </w:tc>
        <w:tc>
          <w:tcPr>
            <w:tcW w:w="839"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F7186E">
        <w:trPr>
          <w:trHeight w:val="116"/>
          <w:jc w:val="center"/>
        </w:trPr>
        <w:tc>
          <w:tcPr>
            <w:tcW w:w="2806"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EC328D">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пунктов</w:t>
            </w:r>
            <w:proofErr w:type="spellEnd"/>
          </w:p>
        </w:tc>
        <w:tc>
          <w:tcPr>
            <w:tcW w:w="1355"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r>
    </w:tbl>
    <w:p w:rsidR="00905FBF" w:rsidRPr="005C2B7F" w:rsidRDefault="00905FBF" w:rsidP="00450B11">
      <w:pPr>
        <w:pStyle w:val="S1"/>
        <w:rPr>
          <w:highlight w:val="yellow"/>
        </w:rPr>
      </w:pPr>
    </w:p>
    <w:p w:rsidR="00905FBF" w:rsidRPr="005C2B7F" w:rsidRDefault="00905FBF" w:rsidP="00450B11">
      <w:pPr>
        <w:rPr>
          <w:rFonts w:ascii="Times New Roman" w:hAnsi="Times New Roman"/>
        </w:rPr>
      </w:pPr>
      <w:r w:rsidRPr="005C2B7F">
        <w:rPr>
          <w:rFonts w:ascii="Times New Roman" w:hAnsi="Times New Roman"/>
        </w:rPr>
        <w:t>В существующих социально-экономических условиях основными направлениями развития в сфере регулярных пассажирских перевозок буд</w:t>
      </w:r>
      <w:r w:rsidR="00D40F9C">
        <w:rPr>
          <w:rFonts w:ascii="Times New Roman" w:hAnsi="Times New Roman"/>
        </w:rPr>
        <w:t>ет</w:t>
      </w:r>
      <w:r w:rsidRPr="005C2B7F">
        <w:rPr>
          <w:rFonts w:ascii="Times New Roman" w:hAnsi="Times New Roman"/>
        </w:rPr>
        <w:t xml:space="preserve"> являться</w:t>
      </w:r>
      <w:r w:rsidR="00D40F9C">
        <w:rPr>
          <w:rFonts w:ascii="Times New Roman" w:hAnsi="Times New Roman"/>
        </w:rPr>
        <w:t xml:space="preserve"> </w:t>
      </w:r>
      <w:r w:rsidRPr="005C2B7F">
        <w:rPr>
          <w:rFonts w:ascii="Times New Roman" w:hAnsi="Times New Roman"/>
        </w:rPr>
        <w:t>оптимизация транспортной сети,</w:t>
      </w:r>
      <w:r>
        <w:rPr>
          <w:rFonts w:ascii="Times New Roman" w:hAnsi="Times New Roman"/>
        </w:rPr>
        <w:t xml:space="preserve"> расширение географии маршрутов.</w:t>
      </w:r>
    </w:p>
    <w:p w:rsidR="00905FBF" w:rsidRPr="005C2B7F" w:rsidRDefault="00905FBF" w:rsidP="0047508E">
      <w:pPr>
        <w:rPr>
          <w:rFonts w:ascii="Times New Roman" w:hAnsi="Times New Roman"/>
        </w:rPr>
      </w:pPr>
      <w:r w:rsidRPr="005C2B7F">
        <w:rPr>
          <w:rFonts w:ascii="Times New Roman" w:hAnsi="Times New Roman"/>
        </w:rPr>
        <w:t xml:space="preserve">Реализация мероприятий позволит создать на территории </w:t>
      </w:r>
      <w:r>
        <w:rPr>
          <w:rFonts w:ascii="Times New Roman" w:hAnsi="Times New Roman"/>
        </w:rPr>
        <w:t>Крупского</w:t>
      </w:r>
      <w:r w:rsidRPr="005C2B7F">
        <w:rPr>
          <w:rFonts w:ascii="Times New Roman" w:hAnsi="Times New Roman"/>
        </w:rPr>
        <w:t xml:space="preserve">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муниципального района.</w:t>
      </w:r>
    </w:p>
    <w:p w:rsidR="00905FBF" w:rsidRPr="005C2B7F" w:rsidRDefault="00905FBF" w:rsidP="0047508E">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грузовые перевозки осуществляются различными видами транспорта.</w:t>
      </w:r>
    </w:p>
    <w:p w:rsidR="00905FBF" w:rsidRPr="005C2B7F" w:rsidRDefault="00905FBF" w:rsidP="0047508E">
      <w:pPr>
        <w:rPr>
          <w:rFonts w:ascii="Times New Roman" w:hAnsi="Times New Roman"/>
        </w:rPr>
      </w:pPr>
      <w:r w:rsidRPr="005C2B7F">
        <w:rPr>
          <w:rFonts w:ascii="Times New Roman" w:hAnsi="Times New Roman"/>
        </w:rPr>
        <w:t>Помимо коммерческих перевозок осуществляются перевозки предприятиями района.</w:t>
      </w:r>
    </w:p>
    <w:p w:rsidR="00905FBF" w:rsidRPr="005C2B7F" w:rsidRDefault="00905FBF" w:rsidP="00F7186E">
      <w:pPr>
        <w:rPr>
          <w:rFonts w:ascii="Times New Roman" w:hAnsi="Times New Roman"/>
        </w:rPr>
      </w:pPr>
      <w:r w:rsidRPr="005C2B7F">
        <w:rPr>
          <w:rFonts w:ascii="Times New Roman" w:hAnsi="Times New Roman"/>
        </w:rPr>
        <w:t xml:space="preserve">Подробная информация по объемам перевозимых грузов по территории </w:t>
      </w:r>
      <w:r>
        <w:rPr>
          <w:rFonts w:ascii="Times New Roman" w:hAnsi="Times New Roman"/>
        </w:rPr>
        <w:t>Крупского</w:t>
      </w:r>
      <w:r w:rsidRPr="005C2B7F">
        <w:rPr>
          <w:rFonts w:ascii="Times New Roman" w:hAnsi="Times New Roman"/>
        </w:rPr>
        <w:t xml:space="preserve"> сельского поселения, а также за пределы – отсутствует.</w:t>
      </w:r>
    </w:p>
    <w:p w:rsidR="00905FBF" w:rsidRPr="005C2B7F" w:rsidRDefault="00905FBF" w:rsidP="0047508E">
      <w:pPr>
        <w:pStyle w:val="3"/>
        <w:spacing w:line="240" w:lineRule="auto"/>
        <w:rPr>
          <w:rFonts w:ascii="Times New Roman" w:hAnsi="Times New Roman"/>
        </w:rPr>
      </w:pPr>
      <w:bookmarkStart w:id="37" w:name="_Toc488762248"/>
      <w:r w:rsidRPr="005C2B7F">
        <w:rPr>
          <w:rFonts w:ascii="Times New Roman" w:hAnsi="Times New Roman"/>
        </w:rPr>
        <w:t>1.3.2. Водный транспорт</w:t>
      </w:r>
      <w:bookmarkEnd w:id="37"/>
    </w:p>
    <w:p w:rsidR="00905FBF" w:rsidRPr="005C2B7F" w:rsidRDefault="00905FBF" w:rsidP="00450B11">
      <w:pPr>
        <w:rPr>
          <w:rFonts w:ascii="Times New Roman" w:hAnsi="Times New Roman"/>
        </w:rPr>
      </w:pPr>
      <w:r w:rsidRPr="005C2B7F">
        <w:rPr>
          <w:rFonts w:ascii="Times New Roman" w:hAnsi="Times New Roman"/>
        </w:rPr>
        <w:t xml:space="preserve">Пассажирские и грузовые перевозки водным транспортом на территории </w:t>
      </w:r>
      <w:r>
        <w:rPr>
          <w:rFonts w:ascii="Times New Roman" w:hAnsi="Times New Roman"/>
        </w:rPr>
        <w:t>Крупского</w:t>
      </w:r>
      <w:r w:rsidRPr="005C2B7F">
        <w:rPr>
          <w:rFonts w:ascii="Times New Roman" w:hAnsi="Times New Roman"/>
        </w:rPr>
        <w:t xml:space="preserve"> сельского поселения не осуществляются.</w:t>
      </w:r>
    </w:p>
    <w:p w:rsidR="00905FBF" w:rsidRPr="005C2B7F" w:rsidRDefault="00905FBF" w:rsidP="0047508E">
      <w:pPr>
        <w:pStyle w:val="3"/>
        <w:spacing w:line="240" w:lineRule="auto"/>
        <w:rPr>
          <w:rFonts w:ascii="Times New Roman" w:hAnsi="Times New Roman"/>
        </w:rPr>
      </w:pPr>
      <w:bookmarkStart w:id="38" w:name="_Toc488762249"/>
      <w:r w:rsidRPr="005C2B7F">
        <w:rPr>
          <w:rFonts w:ascii="Times New Roman" w:hAnsi="Times New Roman"/>
        </w:rPr>
        <w:t>1.3.3. Воздушным транспортом</w:t>
      </w:r>
      <w:bookmarkEnd w:id="38"/>
    </w:p>
    <w:p w:rsidR="00905FBF" w:rsidRPr="005C2B7F" w:rsidRDefault="00905FBF" w:rsidP="006B3153">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ВПП (взлетно-посадочные полосы) и ВП (вертолетные площадки) отсутствуют. </w:t>
      </w:r>
    </w:p>
    <w:p w:rsidR="00905FBF" w:rsidRPr="005C2B7F" w:rsidRDefault="00905FBF" w:rsidP="0047508E">
      <w:pPr>
        <w:pStyle w:val="3"/>
        <w:spacing w:line="240" w:lineRule="auto"/>
        <w:rPr>
          <w:rFonts w:ascii="Times New Roman" w:hAnsi="Times New Roman"/>
        </w:rPr>
      </w:pPr>
      <w:bookmarkStart w:id="39" w:name="_Toc488762250"/>
      <w:r w:rsidRPr="005C2B7F">
        <w:rPr>
          <w:rFonts w:ascii="Times New Roman" w:hAnsi="Times New Roman"/>
        </w:rPr>
        <w:t>1.3.4. Железнодорожный транспорт</w:t>
      </w:r>
      <w:bookmarkEnd w:id="39"/>
    </w:p>
    <w:p w:rsidR="00905FBF" w:rsidRPr="005C2B7F" w:rsidRDefault="00905FBF" w:rsidP="00450B11">
      <w:pPr>
        <w:rPr>
          <w:rFonts w:ascii="Times New Roman" w:hAnsi="Times New Roman"/>
        </w:rPr>
      </w:pPr>
      <w:r w:rsidRPr="005C2B7F">
        <w:rPr>
          <w:rFonts w:ascii="Times New Roman" w:hAnsi="Times New Roman"/>
        </w:rPr>
        <w:t xml:space="preserve">Пассажирские и грузовые перевозки </w:t>
      </w:r>
      <w:r>
        <w:rPr>
          <w:rFonts w:ascii="Times New Roman" w:hAnsi="Times New Roman"/>
        </w:rPr>
        <w:t>железнодорожным</w:t>
      </w:r>
      <w:r w:rsidRPr="005C2B7F">
        <w:rPr>
          <w:rFonts w:ascii="Times New Roman" w:hAnsi="Times New Roman"/>
        </w:rPr>
        <w:t xml:space="preserve"> транспортом на территории </w:t>
      </w:r>
      <w:r>
        <w:rPr>
          <w:rFonts w:ascii="Times New Roman" w:hAnsi="Times New Roman"/>
        </w:rPr>
        <w:t>Крупского</w:t>
      </w:r>
      <w:r w:rsidRPr="005C2B7F">
        <w:rPr>
          <w:rFonts w:ascii="Times New Roman" w:hAnsi="Times New Roman"/>
        </w:rPr>
        <w:t xml:space="preserve"> сельского поселения не осуществляются.</w:t>
      </w:r>
    </w:p>
    <w:p w:rsidR="00905FBF" w:rsidRPr="005C2B7F" w:rsidRDefault="00905FBF" w:rsidP="0047508E">
      <w:pPr>
        <w:pStyle w:val="2"/>
        <w:spacing w:line="240" w:lineRule="auto"/>
        <w:rPr>
          <w:rFonts w:ascii="Times New Roman" w:hAnsi="Times New Roman"/>
        </w:rPr>
      </w:pPr>
      <w:bookmarkStart w:id="40" w:name="dst100040"/>
      <w:bookmarkStart w:id="41" w:name="_Toc488762251"/>
      <w:bookmarkEnd w:id="40"/>
      <w:r w:rsidRPr="005C2B7F">
        <w:rPr>
          <w:rFonts w:ascii="Times New Roman" w:hAnsi="Times New Roman"/>
        </w:rPr>
        <w:t xml:space="preserve">1.4.Характеристика сети дорог </w:t>
      </w:r>
      <w:r>
        <w:rPr>
          <w:rFonts w:ascii="Times New Roman" w:hAnsi="Times New Roman"/>
        </w:rPr>
        <w:t>Крупского</w:t>
      </w:r>
      <w:r w:rsidRPr="005C2B7F">
        <w:rPr>
          <w:rFonts w:ascii="Times New Roman" w:hAnsi="Times New Roman"/>
        </w:rPr>
        <w:t xml:space="preserve"> сельского поселения, параметры дорожного движения.</w:t>
      </w:r>
      <w:bookmarkEnd w:id="41"/>
    </w:p>
    <w:p w:rsidR="00905FBF" w:rsidRPr="005C2B7F" w:rsidRDefault="00905FBF" w:rsidP="00450B11">
      <w:pPr>
        <w:rPr>
          <w:rFonts w:ascii="Times New Roman" w:hAnsi="Times New Roman"/>
        </w:rPr>
      </w:pPr>
      <w:r w:rsidRPr="005C2B7F">
        <w:rPr>
          <w:rFonts w:ascii="Times New Roman" w:hAnsi="Times New Roman"/>
        </w:rPr>
        <w:t xml:space="preserve">Общая характеристика дорожной сети на территории </w:t>
      </w:r>
      <w:r>
        <w:rPr>
          <w:rFonts w:ascii="Times New Roman" w:hAnsi="Times New Roman"/>
        </w:rPr>
        <w:t>Крупского</w:t>
      </w:r>
      <w:r w:rsidRPr="005C2B7F">
        <w:rPr>
          <w:rFonts w:ascii="Times New Roman" w:hAnsi="Times New Roman"/>
        </w:rPr>
        <w:t xml:space="preserve"> сельского поселения представлена в таблице 1.</w:t>
      </w:r>
      <w:r>
        <w:rPr>
          <w:rFonts w:ascii="Times New Roman" w:hAnsi="Times New Roman"/>
        </w:rPr>
        <w:t>9.</w:t>
      </w:r>
    </w:p>
    <w:p w:rsidR="00905FBF" w:rsidRPr="005C2B7F" w:rsidRDefault="00905FBF" w:rsidP="00450B11">
      <w:pPr>
        <w:jc w:val="right"/>
        <w:rPr>
          <w:rFonts w:ascii="Times New Roman" w:hAnsi="Times New Roman"/>
        </w:rPr>
      </w:pPr>
      <w:r w:rsidRPr="005C2B7F">
        <w:rPr>
          <w:rFonts w:ascii="Times New Roman" w:hAnsi="Times New Roman"/>
        </w:rPr>
        <w:t>Таблица 1.</w:t>
      </w:r>
      <w:r>
        <w:rPr>
          <w:rFonts w:ascii="Times New Roman" w:hAnsi="Times New Roman"/>
        </w:rPr>
        <w:t>9</w:t>
      </w:r>
    </w:p>
    <w:p w:rsidR="00905FBF" w:rsidRPr="005C2B7F" w:rsidRDefault="00905FBF" w:rsidP="00450B11">
      <w:pPr>
        <w:jc w:val="center"/>
        <w:rPr>
          <w:rFonts w:ascii="Times New Roman" w:hAnsi="Times New Roman"/>
          <w:u w:val="single"/>
        </w:rPr>
      </w:pPr>
      <w:r w:rsidRPr="005C2B7F">
        <w:rPr>
          <w:rFonts w:ascii="Times New Roman" w:hAnsi="Times New Roman"/>
          <w:u w:val="single"/>
        </w:rPr>
        <w:t xml:space="preserve">Основные характеристики протяженность дорог </w:t>
      </w:r>
    </w:p>
    <w:tbl>
      <w:tblPr>
        <w:tblW w:w="5000" w:type="pct"/>
        <w:tblLook w:val="00A0"/>
      </w:tblPr>
      <w:tblGrid>
        <w:gridCol w:w="867"/>
        <w:gridCol w:w="5798"/>
        <w:gridCol w:w="1407"/>
        <w:gridCol w:w="1499"/>
      </w:tblGrid>
      <w:tr w:rsidR="00905FBF" w:rsidRPr="00122DBE" w:rsidTr="00331936">
        <w:trPr>
          <w:trHeight w:val="235"/>
          <w:tblHeader/>
        </w:trPr>
        <w:tc>
          <w:tcPr>
            <w:tcW w:w="453"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b/>
                <w:sz w:val="20"/>
                <w:szCs w:val="32"/>
                <w:lang w:eastAsia="en-US"/>
              </w:rPr>
            </w:pPr>
            <w:r w:rsidRPr="00541C64">
              <w:rPr>
                <w:rFonts w:ascii="Times New Roman" w:hAnsi="Times New Roman"/>
                <w:b/>
                <w:sz w:val="20"/>
                <w:szCs w:val="32"/>
                <w:lang w:eastAsia="en-US"/>
              </w:rPr>
              <w:t>№п/п</w:t>
            </w:r>
          </w:p>
        </w:tc>
        <w:tc>
          <w:tcPr>
            <w:tcW w:w="3029"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Показатели</w:t>
            </w:r>
            <w:proofErr w:type="spellEnd"/>
            <w:r w:rsidRPr="00541C64">
              <w:rPr>
                <w:rFonts w:ascii="Times New Roman" w:hAnsi="Times New Roman"/>
                <w:b/>
                <w:sz w:val="20"/>
                <w:szCs w:val="32"/>
                <w:lang w:eastAsia="en-US"/>
              </w:rPr>
              <w:t xml:space="preserve"> </w:t>
            </w:r>
          </w:p>
        </w:tc>
        <w:tc>
          <w:tcPr>
            <w:tcW w:w="735"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 xml:space="preserve">Ед. </w:t>
            </w:r>
            <w:proofErr w:type="spellStart"/>
            <w:r w:rsidRPr="00541C64">
              <w:rPr>
                <w:rFonts w:ascii="Times New Roman" w:hAnsi="Times New Roman"/>
                <w:b/>
                <w:sz w:val="20"/>
                <w:szCs w:val="32"/>
                <w:lang w:val="ru-RU" w:eastAsia="en-US"/>
              </w:rPr>
              <w:t>изм</w:t>
            </w:r>
            <w:proofErr w:type="spellEnd"/>
            <w:r w:rsidRPr="00541C64">
              <w:rPr>
                <w:rFonts w:ascii="Times New Roman" w:hAnsi="Times New Roman"/>
                <w:b/>
                <w:sz w:val="20"/>
                <w:szCs w:val="32"/>
                <w:lang w:val="ru-RU" w:eastAsia="en-US"/>
              </w:rPr>
              <w:t>.</w:t>
            </w:r>
          </w:p>
        </w:tc>
        <w:tc>
          <w:tcPr>
            <w:tcW w:w="783" w:type="pct"/>
            <w:vMerge w:val="restart"/>
            <w:tcBorders>
              <w:top w:val="single" w:sz="4" w:space="0" w:color="auto"/>
              <w:left w:val="single" w:sz="4" w:space="0" w:color="auto"/>
              <w:bottom w:val="single" w:sz="4" w:space="0" w:color="000000"/>
              <w:right w:val="single" w:sz="4" w:space="0" w:color="auto"/>
            </w:tcBorders>
            <w:noWrap/>
            <w:vAlign w:val="center"/>
          </w:tcPr>
          <w:p w:rsidR="00905FBF" w:rsidRPr="00541C64" w:rsidRDefault="00905FBF" w:rsidP="00E902A2">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2016</w:t>
            </w:r>
          </w:p>
        </w:tc>
      </w:tr>
      <w:tr w:rsidR="00905FBF" w:rsidRPr="00122DBE"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3029"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35"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83" w:type="pct"/>
            <w:vMerge/>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3029"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35"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83" w:type="pct"/>
            <w:vMerge/>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3029" w:type="pct"/>
            <w:tcBorders>
              <w:top w:val="nil"/>
              <w:left w:val="nil"/>
              <w:bottom w:val="single" w:sz="4" w:space="0" w:color="auto"/>
              <w:right w:val="single" w:sz="4" w:space="0" w:color="auto"/>
            </w:tcBorders>
            <w:vAlign w:val="center"/>
          </w:tcPr>
          <w:p w:rsidR="00905FBF" w:rsidRPr="00541C64" w:rsidRDefault="00905FBF" w:rsidP="003961C7">
            <w:pPr>
              <w:pStyle w:val="a5"/>
              <w:rPr>
                <w:rFonts w:ascii="Times New Roman" w:hAnsi="Times New Roman"/>
                <w:sz w:val="20"/>
                <w:szCs w:val="32"/>
                <w:lang w:val="ru-RU" w:eastAsia="en-US"/>
              </w:rPr>
            </w:pPr>
            <w:r w:rsidRPr="00541C64">
              <w:rPr>
                <w:rFonts w:ascii="Times New Roman" w:hAnsi="Times New Roman"/>
                <w:sz w:val="20"/>
                <w:szCs w:val="32"/>
                <w:lang w:val="ru-RU" w:eastAsia="en-US"/>
              </w:rPr>
              <w:t>Протяженность автомобильных дорог общего пользования на конец года:</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p>
        </w:tc>
        <w:tc>
          <w:tcPr>
            <w:tcW w:w="783"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1.1</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val="ru-RU" w:eastAsia="en-US"/>
              </w:rPr>
            </w:pPr>
            <w:r w:rsidRPr="00541C64">
              <w:rPr>
                <w:rFonts w:ascii="Times New Roman" w:hAnsi="Times New Roman"/>
                <w:sz w:val="20"/>
                <w:szCs w:val="32"/>
                <w:lang w:val="ru-RU" w:eastAsia="en-US"/>
              </w:rPr>
              <w:t>Федерального значения</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км</w:t>
            </w:r>
          </w:p>
        </w:tc>
        <w:tc>
          <w:tcPr>
            <w:tcW w:w="783"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1.2</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eastAsia="en-US"/>
              </w:rPr>
            </w:pPr>
            <w:proofErr w:type="spellStart"/>
            <w:r w:rsidRPr="00541C64">
              <w:rPr>
                <w:rFonts w:ascii="Times New Roman" w:hAnsi="Times New Roman"/>
                <w:sz w:val="20"/>
                <w:szCs w:val="32"/>
                <w:lang w:eastAsia="en-US"/>
              </w:rPr>
              <w:t>Регионального</w:t>
            </w:r>
            <w:proofErr w:type="spellEnd"/>
            <w:r w:rsidRPr="00541C64">
              <w:rPr>
                <w:rFonts w:ascii="Times New Roman" w:hAnsi="Times New Roman"/>
                <w:sz w:val="20"/>
                <w:szCs w:val="32"/>
                <w:lang w:eastAsia="en-US"/>
              </w:rPr>
              <w:t xml:space="preserve"> и </w:t>
            </w:r>
            <w:proofErr w:type="spellStart"/>
            <w:r w:rsidRPr="00541C64">
              <w:rPr>
                <w:rFonts w:ascii="Times New Roman" w:hAnsi="Times New Roman"/>
                <w:sz w:val="20"/>
                <w:szCs w:val="32"/>
                <w:lang w:eastAsia="en-US"/>
              </w:rPr>
              <w:t>межмуниципального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значения</w:t>
            </w:r>
            <w:proofErr w:type="spellEnd"/>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15,0</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1.3</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Местногозначения</w:t>
            </w:r>
            <w:proofErr w:type="spellEnd"/>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1.4</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eastAsia="en-US"/>
              </w:rPr>
            </w:pPr>
            <w:proofErr w:type="spellStart"/>
            <w:r w:rsidRPr="00541C64">
              <w:rPr>
                <w:rFonts w:ascii="Times New Roman" w:hAnsi="Times New Roman"/>
                <w:sz w:val="20"/>
                <w:szCs w:val="32"/>
                <w:lang w:eastAsia="en-US"/>
              </w:rPr>
              <w:t>Зимние</w:t>
            </w:r>
            <w:proofErr w:type="spellEnd"/>
            <w:r w:rsidRPr="00541C64">
              <w:rPr>
                <w:rFonts w:ascii="Times New Roman" w:hAnsi="Times New Roman"/>
                <w:sz w:val="20"/>
                <w:szCs w:val="32"/>
                <w:lang w:eastAsia="en-US"/>
              </w:rPr>
              <w:t xml:space="preserve"> а/д</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eastAsia="en-US"/>
              </w:rPr>
            </w:pPr>
            <w:proofErr w:type="spellStart"/>
            <w:r w:rsidRPr="00541C64">
              <w:rPr>
                <w:rFonts w:ascii="Times New Roman" w:hAnsi="Times New Roman"/>
                <w:sz w:val="20"/>
                <w:szCs w:val="32"/>
                <w:lang w:eastAsia="en-US"/>
              </w:rPr>
              <w:t>Ведомственные</w:t>
            </w:r>
            <w:proofErr w:type="spellEnd"/>
            <w:r w:rsidRPr="00541C64">
              <w:rPr>
                <w:rFonts w:ascii="Times New Roman" w:hAnsi="Times New Roman"/>
                <w:sz w:val="20"/>
                <w:szCs w:val="32"/>
                <w:lang w:eastAsia="en-US"/>
              </w:rPr>
              <w:t xml:space="preserve"> а/д</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bl>
    <w:p w:rsidR="00905FBF" w:rsidRPr="005C2B7F" w:rsidRDefault="00905FBF" w:rsidP="00450B11">
      <w:pPr>
        <w:pStyle w:val="15"/>
        <w:ind w:firstLine="708"/>
        <w:rPr>
          <w:b/>
          <w:sz w:val="24"/>
          <w:szCs w:val="24"/>
          <w:highlight w:val="yellow"/>
        </w:rPr>
      </w:pPr>
    </w:p>
    <w:p w:rsidR="00905FBF" w:rsidRPr="005C2B7F" w:rsidRDefault="00905FBF" w:rsidP="00450B11">
      <w:pPr>
        <w:rPr>
          <w:rFonts w:ascii="Times New Roman" w:hAnsi="Times New Roman"/>
          <w:i/>
          <w:u w:val="single"/>
        </w:rPr>
      </w:pPr>
      <w:r w:rsidRPr="005C2B7F">
        <w:rPr>
          <w:rFonts w:ascii="Times New Roman" w:hAnsi="Times New Roman"/>
          <w:i/>
          <w:u w:val="single"/>
        </w:rPr>
        <w:t xml:space="preserve">Улично-дорожная сеть </w:t>
      </w:r>
      <w:r>
        <w:rPr>
          <w:rFonts w:ascii="Times New Roman" w:hAnsi="Times New Roman"/>
          <w:i/>
          <w:u w:val="single"/>
        </w:rPr>
        <w:t>Крупского</w:t>
      </w:r>
      <w:r w:rsidRPr="005C2B7F">
        <w:rPr>
          <w:rFonts w:ascii="Times New Roman" w:hAnsi="Times New Roman"/>
          <w:i/>
          <w:u w:val="single"/>
        </w:rPr>
        <w:t xml:space="preserve"> сельского поселения</w:t>
      </w:r>
    </w:p>
    <w:p w:rsidR="00905FBF" w:rsidRPr="005C2B7F" w:rsidRDefault="00905FBF" w:rsidP="00F67206">
      <w:pPr>
        <w:rPr>
          <w:rFonts w:ascii="Times New Roman" w:hAnsi="Times New Roman"/>
        </w:rPr>
      </w:pPr>
      <w:r w:rsidRPr="005C2B7F">
        <w:rPr>
          <w:rFonts w:ascii="Times New Roman" w:hAnsi="Times New Roman"/>
        </w:rPr>
        <w:t>Улично-дорожная сеть представлена дорогами разного уровня. Основные улицы и дороги поселка имеют асфальтобетонное покрытие. Покрытие находится в удовлетворительном состоянии.</w:t>
      </w:r>
    </w:p>
    <w:p w:rsidR="00905FBF" w:rsidRPr="00B547D4" w:rsidRDefault="00905FBF" w:rsidP="00B547D4">
      <w:pPr>
        <w:rPr>
          <w:rFonts w:ascii="Times New Roman" w:hAnsi="Times New Roman"/>
        </w:rPr>
      </w:pPr>
      <w:r w:rsidRPr="00B547D4">
        <w:rPr>
          <w:rFonts w:ascii="Times New Roman" w:hAnsi="Times New Roman"/>
        </w:rPr>
        <w:t xml:space="preserve">Пешеходное движение по улицам осуществляется по проезжей части. </w:t>
      </w:r>
    </w:p>
    <w:p w:rsidR="00905FBF" w:rsidRPr="005C2B7F" w:rsidRDefault="00905FBF" w:rsidP="00B547D4">
      <w:pPr>
        <w:rPr>
          <w:rFonts w:ascii="Times New Roman" w:hAnsi="Times New Roman"/>
        </w:rPr>
      </w:pPr>
      <w:r w:rsidRPr="00B547D4">
        <w:rPr>
          <w:rFonts w:ascii="Times New Roman" w:hAnsi="Times New Roman"/>
        </w:rPr>
        <w:t>Освещение улиц недостаточное.</w:t>
      </w:r>
      <w:r w:rsidRPr="005C2B7F">
        <w:rPr>
          <w:rFonts w:ascii="Times New Roman" w:hAnsi="Times New Roman"/>
        </w:rPr>
        <w:t xml:space="preserve"> </w:t>
      </w:r>
    </w:p>
    <w:p w:rsidR="00905FBF" w:rsidRPr="005C2B7F" w:rsidRDefault="00905FBF" w:rsidP="00CF4241">
      <w:pPr>
        <w:ind w:left="142"/>
        <w:rPr>
          <w:rFonts w:ascii="Times New Roman" w:hAnsi="Times New Roman"/>
        </w:rPr>
      </w:pPr>
      <w:r w:rsidRPr="005C2B7F">
        <w:rPr>
          <w:rFonts w:ascii="Times New Roman" w:hAnsi="Times New Roman"/>
        </w:rPr>
        <w:t xml:space="preserve">В </w:t>
      </w:r>
      <w:r>
        <w:rPr>
          <w:rFonts w:ascii="Times New Roman" w:hAnsi="Times New Roman"/>
        </w:rPr>
        <w:t>Крупском</w:t>
      </w:r>
      <w:r w:rsidRPr="005C2B7F">
        <w:rPr>
          <w:rFonts w:ascii="Times New Roman" w:hAnsi="Times New Roman"/>
        </w:rPr>
        <w:t xml:space="preserve"> сельском поселении уровень автомобилизации составляет (по данным 2016 г.) </w:t>
      </w:r>
      <w:r>
        <w:rPr>
          <w:rFonts w:ascii="Times New Roman" w:hAnsi="Times New Roman"/>
        </w:rPr>
        <w:t>100%</w:t>
      </w:r>
      <w:r w:rsidRPr="005C2B7F">
        <w:rPr>
          <w:rFonts w:ascii="Times New Roman" w:hAnsi="Times New Roman"/>
        </w:rPr>
        <w:t xml:space="preserve">. </w:t>
      </w:r>
      <w:r w:rsidRPr="00B547D4">
        <w:rPr>
          <w:rFonts w:ascii="Times New Roman" w:hAnsi="Times New Roman"/>
        </w:rPr>
        <w:t xml:space="preserve">Уровень автомобилизации </w:t>
      </w:r>
      <w:proofErr w:type="gramStart"/>
      <w:r w:rsidRPr="00B547D4">
        <w:rPr>
          <w:rFonts w:ascii="Times New Roman" w:hAnsi="Times New Roman"/>
        </w:rPr>
        <w:t>на конец</w:t>
      </w:r>
      <w:proofErr w:type="gramEnd"/>
      <w:r w:rsidRPr="00B547D4">
        <w:rPr>
          <w:rFonts w:ascii="Times New Roman" w:hAnsi="Times New Roman"/>
        </w:rPr>
        <w:t xml:space="preserve"> 20</w:t>
      </w:r>
      <w:r>
        <w:rPr>
          <w:rFonts w:ascii="Times New Roman" w:hAnsi="Times New Roman"/>
        </w:rPr>
        <w:t>16</w:t>
      </w:r>
      <w:r w:rsidRPr="00B547D4">
        <w:rPr>
          <w:rFonts w:ascii="Times New Roman" w:hAnsi="Times New Roman"/>
        </w:rPr>
        <w:t>г. по поселен</w:t>
      </w:r>
      <w:r>
        <w:rPr>
          <w:rFonts w:ascii="Times New Roman" w:hAnsi="Times New Roman"/>
        </w:rPr>
        <w:t>ию составлял порядка 200 автомо</w:t>
      </w:r>
      <w:r w:rsidRPr="00B547D4">
        <w:rPr>
          <w:rFonts w:ascii="Times New Roman" w:hAnsi="Times New Roman"/>
        </w:rPr>
        <w:t>билей на 1000 жителей. Исходя из общей численности населения и уровня автомобилизации поселения, общее количество автомобилей принято 315 шт.</w:t>
      </w:r>
    </w:p>
    <w:p w:rsidR="00905FBF" w:rsidRPr="005C2B7F" w:rsidRDefault="00905FBF" w:rsidP="00CF4241">
      <w:pPr>
        <w:rPr>
          <w:rFonts w:ascii="Times New Roman" w:hAnsi="Times New Roman"/>
        </w:rPr>
      </w:pPr>
      <w:r w:rsidRPr="00B547D4">
        <w:rPr>
          <w:rFonts w:ascii="Times New Roman" w:hAnsi="Times New Roman"/>
        </w:rPr>
        <w:t>Хранение индивидуального автотранспорта осуществляется на территории приусадебных участков, там же осуществляется его ремонт и обслуживание.</w:t>
      </w:r>
    </w:p>
    <w:p w:rsidR="00905FBF" w:rsidRPr="005C2B7F" w:rsidRDefault="00905FBF" w:rsidP="00450B11">
      <w:pPr>
        <w:rPr>
          <w:rFonts w:ascii="Times New Roman" w:hAnsi="Times New Roman"/>
        </w:rPr>
      </w:pPr>
      <w:r w:rsidRPr="005C2B7F">
        <w:rPr>
          <w:rFonts w:ascii="Times New Roman" w:hAnsi="Times New Roman"/>
        </w:rPr>
        <w:t>Пешеходное движение регулируется разметкой. Подземных и надземных переходов нет.</w:t>
      </w:r>
      <w:r w:rsidRPr="00B547D4">
        <w:t xml:space="preserve"> </w:t>
      </w:r>
      <w:r w:rsidRPr="00B547D4">
        <w:rPr>
          <w:rFonts w:ascii="Times New Roman" w:hAnsi="Times New Roman"/>
        </w:rPr>
        <w:t>Количество обустроенных пешеходных переходов</w:t>
      </w:r>
      <w:r>
        <w:rPr>
          <w:rFonts w:ascii="Times New Roman" w:hAnsi="Times New Roman"/>
        </w:rPr>
        <w:t xml:space="preserve"> 2 шт.</w:t>
      </w:r>
    </w:p>
    <w:p w:rsidR="00905FBF" w:rsidRPr="005C2B7F" w:rsidRDefault="00905FBF" w:rsidP="00450B11">
      <w:pPr>
        <w:jc w:val="right"/>
        <w:rPr>
          <w:rFonts w:ascii="Times New Roman" w:hAnsi="Times New Roman"/>
        </w:rPr>
      </w:pPr>
      <w:r w:rsidRPr="005C2B7F">
        <w:rPr>
          <w:rFonts w:ascii="Times New Roman" w:hAnsi="Times New Roman"/>
        </w:rPr>
        <w:t>Таблица 1.</w:t>
      </w:r>
      <w:r>
        <w:rPr>
          <w:rFonts w:ascii="Times New Roman" w:hAnsi="Times New Roman"/>
        </w:rPr>
        <w:t>10</w:t>
      </w:r>
    </w:p>
    <w:p w:rsidR="00905FBF" w:rsidRPr="005C2B7F" w:rsidRDefault="00905FBF" w:rsidP="00450B11">
      <w:pPr>
        <w:jc w:val="center"/>
        <w:rPr>
          <w:rFonts w:ascii="Times New Roman" w:hAnsi="Times New Roman"/>
          <w:u w:val="single"/>
        </w:rPr>
      </w:pPr>
      <w:r w:rsidRPr="005C2B7F">
        <w:rPr>
          <w:rFonts w:ascii="Times New Roman" w:hAnsi="Times New Roman"/>
          <w:u w:val="single"/>
        </w:rPr>
        <w:t xml:space="preserve">Перечень автомобильных дорог общего значения </w:t>
      </w:r>
      <w:r>
        <w:rPr>
          <w:rFonts w:ascii="Times New Roman" w:hAnsi="Times New Roman"/>
          <w:u w:val="single"/>
        </w:rPr>
        <w:t>Крупского</w:t>
      </w:r>
      <w:r w:rsidRPr="005C2B7F">
        <w:rPr>
          <w:rFonts w:ascii="Times New Roman" w:hAnsi="Times New Roman"/>
          <w:u w:val="single"/>
        </w:rPr>
        <w:t xml:space="preserve"> сельского поселения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78"/>
        <w:gridCol w:w="1878"/>
        <w:gridCol w:w="1878"/>
        <w:gridCol w:w="1879"/>
      </w:tblGrid>
      <w:tr w:rsidR="00905FBF" w:rsidRPr="00122DBE" w:rsidTr="00C553B7">
        <w:trPr>
          <w:tblHeader/>
        </w:trPr>
        <w:tc>
          <w:tcPr>
            <w:tcW w:w="1843" w:type="dxa"/>
            <w:vAlign w:val="center"/>
          </w:tcPr>
          <w:p w:rsidR="00905FBF" w:rsidRPr="00541C64" w:rsidRDefault="00905FBF" w:rsidP="00B547D4">
            <w:pPr>
              <w:pStyle w:val="a5"/>
              <w:rPr>
                <w:rFonts w:ascii="Times New Roman" w:hAnsi="Times New Roman"/>
                <w:b/>
                <w:sz w:val="20"/>
                <w:lang w:val="ru-RU" w:eastAsia="en-US"/>
              </w:rPr>
            </w:pPr>
            <w:r w:rsidRPr="00541C64">
              <w:rPr>
                <w:rFonts w:ascii="Times New Roman" w:hAnsi="Times New Roman"/>
                <w:b/>
                <w:sz w:val="20"/>
                <w:lang w:val="ru-RU" w:eastAsia="en-US"/>
              </w:rPr>
              <w:t>Категория сельских улиц и дорог</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
                <w:bCs/>
                <w:sz w:val="20"/>
                <w:szCs w:val="20"/>
              </w:rPr>
            </w:pPr>
            <w:r w:rsidRPr="00122DBE">
              <w:rPr>
                <w:rFonts w:ascii="Times New Roman" w:hAnsi="Times New Roman"/>
                <w:b/>
                <w:bCs/>
                <w:sz w:val="20"/>
                <w:szCs w:val="20"/>
              </w:rPr>
              <w:t>Наименование улицы</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
                <w:bCs/>
                <w:sz w:val="20"/>
                <w:szCs w:val="20"/>
              </w:rPr>
            </w:pPr>
            <w:r w:rsidRPr="00122DBE">
              <w:rPr>
                <w:rFonts w:ascii="Times New Roman" w:hAnsi="Times New Roman"/>
                <w:b/>
                <w:bCs/>
                <w:sz w:val="20"/>
                <w:szCs w:val="20"/>
              </w:rPr>
              <w:t xml:space="preserve">Протяженность, </w:t>
            </w:r>
            <w:proofErr w:type="gramStart"/>
            <w:r w:rsidRPr="00122DBE">
              <w:rPr>
                <w:rFonts w:ascii="Times New Roman" w:hAnsi="Times New Roman"/>
                <w:b/>
                <w:bCs/>
                <w:sz w:val="20"/>
                <w:szCs w:val="20"/>
              </w:rPr>
              <w:t>км</w:t>
            </w:r>
            <w:proofErr w:type="gramEnd"/>
          </w:p>
        </w:tc>
        <w:tc>
          <w:tcPr>
            <w:tcW w:w="1878" w:type="dxa"/>
            <w:vAlign w:val="center"/>
          </w:tcPr>
          <w:p w:rsidR="00905FBF" w:rsidRPr="00122DBE" w:rsidRDefault="00905FBF" w:rsidP="00B547D4">
            <w:pPr>
              <w:tabs>
                <w:tab w:val="num" w:pos="567"/>
              </w:tabs>
              <w:spacing w:after="0" w:line="240" w:lineRule="auto"/>
              <w:ind w:firstLine="0"/>
              <w:jc w:val="center"/>
              <w:rPr>
                <w:rFonts w:ascii="Times New Roman" w:hAnsi="Times New Roman"/>
                <w:b/>
                <w:bCs/>
                <w:sz w:val="20"/>
                <w:szCs w:val="20"/>
                <w:vertAlign w:val="superscript"/>
              </w:rPr>
            </w:pPr>
            <w:r w:rsidRPr="00122DBE">
              <w:rPr>
                <w:rFonts w:ascii="Times New Roman" w:hAnsi="Times New Roman"/>
                <w:b/>
                <w:bCs/>
                <w:sz w:val="20"/>
                <w:szCs w:val="20"/>
              </w:rPr>
              <w:t>Площадь покрытия, м</w:t>
            </w:r>
            <w:proofErr w:type="gramStart"/>
            <w:r w:rsidRPr="00122DBE">
              <w:rPr>
                <w:rFonts w:ascii="Times New Roman" w:hAnsi="Times New Roman"/>
                <w:b/>
                <w:bCs/>
                <w:sz w:val="20"/>
                <w:szCs w:val="20"/>
                <w:vertAlign w:val="superscript"/>
              </w:rPr>
              <w:t>2</w:t>
            </w:r>
            <w:proofErr w:type="gramEnd"/>
          </w:p>
        </w:tc>
        <w:tc>
          <w:tcPr>
            <w:tcW w:w="1879"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
                <w:bCs/>
                <w:sz w:val="20"/>
                <w:szCs w:val="20"/>
              </w:rPr>
            </w:pPr>
            <w:r w:rsidRPr="00122DBE">
              <w:rPr>
                <w:rFonts w:ascii="Times New Roman" w:hAnsi="Times New Roman"/>
                <w:b/>
                <w:bCs/>
                <w:sz w:val="20"/>
                <w:szCs w:val="20"/>
              </w:rPr>
              <w:t>Тип покрытия</w:t>
            </w:r>
          </w:p>
        </w:tc>
      </w:tr>
      <w:tr w:rsidR="00905FBF" w:rsidRPr="00122DBE" w:rsidTr="00C553B7">
        <w:tc>
          <w:tcPr>
            <w:tcW w:w="1843" w:type="dxa"/>
            <w:vMerge w:val="restart"/>
            <w:vAlign w:val="center"/>
          </w:tcPr>
          <w:p w:rsidR="00905FBF" w:rsidRPr="00541C64" w:rsidRDefault="00905FBF" w:rsidP="00B547D4">
            <w:pPr>
              <w:pStyle w:val="a5"/>
              <w:rPr>
                <w:rFonts w:ascii="Times New Roman" w:hAnsi="Times New Roman"/>
                <w:sz w:val="20"/>
                <w:lang w:val="ru-RU" w:eastAsia="en-US"/>
              </w:rPr>
            </w:pPr>
            <w:r w:rsidRPr="00541C64">
              <w:rPr>
                <w:rFonts w:ascii="Times New Roman" w:hAnsi="Times New Roman"/>
                <w:sz w:val="20"/>
                <w:lang w:val="ru-RU" w:eastAsia="en-US"/>
              </w:rPr>
              <w:t>Главная улица</w:t>
            </w:r>
          </w:p>
        </w:tc>
        <w:tc>
          <w:tcPr>
            <w:tcW w:w="1878" w:type="dxa"/>
            <w:tcMar>
              <w:left w:w="28" w:type="dxa"/>
              <w:right w:w="28" w:type="dxa"/>
            </w:tcMar>
            <w:vAlign w:val="center"/>
          </w:tcPr>
          <w:p w:rsidR="00905FBF" w:rsidRPr="00122DBE" w:rsidRDefault="00D40F9C" w:rsidP="00B547D4">
            <w:pPr>
              <w:tabs>
                <w:tab w:val="num" w:pos="567"/>
              </w:tabs>
              <w:spacing w:after="0" w:line="240" w:lineRule="auto"/>
              <w:ind w:firstLine="0"/>
              <w:jc w:val="center"/>
              <w:rPr>
                <w:rFonts w:ascii="Times New Roman" w:hAnsi="Times New Roman"/>
                <w:bCs/>
                <w:sz w:val="20"/>
                <w:szCs w:val="20"/>
              </w:rPr>
            </w:pPr>
            <w:r>
              <w:rPr>
                <w:rFonts w:ascii="Times New Roman" w:hAnsi="Times New Roman"/>
                <w:bCs/>
                <w:sz w:val="20"/>
                <w:szCs w:val="20"/>
              </w:rPr>
              <w:t>у</w:t>
            </w:r>
            <w:r w:rsidR="00905FBF" w:rsidRPr="00122DBE">
              <w:rPr>
                <w:rFonts w:ascii="Times New Roman" w:hAnsi="Times New Roman"/>
                <w:bCs/>
                <w:sz w:val="20"/>
                <w:szCs w:val="20"/>
              </w:rPr>
              <w:t>л. Ленина</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4,2</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21000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асфальт</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tabs>
                <w:tab w:val="num" w:pos="567"/>
              </w:tabs>
              <w:spacing w:after="0" w:line="240" w:lineRule="auto"/>
              <w:ind w:firstLine="0"/>
              <w:jc w:val="center"/>
              <w:rPr>
                <w:rFonts w:ascii="Times New Roman" w:hAnsi="Times New Roman"/>
                <w:bCs/>
                <w:sz w:val="20"/>
                <w:szCs w:val="20"/>
              </w:rPr>
            </w:pPr>
            <w:r>
              <w:rPr>
                <w:rFonts w:ascii="Times New Roman" w:hAnsi="Times New Roman"/>
                <w:bCs/>
                <w:sz w:val="20"/>
                <w:szCs w:val="20"/>
              </w:rPr>
              <w:t>у</w:t>
            </w:r>
            <w:r w:rsidR="00905FBF" w:rsidRPr="00122DBE">
              <w:rPr>
                <w:rFonts w:ascii="Times New Roman" w:hAnsi="Times New Roman"/>
                <w:bCs/>
                <w:sz w:val="20"/>
                <w:szCs w:val="20"/>
              </w:rPr>
              <w:t>л. Дорожная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0,5</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2500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асфальт</w:t>
            </w:r>
          </w:p>
        </w:tc>
      </w:tr>
      <w:tr w:rsidR="00905FBF" w:rsidRPr="00122DBE" w:rsidTr="00C553B7">
        <w:tc>
          <w:tcPr>
            <w:tcW w:w="1843" w:type="dxa"/>
            <w:vMerge w:val="restart"/>
            <w:vAlign w:val="center"/>
          </w:tcPr>
          <w:p w:rsidR="00905FBF" w:rsidRPr="00541C64" w:rsidRDefault="00905FBF" w:rsidP="00B547D4">
            <w:pPr>
              <w:pStyle w:val="a5"/>
              <w:rPr>
                <w:rFonts w:ascii="Times New Roman" w:hAnsi="Times New Roman"/>
                <w:sz w:val="20"/>
                <w:lang w:val="ru-RU" w:eastAsia="en-US"/>
              </w:rPr>
            </w:pPr>
            <w:r w:rsidRPr="00541C64">
              <w:rPr>
                <w:rFonts w:ascii="Times New Roman" w:hAnsi="Times New Roman"/>
                <w:sz w:val="20"/>
                <w:lang w:val="ru-RU" w:eastAsia="en-US"/>
              </w:rPr>
              <w:t>Основная улица в жилой застройке</w:t>
            </w: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 Ленина</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.Д</w:t>
            </w:r>
            <w:proofErr w:type="gramEnd"/>
            <w:r w:rsidR="00905FBF" w:rsidRPr="00122DBE">
              <w:rPr>
                <w:rFonts w:ascii="Times New Roman" w:hAnsi="Times New Roman"/>
                <w:sz w:val="20"/>
                <w:szCs w:val="20"/>
              </w:rPr>
              <w:t>орожная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p>
        </w:tc>
      </w:tr>
      <w:tr w:rsidR="00905FBF" w:rsidRPr="00122DBE" w:rsidTr="00C553B7">
        <w:tc>
          <w:tcPr>
            <w:tcW w:w="1843" w:type="dxa"/>
            <w:vMerge w:val="restart"/>
            <w:vAlign w:val="center"/>
          </w:tcPr>
          <w:p w:rsidR="00905FBF" w:rsidRPr="00541C64" w:rsidRDefault="00905FBF" w:rsidP="00B547D4">
            <w:pPr>
              <w:pStyle w:val="a5"/>
              <w:rPr>
                <w:rFonts w:ascii="Times New Roman" w:hAnsi="Times New Roman"/>
                <w:sz w:val="20"/>
                <w:lang w:val="ru-RU" w:eastAsia="en-US"/>
              </w:rPr>
            </w:pPr>
            <w:r w:rsidRPr="00541C64">
              <w:rPr>
                <w:rFonts w:ascii="Times New Roman" w:hAnsi="Times New Roman"/>
                <w:sz w:val="20"/>
                <w:lang w:val="ru-RU" w:eastAsia="en-US"/>
              </w:rPr>
              <w:t>Второстепенная улица в жилой застройке</w:t>
            </w: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л.60 лет СССР</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1,9</w:t>
            </w:r>
          </w:p>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0,3</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9500</w:t>
            </w:r>
          </w:p>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1500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Гравийная</w:t>
            </w:r>
          </w:p>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асфальт</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.В</w:t>
            </w:r>
            <w:proofErr w:type="gramEnd"/>
            <w:r w:rsidR="00905FBF" w:rsidRPr="00122DBE">
              <w:rPr>
                <w:rFonts w:ascii="Times New Roman" w:hAnsi="Times New Roman"/>
                <w:sz w:val="20"/>
                <w:szCs w:val="20"/>
              </w:rPr>
              <w:t>ерхняя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1,8</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9000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Гравийная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.З</w:t>
            </w:r>
            <w:proofErr w:type="gramEnd"/>
            <w:r w:rsidR="00905FBF" w:rsidRPr="00122DBE">
              <w:rPr>
                <w:rFonts w:ascii="Times New Roman" w:hAnsi="Times New Roman"/>
                <w:sz w:val="20"/>
                <w:szCs w:val="20"/>
              </w:rPr>
              <w:t>аречная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1,4</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6300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Гравийная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.С</w:t>
            </w:r>
            <w:proofErr w:type="gramEnd"/>
            <w:r w:rsidR="00905FBF" w:rsidRPr="00122DBE">
              <w:rPr>
                <w:rFonts w:ascii="Times New Roman" w:hAnsi="Times New Roman"/>
                <w:sz w:val="20"/>
                <w:szCs w:val="20"/>
              </w:rPr>
              <w:t>оветская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0,4</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2000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Pr>
                <w:rFonts w:ascii="Times New Roman" w:hAnsi="Times New Roman"/>
                <w:sz w:val="20"/>
                <w:szCs w:val="20"/>
              </w:rPr>
              <w:t>Гравийная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.З</w:t>
            </w:r>
            <w:proofErr w:type="gramEnd"/>
            <w:r w:rsidR="00905FBF" w:rsidRPr="00122DBE">
              <w:rPr>
                <w:rFonts w:ascii="Times New Roman" w:hAnsi="Times New Roman"/>
                <w:sz w:val="20"/>
                <w:szCs w:val="20"/>
              </w:rPr>
              <w:t>еленая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0,36</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1800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Грунтовая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.В</w:t>
            </w:r>
            <w:proofErr w:type="gramEnd"/>
            <w:r w:rsidR="00905FBF" w:rsidRPr="00122DBE">
              <w:rPr>
                <w:rFonts w:ascii="Times New Roman" w:hAnsi="Times New Roman"/>
                <w:sz w:val="20"/>
                <w:szCs w:val="20"/>
              </w:rPr>
              <w:t>осточная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0,36</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1800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Грунтовая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.М</w:t>
            </w:r>
            <w:proofErr w:type="gramEnd"/>
            <w:r w:rsidR="00905FBF" w:rsidRPr="00122DBE">
              <w:rPr>
                <w:rFonts w:ascii="Times New Roman" w:hAnsi="Times New Roman"/>
                <w:sz w:val="20"/>
                <w:szCs w:val="20"/>
              </w:rPr>
              <w:t>ира</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0,9</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4100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Грунтовая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.Ш</w:t>
            </w:r>
            <w:proofErr w:type="gramEnd"/>
            <w:r w:rsidR="00905FBF" w:rsidRPr="00122DBE">
              <w:rPr>
                <w:rFonts w:ascii="Times New Roman" w:hAnsi="Times New Roman"/>
                <w:sz w:val="20"/>
                <w:szCs w:val="20"/>
              </w:rPr>
              <w:t>кольная</w:t>
            </w:r>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0,4</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2000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Гравийная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szCs w:val="20"/>
              </w:rPr>
            </w:pPr>
            <w:proofErr w:type="spellStart"/>
            <w:r>
              <w:rPr>
                <w:rFonts w:ascii="Times New Roman" w:hAnsi="Times New Roman"/>
                <w:sz w:val="20"/>
                <w:szCs w:val="20"/>
              </w:rPr>
              <w:t>у</w:t>
            </w:r>
            <w:r w:rsidR="00905FBF" w:rsidRPr="00122DBE">
              <w:rPr>
                <w:rFonts w:ascii="Times New Roman" w:hAnsi="Times New Roman"/>
                <w:sz w:val="20"/>
                <w:szCs w:val="20"/>
              </w:rPr>
              <w:t>л</w:t>
            </w:r>
            <w:proofErr w:type="gramStart"/>
            <w:r w:rsidR="00905FBF" w:rsidRPr="00122DBE">
              <w:rPr>
                <w:rFonts w:ascii="Times New Roman" w:hAnsi="Times New Roman"/>
                <w:sz w:val="20"/>
                <w:szCs w:val="20"/>
              </w:rPr>
              <w:t>.Ч</w:t>
            </w:r>
            <w:proofErr w:type="gramEnd"/>
            <w:r w:rsidR="00905FBF" w:rsidRPr="00122DBE">
              <w:rPr>
                <w:rFonts w:ascii="Times New Roman" w:hAnsi="Times New Roman"/>
                <w:sz w:val="20"/>
                <w:szCs w:val="20"/>
              </w:rPr>
              <w:t>еремушки</w:t>
            </w:r>
            <w:proofErr w:type="spellEnd"/>
          </w:p>
        </w:tc>
        <w:tc>
          <w:tcPr>
            <w:tcW w:w="1878" w:type="dxa"/>
            <w:tcMar>
              <w:left w:w="28" w:type="dxa"/>
              <w:right w:w="28" w:type="dxa"/>
            </w:tcMar>
            <w:vAlign w:val="cente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0,4</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2000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Pr>
                <w:rFonts w:ascii="Times New Roman" w:hAnsi="Times New Roman"/>
                <w:sz w:val="20"/>
                <w:szCs w:val="20"/>
              </w:rPr>
              <w:t>Гравийная</w:t>
            </w:r>
          </w:p>
        </w:tc>
      </w:tr>
      <w:tr w:rsidR="00905FBF" w:rsidRPr="00122DBE" w:rsidTr="00886510">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Автодорога к общественной свалке</w:t>
            </w:r>
          </w:p>
        </w:tc>
        <w:tc>
          <w:tcPr>
            <w:tcW w:w="1878" w:type="dxa"/>
            <w:tcMar>
              <w:left w:w="28" w:type="dxa"/>
              <w:right w:w="28" w:type="dxa"/>
            </w:tcMar>
            <w:vAlign w:val="center"/>
          </w:tcPr>
          <w:p w:rsidR="00905FBF" w:rsidRPr="00122DBE" w:rsidRDefault="00905FBF" w:rsidP="00886510">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0,8</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4000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асфальт</w:t>
            </w:r>
          </w:p>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гравийная</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 xml:space="preserve">Автодорога на </w:t>
            </w:r>
            <w:proofErr w:type="spellStart"/>
            <w:r w:rsidRPr="00122DBE">
              <w:rPr>
                <w:rFonts w:ascii="Times New Roman" w:hAnsi="Times New Roman"/>
                <w:sz w:val="20"/>
                <w:szCs w:val="20"/>
              </w:rPr>
              <w:t>стройотдел</w:t>
            </w:r>
            <w:proofErr w:type="spellEnd"/>
          </w:p>
        </w:tc>
        <w:tc>
          <w:tcPr>
            <w:tcW w:w="1878" w:type="dxa"/>
            <w:tcMar>
              <w:left w:w="28" w:type="dxa"/>
              <w:right w:w="28" w:type="dxa"/>
            </w:tcMa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0,3</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1500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асфальт</w:t>
            </w:r>
          </w:p>
        </w:tc>
      </w:tr>
      <w:tr w:rsidR="00905FBF" w:rsidRPr="00122DBE" w:rsidTr="00C553B7">
        <w:tc>
          <w:tcPr>
            <w:tcW w:w="1843" w:type="dxa"/>
            <w:vMerge/>
            <w:vAlign w:val="center"/>
          </w:tcPr>
          <w:p w:rsidR="00905FBF" w:rsidRPr="00541C64" w:rsidRDefault="00905FBF" w:rsidP="00B547D4">
            <w:pPr>
              <w:pStyle w:val="a5"/>
              <w:rPr>
                <w:rFonts w:ascii="Times New Roman" w:hAnsi="Times New Roman"/>
                <w:sz w:val="20"/>
                <w:lang w:val="ru-RU" w:eastAsia="en-US"/>
              </w:rPr>
            </w:pPr>
          </w:p>
        </w:tc>
        <w:tc>
          <w:tcPr>
            <w:tcW w:w="1878" w:type="dxa"/>
            <w:tcMar>
              <w:left w:w="28" w:type="dxa"/>
              <w:right w:w="28" w:type="dxa"/>
            </w:tcMa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Автодорога, ведущая на кладбище отд.№2</w:t>
            </w:r>
          </w:p>
        </w:tc>
        <w:tc>
          <w:tcPr>
            <w:tcW w:w="1878" w:type="dxa"/>
            <w:tcMar>
              <w:left w:w="28" w:type="dxa"/>
              <w:right w:w="28" w:type="dxa"/>
            </w:tcMar>
          </w:tcPr>
          <w:p w:rsidR="00905FBF" w:rsidRPr="00122DBE" w:rsidRDefault="00905FBF" w:rsidP="00B547D4">
            <w:pPr>
              <w:tabs>
                <w:tab w:val="num" w:pos="567"/>
              </w:tabs>
              <w:spacing w:after="0" w:line="240" w:lineRule="auto"/>
              <w:ind w:firstLine="0"/>
              <w:jc w:val="center"/>
              <w:rPr>
                <w:rFonts w:ascii="Times New Roman" w:hAnsi="Times New Roman"/>
                <w:bCs/>
                <w:sz w:val="20"/>
                <w:szCs w:val="20"/>
              </w:rPr>
            </w:pPr>
            <w:r w:rsidRPr="00122DBE">
              <w:rPr>
                <w:rFonts w:ascii="Times New Roman" w:hAnsi="Times New Roman"/>
                <w:bCs/>
                <w:sz w:val="20"/>
                <w:szCs w:val="20"/>
              </w:rPr>
              <w:t>0,5</w:t>
            </w:r>
          </w:p>
        </w:tc>
        <w:tc>
          <w:tcPr>
            <w:tcW w:w="1878" w:type="dxa"/>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1500</w:t>
            </w:r>
          </w:p>
        </w:tc>
        <w:tc>
          <w:tcPr>
            <w:tcW w:w="1879" w:type="dxa"/>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асфальт</w:t>
            </w:r>
          </w:p>
          <w:p w:rsidR="00905FBF" w:rsidRPr="00122DBE" w:rsidRDefault="00905FBF" w:rsidP="00B547D4">
            <w:pPr>
              <w:spacing w:after="0" w:line="240" w:lineRule="auto"/>
              <w:ind w:firstLine="0"/>
              <w:jc w:val="center"/>
              <w:rPr>
                <w:rFonts w:ascii="Times New Roman" w:hAnsi="Times New Roman"/>
                <w:sz w:val="20"/>
                <w:szCs w:val="20"/>
              </w:rPr>
            </w:pPr>
            <w:r w:rsidRPr="00122DBE">
              <w:rPr>
                <w:rFonts w:ascii="Times New Roman" w:hAnsi="Times New Roman"/>
                <w:sz w:val="20"/>
                <w:szCs w:val="20"/>
              </w:rPr>
              <w:t>гравийная</w:t>
            </w:r>
          </w:p>
        </w:tc>
      </w:tr>
    </w:tbl>
    <w:p w:rsidR="00905FBF" w:rsidRPr="005C2B7F" w:rsidRDefault="00905FBF" w:rsidP="00450B11">
      <w:pPr>
        <w:rPr>
          <w:rFonts w:ascii="Times New Roman" w:hAnsi="Times New Roman"/>
        </w:rPr>
      </w:pPr>
    </w:p>
    <w:p w:rsidR="00905FBF" w:rsidRPr="005C2B7F" w:rsidRDefault="00905FBF" w:rsidP="00450B11">
      <w:pPr>
        <w:rPr>
          <w:rFonts w:ascii="Times New Roman" w:hAnsi="Times New Roman"/>
        </w:rPr>
      </w:pPr>
      <w:r w:rsidRPr="005C2B7F">
        <w:rPr>
          <w:rFonts w:ascii="Times New Roman" w:hAnsi="Times New Roman"/>
        </w:rPr>
        <w:t>Соотношение дорог по типам покрытия приведено в таблице 1.</w:t>
      </w:r>
      <w:r>
        <w:rPr>
          <w:rFonts w:ascii="Times New Roman" w:hAnsi="Times New Roman"/>
        </w:rPr>
        <w:t>11</w:t>
      </w:r>
      <w:r w:rsidRPr="005C2B7F">
        <w:rPr>
          <w:rFonts w:ascii="Times New Roman" w:hAnsi="Times New Roman"/>
        </w:rPr>
        <w:t>.</w:t>
      </w:r>
    </w:p>
    <w:p w:rsidR="00905FBF" w:rsidRPr="005C2B7F" w:rsidRDefault="00905FBF" w:rsidP="00450B11">
      <w:pPr>
        <w:jc w:val="right"/>
        <w:rPr>
          <w:rFonts w:ascii="Times New Roman" w:hAnsi="Times New Roman"/>
          <w:szCs w:val="24"/>
        </w:rPr>
      </w:pPr>
      <w:r w:rsidRPr="005C2B7F">
        <w:rPr>
          <w:rFonts w:ascii="Times New Roman" w:hAnsi="Times New Roman"/>
          <w:szCs w:val="24"/>
        </w:rPr>
        <w:t>Таблица 1.</w:t>
      </w:r>
      <w:r>
        <w:rPr>
          <w:rFonts w:ascii="Times New Roman" w:hAnsi="Times New Roman"/>
          <w:szCs w:val="24"/>
        </w:rPr>
        <w:t>11</w:t>
      </w:r>
    </w:p>
    <w:p w:rsidR="00905FBF" w:rsidRPr="005C2B7F" w:rsidRDefault="00905FBF" w:rsidP="00450B11">
      <w:pPr>
        <w:jc w:val="center"/>
        <w:rPr>
          <w:rFonts w:ascii="Times New Roman" w:hAnsi="Times New Roman"/>
          <w:bCs/>
          <w:szCs w:val="24"/>
          <w:u w:val="single"/>
          <w:lang w:eastAsia="ar-SA"/>
        </w:rPr>
      </w:pPr>
      <w:r w:rsidRPr="005C2B7F">
        <w:rPr>
          <w:rFonts w:ascii="Times New Roman" w:hAnsi="Times New Roman"/>
          <w:szCs w:val="24"/>
          <w:u w:val="single"/>
          <w:lang w:eastAsia="ar-SA"/>
        </w:rPr>
        <w:t>Основные характеристики улично-дорожной сети</w:t>
      </w:r>
    </w:p>
    <w:tbl>
      <w:tblPr>
        <w:tblW w:w="9498" w:type="dxa"/>
        <w:tblInd w:w="28" w:type="dxa"/>
        <w:tblLayout w:type="fixed"/>
        <w:tblLook w:val="0000"/>
      </w:tblPr>
      <w:tblGrid>
        <w:gridCol w:w="5070"/>
        <w:gridCol w:w="1309"/>
        <w:gridCol w:w="1526"/>
        <w:gridCol w:w="1593"/>
      </w:tblGrid>
      <w:tr w:rsidR="00905FBF" w:rsidRPr="00122DBE" w:rsidTr="00886510">
        <w:trPr>
          <w:trHeight w:val="316"/>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7E25B7">
            <w:pPr>
              <w:pStyle w:val="afff2"/>
              <w:rPr>
                <w:rFonts w:ascii="Times New Roman" w:hAnsi="Times New Roman"/>
                <w:b/>
              </w:rPr>
            </w:pPr>
            <w:r w:rsidRPr="005C2B7F">
              <w:rPr>
                <w:rFonts w:ascii="Times New Roman" w:hAnsi="Times New Roman"/>
                <w:b/>
              </w:rPr>
              <w:t>Наименование показателя</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5C2B7F" w:rsidRDefault="00905FBF" w:rsidP="007E25B7">
            <w:pPr>
              <w:pStyle w:val="afff2"/>
              <w:rPr>
                <w:rFonts w:ascii="Times New Roman" w:hAnsi="Times New Roman"/>
                <w:b/>
              </w:rPr>
            </w:pPr>
            <w:r w:rsidRPr="005C2B7F">
              <w:rPr>
                <w:rFonts w:ascii="Times New Roman" w:hAnsi="Times New Roman"/>
                <w:b/>
              </w:rPr>
              <w:t xml:space="preserve">Количество, </w:t>
            </w:r>
            <w:proofErr w:type="gramStart"/>
            <w:r w:rsidRPr="005C2B7F">
              <w:rPr>
                <w:rFonts w:ascii="Times New Roman" w:hAnsi="Times New Roman"/>
                <w:b/>
              </w:rPr>
              <w:t>км</w:t>
            </w:r>
            <w:proofErr w:type="gramEnd"/>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5C2B7F" w:rsidRDefault="00905FBF" w:rsidP="007E25B7">
            <w:pPr>
              <w:pStyle w:val="afff2"/>
              <w:rPr>
                <w:rFonts w:ascii="Times New Roman" w:hAnsi="Times New Roman"/>
                <w:b/>
              </w:rPr>
            </w:pPr>
            <w:r w:rsidRPr="005C2B7F">
              <w:rPr>
                <w:rFonts w:ascii="Times New Roman" w:hAnsi="Times New Roman"/>
                <w:b/>
              </w:rPr>
              <w:t>Состояние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5C2B7F" w:rsidRDefault="00905FBF" w:rsidP="007E25B7">
            <w:pPr>
              <w:pStyle w:val="afff2"/>
              <w:rPr>
                <w:rFonts w:ascii="Times New Roman" w:hAnsi="Times New Roman"/>
                <w:b/>
              </w:rPr>
            </w:pPr>
            <w:r w:rsidRPr="005C2B7F">
              <w:rPr>
                <w:rFonts w:ascii="Times New Roman" w:hAnsi="Times New Roman"/>
                <w:b/>
              </w:rPr>
              <w:t xml:space="preserve">Нуждающиеся в замене, </w:t>
            </w:r>
            <w:proofErr w:type="gramStart"/>
            <w:r w:rsidRPr="005C2B7F">
              <w:rPr>
                <w:rFonts w:ascii="Times New Roman" w:hAnsi="Times New Roman"/>
                <w:b/>
              </w:rPr>
              <w:t>км</w:t>
            </w:r>
            <w:proofErr w:type="gramEnd"/>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 xml:space="preserve">Протяженность улично-дорожной сети с асфальтовым покрытием проезжих частей </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1,4</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Протяженность улично-дорожной сети с цементобетонным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 xml:space="preserve">Протяженность улично-дорожной сети </w:t>
            </w:r>
            <w:proofErr w:type="gramStart"/>
            <w:r w:rsidRPr="005C2B7F">
              <w:rPr>
                <w:rFonts w:ascii="Times New Roman" w:hAnsi="Times New Roman"/>
              </w:rPr>
              <w:t>с</w:t>
            </w:r>
            <w:proofErr w:type="gramEnd"/>
            <w:r w:rsidRPr="005C2B7F">
              <w:rPr>
                <w:rFonts w:ascii="Times New Roman" w:hAnsi="Times New Roman"/>
              </w:rPr>
              <w:t xml:space="preserve"> щебеночным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Протяженность улично-дорожной сети с грунтовым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1,62</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rPr>
            </w:pPr>
            <w:r>
              <w:rPr>
                <w:rFonts w:ascii="Times New Roman" w:hAnsi="Times New Roman"/>
                <w:sz w:val="20"/>
              </w:rPr>
              <w:t>у</w:t>
            </w:r>
            <w:r w:rsidR="00905FBF" w:rsidRPr="00122DBE">
              <w:rPr>
                <w:rFonts w:ascii="Times New Roman" w:hAnsi="Times New Roman"/>
                <w:sz w:val="20"/>
              </w:rPr>
              <w:t>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Протяженность улично-дорожной сети с песчано-гравийным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6,6</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D40F9C" w:rsidP="00B547D4">
            <w:pPr>
              <w:spacing w:after="0" w:line="240" w:lineRule="auto"/>
              <w:ind w:firstLine="0"/>
              <w:jc w:val="center"/>
              <w:rPr>
                <w:rFonts w:ascii="Times New Roman" w:hAnsi="Times New Roman"/>
                <w:sz w:val="20"/>
              </w:rPr>
            </w:pPr>
            <w:r>
              <w:rPr>
                <w:rFonts w:ascii="Times New Roman" w:hAnsi="Times New Roman"/>
                <w:sz w:val="20"/>
              </w:rPr>
              <w:t>у</w:t>
            </w:r>
            <w:r w:rsidR="00905FBF" w:rsidRPr="00122DBE">
              <w:rPr>
                <w:rFonts w:ascii="Times New Roman" w:hAnsi="Times New Roman"/>
                <w:sz w:val="20"/>
              </w:rPr>
              <w:t>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bl>
    <w:p w:rsidR="00905FBF" w:rsidRDefault="00905FBF" w:rsidP="00450B11">
      <w:pPr>
        <w:rPr>
          <w:rFonts w:ascii="Times New Roman" w:hAnsi="Times New Roman"/>
        </w:rPr>
      </w:pPr>
    </w:p>
    <w:p w:rsidR="00905FBF" w:rsidRPr="00886510" w:rsidRDefault="00905FBF" w:rsidP="00886510">
      <w:pPr>
        <w:rPr>
          <w:rFonts w:ascii="Times New Roman" w:hAnsi="Times New Roman"/>
        </w:rPr>
      </w:pPr>
      <w:r w:rsidRPr="00886510">
        <w:rPr>
          <w:rFonts w:ascii="Times New Roman" w:hAnsi="Times New Roman"/>
        </w:rPr>
        <w:t xml:space="preserve">Основными недостатками улично-дорожной сети в </w:t>
      </w:r>
      <w:r>
        <w:rPr>
          <w:rFonts w:ascii="Times New Roman" w:hAnsi="Times New Roman"/>
        </w:rPr>
        <w:t>МО Крупское сельское поселение</w:t>
      </w:r>
      <w:r w:rsidRPr="00886510">
        <w:rPr>
          <w:rFonts w:ascii="Times New Roman" w:hAnsi="Times New Roman"/>
        </w:rPr>
        <w:t xml:space="preserve"> являются: </w:t>
      </w:r>
    </w:p>
    <w:p w:rsidR="00905FBF" w:rsidRPr="00886510" w:rsidRDefault="00905FBF" w:rsidP="00886510">
      <w:pPr>
        <w:rPr>
          <w:rFonts w:ascii="Times New Roman" w:hAnsi="Times New Roman"/>
        </w:rPr>
      </w:pPr>
      <w:r>
        <w:rPr>
          <w:rFonts w:ascii="Times New Roman" w:hAnsi="Times New Roman"/>
        </w:rPr>
        <w:t>-</w:t>
      </w:r>
      <w:r w:rsidRPr="00886510">
        <w:rPr>
          <w:rFonts w:ascii="Times New Roman" w:hAnsi="Times New Roman"/>
        </w:rPr>
        <w:tab/>
        <w:t xml:space="preserve">плохое состояние асфальтового покрытия; </w:t>
      </w:r>
    </w:p>
    <w:p w:rsidR="00905FBF" w:rsidRPr="00886510" w:rsidRDefault="00905FBF" w:rsidP="00886510">
      <w:pPr>
        <w:rPr>
          <w:rFonts w:ascii="Times New Roman" w:hAnsi="Times New Roman"/>
        </w:rPr>
      </w:pPr>
      <w:r>
        <w:rPr>
          <w:rFonts w:ascii="Times New Roman" w:hAnsi="Times New Roman"/>
        </w:rPr>
        <w:t>-</w:t>
      </w:r>
      <w:r w:rsidRPr="00886510">
        <w:rPr>
          <w:rFonts w:ascii="Times New Roman" w:hAnsi="Times New Roman"/>
        </w:rPr>
        <w:tab/>
      </w:r>
      <w:r>
        <w:rPr>
          <w:rFonts w:ascii="Times New Roman" w:hAnsi="Times New Roman"/>
        </w:rPr>
        <w:t>отсутстви</w:t>
      </w:r>
      <w:r w:rsidRPr="00886510">
        <w:rPr>
          <w:rFonts w:ascii="Times New Roman" w:hAnsi="Times New Roman"/>
        </w:rPr>
        <w:t>е освещени</w:t>
      </w:r>
      <w:r>
        <w:rPr>
          <w:rFonts w:ascii="Times New Roman" w:hAnsi="Times New Roman"/>
        </w:rPr>
        <w:t>я</w:t>
      </w:r>
      <w:r w:rsidRPr="00886510">
        <w:rPr>
          <w:rFonts w:ascii="Times New Roman" w:hAnsi="Times New Roman"/>
        </w:rPr>
        <w:t>.</w:t>
      </w:r>
    </w:p>
    <w:p w:rsidR="00905FBF" w:rsidRPr="00886510" w:rsidRDefault="00905FBF" w:rsidP="00886510">
      <w:pPr>
        <w:rPr>
          <w:rFonts w:ascii="Times New Roman" w:hAnsi="Times New Roman"/>
        </w:rPr>
      </w:pPr>
      <w:r w:rsidRPr="00886510">
        <w:rPr>
          <w:rFonts w:ascii="Times New Roman" w:hAnsi="Times New Roman"/>
        </w:rPr>
        <w:t xml:space="preserve">Интенсивность дорожного движения на территории </w:t>
      </w:r>
      <w:r>
        <w:rPr>
          <w:rFonts w:ascii="Times New Roman" w:hAnsi="Times New Roman"/>
        </w:rPr>
        <w:t>Крупс</w:t>
      </w:r>
      <w:r w:rsidRPr="00886510">
        <w:rPr>
          <w:rFonts w:ascii="Times New Roman" w:hAnsi="Times New Roman"/>
        </w:rPr>
        <w:t>кого сельского поселения низкая.</w:t>
      </w:r>
    </w:p>
    <w:p w:rsidR="00905FBF" w:rsidRPr="005C2B7F" w:rsidRDefault="00905FBF" w:rsidP="00886510">
      <w:pPr>
        <w:rPr>
          <w:rFonts w:ascii="Times New Roman" w:hAnsi="Times New Roman"/>
        </w:rPr>
      </w:pPr>
      <w:r w:rsidRPr="00886510">
        <w:rPr>
          <w:rFonts w:ascii="Times New Roman" w:hAnsi="Times New Roman"/>
        </w:rPr>
        <w:t xml:space="preserve">Оценка качества содержания дорог – </w:t>
      </w:r>
      <w:proofErr w:type="gramStart"/>
      <w:r w:rsidRPr="00886510">
        <w:rPr>
          <w:rFonts w:ascii="Times New Roman" w:hAnsi="Times New Roman"/>
        </w:rPr>
        <w:t>неудовлетворительное</w:t>
      </w:r>
      <w:proofErr w:type="gramEnd"/>
      <w:r w:rsidRPr="00886510">
        <w:rPr>
          <w:rFonts w:ascii="Times New Roman" w:hAnsi="Times New Roman"/>
        </w:rPr>
        <w:t>.</w:t>
      </w:r>
    </w:p>
    <w:p w:rsidR="00905FBF" w:rsidRPr="005C2B7F" w:rsidRDefault="00905FBF" w:rsidP="0047508E">
      <w:pPr>
        <w:pStyle w:val="2"/>
        <w:spacing w:line="240" w:lineRule="auto"/>
        <w:rPr>
          <w:rFonts w:ascii="Times New Roman" w:hAnsi="Times New Roman"/>
        </w:rPr>
      </w:pPr>
      <w:bookmarkStart w:id="42" w:name="dst100041"/>
      <w:bookmarkStart w:id="43" w:name="_Toc488762252"/>
      <w:bookmarkEnd w:id="42"/>
      <w:r w:rsidRPr="005C2B7F">
        <w:rPr>
          <w:rFonts w:ascii="Times New Roman" w:hAnsi="Times New Roman"/>
        </w:rPr>
        <w:t xml:space="preserve">1.5. Анализ состава парка транспортных средств и уровня автомобилизации в </w:t>
      </w:r>
      <w:r>
        <w:rPr>
          <w:rFonts w:ascii="Times New Roman" w:hAnsi="Times New Roman"/>
        </w:rPr>
        <w:t>Крупском</w:t>
      </w:r>
      <w:r w:rsidRPr="005C2B7F">
        <w:rPr>
          <w:rFonts w:ascii="Times New Roman" w:hAnsi="Times New Roman"/>
        </w:rPr>
        <w:t xml:space="preserve"> сельском поселении обеспеченность парковками (парковочными местами)</w:t>
      </w:r>
      <w:bookmarkEnd w:id="43"/>
    </w:p>
    <w:p w:rsidR="00905FBF" w:rsidRPr="005C2B7F" w:rsidRDefault="00905FBF" w:rsidP="00D40F9C">
      <w:pPr>
        <w:rPr>
          <w:rFonts w:ascii="Times New Roman" w:hAnsi="Times New Roman"/>
        </w:rPr>
      </w:pPr>
      <w:r w:rsidRPr="00A00FAA">
        <w:rPr>
          <w:rFonts w:ascii="Times New Roman" w:hAnsi="Times New Roman"/>
          <w:bCs/>
        </w:rPr>
        <w:t>Генеральным планом Крупского сельского поселения предусмотрены обширные мероприятия по развитию улично-дорожной сети: реконструкция существующих дорог и доведение их параметров до нормативных значений</w:t>
      </w:r>
      <w:r w:rsidRPr="00A00FAA">
        <w:rPr>
          <w:rFonts w:ascii="Times New Roman" w:hAnsi="Times New Roman"/>
        </w:rPr>
        <w:t>.</w:t>
      </w:r>
      <w:r w:rsidRPr="005C2B7F">
        <w:rPr>
          <w:rFonts w:ascii="Times New Roman" w:hAnsi="Times New Roman"/>
        </w:rPr>
        <w:t xml:space="preserve"> </w:t>
      </w:r>
    </w:p>
    <w:p w:rsidR="00905FBF" w:rsidRPr="00D40F9C" w:rsidRDefault="00905FBF" w:rsidP="00D40F9C">
      <w:pPr>
        <w:ind w:firstLine="851"/>
        <w:rPr>
          <w:rFonts w:ascii="Times New Roman" w:hAnsi="Times New Roman"/>
          <w:szCs w:val="24"/>
          <w:u w:val="single"/>
        </w:rPr>
      </w:pPr>
      <w:r w:rsidRPr="00D40F9C">
        <w:rPr>
          <w:rFonts w:ascii="Times New Roman" w:hAnsi="Times New Roman"/>
          <w:szCs w:val="24"/>
          <w:u w:val="single"/>
        </w:rPr>
        <w:t>ст. Крупская, п. Первомайский</w:t>
      </w:r>
    </w:p>
    <w:p w:rsidR="00905FBF" w:rsidRPr="00EA6E59" w:rsidRDefault="00905FBF" w:rsidP="00D40F9C">
      <w:pPr>
        <w:ind w:firstLine="851"/>
        <w:rPr>
          <w:rFonts w:ascii="Times New Roman" w:hAnsi="Times New Roman"/>
          <w:szCs w:val="24"/>
        </w:rPr>
      </w:pPr>
      <w:r w:rsidRPr="00EA6E59">
        <w:rPr>
          <w:rFonts w:ascii="Times New Roman" w:hAnsi="Times New Roman"/>
          <w:szCs w:val="24"/>
        </w:rPr>
        <w:t>При проектировании улично-дорожной сети в населенных пунктах, входящих в состав Крупского сельского поселения, максимально учтена сложившаяся система улиц и направление перспективного развития, а также предусмотрены мероприятия по исключению имеющихся недостатков.</w:t>
      </w:r>
    </w:p>
    <w:p w:rsidR="00905FBF" w:rsidRPr="00EA6E59" w:rsidRDefault="00905FBF" w:rsidP="00D40F9C">
      <w:pPr>
        <w:pStyle w:val="S1"/>
        <w:spacing w:line="276" w:lineRule="auto"/>
      </w:pPr>
      <w:r w:rsidRPr="00EA6E59">
        <w:t>Проектом генерального плана для населенных пунктов</w:t>
      </w:r>
      <w:r>
        <w:t xml:space="preserve"> Крупского сельского поселения </w:t>
      </w:r>
      <w:r w:rsidRPr="00EA6E59">
        <w:t xml:space="preserve">введена четкая дифференциация улиц по категориям в соответствии с таблицей 9 </w:t>
      </w:r>
      <w:proofErr w:type="spellStart"/>
      <w:r w:rsidRPr="00EA6E59">
        <w:t>СНиП</w:t>
      </w:r>
      <w:proofErr w:type="spellEnd"/>
      <w:r w:rsidRPr="00EA6E59">
        <w:t xml:space="preserve"> 2.07.01-89* «Градостроительство. Планировка и застройка городских и сельских поселений».</w:t>
      </w:r>
    </w:p>
    <w:p w:rsidR="00905FBF" w:rsidRPr="00EA6E59" w:rsidRDefault="00905FBF" w:rsidP="00D40F9C">
      <w:pPr>
        <w:pStyle w:val="S1"/>
        <w:spacing w:line="276" w:lineRule="auto"/>
      </w:pPr>
      <w:r w:rsidRPr="00EA6E59">
        <w:t xml:space="preserve">Проектом предложено строительство новых, ремонт и реконструкция уже существующих улиц и дорог. Принята ширина проезжей части основных и второстепенных улиц в жилой застройке, проездов – 6 м. С целью повышения безопасности движения пешеходов, вдоль основных улиц, предусмотрено устройство тротуаров шириной 1,0 м. </w:t>
      </w:r>
    </w:p>
    <w:p w:rsidR="00905FBF" w:rsidRPr="00EA6E59" w:rsidRDefault="00905FBF" w:rsidP="00D40F9C">
      <w:pPr>
        <w:pStyle w:val="S1"/>
        <w:spacing w:line="276" w:lineRule="auto"/>
      </w:pPr>
      <w:r w:rsidRPr="00EA6E59">
        <w:t>Для всей улично-дорожной сети проектом предлагается дорожная одежда с покрытием из асфальтобетона.</w:t>
      </w:r>
    </w:p>
    <w:p w:rsidR="00905FBF" w:rsidRPr="005C2B7F" w:rsidRDefault="00905FBF" w:rsidP="00D40F9C">
      <w:pPr>
        <w:rPr>
          <w:rFonts w:ascii="Times New Roman" w:hAnsi="Times New Roman"/>
        </w:rPr>
      </w:pPr>
      <w:r w:rsidRPr="005C2B7F">
        <w:rPr>
          <w:rFonts w:ascii="Times New Roman" w:hAnsi="Times New Roman"/>
        </w:rPr>
        <w:t xml:space="preserve">В соответствии с региональными нормативами градостроительного проектирования Краснодарского края и на основании СП 42.13330.2011 уровень автомобилизации на расчетный срок принят равным </w:t>
      </w:r>
      <w:r>
        <w:rPr>
          <w:rFonts w:ascii="Times New Roman" w:hAnsi="Times New Roman"/>
        </w:rPr>
        <w:t>20</w:t>
      </w:r>
      <w:r w:rsidRPr="005C2B7F">
        <w:rPr>
          <w:rFonts w:ascii="Times New Roman" w:hAnsi="Times New Roman"/>
        </w:rPr>
        <w:t xml:space="preserve">0 автомобилей на 1000 человек, при этом расчетное количество автомобилей составляет </w:t>
      </w:r>
      <w:r>
        <w:rPr>
          <w:rFonts w:ascii="Times New Roman" w:hAnsi="Times New Roman"/>
        </w:rPr>
        <w:t>31</w:t>
      </w:r>
      <w:r w:rsidRPr="005C2B7F">
        <w:rPr>
          <w:rFonts w:ascii="Times New Roman" w:hAnsi="Times New Roman"/>
        </w:rPr>
        <w:t xml:space="preserve">5 единиц. Потребность в АЗС определена, исходя из норм: 1 топливораздаточная колонка АЗС на 1200 легковых автомобилей. Потребность </w:t>
      </w:r>
      <w:r>
        <w:rPr>
          <w:rFonts w:ascii="Times New Roman" w:hAnsi="Times New Roman"/>
        </w:rPr>
        <w:t xml:space="preserve">не </w:t>
      </w:r>
      <w:r w:rsidRPr="005C2B7F">
        <w:rPr>
          <w:rFonts w:ascii="Times New Roman" w:hAnsi="Times New Roman"/>
        </w:rPr>
        <w:t>удовлетворена.</w:t>
      </w:r>
    </w:p>
    <w:p w:rsidR="00905FBF" w:rsidRPr="005C2B7F" w:rsidRDefault="00905FBF" w:rsidP="00D40F9C">
      <w:pPr>
        <w:rPr>
          <w:rFonts w:ascii="Times New Roman" w:hAnsi="Times New Roman"/>
        </w:rPr>
      </w:pPr>
      <w:r w:rsidRPr="005C2B7F">
        <w:rPr>
          <w:rFonts w:ascii="Times New Roman" w:hAnsi="Times New Roman"/>
        </w:rPr>
        <w:t xml:space="preserve">Согласно п. 6.40 </w:t>
      </w:r>
      <w:proofErr w:type="spellStart"/>
      <w:r w:rsidRPr="005C2B7F">
        <w:rPr>
          <w:rFonts w:ascii="Times New Roman" w:hAnsi="Times New Roman"/>
        </w:rPr>
        <w:t>СНиП</w:t>
      </w:r>
      <w:proofErr w:type="spellEnd"/>
      <w:r w:rsidRPr="005C2B7F">
        <w:rPr>
          <w:rFonts w:ascii="Times New Roman" w:hAnsi="Times New Roman"/>
        </w:rPr>
        <w:t xml:space="preserve"> 2.07.01-89* «Градостроительство. Планировка и застройка городских и сельских поселений» на 200 автомобилей необходимо предусмотреть 1 пост станции технического обслуживания. На расчетный срок общее количество автомобилей составит порядка </w:t>
      </w:r>
      <w:r>
        <w:rPr>
          <w:rFonts w:ascii="Times New Roman" w:hAnsi="Times New Roman"/>
        </w:rPr>
        <w:t>390</w:t>
      </w:r>
      <w:r w:rsidRPr="005C2B7F">
        <w:rPr>
          <w:rFonts w:ascii="Times New Roman" w:hAnsi="Times New Roman"/>
        </w:rPr>
        <w:t xml:space="preserve"> единиц. Для обслуживания данного количества автомобилей необходимо </w:t>
      </w:r>
      <w:r>
        <w:rPr>
          <w:rFonts w:ascii="Times New Roman" w:hAnsi="Times New Roman"/>
        </w:rPr>
        <w:t>2</w:t>
      </w:r>
      <w:r w:rsidRPr="005C2B7F">
        <w:rPr>
          <w:rFonts w:ascii="Times New Roman" w:hAnsi="Times New Roman"/>
        </w:rPr>
        <w:t xml:space="preserve"> станций технического обслуживания.</w:t>
      </w:r>
    </w:p>
    <w:p w:rsidR="00905FBF" w:rsidRPr="005C2B7F" w:rsidRDefault="00905FBF" w:rsidP="00D40F9C">
      <w:pPr>
        <w:rPr>
          <w:rFonts w:ascii="Times New Roman" w:hAnsi="Times New Roman"/>
        </w:rPr>
      </w:pPr>
      <w:r w:rsidRPr="005C2B7F">
        <w:rPr>
          <w:rFonts w:ascii="Times New Roman" w:hAnsi="Times New Roman"/>
        </w:rPr>
        <w:t>Размещение личного автотранспорта предусмотрено на территории личного подсобного хозяйства.</w:t>
      </w:r>
    </w:p>
    <w:p w:rsidR="00905FBF" w:rsidRPr="005C2B7F" w:rsidRDefault="00905FBF" w:rsidP="00D40F9C">
      <w:pPr>
        <w:rPr>
          <w:rFonts w:ascii="Times New Roman" w:hAnsi="Times New Roman"/>
        </w:rPr>
      </w:pPr>
      <w:r w:rsidRPr="005C2B7F">
        <w:rPr>
          <w:rFonts w:ascii="Times New Roman" w:hAnsi="Times New Roman"/>
        </w:rPr>
        <w:t xml:space="preserve">Главной целью регулирования парковочного пространства является формирование комфортной и доступной среды. </w:t>
      </w:r>
    </w:p>
    <w:p w:rsidR="00905FBF" w:rsidRPr="005C2B7F" w:rsidRDefault="00905FBF" w:rsidP="00D40F9C">
      <w:pPr>
        <w:rPr>
          <w:rFonts w:ascii="Times New Roman" w:hAnsi="Times New Roman"/>
        </w:rPr>
      </w:pPr>
      <w:r w:rsidRPr="005C2B7F">
        <w:rPr>
          <w:rFonts w:ascii="Times New Roman" w:hAnsi="Times New Roman"/>
        </w:rPr>
        <w:t>Для достижения данной цели необходимо выполнение следующих условий:</w:t>
      </w:r>
    </w:p>
    <w:p w:rsidR="00905FBF" w:rsidRPr="005C2B7F" w:rsidRDefault="00905FBF" w:rsidP="00D40F9C">
      <w:pPr>
        <w:pStyle w:val="a0"/>
        <w:rPr>
          <w:rFonts w:ascii="Times New Roman" w:hAnsi="Times New Roman"/>
        </w:rPr>
      </w:pPr>
      <w:r w:rsidRPr="005C2B7F">
        <w:rPr>
          <w:rFonts w:ascii="Times New Roman" w:hAnsi="Times New Roman"/>
        </w:rPr>
        <w:t>комплексное развитие системы общественного транспорта;</w:t>
      </w:r>
    </w:p>
    <w:p w:rsidR="00905FBF" w:rsidRPr="005C2B7F" w:rsidRDefault="00905FBF" w:rsidP="00D40F9C">
      <w:pPr>
        <w:pStyle w:val="a0"/>
        <w:rPr>
          <w:rFonts w:ascii="Times New Roman" w:hAnsi="Times New Roman"/>
        </w:rPr>
      </w:pPr>
      <w:r w:rsidRPr="005C2B7F">
        <w:rPr>
          <w:rFonts w:ascii="Times New Roman" w:hAnsi="Times New Roman"/>
        </w:rPr>
        <w:t>снижение затрат времени пассажиров в пути;</w:t>
      </w:r>
    </w:p>
    <w:p w:rsidR="00905FBF" w:rsidRPr="005C2B7F" w:rsidRDefault="00905FBF" w:rsidP="00D40F9C">
      <w:pPr>
        <w:pStyle w:val="a0"/>
        <w:rPr>
          <w:rFonts w:ascii="Times New Roman" w:hAnsi="Times New Roman"/>
        </w:rPr>
      </w:pPr>
      <w:r w:rsidRPr="005C2B7F">
        <w:rPr>
          <w:rFonts w:ascii="Times New Roman" w:hAnsi="Times New Roman"/>
        </w:rPr>
        <w:t>обеспечение гарантированных свободных мест для парковки;</w:t>
      </w:r>
    </w:p>
    <w:p w:rsidR="00905FBF" w:rsidRPr="005C2B7F" w:rsidRDefault="00905FBF" w:rsidP="00D40F9C">
      <w:pPr>
        <w:pStyle w:val="a0"/>
        <w:rPr>
          <w:rFonts w:ascii="Times New Roman" w:hAnsi="Times New Roman"/>
        </w:rPr>
      </w:pPr>
      <w:r w:rsidRPr="005C2B7F">
        <w:rPr>
          <w:rFonts w:ascii="Times New Roman" w:hAnsi="Times New Roman"/>
        </w:rPr>
        <w:t>снижение экологической нагрузки.</w:t>
      </w:r>
    </w:p>
    <w:p w:rsidR="00905FBF" w:rsidRPr="005C2B7F" w:rsidRDefault="00905FBF" w:rsidP="00D40F9C">
      <w:pPr>
        <w:rPr>
          <w:rFonts w:ascii="Times New Roman" w:hAnsi="Times New Roman"/>
        </w:rPr>
      </w:pPr>
      <w:r w:rsidRPr="005C2B7F">
        <w:rPr>
          <w:rFonts w:ascii="Times New Roman" w:hAnsi="Times New Roman"/>
        </w:rPr>
        <w:t>При этом необходимо соблюдение баланса между интересами всех участников движения, жителей поселения, бизнеса.</w:t>
      </w:r>
    </w:p>
    <w:p w:rsidR="00905FBF" w:rsidRPr="005C2B7F" w:rsidRDefault="00905FBF" w:rsidP="00CC0F12">
      <w:pPr>
        <w:pStyle w:val="2"/>
        <w:spacing w:line="240" w:lineRule="auto"/>
        <w:rPr>
          <w:rFonts w:ascii="Times New Roman" w:hAnsi="Times New Roman"/>
        </w:rPr>
      </w:pPr>
      <w:bookmarkStart w:id="44" w:name="dst100042"/>
      <w:bookmarkStart w:id="45" w:name="_Toc488762253"/>
      <w:bookmarkEnd w:id="44"/>
      <w:r w:rsidRPr="005C2B7F">
        <w:rPr>
          <w:rFonts w:ascii="Times New Roman" w:hAnsi="Times New Roman"/>
        </w:rPr>
        <w:t>1.6. Характеристика работы транспортных средств общего пользования, включая анализ пассажиропотока</w:t>
      </w:r>
      <w:bookmarkEnd w:id="45"/>
    </w:p>
    <w:p w:rsidR="00905FBF" w:rsidRPr="000908DD" w:rsidRDefault="00905FBF" w:rsidP="00D40F9C">
      <w:pPr>
        <w:rPr>
          <w:rFonts w:ascii="Times New Roman" w:hAnsi="Times New Roman"/>
        </w:rPr>
      </w:pPr>
      <w:r w:rsidRPr="000908DD">
        <w:rPr>
          <w:rFonts w:ascii="Times New Roman" w:hAnsi="Times New Roman"/>
        </w:rPr>
        <w:t>Деятельность транспорта общего пользования по муниципальному образованию Крупское сельское поселение по маршрутам регулярных перевозок не осуществляется.</w:t>
      </w:r>
    </w:p>
    <w:p w:rsidR="00905FBF" w:rsidRPr="005C2B7F" w:rsidRDefault="00905FBF" w:rsidP="00CC0F12">
      <w:pPr>
        <w:pStyle w:val="2"/>
        <w:spacing w:line="240" w:lineRule="auto"/>
        <w:rPr>
          <w:rFonts w:ascii="Times New Roman" w:hAnsi="Times New Roman"/>
        </w:rPr>
      </w:pPr>
      <w:bookmarkStart w:id="46" w:name="dst100043"/>
      <w:bookmarkStart w:id="47" w:name="_Toc488762254"/>
      <w:bookmarkEnd w:id="46"/>
      <w:r w:rsidRPr="005C2B7F">
        <w:rPr>
          <w:rFonts w:ascii="Times New Roman" w:hAnsi="Times New Roman"/>
        </w:rPr>
        <w:t>1.7. Характеристика условий пешеходного и велосипедного передвижения</w:t>
      </w:r>
      <w:bookmarkEnd w:id="47"/>
    </w:p>
    <w:p w:rsidR="00905FBF" w:rsidRPr="005C2B7F" w:rsidRDefault="00905FBF" w:rsidP="00D40F9C">
      <w:pPr>
        <w:rPr>
          <w:rFonts w:ascii="Times New Roman" w:hAnsi="Times New Roman"/>
        </w:rPr>
      </w:pPr>
      <w:r w:rsidRPr="005C2B7F">
        <w:rPr>
          <w:rFonts w:ascii="Times New Roman" w:hAnsi="Times New Roman"/>
        </w:rPr>
        <w:t>В соответствии со Сводом правил СП 42.13330.2011 «Градостроительство. Планировка и застройка городских и сельских поселений» затраты времени в городах от мест проживания до мест работы для 90% трудящихс</w:t>
      </w:r>
      <w:r>
        <w:rPr>
          <w:rFonts w:ascii="Times New Roman" w:hAnsi="Times New Roman"/>
        </w:rPr>
        <w:t>я при численности населения 100 </w:t>
      </w:r>
      <w:r w:rsidRPr="005C2B7F">
        <w:rPr>
          <w:rFonts w:ascii="Times New Roman" w:hAnsi="Times New Roman"/>
        </w:rPr>
        <w:t xml:space="preserve">тыс. жителей и менее не должны превышать зону пешей доступности, что применительно к </w:t>
      </w:r>
      <w:r>
        <w:rPr>
          <w:rFonts w:ascii="Times New Roman" w:hAnsi="Times New Roman"/>
        </w:rPr>
        <w:t>Крупском</w:t>
      </w:r>
      <w:r w:rsidRPr="005C2B7F">
        <w:rPr>
          <w:rFonts w:ascii="Times New Roman" w:hAnsi="Times New Roman"/>
        </w:rPr>
        <w:t>у сельскому поселению, данные мероприятия выполняются.</w:t>
      </w:r>
    </w:p>
    <w:p w:rsidR="00905FBF" w:rsidRPr="000908DD" w:rsidRDefault="00905FBF" w:rsidP="000908DD">
      <w:pPr>
        <w:rPr>
          <w:rFonts w:ascii="Times New Roman" w:hAnsi="Times New Roman"/>
        </w:rPr>
      </w:pPr>
      <w:r w:rsidRPr="000908DD">
        <w:rPr>
          <w:rFonts w:ascii="Times New Roman" w:hAnsi="Times New Roman"/>
        </w:rPr>
        <w:t>Для движения пешеходов в населенных пунктах предусмотрены тротуары, также движение осуществляется по проезжим частям улиц, что вызывает небезопасную обстановку на дорогах и может привести к возникновению ДТП. В населенных пунктах нет обустроенных пешеходных переходов.</w:t>
      </w:r>
    </w:p>
    <w:p w:rsidR="00905FBF" w:rsidRPr="000908DD" w:rsidRDefault="00905FBF" w:rsidP="000908DD">
      <w:pPr>
        <w:rPr>
          <w:rFonts w:ascii="Times New Roman" w:hAnsi="Times New Roman"/>
        </w:rPr>
      </w:pPr>
      <w:r w:rsidRPr="000908DD">
        <w:rPr>
          <w:rFonts w:ascii="Times New Roman" w:hAnsi="Times New Roman"/>
        </w:rPr>
        <w:t>Велосипедное движение в населенных пунктах осуществляется в неорганизованном порядке. Отсутствуют выделенные велосипедные дорожки. Места для хранения велосипедов отсутствуют.</w:t>
      </w:r>
    </w:p>
    <w:p w:rsidR="00905FBF" w:rsidRPr="000908DD" w:rsidRDefault="00905FBF" w:rsidP="000908DD">
      <w:pPr>
        <w:rPr>
          <w:rFonts w:ascii="Times New Roman" w:hAnsi="Times New Roman"/>
        </w:rPr>
      </w:pPr>
      <w:r w:rsidRPr="000908DD">
        <w:rPr>
          <w:rFonts w:ascii="Times New Roman" w:hAnsi="Times New Roman"/>
        </w:rPr>
        <w:t>По итогам анализа проектом предлагается:</w:t>
      </w:r>
    </w:p>
    <w:p w:rsidR="00905FBF" w:rsidRPr="000908DD" w:rsidRDefault="00905FBF" w:rsidP="000908DD">
      <w:pPr>
        <w:rPr>
          <w:rFonts w:ascii="Times New Roman" w:hAnsi="Times New Roman"/>
        </w:rPr>
      </w:pPr>
      <w:r>
        <w:rPr>
          <w:rFonts w:ascii="Times New Roman" w:hAnsi="Times New Roman"/>
        </w:rPr>
        <w:t xml:space="preserve">- </w:t>
      </w:r>
      <w:r w:rsidRPr="000908DD">
        <w:rPr>
          <w:rFonts w:ascii="Times New Roman" w:hAnsi="Times New Roman"/>
        </w:rPr>
        <w:tab/>
        <w:t>для пешеходного движения проектом пред</w:t>
      </w:r>
      <w:r>
        <w:rPr>
          <w:rFonts w:ascii="Times New Roman" w:hAnsi="Times New Roman"/>
        </w:rPr>
        <w:t>усмотрено устройство тротуаров;</w:t>
      </w:r>
    </w:p>
    <w:p w:rsidR="00905FBF" w:rsidRDefault="00905FBF" w:rsidP="000908DD">
      <w:pPr>
        <w:rPr>
          <w:rFonts w:ascii="Times New Roman" w:hAnsi="Times New Roman"/>
        </w:rPr>
      </w:pPr>
      <w:r>
        <w:rPr>
          <w:rFonts w:ascii="Times New Roman" w:hAnsi="Times New Roman"/>
        </w:rPr>
        <w:t xml:space="preserve">- </w:t>
      </w:r>
      <w:r w:rsidRPr="000908DD">
        <w:rPr>
          <w:rFonts w:ascii="Times New Roman" w:hAnsi="Times New Roman"/>
        </w:rPr>
        <w:t>обустройство пешеходных переходов, установка дорожных знаков.</w:t>
      </w:r>
    </w:p>
    <w:p w:rsidR="00905FBF" w:rsidRPr="005C2B7F" w:rsidRDefault="00905FBF" w:rsidP="0047508E">
      <w:pPr>
        <w:pStyle w:val="2"/>
        <w:spacing w:line="240" w:lineRule="auto"/>
        <w:rPr>
          <w:rFonts w:ascii="Times New Roman" w:hAnsi="Times New Roman"/>
        </w:rPr>
      </w:pPr>
      <w:bookmarkStart w:id="48" w:name="_Toc488762255"/>
      <w:r w:rsidRPr="005C2B7F">
        <w:rPr>
          <w:rFonts w:ascii="Times New Roman" w:hAnsi="Times New Roman"/>
        </w:rPr>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48"/>
    </w:p>
    <w:p w:rsidR="00905FBF" w:rsidRPr="005C2B7F" w:rsidRDefault="00905FBF" w:rsidP="005330CB">
      <w:pPr>
        <w:rPr>
          <w:rFonts w:ascii="Times New Roman" w:hAnsi="Times New Roman"/>
        </w:rPr>
      </w:pPr>
      <w:r w:rsidRPr="005C2B7F">
        <w:rPr>
          <w:rFonts w:ascii="Times New Roman" w:hAnsi="Times New Roman"/>
        </w:rPr>
        <w:t xml:space="preserve">Необходимо отметить, что грузовые транспортные средства занимают незначительную долю в общих автомобильных перевозках на территории </w:t>
      </w:r>
      <w:r>
        <w:rPr>
          <w:rFonts w:ascii="Times New Roman" w:hAnsi="Times New Roman"/>
        </w:rPr>
        <w:t>Крупского</w:t>
      </w:r>
      <w:r w:rsidRPr="005C2B7F">
        <w:rPr>
          <w:rFonts w:ascii="Times New Roman" w:hAnsi="Times New Roman"/>
        </w:rPr>
        <w:t xml:space="preserve"> сельского поселения.</w:t>
      </w:r>
    </w:p>
    <w:p w:rsidR="00905FBF" w:rsidRDefault="00CC0F12" w:rsidP="005330CB">
      <w:pPr>
        <w:rPr>
          <w:rFonts w:ascii="Times New Roman" w:hAnsi="Times New Roman"/>
        </w:rPr>
      </w:pPr>
      <w:r>
        <w:rPr>
          <w:rFonts w:ascii="Times New Roman" w:hAnsi="Times New Roman"/>
        </w:rPr>
        <w:t>Отсутствует информация по о</w:t>
      </w:r>
      <w:r w:rsidR="00905FBF" w:rsidRPr="005C2B7F">
        <w:rPr>
          <w:rFonts w:ascii="Times New Roman" w:hAnsi="Times New Roman"/>
        </w:rPr>
        <w:t>бслуживани</w:t>
      </w:r>
      <w:r>
        <w:rPr>
          <w:rFonts w:ascii="Times New Roman" w:hAnsi="Times New Roman"/>
        </w:rPr>
        <w:t>ю</w:t>
      </w:r>
      <w:r w:rsidR="00905FBF" w:rsidRPr="005C2B7F">
        <w:rPr>
          <w:rFonts w:ascii="Times New Roman" w:hAnsi="Times New Roman"/>
        </w:rPr>
        <w:t xml:space="preserve"> автомобильных дорог</w:t>
      </w:r>
      <w:r>
        <w:rPr>
          <w:rFonts w:ascii="Times New Roman" w:hAnsi="Times New Roman"/>
        </w:rPr>
        <w:t xml:space="preserve"> и</w:t>
      </w:r>
      <w:r w:rsidR="00905FBF" w:rsidRPr="005C2B7F">
        <w:rPr>
          <w:rFonts w:ascii="Times New Roman" w:hAnsi="Times New Roman"/>
        </w:rPr>
        <w:t xml:space="preserve"> улично-дорожной сети местного значения</w:t>
      </w:r>
      <w:r w:rsidR="00905FBF">
        <w:rPr>
          <w:rFonts w:ascii="Times New Roman" w:hAnsi="Times New Roman"/>
        </w:rPr>
        <w:t>.</w:t>
      </w:r>
    </w:p>
    <w:p w:rsidR="00905FBF" w:rsidRPr="005C2B7F" w:rsidRDefault="00905FBF" w:rsidP="005330CB">
      <w:pPr>
        <w:rPr>
          <w:rFonts w:ascii="Times New Roman" w:hAnsi="Times New Roman"/>
        </w:rPr>
      </w:pPr>
      <w:r w:rsidRPr="005C2B7F">
        <w:rPr>
          <w:rFonts w:ascii="Times New Roman" w:hAnsi="Times New Roman"/>
        </w:rPr>
        <w:t xml:space="preserve">Обслуживанием, </w:t>
      </w:r>
      <w:r w:rsidRPr="000908DD">
        <w:rPr>
          <w:rFonts w:ascii="Times New Roman" w:hAnsi="Times New Roman"/>
        </w:rPr>
        <w:t>содержанием автомобильных дорог межмуниципального значения</w:t>
      </w:r>
      <w:r w:rsidRPr="005C2B7F">
        <w:rPr>
          <w:rFonts w:ascii="Times New Roman" w:hAnsi="Times New Roman"/>
        </w:rPr>
        <w:t xml:space="preserve"> на территории </w:t>
      </w:r>
      <w:r>
        <w:rPr>
          <w:rFonts w:ascii="Times New Roman" w:hAnsi="Times New Roman"/>
        </w:rPr>
        <w:t>Крупского</w:t>
      </w:r>
      <w:r w:rsidRPr="005C2B7F">
        <w:rPr>
          <w:rFonts w:ascii="Times New Roman" w:hAnsi="Times New Roman"/>
        </w:rPr>
        <w:t xml:space="preserve"> сельского поселения занимается </w:t>
      </w:r>
      <w:r w:rsidR="00CC0F12">
        <w:rPr>
          <w:rFonts w:ascii="Times New Roman" w:hAnsi="Times New Roman"/>
        </w:rPr>
        <w:t>«</w:t>
      </w:r>
      <w:r w:rsidRPr="000908DD">
        <w:rPr>
          <w:rFonts w:ascii="Times New Roman" w:hAnsi="Times New Roman"/>
        </w:rPr>
        <w:t>Выселковск</w:t>
      </w:r>
      <w:r w:rsidR="00CC0F12">
        <w:rPr>
          <w:rFonts w:ascii="Times New Roman" w:hAnsi="Times New Roman"/>
        </w:rPr>
        <w:t>ий</w:t>
      </w:r>
      <w:r w:rsidR="00CC0F12" w:rsidRPr="00CC0F12">
        <w:rPr>
          <w:rFonts w:ascii="Times New Roman" w:hAnsi="Times New Roman"/>
        </w:rPr>
        <w:t xml:space="preserve"> </w:t>
      </w:r>
      <w:r w:rsidR="00CC0F12" w:rsidRPr="000908DD">
        <w:rPr>
          <w:rFonts w:ascii="Times New Roman" w:hAnsi="Times New Roman"/>
        </w:rPr>
        <w:t>ДРСУ</w:t>
      </w:r>
      <w:r w:rsidR="00CC0F12">
        <w:rPr>
          <w:rFonts w:ascii="Times New Roman" w:hAnsi="Times New Roman"/>
        </w:rPr>
        <w:t>»</w:t>
      </w:r>
      <w:r w:rsidRPr="005C2B7F">
        <w:rPr>
          <w:rFonts w:ascii="Times New Roman" w:hAnsi="Times New Roman"/>
        </w:rPr>
        <w:t>.</w:t>
      </w:r>
    </w:p>
    <w:p w:rsidR="00905FBF" w:rsidRPr="005C2B7F" w:rsidRDefault="00905FBF" w:rsidP="005330CB">
      <w:pPr>
        <w:rPr>
          <w:rFonts w:ascii="Times New Roman" w:hAnsi="Times New Roman"/>
        </w:rPr>
      </w:pPr>
      <w:r w:rsidRPr="005C2B7F">
        <w:rPr>
          <w:rFonts w:ascii="Times New Roman" w:hAnsi="Times New Roman"/>
        </w:rPr>
        <w:t>Информации по специализированной технике нет.</w:t>
      </w:r>
    </w:p>
    <w:p w:rsidR="00905FBF" w:rsidRPr="005C2B7F" w:rsidRDefault="00905FBF" w:rsidP="005330CB">
      <w:pPr>
        <w:rPr>
          <w:rFonts w:ascii="Times New Roman" w:hAnsi="Times New Roman"/>
        </w:rPr>
      </w:pPr>
      <w:r w:rsidRPr="005C2B7F">
        <w:rPr>
          <w:rFonts w:ascii="Times New Roman" w:hAnsi="Times New Roman"/>
        </w:rPr>
        <w:t>На перспективу необходимо предусмотреть предлагаемые мероприятия по улучшению ситуации в области работы коммунальных и дорожных служб:</w:t>
      </w:r>
    </w:p>
    <w:p w:rsidR="00905FBF" w:rsidRPr="005C2B7F" w:rsidRDefault="00905FBF" w:rsidP="005330CB">
      <w:pPr>
        <w:rPr>
          <w:rFonts w:ascii="Times New Roman" w:hAnsi="Times New Roman"/>
        </w:rPr>
      </w:pPr>
      <w:r w:rsidRPr="005C2B7F">
        <w:rPr>
          <w:rFonts w:ascii="Times New Roman" w:hAnsi="Times New Roman"/>
        </w:rPr>
        <w:t>1) закупка новой модернизированной техники за счет внебюджетных источников;</w:t>
      </w:r>
    </w:p>
    <w:p w:rsidR="00905FBF" w:rsidRPr="005C2B7F" w:rsidRDefault="00905FBF" w:rsidP="005330CB">
      <w:pPr>
        <w:rPr>
          <w:rFonts w:ascii="Times New Roman" w:hAnsi="Times New Roman"/>
        </w:rPr>
      </w:pPr>
      <w:r w:rsidRPr="005C2B7F">
        <w:rPr>
          <w:rFonts w:ascii="Times New Roman" w:hAnsi="Times New Roman"/>
        </w:rPr>
        <w:t>2) внедрение сервисов ИТС за контролем работой техники.</w:t>
      </w:r>
    </w:p>
    <w:p w:rsidR="00905FBF" w:rsidRPr="005C2B7F" w:rsidRDefault="00905FBF" w:rsidP="0047508E">
      <w:pPr>
        <w:pStyle w:val="2"/>
        <w:spacing w:line="240" w:lineRule="auto"/>
        <w:rPr>
          <w:rFonts w:ascii="Times New Roman" w:hAnsi="Times New Roman"/>
        </w:rPr>
      </w:pPr>
      <w:bookmarkStart w:id="49" w:name="_Toc488762256"/>
      <w:r w:rsidRPr="005C2B7F">
        <w:rPr>
          <w:rFonts w:ascii="Times New Roman" w:hAnsi="Times New Roman"/>
        </w:rPr>
        <w:t>1.9. Анализ уровня безопасности дорожного движения</w:t>
      </w:r>
      <w:bookmarkEnd w:id="49"/>
    </w:p>
    <w:p w:rsidR="00905FBF" w:rsidRPr="005C2B7F" w:rsidRDefault="00905FBF" w:rsidP="00CC0F12">
      <w:pPr>
        <w:rPr>
          <w:rFonts w:ascii="Times New Roman" w:hAnsi="Times New Roman"/>
        </w:rPr>
      </w:pPr>
      <w:r w:rsidRPr="005C2B7F">
        <w:rPr>
          <w:rFonts w:ascii="Times New Roman" w:hAnsi="Times New Roman"/>
        </w:rPr>
        <w:t xml:space="preserve">За 2016 год на территории </w:t>
      </w:r>
      <w:r>
        <w:rPr>
          <w:rFonts w:ascii="Times New Roman" w:hAnsi="Times New Roman"/>
        </w:rPr>
        <w:t>Крупского</w:t>
      </w:r>
      <w:r w:rsidRPr="005C2B7F">
        <w:rPr>
          <w:rFonts w:ascii="Times New Roman" w:hAnsi="Times New Roman"/>
        </w:rPr>
        <w:t xml:space="preserve"> сельского поселения не зарегистрировано дорожно-транспортных происшествий. По проведенному анализу аварийности за 2016 год на территории </w:t>
      </w:r>
      <w:r>
        <w:rPr>
          <w:rFonts w:ascii="Times New Roman" w:hAnsi="Times New Roman"/>
        </w:rPr>
        <w:t>Крупского</w:t>
      </w:r>
      <w:r w:rsidRPr="005C2B7F">
        <w:rPr>
          <w:rFonts w:ascii="Times New Roman" w:hAnsi="Times New Roman"/>
        </w:rPr>
        <w:t xml:space="preserve"> сельского поселения мест концентрации дорожно-транспортных происшествий не выявлено. </w:t>
      </w:r>
    </w:p>
    <w:p w:rsidR="00905FBF" w:rsidRPr="005C2B7F" w:rsidRDefault="00905FBF" w:rsidP="00406354">
      <w:pPr>
        <w:pStyle w:val="2"/>
        <w:spacing w:line="240" w:lineRule="auto"/>
        <w:rPr>
          <w:rFonts w:ascii="Times New Roman" w:hAnsi="Times New Roman"/>
        </w:rPr>
      </w:pPr>
      <w:bookmarkStart w:id="50" w:name="dst100046"/>
      <w:bookmarkStart w:id="51" w:name="_Toc488762257"/>
      <w:bookmarkEnd w:id="50"/>
      <w:r w:rsidRPr="005C2B7F">
        <w:rPr>
          <w:rFonts w:ascii="Times New Roman" w:hAnsi="Times New Roman"/>
        </w:rPr>
        <w:t>1.10. Оценка уровня негативного воздействия транспортной инфраструктуры на окружающую среду, безопасность и здоровье населения</w:t>
      </w:r>
      <w:bookmarkEnd w:id="51"/>
    </w:p>
    <w:p w:rsidR="00905FBF" w:rsidRPr="005C2B7F" w:rsidRDefault="00905FBF" w:rsidP="008735E3">
      <w:pPr>
        <w:rPr>
          <w:rFonts w:ascii="Times New Roman" w:hAnsi="Times New Roman"/>
        </w:rPr>
      </w:pPr>
      <w:bookmarkStart w:id="52" w:name="_Toc437427538"/>
      <w:r w:rsidRPr="005C2B7F">
        <w:rPr>
          <w:rFonts w:ascii="Times New Roman" w:hAnsi="Times New Roman"/>
        </w:rPr>
        <w:t xml:space="preserve">Данные о фоновых концентрациях загрязняющих веществ в атмосферном воздухе на территории </w:t>
      </w:r>
      <w:r>
        <w:rPr>
          <w:rFonts w:ascii="Times New Roman" w:hAnsi="Times New Roman"/>
        </w:rPr>
        <w:t>Крупского</w:t>
      </w:r>
      <w:r w:rsidRPr="005C2B7F">
        <w:rPr>
          <w:rFonts w:ascii="Times New Roman" w:hAnsi="Times New Roman"/>
        </w:rPr>
        <w:t xml:space="preserve"> сельского поселения отсутствуют.</w:t>
      </w:r>
    </w:p>
    <w:p w:rsidR="00905FBF" w:rsidRPr="005C2B7F" w:rsidRDefault="00905FBF" w:rsidP="008735E3">
      <w:pPr>
        <w:rPr>
          <w:rFonts w:ascii="Times New Roman" w:hAnsi="Times New Roman"/>
          <w:b/>
        </w:rPr>
      </w:pPr>
      <w:r w:rsidRPr="005C2B7F">
        <w:rPr>
          <w:rFonts w:ascii="Times New Roman" w:hAnsi="Times New Roman"/>
        </w:rPr>
        <w:t>В настоящее время основными источниками загрязнения воздушного бассейна на территории поселков являются котельные, автотранспорт, железнодорожный транспорт, сельскохозяйственные и строительные предприятия, а также печное дровяное отопление индивидуальных домов.</w:t>
      </w:r>
    </w:p>
    <w:p w:rsidR="00905FBF" w:rsidRPr="005C2B7F" w:rsidRDefault="00905FBF" w:rsidP="008735E3">
      <w:pPr>
        <w:rPr>
          <w:rFonts w:ascii="Times New Roman" w:hAnsi="Times New Roman"/>
          <w:i/>
        </w:rPr>
      </w:pPr>
      <w:r w:rsidRPr="005C2B7F">
        <w:rPr>
          <w:rFonts w:ascii="Times New Roman" w:hAnsi="Times New Roman"/>
          <w:i/>
        </w:rPr>
        <w:t>Атмосферный воздух</w:t>
      </w:r>
      <w:bookmarkEnd w:id="52"/>
    </w:p>
    <w:p w:rsidR="00905FBF" w:rsidRPr="005C2B7F" w:rsidRDefault="00905FBF" w:rsidP="00032457">
      <w:pPr>
        <w:rPr>
          <w:rFonts w:ascii="Times New Roman" w:hAnsi="Times New Roman"/>
        </w:rPr>
      </w:pPr>
      <w:r w:rsidRPr="005C2B7F">
        <w:rPr>
          <w:rFonts w:ascii="Times New Roman" w:hAnsi="Times New Roman"/>
        </w:rPr>
        <w:t>Качество атмосферного воздуха является одним из основных показателей окружающей среды, влияющим на здоровье людей. Его показатели меняются в зависимости от сезона и от приземных инверсий. В переходные сезоны (весной и осенью) устанавливается устойчивый перенос воздуха. Поэтому весной и осенью (апрель - май, октябрь - ноябрь) повторяемость умеренных и сильных ветров значительно увеличивается, застойных процессов не происходит и, как следствие, не накапливаются загрязняющие вещества в воздухе. Зимой (особенно в декабре - январе) преобладает антициклональный тип погоды со слабыми ветрами, инверсиями и, как следствие, туманами. Такие процессы препятствуют перемешиванию воздуха и способствуют накоплению загрязняющих веще</w:t>
      </w:r>
      <w:proofErr w:type="gramStart"/>
      <w:r w:rsidRPr="005C2B7F">
        <w:rPr>
          <w:rFonts w:ascii="Times New Roman" w:hAnsi="Times New Roman"/>
        </w:rPr>
        <w:t>ств в пр</w:t>
      </w:r>
      <w:proofErr w:type="gramEnd"/>
      <w:r w:rsidRPr="005C2B7F">
        <w:rPr>
          <w:rFonts w:ascii="Times New Roman" w:hAnsi="Times New Roman"/>
        </w:rPr>
        <w:t>иземном слое атмосферы. Летом, несмотря на малоподвижность атмосферной циркуляции и частное образование туманов и инверсий в приземном слое, длительные застойные процессы, приводящие к устойчивым периодам загрязнения приземного воздуха, происходят реже. Днем термическая конвекция создает турбулентность воздуха, что приводит к рассеиванию загрязняющих веще</w:t>
      </w:r>
      <w:proofErr w:type="gramStart"/>
      <w:r w:rsidRPr="005C2B7F">
        <w:rPr>
          <w:rFonts w:ascii="Times New Roman" w:hAnsi="Times New Roman"/>
        </w:rPr>
        <w:t>ств в пр</w:t>
      </w:r>
      <w:proofErr w:type="gramEnd"/>
      <w:r w:rsidRPr="005C2B7F">
        <w:rPr>
          <w:rFonts w:ascii="Times New Roman" w:hAnsi="Times New Roman"/>
        </w:rPr>
        <w:t>иземном слое. Дожди также способствуют очищению воздуха.</w:t>
      </w:r>
    </w:p>
    <w:p w:rsidR="00905FBF" w:rsidRPr="005C2B7F" w:rsidRDefault="00905FBF" w:rsidP="00F26B23">
      <w:pPr>
        <w:rPr>
          <w:rFonts w:ascii="Times New Roman" w:hAnsi="Times New Roman"/>
        </w:rPr>
      </w:pPr>
      <w:r w:rsidRPr="005C2B7F">
        <w:rPr>
          <w:rFonts w:ascii="Times New Roman" w:hAnsi="Times New Roman"/>
        </w:rPr>
        <w:t xml:space="preserve">Атмосферный воздух является жизненно важным компонентом окружающей среды, качество которого составляет основу благоприятной экологической обстановки. </w:t>
      </w:r>
    </w:p>
    <w:p w:rsidR="00905FBF" w:rsidRPr="005C2B7F" w:rsidRDefault="00905FBF" w:rsidP="00F26B23">
      <w:pPr>
        <w:rPr>
          <w:rFonts w:ascii="Times New Roman" w:hAnsi="Times New Roman"/>
        </w:rPr>
      </w:pPr>
      <w:r w:rsidRPr="005C2B7F">
        <w:rPr>
          <w:rFonts w:ascii="Times New Roman" w:hAnsi="Times New Roman"/>
        </w:rPr>
        <w:t xml:space="preserve">Основными источниками выбросов загрязняющих веществ в населенных пунктах Краснодарского являются транспорт, предприятия энергетики, котельные. </w:t>
      </w:r>
    </w:p>
    <w:p w:rsidR="00905FBF" w:rsidRPr="005C2B7F" w:rsidRDefault="00905FBF" w:rsidP="00F26B23">
      <w:pPr>
        <w:rPr>
          <w:rFonts w:ascii="Times New Roman" w:hAnsi="Times New Roman"/>
        </w:rPr>
      </w:pPr>
      <w:r w:rsidRPr="005C2B7F">
        <w:rPr>
          <w:rFonts w:ascii="Times New Roman" w:hAnsi="Times New Roman"/>
        </w:rPr>
        <w:t xml:space="preserve">Для улучшения качества атмосферного воздуха на селитебных территориях населённых пунктов </w:t>
      </w:r>
      <w:r>
        <w:rPr>
          <w:rFonts w:ascii="Times New Roman" w:hAnsi="Times New Roman"/>
        </w:rPr>
        <w:t>Крупского</w:t>
      </w:r>
      <w:r w:rsidRPr="005C2B7F">
        <w:rPr>
          <w:rFonts w:ascii="Times New Roman" w:hAnsi="Times New Roman"/>
        </w:rPr>
        <w:t xml:space="preserve"> сельского поселения генеральным планом предложены следующие мероприятия: </w:t>
      </w:r>
    </w:p>
    <w:p w:rsidR="00905FBF" w:rsidRPr="005C2B7F" w:rsidRDefault="00905FBF" w:rsidP="00F26B23">
      <w:pPr>
        <w:pStyle w:val="a0"/>
        <w:tabs>
          <w:tab w:val="left" w:pos="851"/>
        </w:tabs>
        <w:ind w:left="0" w:firstLine="567"/>
        <w:rPr>
          <w:rFonts w:ascii="Times New Roman" w:hAnsi="Times New Roman"/>
        </w:rPr>
      </w:pPr>
      <w:r w:rsidRPr="005C2B7F">
        <w:rPr>
          <w:rFonts w:ascii="Times New Roman" w:hAnsi="Times New Roman"/>
        </w:rPr>
        <w:t xml:space="preserve">организация рациональной автотранспортной и автодорожной структуры населенных пунктов, способствующей улучшению состояния воздушного бассейна; </w:t>
      </w:r>
    </w:p>
    <w:p w:rsidR="00905FBF" w:rsidRPr="005C2B7F" w:rsidRDefault="00905FBF" w:rsidP="00F26B23">
      <w:pPr>
        <w:pStyle w:val="a0"/>
        <w:tabs>
          <w:tab w:val="left" w:pos="851"/>
        </w:tabs>
        <w:ind w:left="0" w:firstLine="567"/>
        <w:rPr>
          <w:rFonts w:ascii="Times New Roman" w:hAnsi="Times New Roman"/>
        </w:rPr>
      </w:pPr>
      <w:r w:rsidRPr="005C2B7F">
        <w:rPr>
          <w:rFonts w:ascii="Times New Roman" w:hAnsi="Times New Roman"/>
        </w:rPr>
        <w:t xml:space="preserve">проведение работ по нормированию выбросов; </w:t>
      </w:r>
    </w:p>
    <w:p w:rsidR="00905FBF" w:rsidRPr="005C2B7F" w:rsidRDefault="00905FBF" w:rsidP="00F26B23">
      <w:pPr>
        <w:pStyle w:val="a0"/>
        <w:tabs>
          <w:tab w:val="left" w:pos="851"/>
        </w:tabs>
        <w:ind w:left="0" w:firstLine="567"/>
        <w:rPr>
          <w:rFonts w:ascii="Times New Roman" w:hAnsi="Times New Roman"/>
        </w:rPr>
      </w:pPr>
      <w:proofErr w:type="gramStart"/>
      <w:r w:rsidRPr="005C2B7F">
        <w:rPr>
          <w:rFonts w:ascii="Times New Roman" w:hAnsi="Times New Roman"/>
        </w:rPr>
        <w:t>контроль за</w:t>
      </w:r>
      <w:proofErr w:type="gramEnd"/>
      <w:r w:rsidRPr="005C2B7F">
        <w:rPr>
          <w:rFonts w:ascii="Times New Roman" w:hAnsi="Times New Roman"/>
        </w:rPr>
        <w:t xml:space="preserve"> соблюдением нормативов выбросов и ПДК. </w:t>
      </w:r>
    </w:p>
    <w:p w:rsidR="00905FBF" w:rsidRPr="005C2B7F" w:rsidRDefault="00905FBF" w:rsidP="00F26B23">
      <w:pPr>
        <w:rPr>
          <w:rFonts w:ascii="Times New Roman" w:hAnsi="Times New Roman"/>
        </w:rPr>
      </w:pPr>
      <w:r w:rsidRPr="005C2B7F">
        <w:rPr>
          <w:rFonts w:ascii="Times New Roman" w:hAnsi="Times New Roman"/>
        </w:rPr>
        <w:t>В отдельные периоды, когда метеорологические условия способствуют накоплению загрязняющих веществ в атмосфере, концентрации отдельных вредных веществ могут резко возрасти. Чтобы в эти периоды не допускать возникновения высокого уровня загрязнения воздуха, необходимо кратковременное сокращение выбросов загрязняющих веществ. Предупреждения о повышении уровня загрязнения воздуха в связи с ожидаемыми неблагоприятными метеорологическими условиями составляют в прогностических подразделениях Росгидромета. Мероприятия на период наступления НМУ разрабатываются совместно с предприятием при разработке проектной документации для каждого объекта.</w:t>
      </w:r>
    </w:p>
    <w:p w:rsidR="00905FBF" w:rsidRPr="005C2B7F" w:rsidRDefault="00905FBF" w:rsidP="008735E3">
      <w:pPr>
        <w:rPr>
          <w:rFonts w:ascii="Times New Roman" w:hAnsi="Times New Roman"/>
          <w:i/>
        </w:rPr>
      </w:pPr>
      <w:bookmarkStart w:id="53" w:name="_Toc437427539"/>
      <w:r w:rsidRPr="005C2B7F">
        <w:rPr>
          <w:rFonts w:ascii="Times New Roman" w:hAnsi="Times New Roman"/>
          <w:i/>
        </w:rPr>
        <w:t>Водные объекты</w:t>
      </w:r>
      <w:bookmarkEnd w:id="53"/>
    </w:p>
    <w:p w:rsidR="00905FBF" w:rsidRPr="005C2B7F" w:rsidRDefault="00905FBF" w:rsidP="00032457">
      <w:pPr>
        <w:rPr>
          <w:rFonts w:ascii="Times New Roman" w:hAnsi="Times New Roman"/>
        </w:rPr>
      </w:pPr>
      <w:r w:rsidRPr="005C2B7F">
        <w:rPr>
          <w:rFonts w:ascii="Times New Roman" w:hAnsi="Times New Roman"/>
        </w:rPr>
        <w:t xml:space="preserve">Загрязнение поверхностных вод происходит за счет сброса хозяйственно-бытовых стоков и смыва поверхностных стоков с территорий поселения. </w:t>
      </w:r>
    </w:p>
    <w:p w:rsidR="00905FBF" w:rsidRPr="005C2B7F" w:rsidRDefault="00905FBF" w:rsidP="00032457">
      <w:pPr>
        <w:ind w:firstLine="720"/>
        <w:rPr>
          <w:rFonts w:ascii="Times New Roman" w:hAnsi="Times New Roman"/>
        </w:rPr>
      </w:pPr>
      <w:r w:rsidRPr="005C2B7F">
        <w:rPr>
          <w:rFonts w:ascii="Times New Roman" w:hAnsi="Times New Roman"/>
        </w:rPr>
        <w:t xml:space="preserve">В пределах </w:t>
      </w:r>
      <w:proofErr w:type="spellStart"/>
      <w:r w:rsidRPr="005C2B7F">
        <w:rPr>
          <w:rFonts w:ascii="Times New Roman" w:hAnsi="Times New Roman"/>
        </w:rPr>
        <w:t>водоохранной</w:t>
      </w:r>
      <w:proofErr w:type="spellEnd"/>
      <w:r w:rsidRPr="005C2B7F">
        <w:rPr>
          <w:rFonts w:ascii="Times New Roman" w:hAnsi="Times New Roman"/>
        </w:rPr>
        <w:t xml:space="preserve"> зоны запрещаются:</w:t>
      </w:r>
    </w:p>
    <w:p w:rsidR="00905FBF" w:rsidRPr="005C2B7F" w:rsidRDefault="00905FBF" w:rsidP="00032457">
      <w:pPr>
        <w:ind w:firstLine="708"/>
        <w:rPr>
          <w:rFonts w:ascii="Times New Roman" w:hAnsi="Times New Roman"/>
          <w:color w:val="000000"/>
        </w:rPr>
      </w:pPr>
      <w:r w:rsidRPr="005C2B7F">
        <w:rPr>
          <w:rFonts w:ascii="Times New Roman" w:hAnsi="Times New Roman"/>
          <w:color w:val="000000"/>
        </w:rPr>
        <w:t>-проведение авиационно-химических работ;</w:t>
      </w:r>
    </w:p>
    <w:p w:rsidR="00905FBF" w:rsidRPr="005C2B7F" w:rsidRDefault="00905FBF" w:rsidP="00032457">
      <w:pPr>
        <w:ind w:firstLine="708"/>
        <w:rPr>
          <w:rFonts w:ascii="Times New Roman" w:hAnsi="Times New Roman"/>
          <w:color w:val="000000"/>
        </w:rPr>
      </w:pPr>
      <w:r w:rsidRPr="005C2B7F">
        <w:rPr>
          <w:rFonts w:ascii="Times New Roman" w:hAnsi="Times New Roman"/>
          <w:color w:val="000000"/>
        </w:rPr>
        <w:t>-заправка топливом, мойка и ремонт автомобилей и других машин и механизмов;</w:t>
      </w:r>
    </w:p>
    <w:p w:rsidR="00905FBF" w:rsidRPr="005C2B7F" w:rsidRDefault="00905FBF" w:rsidP="00032457">
      <w:pPr>
        <w:ind w:firstLine="708"/>
        <w:rPr>
          <w:rFonts w:ascii="Times New Roman" w:hAnsi="Times New Roman"/>
          <w:color w:val="000000"/>
        </w:rPr>
      </w:pPr>
      <w:r w:rsidRPr="005C2B7F">
        <w:rPr>
          <w:rFonts w:ascii="Times New Roman" w:hAnsi="Times New Roman"/>
          <w:color w:val="000000"/>
        </w:rPr>
        <w:t>-размещение стоянок транспортных средств, в том числе на территориях дачных и садово-огородных участков.</w:t>
      </w:r>
    </w:p>
    <w:p w:rsidR="00905FBF" w:rsidRPr="005C2B7F" w:rsidRDefault="00905FBF" w:rsidP="00406354">
      <w:pPr>
        <w:pStyle w:val="2"/>
        <w:spacing w:line="240" w:lineRule="auto"/>
        <w:rPr>
          <w:rFonts w:ascii="Times New Roman" w:hAnsi="Times New Roman"/>
        </w:rPr>
      </w:pPr>
      <w:bookmarkStart w:id="54" w:name="dst100047"/>
      <w:bookmarkStart w:id="55" w:name="_Toc488762258"/>
      <w:bookmarkEnd w:id="54"/>
      <w:r w:rsidRPr="005C2B7F">
        <w:rPr>
          <w:rFonts w:ascii="Times New Roman" w:hAnsi="Times New Roman"/>
        </w:rPr>
        <w:t xml:space="preserve">1.11. Характеристика существующих условий и перспектив развития и размещения транспортной инфраструктуры </w:t>
      </w:r>
      <w:r>
        <w:rPr>
          <w:rFonts w:ascii="Times New Roman" w:hAnsi="Times New Roman"/>
        </w:rPr>
        <w:t>Крупского</w:t>
      </w:r>
      <w:r w:rsidRPr="005C2B7F">
        <w:rPr>
          <w:rFonts w:ascii="Times New Roman" w:hAnsi="Times New Roman"/>
        </w:rPr>
        <w:t xml:space="preserve"> сельского поселения</w:t>
      </w:r>
      <w:bookmarkEnd w:id="55"/>
    </w:p>
    <w:p w:rsidR="00905FBF" w:rsidRPr="005C2B7F" w:rsidRDefault="00905FBF" w:rsidP="008735E3">
      <w:pPr>
        <w:rPr>
          <w:rFonts w:ascii="Times New Roman" w:hAnsi="Times New Roman"/>
        </w:rPr>
      </w:pPr>
      <w:r w:rsidRPr="005C2B7F">
        <w:rPr>
          <w:rFonts w:ascii="Times New Roman" w:hAnsi="Times New Roman"/>
        </w:rPr>
        <w:t xml:space="preserve">В генеральном плане </w:t>
      </w:r>
      <w:r>
        <w:rPr>
          <w:rFonts w:ascii="Times New Roman" w:hAnsi="Times New Roman"/>
        </w:rPr>
        <w:t>Крупского</w:t>
      </w:r>
      <w:r w:rsidRPr="005C2B7F">
        <w:rPr>
          <w:rFonts w:ascii="Times New Roman" w:hAnsi="Times New Roman"/>
        </w:rPr>
        <w:t xml:space="preserve"> сельского поселения определены основные планируемые зоны развития, планируемые микрорайоны развития, пункты остановочных площадок, остановок, возможные направления развития улично-дорожной сети, перечень к реконструкции, сохранению и проектированию улиц.</w:t>
      </w:r>
    </w:p>
    <w:p w:rsidR="00905FBF" w:rsidRPr="00BE4F7A" w:rsidRDefault="00905FBF" w:rsidP="00BE4F7A">
      <w:pPr>
        <w:rPr>
          <w:rFonts w:ascii="Times New Roman" w:hAnsi="Times New Roman"/>
        </w:rPr>
      </w:pPr>
      <w:r w:rsidRPr="00BE4F7A">
        <w:rPr>
          <w:rFonts w:ascii="Times New Roman" w:hAnsi="Times New Roman"/>
        </w:rPr>
        <w:t xml:space="preserve">Генеральным планом </w:t>
      </w:r>
      <w:r>
        <w:rPr>
          <w:rFonts w:ascii="Times New Roman" w:hAnsi="Times New Roman"/>
        </w:rPr>
        <w:t>Крупс</w:t>
      </w:r>
      <w:r w:rsidRPr="00BE4F7A">
        <w:rPr>
          <w:rFonts w:ascii="Times New Roman" w:hAnsi="Times New Roman"/>
        </w:rPr>
        <w:t>кого сельского поселения предлагается реконструкция дорог местного значения с восстановлением изношенных верхних слоев.</w:t>
      </w:r>
    </w:p>
    <w:p w:rsidR="00905FBF" w:rsidRPr="00BE4F7A" w:rsidRDefault="00905FBF" w:rsidP="00BE4F7A">
      <w:pPr>
        <w:rPr>
          <w:rFonts w:ascii="Times New Roman" w:hAnsi="Times New Roman"/>
        </w:rPr>
      </w:pPr>
      <w:r w:rsidRPr="00BE4F7A">
        <w:rPr>
          <w:rFonts w:ascii="Times New Roman" w:hAnsi="Times New Roman"/>
        </w:rPr>
        <w:t>Строительство автомобильного сервисного комплекса, станции технического обслуживания</w:t>
      </w:r>
      <w:r w:rsidR="00CC0F12">
        <w:rPr>
          <w:rFonts w:ascii="Times New Roman" w:hAnsi="Times New Roman"/>
        </w:rPr>
        <w:t xml:space="preserve"> в </w:t>
      </w:r>
      <w:r>
        <w:rPr>
          <w:rFonts w:ascii="Times New Roman" w:hAnsi="Times New Roman"/>
        </w:rPr>
        <w:t>ст</w:t>
      </w:r>
      <w:r w:rsidRPr="00BE4F7A">
        <w:rPr>
          <w:rFonts w:ascii="Times New Roman" w:hAnsi="Times New Roman"/>
        </w:rPr>
        <w:t xml:space="preserve">. </w:t>
      </w:r>
      <w:r>
        <w:rPr>
          <w:rFonts w:ascii="Times New Roman" w:hAnsi="Times New Roman"/>
        </w:rPr>
        <w:t>Крупская на 2 поста</w:t>
      </w:r>
      <w:r w:rsidRPr="00BE4F7A">
        <w:rPr>
          <w:rFonts w:ascii="Times New Roman" w:hAnsi="Times New Roman"/>
        </w:rPr>
        <w:t>.</w:t>
      </w:r>
    </w:p>
    <w:p w:rsidR="00905FBF" w:rsidRPr="00BE4F7A" w:rsidRDefault="00905FBF" w:rsidP="00BE4F7A">
      <w:pPr>
        <w:rPr>
          <w:rFonts w:ascii="Times New Roman" w:hAnsi="Times New Roman"/>
        </w:rPr>
      </w:pPr>
      <w:r w:rsidRPr="00BE4F7A">
        <w:rPr>
          <w:rFonts w:ascii="Times New Roman" w:hAnsi="Times New Roman"/>
        </w:rPr>
        <w:t xml:space="preserve">Размещение личного автотранспорта предусмотрено на территории личного подсобного хозяйства и придомовых территориях. На перспективу не предусматривается изменение структуры хранения транспорта. </w:t>
      </w:r>
    </w:p>
    <w:p w:rsidR="00905FBF" w:rsidRPr="005C2B7F" w:rsidRDefault="00905FBF" w:rsidP="00BE4F7A">
      <w:pPr>
        <w:rPr>
          <w:rFonts w:ascii="Times New Roman" w:hAnsi="Times New Roman"/>
        </w:rPr>
      </w:pPr>
      <w:r w:rsidRPr="00BE4F7A">
        <w:rPr>
          <w:rFonts w:ascii="Times New Roman" w:hAnsi="Times New Roman"/>
        </w:rPr>
        <w:t>Для движения пешеходов проектом предусмотрено устройство тротуаров. С целью минимизации ДТП предусматривается обустройство пешеходных переходов.</w:t>
      </w:r>
    </w:p>
    <w:p w:rsidR="00905FBF" w:rsidRPr="005C2B7F" w:rsidRDefault="00905FBF" w:rsidP="00406354">
      <w:pPr>
        <w:pStyle w:val="2"/>
        <w:spacing w:line="240" w:lineRule="auto"/>
        <w:rPr>
          <w:rFonts w:ascii="Times New Roman" w:hAnsi="Times New Roman"/>
        </w:rPr>
      </w:pPr>
      <w:bookmarkStart w:id="56" w:name="_Toc488762259"/>
      <w:r w:rsidRPr="005C2B7F">
        <w:rPr>
          <w:rFonts w:ascii="Times New Roman" w:hAnsi="Times New Roman"/>
        </w:rPr>
        <w:t xml:space="preserve">1.12. Оценка нормативно-правовой базы, необходимой для функционирования и развития транспортной инфраструктуры </w:t>
      </w:r>
      <w:r>
        <w:rPr>
          <w:rFonts w:ascii="Times New Roman" w:hAnsi="Times New Roman"/>
        </w:rPr>
        <w:t>Крупского</w:t>
      </w:r>
      <w:r w:rsidRPr="005C2B7F">
        <w:rPr>
          <w:rFonts w:ascii="Times New Roman" w:hAnsi="Times New Roman"/>
        </w:rPr>
        <w:t xml:space="preserve"> сельского поселения</w:t>
      </w:r>
      <w:bookmarkEnd w:id="56"/>
    </w:p>
    <w:p w:rsidR="00905FBF" w:rsidRPr="005C2B7F" w:rsidRDefault="00905FBF" w:rsidP="008735E3">
      <w:pPr>
        <w:rPr>
          <w:rFonts w:ascii="Times New Roman" w:hAnsi="Times New Roman"/>
        </w:rPr>
      </w:pPr>
      <w:r w:rsidRPr="005C2B7F">
        <w:rPr>
          <w:rFonts w:ascii="Times New Roman" w:hAnsi="Times New Roman"/>
        </w:rPr>
        <w:t xml:space="preserve">При анализе и оценке нормативно-правовой базы необходимо исходить из того, что приняты и </w:t>
      </w:r>
      <w:proofErr w:type="gramStart"/>
      <w:r w:rsidRPr="005C2B7F">
        <w:rPr>
          <w:rFonts w:ascii="Times New Roman" w:hAnsi="Times New Roman"/>
        </w:rPr>
        <w:t>реализуются ряд</w:t>
      </w:r>
      <w:proofErr w:type="gramEnd"/>
      <w:r w:rsidRPr="005C2B7F">
        <w:rPr>
          <w:rFonts w:ascii="Times New Roman" w:hAnsi="Times New Roman"/>
        </w:rPr>
        <w:t xml:space="preserve"> основополагающих документов для развития транспортной отрасли:</w:t>
      </w:r>
    </w:p>
    <w:p w:rsidR="00905FBF" w:rsidRPr="005C2B7F" w:rsidRDefault="00905FBF" w:rsidP="0020726E">
      <w:pPr>
        <w:pStyle w:val="a0"/>
        <w:numPr>
          <w:ilvl w:val="0"/>
          <w:numId w:val="6"/>
        </w:numPr>
        <w:tabs>
          <w:tab w:val="left" w:pos="851"/>
        </w:tabs>
        <w:ind w:left="0" w:firstLine="567"/>
        <w:rPr>
          <w:rFonts w:ascii="Times New Roman" w:hAnsi="Times New Roman"/>
        </w:rPr>
      </w:pPr>
      <w:r w:rsidRPr="005C2B7F">
        <w:rPr>
          <w:rFonts w:ascii="Times New Roman" w:hAnsi="Times New Roman"/>
        </w:rPr>
        <w:t>Транспортная стратегия Российской Федерации на период до 2030 года в редакции Распоряжения Правительства РФ от 22.11.2008 № 1734-р (ред. от 11.06.2014) «О Транспортной стратегии Российской Федерации»;</w:t>
      </w:r>
    </w:p>
    <w:p w:rsidR="00905FBF" w:rsidRPr="005C2B7F" w:rsidRDefault="00905FBF" w:rsidP="0020726E">
      <w:pPr>
        <w:pStyle w:val="a0"/>
        <w:numPr>
          <w:ilvl w:val="0"/>
          <w:numId w:val="6"/>
        </w:numPr>
        <w:tabs>
          <w:tab w:val="left" w:pos="851"/>
        </w:tabs>
        <w:ind w:left="0" w:firstLine="567"/>
        <w:rPr>
          <w:rFonts w:ascii="Times New Roman" w:hAnsi="Times New Roman"/>
        </w:rPr>
      </w:pPr>
      <w:r w:rsidRPr="005C2B7F">
        <w:rPr>
          <w:rFonts w:ascii="Times New Roman" w:hAnsi="Times New Roman"/>
        </w:rPr>
        <w:t xml:space="preserve">Генеральный план, проект планировки и межевания </w:t>
      </w:r>
      <w:r>
        <w:rPr>
          <w:rFonts w:ascii="Times New Roman" w:hAnsi="Times New Roman"/>
        </w:rPr>
        <w:t>Крупского</w:t>
      </w:r>
      <w:r w:rsidRPr="005C2B7F">
        <w:rPr>
          <w:rFonts w:ascii="Times New Roman" w:hAnsi="Times New Roman"/>
        </w:rPr>
        <w:t xml:space="preserve"> сельского поселения. </w:t>
      </w:r>
    </w:p>
    <w:p w:rsidR="00905FBF" w:rsidRPr="005C2B7F" w:rsidRDefault="00905FBF" w:rsidP="008735E3">
      <w:pPr>
        <w:rPr>
          <w:rFonts w:ascii="Times New Roman" w:hAnsi="Times New Roman"/>
        </w:rPr>
      </w:pPr>
      <w:r w:rsidRPr="005C2B7F">
        <w:rPr>
          <w:rFonts w:ascii="Times New Roman" w:hAnsi="Times New Roman"/>
        </w:rPr>
        <w:t>В соответствии с Постановлением коллегии Министерства Транспорта Российской Федерации от 11 декабря 2015 года № 4 в 2017 году требуется разработать стратегию развития, которая будет являться составной частью и практической реализацией стратегии Транспортная стратегия Российской Федерации на период до 2030 года.</w:t>
      </w:r>
    </w:p>
    <w:p w:rsidR="00905FBF" w:rsidRPr="005C2B7F" w:rsidRDefault="00905FBF" w:rsidP="008735E3">
      <w:pPr>
        <w:rPr>
          <w:rFonts w:ascii="Times New Roman" w:hAnsi="Times New Roman"/>
        </w:rPr>
      </w:pPr>
      <w:r w:rsidRPr="005C2B7F">
        <w:rPr>
          <w:rFonts w:ascii="Times New Roman" w:hAnsi="Times New Roman"/>
        </w:rPr>
        <w:t>При реализации положений мероприятий, предлагаемых в данной программе возможно внесение изменений в части планировочных решений в новых районах застройки.</w:t>
      </w:r>
    </w:p>
    <w:p w:rsidR="00905FBF" w:rsidRPr="005C2B7F" w:rsidRDefault="00905FBF" w:rsidP="00406354">
      <w:pPr>
        <w:pStyle w:val="2"/>
        <w:spacing w:line="240" w:lineRule="auto"/>
        <w:rPr>
          <w:rFonts w:ascii="Times New Roman" w:hAnsi="Times New Roman"/>
        </w:rPr>
      </w:pPr>
      <w:bookmarkStart w:id="57" w:name="_Toc488762260"/>
      <w:r w:rsidRPr="005C2B7F">
        <w:rPr>
          <w:rFonts w:ascii="Times New Roman" w:hAnsi="Times New Roman"/>
        </w:rPr>
        <w:t>1.13. Оценка финансирования транспортной инфраструктуры</w:t>
      </w:r>
      <w:bookmarkEnd w:id="57"/>
    </w:p>
    <w:p w:rsidR="00905FBF" w:rsidRPr="005C2B7F" w:rsidRDefault="00905FBF" w:rsidP="008B1EDB">
      <w:pPr>
        <w:rPr>
          <w:rFonts w:ascii="Times New Roman" w:hAnsi="Times New Roman"/>
        </w:rPr>
      </w:pPr>
      <w:r w:rsidRPr="005C2B7F">
        <w:rPr>
          <w:rFonts w:ascii="Times New Roman" w:hAnsi="Times New Roman"/>
        </w:rPr>
        <w:t xml:space="preserve">В целом, необходимо отметить, что финансирование транспортной инфраструктуры </w:t>
      </w:r>
      <w:r>
        <w:rPr>
          <w:rFonts w:ascii="Times New Roman" w:hAnsi="Times New Roman"/>
        </w:rPr>
        <w:t>Крупского</w:t>
      </w:r>
      <w:r w:rsidRPr="005C2B7F">
        <w:rPr>
          <w:rFonts w:ascii="Times New Roman" w:hAnsi="Times New Roman"/>
        </w:rPr>
        <w:t xml:space="preserve"> сельского поселения ограничено отсутствием целевого финансирования в условиях значительного износа объектов транспортной инфраструктуры. </w:t>
      </w:r>
    </w:p>
    <w:p w:rsidR="00905FBF" w:rsidRPr="005C2B7F" w:rsidRDefault="00905FBF" w:rsidP="008B1EDB">
      <w:pPr>
        <w:rPr>
          <w:rFonts w:ascii="Times New Roman" w:hAnsi="Times New Roman"/>
        </w:rPr>
      </w:pPr>
      <w:r w:rsidRPr="005C2B7F">
        <w:rPr>
          <w:rFonts w:ascii="Times New Roman" w:hAnsi="Times New Roman"/>
        </w:rPr>
        <w:t xml:space="preserve">По объектам улично-дорожной сети недофинансирование еще значительнее, но оценить объем недофинансирования затруднительно по причине того, что проблема носит общероссийский характер. </w:t>
      </w:r>
    </w:p>
    <w:p w:rsidR="00905FBF" w:rsidRPr="005C2B7F" w:rsidRDefault="00905FBF" w:rsidP="008B1EDB">
      <w:pPr>
        <w:rPr>
          <w:rFonts w:ascii="Times New Roman" w:hAnsi="Times New Roman"/>
        </w:rPr>
      </w:pPr>
      <w:proofErr w:type="gramStart"/>
      <w:r w:rsidRPr="005C2B7F">
        <w:rPr>
          <w:rFonts w:ascii="Times New Roman" w:hAnsi="Times New Roman"/>
        </w:rPr>
        <w:t xml:space="preserve">Кроме того, объекты улично-дорожной сети значительно изношены, и комплексно решить проблемы поможет лишь проектный подход в рамках целевого общероссийского проекта, с определением базового года и принятием соответствующих нормативов по содержанию улично-дорожной сети и утверждения межремонтных сроков на улично-дорожную сеть местного значения, уточнения категорий дорог, внутриквартальных проездов, четким законодательным определением и делением дорог по принадлежности. </w:t>
      </w:r>
      <w:proofErr w:type="gramEnd"/>
    </w:p>
    <w:p w:rsidR="00905FBF" w:rsidRPr="005C2B7F" w:rsidRDefault="00905FBF" w:rsidP="00085E2C">
      <w:pPr>
        <w:rPr>
          <w:rFonts w:ascii="Times New Roman" w:hAnsi="Times New Roman"/>
          <w:highlight w:val="yellow"/>
        </w:rPr>
      </w:pPr>
      <w:r w:rsidRPr="005C2B7F">
        <w:rPr>
          <w:rFonts w:ascii="Times New Roman" w:hAnsi="Times New Roman"/>
          <w:color w:val="000000"/>
          <w:szCs w:val="24"/>
        </w:rPr>
        <w:t>При разработке муниципальной программы на временные периоды до 2030 года данные мероприятия будут утверждены в действующих ценах на момент принятия программы.</w:t>
      </w:r>
      <w:r w:rsidRPr="005C2B7F">
        <w:rPr>
          <w:rFonts w:ascii="Times New Roman" w:hAnsi="Times New Roman"/>
          <w:highlight w:val="yellow"/>
        </w:rPr>
        <w:br w:type="page"/>
      </w:r>
    </w:p>
    <w:p w:rsidR="00905FBF" w:rsidRPr="005C2B7F" w:rsidRDefault="00905FBF" w:rsidP="00714519">
      <w:pPr>
        <w:pStyle w:val="1"/>
        <w:rPr>
          <w:rFonts w:ascii="Times New Roman" w:hAnsi="Times New Roman"/>
        </w:rPr>
      </w:pPr>
      <w:bookmarkStart w:id="58" w:name="_Toc488762261"/>
      <w:r w:rsidRPr="005C2B7F">
        <w:rPr>
          <w:rStyle w:val="40"/>
          <w:rFonts w:ascii="Times New Roman" w:hAnsi="Times New Roman"/>
          <w:i w:val="0"/>
          <w:iCs w:val="0"/>
          <w:color w:val="auto"/>
        </w:rPr>
        <w:t xml:space="preserve">2.ПРОГНОЗ ТРАНСПОРТНОГО СПРОСА, ИЗМЕНЕНИЯ ОБЪЕМОВ И ХАРАКТЕРА ПЕРЕДВИЖЕНИЯ НАСЕЛЕНИЯ И ПЕРЕВОЗОК ГРУЗОВ НА ТЕРРИТОРИИ </w:t>
      </w:r>
      <w:r>
        <w:rPr>
          <w:rStyle w:val="40"/>
          <w:rFonts w:ascii="Times New Roman" w:hAnsi="Times New Roman"/>
          <w:i w:val="0"/>
          <w:iCs w:val="0"/>
          <w:color w:val="auto"/>
        </w:rPr>
        <w:t>КРУПСКОГО</w:t>
      </w:r>
      <w:r w:rsidRPr="005C2B7F">
        <w:rPr>
          <w:rStyle w:val="40"/>
          <w:rFonts w:ascii="Times New Roman" w:hAnsi="Times New Roman"/>
          <w:i w:val="0"/>
          <w:iCs w:val="0"/>
          <w:color w:val="auto"/>
        </w:rPr>
        <w:t xml:space="preserve"> СЕЛЬСКОГО ПОСЕЛЕНИЯ</w:t>
      </w:r>
      <w:bookmarkEnd w:id="58"/>
    </w:p>
    <w:p w:rsidR="00905FBF" w:rsidRPr="005C2B7F" w:rsidRDefault="00905FBF" w:rsidP="00A03901">
      <w:pPr>
        <w:pStyle w:val="2"/>
        <w:spacing w:line="240" w:lineRule="auto"/>
        <w:rPr>
          <w:rFonts w:ascii="Times New Roman" w:hAnsi="Times New Roman"/>
        </w:rPr>
      </w:pPr>
      <w:bookmarkStart w:id="59" w:name="dst100051"/>
      <w:bookmarkStart w:id="60" w:name="_Toc488762262"/>
      <w:bookmarkEnd w:id="59"/>
      <w:r w:rsidRPr="005C2B7F">
        <w:rPr>
          <w:rFonts w:ascii="Times New Roman" w:hAnsi="Times New Roman"/>
        </w:rPr>
        <w:t>2.1. Прогноз социально-экономического и градостроительного развития поселения</w:t>
      </w:r>
      <w:bookmarkEnd w:id="60"/>
    </w:p>
    <w:p w:rsidR="00905FBF" w:rsidRPr="005C2B7F" w:rsidRDefault="00905FBF" w:rsidP="00830BCE">
      <w:pPr>
        <w:rPr>
          <w:rFonts w:ascii="Times New Roman" w:hAnsi="Times New Roman"/>
          <w:szCs w:val="24"/>
        </w:rPr>
      </w:pPr>
      <w:r w:rsidRPr="005C2B7F">
        <w:rPr>
          <w:rFonts w:ascii="Times New Roman" w:hAnsi="Times New Roman"/>
          <w:szCs w:val="24"/>
        </w:rPr>
        <w:t xml:space="preserve">Прогнозные темпы экономического развития </w:t>
      </w:r>
      <w:r>
        <w:rPr>
          <w:rFonts w:ascii="Times New Roman" w:hAnsi="Times New Roman"/>
          <w:szCs w:val="24"/>
        </w:rPr>
        <w:t>Крупского</w:t>
      </w:r>
      <w:r w:rsidRPr="005C2B7F">
        <w:rPr>
          <w:rFonts w:ascii="Times New Roman" w:hAnsi="Times New Roman"/>
          <w:szCs w:val="24"/>
        </w:rPr>
        <w:t xml:space="preserve"> сельского поселения указаны в документах территориального планирования. В составе генерального плана </w:t>
      </w:r>
      <w:r>
        <w:rPr>
          <w:rFonts w:ascii="Times New Roman" w:hAnsi="Times New Roman"/>
          <w:szCs w:val="24"/>
        </w:rPr>
        <w:t>Крупского</w:t>
      </w:r>
      <w:r w:rsidRPr="005C2B7F">
        <w:rPr>
          <w:rFonts w:ascii="Times New Roman" w:hAnsi="Times New Roman"/>
          <w:szCs w:val="24"/>
        </w:rPr>
        <w:t xml:space="preserve"> сельского поселения предусматривается развитие улично-дорожной сети населенных пунктов до 2030 года. </w:t>
      </w:r>
    </w:p>
    <w:p w:rsidR="00905FBF" w:rsidRPr="005C2B7F" w:rsidRDefault="00905FBF" w:rsidP="006F2B1F">
      <w:pPr>
        <w:rPr>
          <w:rFonts w:ascii="Times New Roman" w:hAnsi="Times New Roman"/>
        </w:rPr>
      </w:pPr>
      <w:proofErr w:type="gramStart"/>
      <w:r w:rsidRPr="005C2B7F">
        <w:rPr>
          <w:rFonts w:ascii="Times New Roman" w:hAnsi="Times New Roman"/>
          <w:color w:val="000000"/>
        </w:rPr>
        <w:t xml:space="preserve">Также, в соответствие с нормативами градостроительного проектирования рассчитаны в </w:t>
      </w:r>
      <w:r w:rsidRPr="005C2B7F">
        <w:rPr>
          <w:rFonts w:ascii="Times New Roman" w:hAnsi="Times New Roman"/>
        </w:rPr>
        <w:t>соответствие с СП 42.13330.2011 «Градостроительство.</w:t>
      </w:r>
      <w:proofErr w:type="gramEnd"/>
      <w:r w:rsidRPr="005C2B7F">
        <w:rPr>
          <w:rFonts w:ascii="Times New Roman" w:hAnsi="Times New Roman"/>
        </w:rPr>
        <w:t xml:space="preserve"> </w:t>
      </w:r>
      <w:proofErr w:type="gramStart"/>
      <w:r w:rsidRPr="005C2B7F">
        <w:rPr>
          <w:rFonts w:ascii="Times New Roman" w:hAnsi="Times New Roman"/>
        </w:rPr>
        <w:t xml:space="preserve">Планировка и застройка городских и сельских поселений» актуализированная редакция </w:t>
      </w:r>
      <w:proofErr w:type="spellStart"/>
      <w:r w:rsidRPr="005C2B7F">
        <w:rPr>
          <w:rFonts w:ascii="Times New Roman" w:hAnsi="Times New Roman"/>
        </w:rPr>
        <w:t>СНиП</w:t>
      </w:r>
      <w:proofErr w:type="spellEnd"/>
      <w:r w:rsidRPr="005C2B7F">
        <w:rPr>
          <w:rFonts w:ascii="Times New Roman" w:hAnsi="Times New Roman"/>
        </w:rPr>
        <w:t xml:space="preserve"> 2.07.01-89 разработчиком программы были рассчитаны планируемые места организации остановок транспортных средств на расстоянии пешеходных подходов не более 250 метров, в коммунальных и складских зонах не более 400 м, в зонах массового отдыха и спорта не более 800 м от главного входа.</w:t>
      </w:r>
      <w:proofErr w:type="gramEnd"/>
    </w:p>
    <w:p w:rsidR="00905FBF" w:rsidRPr="005C2B7F" w:rsidRDefault="00905FBF" w:rsidP="002A3DDC">
      <w:pPr>
        <w:rPr>
          <w:rFonts w:ascii="Times New Roman" w:hAnsi="Times New Roman"/>
        </w:rPr>
      </w:pPr>
      <w:r w:rsidRPr="005C2B7F">
        <w:rPr>
          <w:rFonts w:ascii="Times New Roman" w:hAnsi="Times New Roman"/>
        </w:rPr>
        <w:t xml:space="preserve">Развитие улично-дорожной сети </w:t>
      </w:r>
      <w:r>
        <w:rPr>
          <w:rFonts w:ascii="Times New Roman" w:hAnsi="Times New Roman"/>
        </w:rPr>
        <w:t>Крупского</w:t>
      </w:r>
      <w:r w:rsidRPr="005C2B7F">
        <w:rPr>
          <w:rFonts w:ascii="Times New Roman" w:hAnsi="Times New Roman"/>
        </w:rPr>
        <w:t xml:space="preserve"> сельского поселения до 2030 года представлено в таблице 2.1.</w:t>
      </w:r>
    </w:p>
    <w:p w:rsidR="00905FBF" w:rsidRPr="005C2B7F" w:rsidRDefault="00905FBF" w:rsidP="002A3DDC">
      <w:pPr>
        <w:jc w:val="right"/>
        <w:rPr>
          <w:rFonts w:ascii="Times New Roman" w:hAnsi="Times New Roman"/>
        </w:rPr>
      </w:pPr>
      <w:r w:rsidRPr="005C2B7F">
        <w:rPr>
          <w:rFonts w:ascii="Times New Roman" w:hAnsi="Times New Roman"/>
        </w:rPr>
        <w:t>Таблица 2.1</w:t>
      </w:r>
    </w:p>
    <w:p w:rsidR="00905FBF" w:rsidRPr="005C2B7F" w:rsidRDefault="00905FBF" w:rsidP="006F2B1F">
      <w:pPr>
        <w:jc w:val="center"/>
        <w:rPr>
          <w:rFonts w:ascii="Times New Roman" w:hAnsi="Times New Roman"/>
          <w:u w:val="single"/>
        </w:rPr>
      </w:pPr>
      <w:r w:rsidRPr="005C2B7F">
        <w:rPr>
          <w:rFonts w:ascii="Times New Roman" w:hAnsi="Times New Roman"/>
          <w:u w:val="single"/>
        </w:rPr>
        <w:t xml:space="preserve">Развитие улично-дорожной сети </w:t>
      </w:r>
      <w:r>
        <w:rPr>
          <w:rFonts w:ascii="Times New Roman" w:hAnsi="Times New Roman"/>
          <w:u w:val="single"/>
        </w:rPr>
        <w:t>Крупского</w:t>
      </w:r>
      <w:r w:rsidRPr="005C2B7F">
        <w:rPr>
          <w:rFonts w:ascii="Times New Roman" w:hAnsi="Times New Roman"/>
          <w:u w:val="single"/>
        </w:rPr>
        <w:t xml:space="preserve"> сельского поселения до 2030 года</w:t>
      </w:r>
    </w:p>
    <w:tbl>
      <w:tblPr>
        <w:tblW w:w="5000" w:type="pct"/>
        <w:tblLayout w:type="fixed"/>
        <w:tblLook w:val="00A0"/>
      </w:tblPr>
      <w:tblGrid>
        <w:gridCol w:w="1950"/>
        <w:gridCol w:w="1922"/>
        <w:gridCol w:w="2486"/>
        <w:gridCol w:w="1651"/>
        <w:gridCol w:w="1402"/>
      </w:tblGrid>
      <w:tr w:rsidR="00905FBF" w:rsidRPr="00122DBE" w:rsidTr="00C553B7">
        <w:trPr>
          <w:trHeight w:val="235"/>
          <w:tblHeader/>
        </w:trPr>
        <w:tc>
          <w:tcPr>
            <w:tcW w:w="1036"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bookmarkStart w:id="61" w:name="dst100052"/>
            <w:bookmarkEnd w:id="61"/>
            <w:r w:rsidRPr="00730593">
              <w:rPr>
                <w:rFonts w:ascii="Times New Roman" w:hAnsi="Times New Roman"/>
                <w:b/>
                <w:bCs/>
                <w:color w:val="000000"/>
                <w:sz w:val="20"/>
                <w:szCs w:val="20"/>
              </w:rPr>
              <w:t>Тип улицы</w:t>
            </w:r>
          </w:p>
        </w:tc>
        <w:tc>
          <w:tcPr>
            <w:tcW w:w="102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Наименование мероприятия</w:t>
            </w:r>
          </w:p>
        </w:tc>
        <w:tc>
          <w:tcPr>
            <w:tcW w:w="132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Протяженность метров</w:t>
            </w:r>
          </w:p>
        </w:tc>
        <w:tc>
          <w:tcPr>
            <w:tcW w:w="877"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Местоположение дороги</w:t>
            </w:r>
          </w:p>
        </w:tc>
        <w:tc>
          <w:tcPr>
            <w:tcW w:w="74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Планируемые сроки</w:t>
            </w:r>
          </w:p>
        </w:tc>
      </w:tr>
      <w:tr w:rsidR="00905FBF" w:rsidRPr="00122DBE" w:rsidTr="00C553B7">
        <w:trPr>
          <w:trHeight w:val="235"/>
          <w:tblHeader/>
        </w:trPr>
        <w:tc>
          <w:tcPr>
            <w:tcW w:w="103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102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132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87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74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r>
      <w:tr w:rsidR="00905FBF" w:rsidRPr="00122DBE" w:rsidTr="00C553B7">
        <w:trPr>
          <w:trHeight w:val="20"/>
        </w:trPr>
        <w:tc>
          <w:tcPr>
            <w:tcW w:w="1036"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Улицы и дороги местного значения</w:t>
            </w:r>
          </w:p>
        </w:tc>
        <w:tc>
          <w:tcPr>
            <w:tcW w:w="1021" w:type="pct"/>
            <w:tcBorders>
              <w:top w:val="nil"/>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 xml:space="preserve">Ремонт </w:t>
            </w:r>
          </w:p>
        </w:tc>
        <w:tc>
          <w:tcPr>
            <w:tcW w:w="1321" w:type="pct"/>
            <w:tcBorders>
              <w:top w:val="nil"/>
              <w:left w:val="nil"/>
              <w:bottom w:val="single" w:sz="4" w:space="0" w:color="auto"/>
              <w:right w:val="single" w:sz="4" w:space="0" w:color="auto"/>
            </w:tcBorders>
            <w:shd w:val="clear" w:color="000000" w:fill="FFFFFF"/>
            <w:noWrap/>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0,1</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730593">
            <w:pPr>
              <w:spacing w:after="0" w:line="240" w:lineRule="auto"/>
              <w:ind w:firstLine="0"/>
              <w:jc w:val="center"/>
              <w:rPr>
                <w:rFonts w:ascii="Times New Roman" w:hAnsi="Times New Roman"/>
                <w:color w:val="000000"/>
                <w:sz w:val="20"/>
                <w:szCs w:val="20"/>
              </w:rPr>
            </w:pPr>
            <w:r w:rsidRPr="00122DBE">
              <w:rPr>
                <w:rFonts w:ascii="Times New Roman" w:hAnsi="Times New Roman"/>
                <w:sz w:val="20"/>
                <w:szCs w:val="20"/>
              </w:rPr>
              <w:t>Крупское СП</w:t>
            </w:r>
          </w:p>
        </w:tc>
        <w:tc>
          <w:tcPr>
            <w:tcW w:w="745" w:type="pct"/>
            <w:tcBorders>
              <w:top w:val="nil"/>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2017-2022</w:t>
            </w:r>
          </w:p>
        </w:tc>
      </w:tr>
      <w:tr w:rsidR="00905FBF" w:rsidRPr="00122DBE" w:rsidTr="00C553B7">
        <w:trPr>
          <w:trHeight w:val="20"/>
        </w:trPr>
        <w:tc>
          <w:tcPr>
            <w:tcW w:w="1036"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Улицы и дороги местного значения</w:t>
            </w:r>
          </w:p>
        </w:tc>
        <w:tc>
          <w:tcPr>
            <w:tcW w:w="1021"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строительство</w:t>
            </w:r>
          </w:p>
        </w:tc>
        <w:tc>
          <w:tcPr>
            <w:tcW w:w="1321" w:type="pct"/>
            <w:tcBorders>
              <w:top w:val="single" w:sz="4" w:space="0" w:color="auto"/>
              <w:left w:val="nil"/>
              <w:bottom w:val="single" w:sz="4" w:space="0" w:color="auto"/>
              <w:right w:val="single" w:sz="4" w:space="0" w:color="auto"/>
            </w:tcBorders>
            <w:shd w:val="clear" w:color="000000" w:fill="FFFFFF"/>
            <w:noWrap/>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Характеристики определяются посредством разработки проектной документации</w:t>
            </w:r>
          </w:p>
        </w:tc>
        <w:tc>
          <w:tcPr>
            <w:tcW w:w="877"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122DBE">
              <w:rPr>
                <w:rFonts w:ascii="Times New Roman" w:hAnsi="Times New Roman"/>
                <w:sz w:val="20"/>
                <w:szCs w:val="20"/>
              </w:rPr>
              <w:t>Крупское СП</w:t>
            </w:r>
          </w:p>
        </w:tc>
        <w:tc>
          <w:tcPr>
            <w:tcW w:w="745"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2017-2030</w:t>
            </w:r>
          </w:p>
        </w:tc>
      </w:tr>
    </w:tbl>
    <w:p w:rsidR="00905FBF" w:rsidRPr="00730593" w:rsidRDefault="00905FBF" w:rsidP="00730593"/>
    <w:p w:rsidR="00905FBF" w:rsidRPr="005C2B7F" w:rsidRDefault="00905FBF" w:rsidP="0076650D">
      <w:pPr>
        <w:pStyle w:val="2"/>
        <w:spacing w:line="240" w:lineRule="auto"/>
        <w:rPr>
          <w:rFonts w:ascii="Times New Roman" w:hAnsi="Times New Roman"/>
        </w:rPr>
      </w:pPr>
      <w:bookmarkStart w:id="62" w:name="_Toc488762263"/>
      <w:r w:rsidRPr="005C2B7F">
        <w:rPr>
          <w:rFonts w:ascii="Times New Roman" w:hAnsi="Times New Roman"/>
        </w:rPr>
        <w:t xml:space="preserve">2.2. Прогноз транспортного спроса </w:t>
      </w:r>
      <w:r>
        <w:rPr>
          <w:rFonts w:ascii="Times New Roman" w:hAnsi="Times New Roman"/>
        </w:rPr>
        <w:t>Крупского</w:t>
      </w:r>
      <w:r w:rsidRPr="005C2B7F">
        <w:rPr>
          <w:rFonts w:ascii="Times New Roman" w:hAnsi="Times New Roman"/>
        </w:rPr>
        <w:t xml:space="preserve"> сельского поселения, объемов и характера передвижения населения и перевозок грузов по видам транспорта</w:t>
      </w:r>
      <w:bookmarkEnd w:id="62"/>
    </w:p>
    <w:p w:rsidR="00905FBF" w:rsidRPr="005C2B7F" w:rsidRDefault="00905FBF" w:rsidP="00714519">
      <w:pPr>
        <w:rPr>
          <w:rFonts w:ascii="Times New Roman" w:hAnsi="Times New Roman"/>
        </w:rPr>
      </w:pPr>
      <w:r w:rsidRPr="005C2B7F">
        <w:rPr>
          <w:rFonts w:ascii="Times New Roman" w:hAnsi="Times New Roman"/>
        </w:rPr>
        <w:t>При прогнозировании и построении транспортной модели учитывались прогноз численности населения, деловая активность региона, была построена 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rsidR="00905FBF" w:rsidRPr="005C2B7F" w:rsidRDefault="00905FBF" w:rsidP="00714519">
      <w:pPr>
        <w:rPr>
          <w:rFonts w:ascii="Times New Roman" w:hAnsi="Times New Roman"/>
        </w:rPr>
      </w:pPr>
      <w:r w:rsidRPr="005C2B7F">
        <w:rPr>
          <w:rFonts w:ascii="Times New Roman" w:hAnsi="Times New Roman"/>
        </w:rPr>
        <w:t xml:space="preserve">Кроме того, учитывалось, что инфраструктура транспортного комплекса в свою очередь должна расти опережающими темпами вслед за транспортным спросом. </w:t>
      </w:r>
    </w:p>
    <w:p w:rsidR="00905FBF" w:rsidRPr="005C2B7F" w:rsidRDefault="00905FBF" w:rsidP="00714519">
      <w:pPr>
        <w:rPr>
          <w:rFonts w:ascii="Times New Roman" w:hAnsi="Times New Roman"/>
        </w:rPr>
      </w:pPr>
      <w:r w:rsidRPr="005C2B7F">
        <w:rPr>
          <w:rFonts w:ascii="Times New Roman" w:hAnsi="Times New Roman"/>
        </w:rPr>
        <w:t xml:space="preserve">Прогноз сценарных условий развития транспортного комплекса </w:t>
      </w:r>
      <w:r>
        <w:rPr>
          <w:rFonts w:ascii="Times New Roman" w:hAnsi="Times New Roman"/>
        </w:rPr>
        <w:t>Крупского</w:t>
      </w:r>
      <w:r w:rsidRPr="005C2B7F">
        <w:rPr>
          <w:rFonts w:ascii="Times New Roman" w:hAnsi="Times New Roman"/>
        </w:rPr>
        <w:t xml:space="preserve"> сельского поселения разработан на основании сценарных условий, основных параметров прогноза социально–экономического развития Российской Федерации. </w:t>
      </w:r>
    </w:p>
    <w:p w:rsidR="00905FBF" w:rsidRPr="005C2B7F" w:rsidRDefault="00905FBF" w:rsidP="00714519">
      <w:pPr>
        <w:rPr>
          <w:rFonts w:ascii="Times New Roman" w:hAnsi="Times New Roman"/>
        </w:rPr>
      </w:pPr>
      <w:r w:rsidRPr="005C2B7F">
        <w:rPr>
          <w:rFonts w:ascii="Times New Roman" w:hAnsi="Times New Roman"/>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района.</w:t>
      </w:r>
    </w:p>
    <w:p w:rsidR="00905FBF" w:rsidRPr="005C2B7F" w:rsidRDefault="00905FBF" w:rsidP="00714519">
      <w:pPr>
        <w:rPr>
          <w:rFonts w:ascii="Times New Roman" w:hAnsi="Times New Roman"/>
        </w:rPr>
      </w:pPr>
      <w:r w:rsidRPr="005C2B7F">
        <w:rPr>
          <w:rFonts w:ascii="Times New Roman" w:hAnsi="Times New Roman"/>
        </w:rPr>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
    <w:p w:rsidR="00905FBF" w:rsidRPr="005C2B7F" w:rsidRDefault="00905FBF" w:rsidP="00714519">
      <w:pPr>
        <w:rPr>
          <w:rFonts w:ascii="Times New Roman" w:hAnsi="Times New Roman"/>
        </w:rPr>
      </w:pPr>
      <w:r w:rsidRPr="005C2B7F">
        <w:rPr>
          <w:rFonts w:ascii="Times New Roman" w:hAnsi="Times New Roman"/>
          <w:bCs/>
          <w:u w:val="single"/>
        </w:rPr>
        <w:t>Вариант 1(базовый).</w:t>
      </w:r>
      <w:r w:rsidRPr="005C2B7F">
        <w:rPr>
          <w:rFonts w:ascii="Times New Roman" w:hAnsi="Times New Roman"/>
          <w:b/>
          <w:bCs/>
        </w:rPr>
        <w:t xml:space="preserve"> </w:t>
      </w:r>
      <w:r w:rsidRPr="005C2B7F">
        <w:rPr>
          <w:rFonts w:ascii="Times New Roman" w:hAnsi="Times New Roman"/>
          <w:bCs/>
        </w:rPr>
        <w:t>П</w:t>
      </w:r>
      <w:r w:rsidRPr="005C2B7F">
        <w:rPr>
          <w:rFonts w:ascii="Times New Roman" w:hAnsi="Times New Roman"/>
        </w:rPr>
        <w:t xml:space="preserve">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rsidR="00905FBF" w:rsidRPr="005C2B7F" w:rsidRDefault="00905FBF" w:rsidP="00714519">
      <w:pPr>
        <w:rPr>
          <w:rFonts w:ascii="Times New Roman" w:hAnsi="Times New Roman"/>
        </w:rPr>
      </w:pPr>
      <w:r w:rsidRPr="005C2B7F">
        <w:rPr>
          <w:rFonts w:ascii="Times New Roman" w:hAnsi="Times New Roman"/>
        </w:rPr>
        <w:t xml:space="preserve">Также данным вариантом учитывается агрессивная внешняя среда сложившая, благодаря введенным санкциям и </w:t>
      </w:r>
      <w:proofErr w:type="spellStart"/>
      <w:r w:rsidRPr="005C2B7F">
        <w:rPr>
          <w:rFonts w:ascii="Times New Roman" w:hAnsi="Times New Roman"/>
        </w:rPr>
        <w:t>санкционной</w:t>
      </w:r>
      <w:proofErr w:type="spellEnd"/>
      <w:r w:rsidRPr="005C2B7F">
        <w:rPr>
          <w:rFonts w:ascii="Times New Roman" w:hAnsi="Times New Roman"/>
        </w:rPr>
        <w:t xml:space="preserve"> политике Европейского союза.</w:t>
      </w:r>
    </w:p>
    <w:p w:rsidR="00905FBF" w:rsidRPr="005C2B7F" w:rsidRDefault="00905FBF" w:rsidP="00714519">
      <w:pPr>
        <w:rPr>
          <w:rFonts w:ascii="Times New Roman" w:hAnsi="Times New Roman"/>
        </w:rPr>
      </w:pPr>
      <w:r w:rsidRPr="005C2B7F">
        <w:rPr>
          <w:rFonts w:ascii="Times New Roman" w:hAnsi="Times New Roman"/>
          <w:bCs/>
          <w:u w:val="single"/>
        </w:rPr>
        <w:t>Вариант 2 (умеренно-оптимистичный).</w:t>
      </w:r>
      <w:r w:rsidRPr="005C2B7F">
        <w:rPr>
          <w:rFonts w:ascii="Times New Roman" w:hAnsi="Times New Roman"/>
        </w:rPr>
        <w:t xml:space="preserve"> На территории </w:t>
      </w:r>
      <w:r>
        <w:rPr>
          <w:rFonts w:ascii="Times New Roman" w:hAnsi="Times New Roman"/>
        </w:rPr>
        <w:t>Крупского</w:t>
      </w:r>
      <w:r w:rsidRPr="005C2B7F">
        <w:rPr>
          <w:rFonts w:ascii="Times New Roman" w:hAnsi="Times New Roman"/>
        </w:rPr>
        <w:t xml:space="preserve"> сельского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905FBF" w:rsidRPr="005C2B7F" w:rsidRDefault="00905FBF" w:rsidP="00714519">
      <w:pPr>
        <w:rPr>
          <w:rFonts w:ascii="Times New Roman" w:hAnsi="Times New Roman"/>
        </w:rPr>
      </w:pPr>
      <w:r w:rsidRPr="005C2B7F">
        <w:rPr>
          <w:rFonts w:ascii="Times New Roman" w:hAnsi="Times New Roman"/>
        </w:rPr>
        <w:t>Сценарий характеризуется ростом экономической активности транспортных и пассажирских перевозок, увеличение деловой активности.</w:t>
      </w:r>
    </w:p>
    <w:p w:rsidR="00905FBF" w:rsidRPr="005C2B7F" w:rsidRDefault="00905FBF" w:rsidP="00714519">
      <w:pPr>
        <w:rPr>
          <w:rFonts w:ascii="Times New Roman" w:hAnsi="Times New Roman"/>
        </w:rPr>
      </w:pPr>
      <w:r w:rsidRPr="005C2B7F">
        <w:rPr>
          <w:rFonts w:ascii="Times New Roman" w:hAnsi="Times New Roman"/>
          <w:bCs/>
          <w:u w:val="single"/>
        </w:rPr>
        <w:t>Вариант 3 (экономически обоснованный).</w:t>
      </w:r>
      <w:r w:rsidRPr="005C2B7F">
        <w:rPr>
          <w:rFonts w:ascii="Times New Roman" w:hAnsi="Times New Roman"/>
        </w:rPr>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905FBF" w:rsidRPr="005C2B7F" w:rsidRDefault="00905FBF" w:rsidP="00714519">
      <w:pPr>
        <w:rPr>
          <w:rFonts w:ascii="Times New Roman" w:hAnsi="Times New Roman"/>
          <w:color w:val="000000"/>
        </w:rPr>
      </w:pPr>
      <w:r w:rsidRPr="005C2B7F">
        <w:rPr>
          <w:rFonts w:ascii="Times New Roman" w:hAnsi="Times New Roman"/>
          <w:color w:val="000000"/>
        </w:rPr>
        <w:t xml:space="preserve">Сценарий предполагает комплексную реализацию основных мероприятий по развитию улично-дорожной сети в </w:t>
      </w:r>
      <w:r>
        <w:rPr>
          <w:rFonts w:ascii="Times New Roman" w:hAnsi="Times New Roman"/>
          <w:color w:val="000000"/>
        </w:rPr>
        <w:t>Крупском</w:t>
      </w:r>
      <w:r w:rsidRPr="005C2B7F">
        <w:rPr>
          <w:rFonts w:ascii="Times New Roman" w:hAnsi="Times New Roman"/>
          <w:color w:val="000000"/>
        </w:rPr>
        <w:t xml:space="preserve"> сельском поселении,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rsidR="00905FBF" w:rsidRDefault="00905FBF" w:rsidP="00714519">
      <w:pPr>
        <w:jc w:val="right"/>
        <w:rPr>
          <w:rFonts w:ascii="Times New Roman" w:hAnsi="Times New Roman"/>
        </w:rPr>
      </w:pPr>
    </w:p>
    <w:p w:rsidR="00905FBF" w:rsidRDefault="00905FBF" w:rsidP="00714519">
      <w:pPr>
        <w:jc w:val="right"/>
        <w:rPr>
          <w:rFonts w:ascii="Times New Roman" w:hAnsi="Times New Roman"/>
        </w:rPr>
      </w:pPr>
    </w:p>
    <w:p w:rsidR="00905FBF" w:rsidRDefault="00905FBF" w:rsidP="00714519">
      <w:pPr>
        <w:jc w:val="right"/>
        <w:rPr>
          <w:rFonts w:ascii="Times New Roman" w:hAnsi="Times New Roman"/>
        </w:rPr>
      </w:pPr>
    </w:p>
    <w:p w:rsidR="00905FBF" w:rsidRPr="005C2B7F" w:rsidRDefault="00905FBF" w:rsidP="00714519">
      <w:pPr>
        <w:jc w:val="right"/>
        <w:rPr>
          <w:rFonts w:ascii="Times New Roman" w:hAnsi="Times New Roman"/>
        </w:rPr>
      </w:pPr>
      <w:r w:rsidRPr="005C2B7F">
        <w:rPr>
          <w:rFonts w:ascii="Times New Roman" w:hAnsi="Times New Roman"/>
        </w:rPr>
        <w:t>Таблица 2.2</w:t>
      </w:r>
    </w:p>
    <w:p w:rsidR="00905FBF" w:rsidRPr="005C2B7F" w:rsidRDefault="00905FBF" w:rsidP="00714519">
      <w:pPr>
        <w:jc w:val="center"/>
        <w:rPr>
          <w:rFonts w:ascii="Times New Roman" w:hAnsi="Times New Roman"/>
          <w:u w:val="single"/>
        </w:rPr>
      </w:pPr>
      <w:r w:rsidRPr="005C2B7F">
        <w:rPr>
          <w:rFonts w:ascii="Times New Roman" w:hAnsi="Times New Roman"/>
          <w:u w:val="single"/>
        </w:rPr>
        <w:t>Прогнозные показатели деятельности автомобильного транспорта по муниципальным пассажирским маршрутам регулярных перевозок до 2030года</w:t>
      </w:r>
    </w:p>
    <w:tbl>
      <w:tblPr>
        <w:tblW w:w="5000" w:type="pct"/>
        <w:tblLook w:val="00A0"/>
      </w:tblPr>
      <w:tblGrid>
        <w:gridCol w:w="2673"/>
        <w:gridCol w:w="1103"/>
        <w:gridCol w:w="932"/>
        <w:gridCol w:w="932"/>
        <w:gridCol w:w="932"/>
        <w:gridCol w:w="932"/>
        <w:gridCol w:w="932"/>
        <w:gridCol w:w="1135"/>
      </w:tblGrid>
      <w:tr w:rsidR="00905FBF" w:rsidRPr="00122DBE" w:rsidTr="004E3FC0">
        <w:trPr>
          <w:trHeight w:val="235"/>
          <w:tblHeader/>
        </w:trPr>
        <w:tc>
          <w:tcPr>
            <w:tcW w:w="139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Показатель</w:t>
            </w:r>
            <w:proofErr w:type="spellEnd"/>
          </w:p>
        </w:tc>
        <w:tc>
          <w:tcPr>
            <w:tcW w:w="57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Ед.изм</w:t>
            </w:r>
            <w:proofErr w:type="spellEnd"/>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593"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4E3FC0">
        <w:trPr>
          <w:trHeight w:val="464"/>
        </w:trPr>
        <w:tc>
          <w:tcPr>
            <w:tcW w:w="139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57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59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593"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по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593"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п</w:t>
            </w:r>
            <w:proofErr w:type="spellEnd"/>
            <w:r w:rsidRPr="00541C64">
              <w:rPr>
                <w:rFonts w:ascii="Times New Roman" w:hAnsi="Times New Roman"/>
                <w:sz w:val="20"/>
                <w:szCs w:val="32"/>
                <w:lang w:eastAsia="en-US"/>
              </w:rPr>
              <w:t xml:space="preserve">о </w:t>
            </w:r>
            <w:proofErr w:type="spellStart"/>
            <w:r w:rsidRPr="00541C64">
              <w:rPr>
                <w:rFonts w:ascii="Times New Roman" w:hAnsi="Times New Roman"/>
                <w:sz w:val="20"/>
                <w:szCs w:val="32"/>
                <w:lang w:eastAsia="en-US"/>
              </w:rPr>
              <w:t>нерегулируемым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593"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DC6403">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Протяженность</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593"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r>
      <w:tr w:rsidR="00905FBF" w:rsidRPr="00122DBE" w:rsidTr="00DC6403">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593"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r>
      <w:tr w:rsidR="00905FBF" w:rsidRPr="00122DBE" w:rsidTr="00DC6403">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нерегулируемым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593"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Охват населенных пунктов регулярным автобусным сообщением</w:t>
            </w:r>
          </w:p>
        </w:tc>
        <w:tc>
          <w:tcPr>
            <w:tcW w:w="576"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60</w:t>
            </w:r>
          </w:p>
        </w:tc>
        <w:tc>
          <w:tcPr>
            <w:tcW w:w="593"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r w:rsidRPr="00541C64">
              <w:rPr>
                <w:rFonts w:ascii="Times New Roman" w:hAnsi="Times New Roman"/>
                <w:sz w:val="20"/>
                <w:szCs w:val="32"/>
                <w:lang w:eastAsia="en-US"/>
              </w:rPr>
              <w:t>100</w:t>
            </w:r>
          </w:p>
        </w:tc>
      </w:tr>
      <w:tr w:rsidR="00905FBF" w:rsidRPr="00122DBE" w:rsidTr="00F6417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перевезенных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пассажиров</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тыс. чел.</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1850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1850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1900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1900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2000</w:t>
            </w:r>
          </w:p>
        </w:tc>
        <w:tc>
          <w:tcPr>
            <w:tcW w:w="593"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1850</w:t>
            </w:r>
          </w:p>
        </w:tc>
      </w:tr>
    </w:tbl>
    <w:p w:rsidR="00905FBF" w:rsidRPr="005C2B7F" w:rsidRDefault="00905FBF" w:rsidP="00450B11">
      <w:pPr>
        <w:pStyle w:val="S1"/>
        <w:rPr>
          <w:highlight w:val="yellow"/>
        </w:rPr>
      </w:pPr>
    </w:p>
    <w:p w:rsidR="00905FBF" w:rsidRPr="005C2B7F" w:rsidRDefault="00905FBF" w:rsidP="00714519">
      <w:pPr>
        <w:jc w:val="right"/>
        <w:rPr>
          <w:rFonts w:ascii="Times New Roman" w:hAnsi="Times New Roman"/>
        </w:rPr>
      </w:pPr>
      <w:r w:rsidRPr="005C2B7F">
        <w:rPr>
          <w:rFonts w:ascii="Times New Roman" w:hAnsi="Times New Roman"/>
        </w:rPr>
        <w:t>Таблица 2.3</w:t>
      </w:r>
    </w:p>
    <w:p w:rsidR="00905FBF" w:rsidRPr="005C2B7F" w:rsidRDefault="00905FBF" w:rsidP="00714519">
      <w:pPr>
        <w:jc w:val="center"/>
        <w:rPr>
          <w:rFonts w:ascii="Times New Roman" w:hAnsi="Times New Roman"/>
          <w:u w:val="single"/>
        </w:rPr>
      </w:pPr>
      <w:r w:rsidRPr="005C2B7F">
        <w:rPr>
          <w:rFonts w:ascii="Times New Roman" w:hAnsi="Times New Roman"/>
          <w:u w:val="single"/>
        </w:rPr>
        <w:t>Показатели деятельности внутреннего водного транспорта до 2030 года</w:t>
      </w:r>
    </w:p>
    <w:tbl>
      <w:tblPr>
        <w:tblW w:w="5000" w:type="pct"/>
        <w:tblLook w:val="00A0"/>
      </w:tblPr>
      <w:tblGrid>
        <w:gridCol w:w="2608"/>
        <w:gridCol w:w="1194"/>
        <w:gridCol w:w="938"/>
        <w:gridCol w:w="1064"/>
        <w:gridCol w:w="938"/>
        <w:gridCol w:w="938"/>
        <w:gridCol w:w="938"/>
        <w:gridCol w:w="953"/>
      </w:tblGrid>
      <w:tr w:rsidR="00905FBF" w:rsidRPr="00122DBE" w:rsidTr="00DC6403">
        <w:trPr>
          <w:trHeight w:val="235"/>
        </w:trPr>
        <w:tc>
          <w:tcPr>
            <w:tcW w:w="136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Показатель</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w:t>
            </w:r>
            <w:proofErr w:type="spellEnd"/>
            <w:r w:rsidRPr="00541C64">
              <w:rPr>
                <w:rFonts w:ascii="Times New Roman" w:hAnsi="Times New Roman"/>
                <w:b/>
                <w:sz w:val="20"/>
                <w:szCs w:val="32"/>
                <w:lang w:eastAsia="en-US"/>
              </w:rPr>
              <w:t>.</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55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498"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DC6403">
        <w:trPr>
          <w:trHeight w:val="464"/>
        </w:trPr>
        <w:tc>
          <w:tcPr>
            <w:tcW w:w="136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624"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8"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p>
        </w:tc>
        <w:tc>
          <w:tcPr>
            <w:tcW w:w="624" w:type="pct"/>
            <w:tcBorders>
              <w:top w:val="nil"/>
              <w:left w:val="nil"/>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3014" w:type="pct"/>
            <w:gridSpan w:val="6"/>
            <w:vMerge w:val="restart"/>
            <w:tcBorders>
              <w:top w:val="nil"/>
              <w:left w:val="nil"/>
              <w:right w:val="single" w:sz="4" w:space="0" w:color="auto"/>
            </w:tcBorders>
            <w:vAlign w:val="center"/>
          </w:tcPr>
          <w:p w:rsidR="00905FBF" w:rsidRPr="00541C64" w:rsidRDefault="00905FBF" w:rsidP="00A95C1F">
            <w:pPr>
              <w:pStyle w:val="a5"/>
              <w:rPr>
                <w:rFonts w:ascii="Times New Roman" w:hAnsi="Times New Roman"/>
                <w:sz w:val="20"/>
                <w:szCs w:val="32"/>
                <w:lang w:val="ru-RU" w:eastAsia="en-US"/>
              </w:rPr>
            </w:pPr>
            <w:r w:rsidRPr="00541C64">
              <w:rPr>
                <w:rFonts w:ascii="Times New Roman" w:hAnsi="Times New Roman"/>
                <w:sz w:val="20"/>
                <w:szCs w:val="32"/>
                <w:lang w:val="ru-RU" w:eastAsia="en-US"/>
              </w:rPr>
              <w:t>На территории Крупского сельского поселения деятельность внутреннего водного транспорта не осуществляется и на перспективу не планируется</w:t>
            </w:r>
          </w:p>
          <w:p w:rsidR="00905FBF" w:rsidRPr="00541C64" w:rsidRDefault="00905FBF" w:rsidP="00714519">
            <w:pPr>
              <w:pStyle w:val="a5"/>
              <w:rPr>
                <w:rFonts w:ascii="Times New Roman" w:hAnsi="Times New Roman"/>
                <w:sz w:val="20"/>
                <w:szCs w:val="32"/>
                <w:lang w:val="ru-RU"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Протяженность</w:t>
            </w:r>
            <w:proofErr w:type="spellEnd"/>
            <w:r w:rsidRPr="00541C64">
              <w:rPr>
                <w:rFonts w:ascii="Times New Roman" w:hAnsi="Times New Roman"/>
                <w:sz w:val="20"/>
                <w:szCs w:val="32"/>
                <w:lang w:eastAsia="en-US"/>
              </w:rPr>
              <w:t xml:space="preserve"> </w:t>
            </w:r>
          </w:p>
        </w:tc>
        <w:tc>
          <w:tcPr>
            <w:tcW w:w="62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3014" w:type="pct"/>
            <w:gridSpan w:val="6"/>
            <w:vMerge/>
            <w:tcBorders>
              <w:left w:val="nil"/>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выполненных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рейсов</w:t>
            </w:r>
            <w:proofErr w:type="spellEnd"/>
            <w:r w:rsidRPr="00541C64">
              <w:rPr>
                <w:rFonts w:ascii="Times New Roman" w:hAnsi="Times New Roman"/>
                <w:sz w:val="20"/>
                <w:szCs w:val="32"/>
                <w:lang w:eastAsia="en-US"/>
              </w:rPr>
              <w:t xml:space="preserve"> </w:t>
            </w:r>
          </w:p>
        </w:tc>
        <w:tc>
          <w:tcPr>
            <w:tcW w:w="62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3014" w:type="pct"/>
            <w:gridSpan w:val="6"/>
            <w:vMerge/>
            <w:tcBorders>
              <w:left w:val="nil"/>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перевезенных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пассажиров</w:t>
            </w:r>
            <w:proofErr w:type="spellEnd"/>
          </w:p>
        </w:tc>
        <w:tc>
          <w:tcPr>
            <w:tcW w:w="62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чел</w:t>
            </w:r>
            <w:proofErr w:type="spellEnd"/>
            <w:proofErr w:type="gramEnd"/>
            <w:r w:rsidRPr="00541C64">
              <w:rPr>
                <w:rFonts w:ascii="Times New Roman" w:hAnsi="Times New Roman"/>
                <w:sz w:val="20"/>
                <w:szCs w:val="32"/>
                <w:lang w:eastAsia="en-US"/>
              </w:rPr>
              <w:t>.</w:t>
            </w:r>
          </w:p>
        </w:tc>
        <w:tc>
          <w:tcPr>
            <w:tcW w:w="3014" w:type="pct"/>
            <w:gridSpan w:val="6"/>
            <w:vMerge/>
            <w:tcBorders>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bl>
    <w:p w:rsidR="00905FBF" w:rsidRPr="005C2B7F" w:rsidRDefault="00905FBF" w:rsidP="00450B11">
      <w:pPr>
        <w:pStyle w:val="S1"/>
        <w:ind w:firstLine="0"/>
        <w:rPr>
          <w:highlight w:val="yellow"/>
        </w:rPr>
      </w:pPr>
    </w:p>
    <w:p w:rsidR="00905FBF" w:rsidRPr="005C2B7F" w:rsidRDefault="00905FBF" w:rsidP="00DC6403">
      <w:pPr>
        <w:jc w:val="right"/>
        <w:rPr>
          <w:rFonts w:ascii="Times New Roman" w:hAnsi="Times New Roman"/>
        </w:rPr>
      </w:pPr>
      <w:r w:rsidRPr="005C2B7F">
        <w:rPr>
          <w:rFonts w:ascii="Times New Roman" w:hAnsi="Times New Roman"/>
        </w:rPr>
        <w:t>Таблица 2.4</w:t>
      </w:r>
    </w:p>
    <w:p w:rsidR="00905FBF" w:rsidRPr="005C2B7F" w:rsidRDefault="00905FBF" w:rsidP="00DC6403">
      <w:pPr>
        <w:jc w:val="center"/>
        <w:rPr>
          <w:rFonts w:ascii="Times New Roman" w:hAnsi="Times New Roman"/>
          <w:u w:val="single"/>
        </w:rPr>
      </w:pPr>
      <w:r w:rsidRPr="005C2B7F">
        <w:rPr>
          <w:rFonts w:ascii="Times New Roman" w:hAnsi="Times New Roman"/>
          <w:u w:val="single"/>
        </w:rPr>
        <w:t>Показатели перевозок воздушным транспортом до 2030 года</w:t>
      </w:r>
    </w:p>
    <w:tbl>
      <w:tblPr>
        <w:tblW w:w="5000" w:type="pct"/>
        <w:tblLook w:val="00A0"/>
      </w:tblPr>
      <w:tblGrid>
        <w:gridCol w:w="2629"/>
        <w:gridCol w:w="1099"/>
        <w:gridCol w:w="978"/>
        <w:gridCol w:w="785"/>
        <w:gridCol w:w="940"/>
        <w:gridCol w:w="942"/>
        <w:gridCol w:w="1099"/>
        <w:gridCol w:w="1099"/>
      </w:tblGrid>
      <w:tr w:rsidR="00905FBF" w:rsidRPr="00122DBE" w:rsidTr="00DC6403">
        <w:trPr>
          <w:trHeight w:val="20"/>
        </w:trPr>
        <w:tc>
          <w:tcPr>
            <w:tcW w:w="137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изм</w:t>
            </w:r>
            <w:proofErr w:type="spellEnd"/>
            <w:r w:rsidRPr="00541C64">
              <w:rPr>
                <w:rFonts w:ascii="Times New Roman" w:hAnsi="Times New Roman"/>
                <w:b/>
                <w:sz w:val="20"/>
                <w:szCs w:val="32"/>
                <w:lang w:eastAsia="en-US"/>
              </w:rPr>
              <w:t>.</w:t>
            </w:r>
          </w:p>
        </w:tc>
        <w:tc>
          <w:tcPr>
            <w:tcW w:w="511"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410"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91"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92"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A95C1F">
        <w:trPr>
          <w:trHeight w:val="20"/>
        </w:trPr>
        <w:tc>
          <w:tcPr>
            <w:tcW w:w="1373"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val="ru-RU" w:eastAsia="en-US"/>
              </w:rPr>
            </w:pPr>
            <w:r w:rsidRPr="00541C64">
              <w:rPr>
                <w:rFonts w:ascii="Times New Roman" w:hAnsi="Times New Roman"/>
                <w:sz w:val="20"/>
                <w:szCs w:val="32"/>
                <w:lang w:val="ru-RU" w:eastAsia="en-US"/>
              </w:rPr>
              <w:t>Количество перевезенных пассажиров</w:t>
            </w:r>
          </w:p>
        </w:tc>
        <w:tc>
          <w:tcPr>
            <w:tcW w:w="57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чел</w:t>
            </w:r>
            <w:proofErr w:type="spellEnd"/>
            <w:proofErr w:type="gramEnd"/>
            <w:r w:rsidRPr="00541C64">
              <w:rPr>
                <w:rFonts w:ascii="Times New Roman" w:hAnsi="Times New Roman"/>
                <w:sz w:val="20"/>
                <w:szCs w:val="32"/>
                <w:lang w:eastAsia="en-US"/>
              </w:rPr>
              <w:t>.</w:t>
            </w:r>
          </w:p>
        </w:tc>
        <w:tc>
          <w:tcPr>
            <w:tcW w:w="3052" w:type="pct"/>
            <w:gridSpan w:val="6"/>
            <w:vMerge w:val="restart"/>
            <w:tcBorders>
              <w:top w:val="nil"/>
              <w:left w:val="nil"/>
              <w:right w:val="single" w:sz="4" w:space="0" w:color="auto"/>
            </w:tcBorders>
            <w:vAlign w:val="center"/>
          </w:tcPr>
          <w:p w:rsidR="00905FBF" w:rsidRPr="00541C64" w:rsidRDefault="00905FBF" w:rsidP="00A95C1F">
            <w:pPr>
              <w:pStyle w:val="a5"/>
              <w:rPr>
                <w:rFonts w:ascii="Times New Roman" w:hAnsi="Times New Roman"/>
                <w:sz w:val="20"/>
                <w:szCs w:val="32"/>
                <w:lang w:val="ru-RU" w:eastAsia="en-US"/>
              </w:rPr>
            </w:pPr>
            <w:r w:rsidRPr="00541C64">
              <w:rPr>
                <w:rFonts w:ascii="Times New Roman" w:hAnsi="Times New Roman"/>
                <w:sz w:val="20"/>
                <w:szCs w:val="32"/>
                <w:lang w:val="ru-RU" w:eastAsia="en-US"/>
              </w:rPr>
              <w:t>На территории Крупского сельского поселения деятельность воздушного транспорта не осуществляется и на перспективу не планируется</w:t>
            </w:r>
          </w:p>
        </w:tc>
      </w:tr>
      <w:tr w:rsidR="00905FBF" w:rsidRPr="00122DBE" w:rsidTr="00A95C1F">
        <w:trPr>
          <w:trHeight w:val="20"/>
        </w:trPr>
        <w:tc>
          <w:tcPr>
            <w:tcW w:w="137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Грузоперевезки</w:t>
            </w:r>
            <w:proofErr w:type="spellEnd"/>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val="ru-RU" w:eastAsia="en-US"/>
              </w:rPr>
            </w:pPr>
            <w:r w:rsidRPr="00541C64">
              <w:rPr>
                <w:rFonts w:ascii="Times New Roman" w:hAnsi="Times New Roman"/>
                <w:sz w:val="20"/>
                <w:szCs w:val="32"/>
                <w:lang w:val="ru-RU" w:eastAsia="en-US"/>
              </w:rPr>
              <w:t>тонн</w:t>
            </w:r>
          </w:p>
        </w:tc>
        <w:tc>
          <w:tcPr>
            <w:tcW w:w="3052" w:type="pct"/>
            <w:gridSpan w:val="6"/>
            <w:vMerge/>
            <w:tcBorders>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bl>
    <w:p w:rsidR="00CC0F12" w:rsidRDefault="00CC0F12" w:rsidP="0076650D">
      <w:pPr>
        <w:pStyle w:val="2"/>
        <w:spacing w:line="240" w:lineRule="auto"/>
        <w:rPr>
          <w:rFonts w:ascii="Times New Roman" w:hAnsi="Times New Roman"/>
        </w:rPr>
      </w:pPr>
      <w:bookmarkStart w:id="63" w:name="dst100053"/>
      <w:bookmarkStart w:id="64" w:name="_Toc488762264"/>
      <w:bookmarkEnd w:id="63"/>
    </w:p>
    <w:p w:rsidR="00905FBF" w:rsidRPr="005C2B7F" w:rsidRDefault="00905FBF" w:rsidP="0076650D">
      <w:pPr>
        <w:pStyle w:val="2"/>
        <w:spacing w:line="240" w:lineRule="auto"/>
        <w:rPr>
          <w:rFonts w:ascii="Times New Roman" w:hAnsi="Times New Roman"/>
          <w:lang w:eastAsia="ar-SA"/>
        </w:rPr>
      </w:pPr>
      <w:r w:rsidRPr="005C2B7F">
        <w:rPr>
          <w:rFonts w:ascii="Times New Roman" w:hAnsi="Times New Roman"/>
        </w:rPr>
        <w:t>2.3. Прогноз развития транспортной инфраструктуры по видам транспорта</w:t>
      </w:r>
      <w:bookmarkEnd w:id="64"/>
    </w:p>
    <w:p w:rsidR="00905FBF" w:rsidRDefault="00905FBF" w:rsidP="00CC0F12">
      <w:pPr>
        <w:rPr>
          <w:rFonts w:ascii="Times New Roman" w:hAnsi="Times New Roman"/>
        </w:rPr>
      </w:pPr>
      <w:r w:rsidRPr="005C2B7F">
        <w:rPr>
          <w:rFonts w:ascii="Times New Roman" w:hAnsi="Times New Roman"/>
          <w:color w:val="000000"/>
          <w:szCs w:val="24"/>
        </w:rPr>
        <w:t xml:space="preserve">Прогнозные значения развития транспортной инфраструктуры </w:t>
      </w:r>
      <w:r>
        <w:rPr>
          <w:rFonts w:ascii="Times New Roman" w:hAnsi="Times New Roman"/>
          <w:color w:val="000000"/>
          <w:szCs w:val="24"/>
        </w:rPr>
        <w:t>Крупского</w:t>
      </w:r>
      <w:r w:rsidRPr="005C2B7F">
        <w:rPr>
          <w:rFonts w:ascii="Times New Roman" w:hAnsi="Times New Roman"/>
          <w:color w:val="000000"/>
          <w:szCs w:val="24"/>
        </w:rPr>
        <w:t xml:space="preserve"> сельского поселения до 2030 года представлены в таблице 2.5.</w:t>
      </w:r>
    </w:p>
    <w:p w:rsidR="00905FBF" w:rsidRPr="005C2B7F" w:rsidRDefault="00905FBF" w:rsidP="00B10499">
      <w:pPr>
        <w:jc w:val="right"/>
        <w:rPr>
          <w:rFonts w:ascii="Times New Roman" w:hAnsi="Times New Roman"/>
        </w:rPr>
      </w:pPr>
      <w:r w:rsidRPr="005C2B7F">
        <w:rPr>
          <w:rFonts w:ascii="Times New Roman" w:hAnsi="Times New Roman"/>
        </w:rPr>
        <w:t>Таблица 2.5</w:t>
      </w:r>
    </w:p>
    <w:p w:rsidR="00905FBF" w:rsidRPr="005C2B7F" w:rsidRDefault="00905FBF" w:rsidP="00B10499">
      <w:pPr>
        <w:jc w:val="center"/>
        <w:rPr>
          <w:rFonts w:ascii="Times New Roman" w:hAnsi="Times New Roman"/>
          <w:b/>
          <w:u w:val="single"/>
        </w:rPr>
      </w:pPr>
      <w:r w:rsidRPr="005C2B7F">
        <w:rPr>
          <w:rFonts w:ascii="Times New Roman" w:hAnsi="Times New Roman"/>
          <w:u w:val="single"/>
        </w:rPr>
        <w:t>Прогнозные значения развития транспортной инфраструктуры до 2030 года</w:t>
      </w:r>
    </w:p>
    <w:tbl>
      <w:tblPr>
        <w:tblW w:w="5000" w:type="pct"/>
        <w:tblLayout w:type="fixed"/>
        <w:tblLook w:val="00A0"/>
      </w:tblPr>
      <w:tblGrid>
        <w:gridCol w:w="4351"/>
        <w:gridCol w:w="871"/>
        <w:gridCol w:w="867"/>
        <w:gridCol w:w="869"/>
        <w:gridCol w:w="873"/>
        <w:gridCol w:w="871"/>
        <w:gridCol w:w="869"/>
      </w:tblGrid>
      <w:tr w:rsidR="00905FBF" w:rsidRPr="00122DBE" w:rsidTr="00632C77">
        <w:trPr>
          <w:trHeight w:val="315"/>
          <w:tblHeader/>
        </w:trPr>
        <w:tc>
          <w:tcPr>
            <w:tcW w:w="2273" w:type="pc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455"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453"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54"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56"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455"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454"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632C77">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b/>
                <w:i/>
                <w:sz w:val="20"/>
                <w:szCs w:val="32"/>
                <w:lang w:eastAsia="en-US"/>
              </w:rPr>
            </w:pPr>
            <w:proofErr w:type="spellStart"/>
            <w:r w:rsidRPr="00541C64">
              <w:rPr>
                <w:rFonts w:ascii="Times New Roman" w:hAnsi="Times New Roman"/>
                <w:b/>
                <w:i/>
                <w:sz w:val="20"/>
                <w:szCs w:val="32"/>
                <w:lang w:eastAsia="en-US"/>
              </w:rPr>
              <w:t>Автомобильный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p>
        </w:tc>
      </w:tr>
      <w:tr w:rsidR="00905FBF" w:rsidRPr="00122DBE" w:rsidTr="002727F2">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площадок</w:t>
            </w:r>
            <w:proofErr w:type="spellEnd"/>
          </w:p>
        </w:tc>
        <w:tc>
          <w:tcPr>
            <w:tcW w:w="455"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3"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6"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5"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3"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4"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6"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5"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4"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3"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4"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6"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5"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454" w:type="pct"/>
            <w:tcBorders>
              <w:top w:val="nil"/>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5</w:t>
            </w:r>
          </w:p>
        </w:tc>
      </w:tr>
      <w:tr w:rsidR="00905FBF" w:rsidRPr="00122DBE" w:rsidTr="001829DE">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b/>
                <w:sz w:val="20"/>
                <w:szCs w:val="32"/>
                <w:lang w:val="ru-RU" w:eastAsia="en-US"/>
              </w:rPr>
              <w:t>Железнодорожный транспорт</w:t>
            </w:r>
          </w:p>
        </w:tc>
      </w:tr>
      <w:tr w:rsidR="00905FBF" w:rsidRPr="00122DBE" w:rsidTr="005432C9">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число ж/</w:t>
            </w:r>
            <w:proofErr w:type="spellStart"/>
            <w:r w:rsidRPr="00541C64">
              <w:rPr>
                <w:rFonts w:ascii="Times New Roman" w:hAnsi="Times New Roman"/>
                <w:sz w:val="20"/>
                <w:szCs w:val="32"/>
                <w:lang w:val="ru-RU" w:eastAsia="en-US"/>
              </w:rPr>
              <w:t>д</w:t>
            </w:r>
            <w:proofErr w:type="spellEnd"/>
            <w:r w:rsidRPr="00541C64">
              <w:rPr>
                <w:rFonts w:ascii="Times New Roman" w:hAnsi="Times New Roman"/>
                <w:sz w:val="20"/>
                <w:szCs w:val="32"/>
                <w:lang w:val="ru-RU" w:eastAsia="en-US"/>
              </w:rPr>
              <w:t xml:space="preserve"> станций</w:t>
            </w:r>
          </w:p>
        </w:tc>
        <w:tc>
          <w:tcPr>
            <w:tcW w:w="2727" w:type="pct"/>
            <w:gridSpan w:val="6"/>
            <w:vMerge w:val="restart"/>
            <w:tcBorders>
              <w:top w:val="nil"/>
              <w:left w:val="nil"/>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Отсутствует и не планируется на перспективу</w:t>
            </w:r>
          </w:p>
        </w:tc>
      </w:tr>
      <w:tr w:rsidR="00905FBF" w:rsidRPr="00122DBE" w:rsidTr="005432C9">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число маршрутов</w:t>
            </w:r>
          </w:p>
        </w:tc>
        <w:tc>
          <w:tcPr>
            <w:tcW w:w="2727" w:type="pct"/>
            <w:gridSpan w:val="6"/>
            <w:vMerge/>
            <w:tcBorders>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p>
        </w:tc>
      </w:tr>
      <w:tr w:rsidR="00905FBF" w:rsidRPr="00122DBE" w:rsidTr="001829DE">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roofErr w:type="spellStart"/>
            <w:r w:rsidRPr="00541C64">
              <w:rPr>
                <w:rFonts w:ascii="Times New Roman" w:hAnsi="Times New Roman"/>
                <w:b/>
                <w:i/>
                <w:sz w:val="20"/>
                <w:szCs w:val="32"/>
                <w:lang w:eastAsia="en-US"/>
              </w:rPr>
              <w:t>Пешеходный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p>
        </w:tc>
      </w:tr>
      <w:tr w:rsidR="00905FBF" w:rsidRPr="00122DBE" w:rsidTr="002727F2">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Доля пешеходных дорожек, пешеходных маршрутов, тротуаров соответствующих нормативным требованиям для организации пешеходного движения, %</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25</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35</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25</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60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80</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Велосипедное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движение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велодорожек</w:t>
            </w:r>
            <w:proofErr w:type="spellEnd"/>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Велосипедное движение, число пунктов хранения мест</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1</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1</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2</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автостанций</w:t>
            </w:r>
            <w:proofErr w:type="spellEnd"/>
          </w:p>
        </w:tc>
        <w:tc>
          <w:tcPr>
            <w:tcW w:w="455"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3"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6"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5"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F326FE">
        <w:trPr>
          <w:trHeight w:val="70"/>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32C77">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b/>
                <w:i/>
                <w:sz w:val="20"/>
                <w:szCs w:val="32"/>
                <w:lang w:eastAsia="en-US"/>
              </w:rPr>
            </w:pPr>
            <w:proofErr w:type="spellStart"/>
            <w:r w:rsidRPr="00541C64">
              <w:rPr>
                <w:rFonts w:ascii="Times New Roman" w:hAnsi="Times New Roman"/>
                <w:b/>
                <w:i/>
                <w:sz w:val="20"/>
                <w:szCs w:val="32"/>
                <w:lang w:eastAsia="en-US"/>
              </w:rPr>
              <w:t>Авиационный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вертолетных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площадок</w:t>
            </w:r>
            <w:proofErr w:type="spellEnd"/>
          </w:p>
        </w:tc>
        <w:tc>
          <w:tcPr>
            <w:tcW w:w="2727" w:type="pct"/>
            <w:gridSpan w:val="6"/>
            <w:vMerge w:val="restart"/>
            <w:tcBorders>
              <w:top w:val="nil"/>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Отсутствует и не планируется на перспективу</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2727" w:type="pct"/>
            <w:gridSpan w:val="6"/>
            <w:vMerge/>
            <w:tcBorders>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2727" w:type="pct"/>
            <w:gridSpan w:val="6"/>
            <w:vMerge/>
            <w:tcBorders>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2727" w:type="pct"/>
            <w:gridSpan w:val="6"/>
            <w:vMerge/>
            <w:tcBorders>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632C77">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b/>
                <w:i/>
                <w:sz w:val="20"/>
                <w:szCs w:val="32"/>
                <w:lang w:eastAsia="en-US"/>
              </w:rPr>
            </w:pPr>
            <w:proofErr w:type="spellStart"/>
            <w:r w:rsidRPr="00541C64">
              <w:rPr>
                <w:rFonts w:ascii="Times New Roman" w:hAnsi="Times New Roman"/>
                <w:b/>
                <w:i/>
                <w:sz w:val="20"/>
                <w:szCs w:val="32"/>
                <w:lang w:eastAsia="en-US"/>
              </w:rPr>
              <w:t>Водный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r w:rsidRPr="00541C64">
              <w:rPr>
                <w:rFonts w:ascii="Times New Roman" w:hAnsi="Times New Roman"/>
                <w:b/>
                <w:i/>
                <w:sz w:val="20"/>
                <w:szCs w:val="32"/>
                <w:lang w:eastAsia="en-US"/>
              </w:rPr>
              <w:t> </w:t>
            </w: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причалов</w:t>
            </w:r>
            <w:proofErr w:type="spellEnd"/>
          </w:p>
        </w:tc>
        <w:tc>
          <w:tcPr>
            <w:tcW w:w="2727" w:type="pct"/>
            <w:gridSpan w:val="6"/>
            <w:vMerge w:val="restart"/>
            <w:tcBorders>
              <w:top w:val="nil"/>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Отсутствует и не планируется на перспективу</w:t>
            </w: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Вариант 1</w:t>
            </w:r>
          </w:p>
        </w:tc>
        <w:tc>
          <w:tcPr>
            <w:tcW w:w="2727" w:type="pct"/>
            <w:gridSpan w:val="6"/>
            <w:vMerge/>
            <w:tcBorders>
              <w:left w:val="nil"/>
              <w:right w:val="single" w:sz="4" w:space="0" w:color="auto"/>
            </w:tcBorders>
            <w:vAlign w:val="center"/>
          </w:tcPr>
          <w:p w:rsidR="00905FBF" w:rsidRPr="00541C64" w:rsidRDefault="00905FBF" w:rsidP="002727F2">
            <w:pPr>
              <w:pStyle w:val="a5"/>
              <w:rPr>
                <w:rFonts w:ascii="Times New Roman" w:hAnsi="Times New Roman"/>
                <w:sz w:val="20"/>
                <w:szCs w:val="32"/>
                <w:highlight w:val="yellow"/>
                <w:lang w:val="ru-RU" w:eastAsia="en-US"/>
              </w:rPr>
            </w:pP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Вариант 2</w:t>
            </w:r>
          </w:p>
        </w:tc>
        <w:tc>
          <w:tcPr>
            <w:tcW w:w="2727" w:type="pct"/>
            <w:gridSpan w:val="6"/>
            <w:vMerge/>
            <w:tcBorders>
              <w:left w:val="nil"/>
              <w:right w:val="single" w:sz="4" w:space="0" w:color="auto"/>
            </w:tcBorders>
            <w:vAlign w:val="center"/>
          </w:tcPr>
          <w:p w:rsidR="00905FBF" w:rsidRPr="00541C64" w:rsidRDefault="00905FBF" w:rsidP="002727F2">
            <w:pPr>
              <w:pStyle w:val="a5"/>
              <w:rPr>
                <w:rFonts w:ascii="Times New Roman" w:hAnsi="Times New Roman"/>
                <w:sz w:val="20"/>
                <w:szCs w:val="32"/>
                <w:highlight w:val="yellow"/>
                <w:lang w:val="ru-RU" w:eastAsia="en-US"/>
              </w:rPr>
            </w:pP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Вариант 3</w:t>
            </w:r>
          </w:p>
        </w:tc>
        <w:tc>
          <w:tcPr>
            <w:tcW w:w="2727" w:type="pct"/>
            <w:gridSpan w:val="6"/>
            <w:vMerge/>
            <w:tcBorders>
              <w:left w:val="nil"/>
              <w:bottom w:val="single" w:sz="4" w:space="0" w:color="auto"/>
              <w:right w:val="single" w:sz="4" w:space="0" w:color="auto"/>
            </w:tcBorders>
            <w:vAlign w:val="center"/>
          </w:tcPr>
          <w:p w:rsidR="00905FBF" w:rsidRPr="00541C64" w:rsidRDefault="00905FBF" w:rsidP="002727F2">
            <w:pPr>
              <w:pStyle w:val="a5"/>
              <w:rPr>
                <w:rFonts w:ascii="Times New Roman" w:hAnsi="Times New Roman"/>
                <w:sz w:val="20"/>
                <w:szCs w:val="32"/>
                <w:highlight w:val="yellow"/>
                <w:lang w:val="ru-RU" w:eastAsia="en-US"/>
              </w:rPr>
            </w:pPr>
          </w:p>
        </w:tc>
      </w:tr>
    </w:tbl>
    <w:p w:rsidR="00905FBF" w:rsidRDefault="00905FBF" w:rsidP="0076650D">
      <w:pPr>
        <w:pStyle w:val="2"/>
        <w:spacing w:line="240" w:lineRule="auto"/>
        <w:rPr>
          <w:rFonts w:ascii="Times New Roman" w:hAnsi="Times New Roman"/>
        </w:rPr>
      </w:pPr>
      <w:bookmarkStart w:id="65" w:name="dst100054"/>
      <w:bookmarkEnd w:id="65"/>
    </w:p>
    <w:p w:rsidR="00905FBF" w:rsidRPr="005C2B7F" w:rsidRDefault="00905FBF" w:rsidP="0076650D">
      <w:pPr>
        <w:pStyle w:val="2"/>
        <w:spacing w:line="240" w:lineRule="auto"/>
        <w:rPr>
          <w:rFonts w:ascii="Times New Roman" w:hAnsi="Times New Roman"/>
        </w:rPr>
      </w:pPr>
      <w:bookmarkStart w:id="66" w:name="_Toc488762265"/>
      <w:r w:rsidRPr="005C2B7F">
        <w:rPr>
          <w:rFonts w:ascii="Times New Roman" w:hAnsi="Times New Roman"/>
        </w:rPr>
        <w:t>2.4. Прогноз развития дорожной сети</w:t>
      </w:r>
      <w:bookmarkEnd w:id="66"/>
    </w:p>
    <w:p w:rsidR="00905FBF" w:rsidRPr="005C2B7F" w:rsidRDefault="00905FBF" w:rsidP="00753392">
      <w:pPr>
        <w:rPr>
          <w:rFonts w:ascii="Times New Roman" w:hAnsi="Times New Roman"/>
        </w:rPr>
      </w:pPr>
      <w:r w:rsidRPr="005C2B7F">
        <w:rPr>
          <w:rFonts w:ascii="Times New Roman" w:hAnsi="Times New Roman"/>
          <w:spacing w:val="-6"/>
        </w:rPr>
        <w:t xml:space="preserve">Отдельные участки автомобильных дорог местного значения, особенно в черте </w:t>
      </w:r>
      <w:r>
        <w:rPr>
          <w:rFonts w:ascii="Times New Roman" w:hAnsi="Times New Roman"/>
        </w:rPr>
        <w:t>ст. Крупская</w:t>
      </w:r>
      <w:r w:rsidRPr="005C2B7F">
        <w:rPr>
          <w:rFonts w:ascii="Times New Roman" w:hAnsi="Times New Roman"/>
        </w:rPr>
        <w:t xml:space="preserve">, характеризуются невысокой интенсивностью движения, что не позволяет обеспечить выполнение требований к пропускной способности, комфорту и безопасности участников дорожного движения. Для решения данной проблемы требуется строительство новых дорог. Внутрирайонные тенденции в развитии и совершенствовании сети </w:t>
      </w:r>
      <w:r w:rsidRPr="005C2B7F">
        <w:rPr>
          <w:rFonts w:ascii="Times New Roman" w:hAnsi="Times New Roman"/>
          <w:spacing w:val="-9"/>
        </w:rPr>
        <w:t xml:space="preserve">муниципальных автомобильных дорог заключаются в необходимости решения вопросов </w:t>
      </w:r>
      <w:r w:rsidRPr="005C2B7F">
        <w:rPr>
          <w:rFonts w:ascii="Times New Roman" w:hAnsi="Times New Roman"/>
          <w:spacing w:val="-7"/>
        </w:rPr>
        <w:t>по повышению степени транспортной связанности населенных пунктов Выселковского района</w:t>
      </w:r>
      <w:r w:rsidRPr="005C2B7F">
        <w:rPr>
          <w:rFonts w:ascii="Times New Roman" w:hAnsi="Times New Roman"/>
          <w:spacing w:val="-8"/>
        </w:rPr>
        <w:t xml:space="preserve">, обеспечения возрастающей потребности населения района в мобильности, </w:t>
      </w:r>
      <w:r w:rsidRPr="005C2B7F">
        <w:rPr>
          <w:rFonts w:ascii="Times New Roman" w:hAnsi="Times New Roman"/>
        </w:rPr>
        <w:t>транспортной доступности автомобильных маршрутов.</w:t>
      </w:r>
    </w:p>
    <w:p w:rsidR="00905FBF" w:rsidRPr="005C2B7F" w:rsidRDefault="00905FBF" w:rsidP="006F2009">
      <w:pPr>
        <w:spacing w:after="0" w:line="240" w:lineRule="auto"/>
        <w:rPr>
          <w:rFonts w:ascii="Times New Roman" w:hAnsi="Times New Roman"/>
        </w:rPr>
      </w:pPr>
      <w:r w:rsidRPr="005C2B7F">
        <w:rPr>
          <w:rFonts w:ascii="Times New Roman" w:hAnsi="Times New Roman"/>
        </w:rPr>
        <w:t>Важным направлением развития улично-дорожной сети является приведение части дорог в соответствие с техническим регулированием и нормами, установленными законодательством Российской Федерации.</w:t>
      </w:r>
    </w:p>
    <w:p w:rsidR="00905FBF" w:rsidRPr="005C2B7F" w:rsidRDefault="00905FBF" w:rsidP="006F2009">
      <w:pPr>
        <w:spacing w:after="0" w:line="240" w:lineRule="auto"/>
        <w:jc w:val="right"/>
        <w:rPr>
          <w:rFonts w:ascii="Times New Roman" w:hAnsi="Times New Roman"/>
          <w:color w:val="000000"/>
        </w:rPr>
      </w:pPr>
      <w:r w:rsidRPr="005C2B7F">
        <w:rPr>
          <w:rFonts w:ascii="Times New Roman" w:hAnsi="Times New Roman"/>
          <w:color w:val="000000"/>
        </w:rPr>
        <w:t>Таблица 2.6</w:t>
      </w:r>
    </w:p>
    <w:p w:rsidR="00905FBF" w:rsidRPr="005C2B7F" w:rsidRDefault="00905FBF" w:rsidP="00B10499">
      <w:pPr>
        <w:jc w:val="center"/>
        <w:rPr>
          <w:rFonts w:ascii="Times New Roman" w:hAnsi="Times New Roman"/>
          <w:color w:val="000000"/>
          <w:u w:val="single"/>
        </w:rPr>
      </w:pPr>
      <w:r w:rsidRPr="005C2B7F">
        <w:rPr>
          <w:rFonts w:ascii="Times New Roman" w:hAnsi="Times New Roman"/>
          <w:color w:val="000000"/>
          <w:u w:val="single"/>
        </w:rPr>
        <w:t xml:space="preserve">Прогнозные значения развития дорожной сети до 2030 года, </w:t>
      </w:r>
      <w:proofErr w:type="gramStart"/>
      <w:r w:rsidRPr="005C2B7F">
        <w:rPr>
          <w:rFonts w:ascii="Times New Roman" w:hAnsi="Times New Roman"/>
          <w:color w:val="000000"/>
          <w:u w:val="single"/>
        </w:rPr>
        <w:t>км</w:t>
      </w:r>
      <w:proofErr w:type="gramEnd"/>
    </w:p>
    <w:tbl>
      <w:tblPr>
        <w:tblW w:w="5000" w:type="pct"/>
        <w:tblLayout w:type="fixed"/>
        <w:tblLook w:val="00A0"/>
      </w:tblPr>
      <w:tblGrid>
        <w:gridCol w:w="2319"/>
        <w:gridCol w:w="1019"/>
        <w:gridCol w:w="1016"/>
        <w:gridCol w:w="1016"/>
        <w:gridCol w:w="1112"/>
        <w:gridCol w:w="1066"/>
        <w:gridCol w:w="1016"/>
        <w:gridCol w:w="1007"/>
      </w:tblGrid>
      <w:tr w:rsidR="00905FBF" w:rsidRPr="00122DBE" w:rsidTr="002727F2">
        <w:trPr>
          <w:trHeight w:val="300"/>
        </w:trPr>
        <w:tc>
          <w:tcPr>
            <w:tcW w:w="1211" w:type="pc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532"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2016</w:t>
            </w:r>
          </w:p>
        </w:tc>
        <w:tc>
          <w:tcPr>
            <w:tcW w:w="53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53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58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557"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53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526"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2727F2">
        <w:trPr>
          <w:trHeight w:val="300"/>
        </w:trPr>
        <w:tc>
          <w:tcPr>
            <w:tcW w:w="1211" w:type="pct"/>
            <w:tcBorders>
              <w:top w:val="nil"/>
              <w:left w:val="single" w:sz="4" w:space="0" w:color="auto"/>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532" w:type="pct"/>
            <w:tcBorders>
              <w:top w:val="nil"/>
              <w:left w:val="single" w:sz="4" w:space="0" w:color="auto"/>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8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57"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26" w:type="pct"/>
            <w:tcBorders>
              <w:top w:val="single" w:sz="4" w:space="0" w:color="auto"/>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r>
      <w:tr w:rsidR="00905FBF" w:rsidRPr="00122DBE" w:rsidTr="002727F2">
        <w:trPr>
          <w:trHeight w:val="300"/>
        </w:trPr>
        <w:tc>
          <w:tcPr>
            <w:tcW w:w="1211" w:type="pct"/>
            <w:tcBorders>
              <w:top w:val="nil"/>
              <w:left w:val="single" w:sz="4" w:space="0" w:color="auto"/>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532" w:type="pct"/>
            <w:tcBorders>
              <w:top w:val="nil"/>
              <w:left w:val="single" w:sz="4" w:space="0" w:color="auto"/>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8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57"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26"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r>
      <w:tr w:rsidR="00905FBF" w:rsidRPr="00122DBE" w:rsidTr="002727F2">
        <w:trPr>
          <w:trHeight w:val="254"/>
        </w:trPr>
        <w:tc>
          <w:tcPr>
            <w:tcW w:w="1211" w:type="pct"/>
            <w:tcBorders>
              <w:top w:val="nil"/>
              <w:left w:val="single" w:sz="4" w:space="0" w:color="auto"/>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532" w:type="pct"/>
            <w:tcBorders>
              <w:top w:val="nil"/>
              <w:left w:val="single" w:sz="4" w:space="0" w:color="auto"/>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8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57"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31"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526" w:type="pct"/>
            <w:tcBorders>
              <w:top w:val="nil"/>
              <w:left w:val="nil"/>
              <w:bottom w:val="single" w:sz="4" w:space="0" w:color="auto"/>
              <w:right w:val="single" w:sz="4" w:space="0" w:color="auto"/>
            </w:tcBorders>
            <w:noWrap/>
            <w:vAlign w:val="center"/>
          </w:tcPr>
          <w:p w:rsidR="00905FBF" w:rsidRPr="00541C64" w:rsidRDefault="00905FBF" w:rsidP="0081313E">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r>
    </w:tbl>
    <w:p w:rsidR="00905FBF" w:rsidRPr="005C2B7F" w:rsidRDefault="00905FBF" w:rsidP="00B10499">
      <w:pPr>
        <w:pStyle w:val="2"/>
        <w:rPr>
          <w:rFonts w:ascii="Times New Roman" w:hAnsi="Times New Roman"/>
        </w:rPr>
      </w:pPr>
      <w:bookmarkStart w:id="67" w:name="dst100055"/>
      <w:bookmarkEnd w:id="67"/>
    </w:p>
    <w:p w:rsidR="00905FBF" w:rsidRPr="005C2B7F" w:rsidRDefault="00905FBF" w:rsidP="0076650D">
      <w:pPr>
        <w:pStyle w:val="2"/>
        <w:spacing w:line="240" w:lineRule="auto"/>
        <w:rPr>
          <w:rFonts w:ascii="Times New Roman" w:hAnsi="Times New Roman"/>
        </w:rPr>
      </w:pPr>
      <w:bookmarkStart w:id="68" w:name="_Toc488762266"/>
      <w:r w:rsidRPr="005C2B7F">
        <w:rPr>
          <w:rFonts w:ascii="Times New Roman" w:hAnsi="Times New Roman"/>
        </w:rPr>
        <w:t>2.5.Прогноз уровня автомобилизации, параметров дорожного движения</w:t>
      </w:r>
      <w:bookmarkEnd w:id="68"/>
    </w:p>
    <w:p w:rsidR="00905FBF" w:rsidRPr="005C2B7F" w:rsidRDefault="00905FBF" w:rsidP="006F2009">
      <w:pPr>
        <w:spacing w:after="0" w:line="240" w:lineRule="auto"/>
        <w:rPr>
          <w:rFonts w:ascii="Times New Roman" w:hAnsi="Times New Roman"/>
        </w:rPr>
      </w:pPr>
      <w:r w:rsidRPr="005C2B7F">
        <w:rPr>
          <w:rFonts w:ascii="Times New Roman" w:hAnsi="Times New Roman"/>
        </w:rPr>
        <w:t>Прогнозные значения уровня автомобилизации до 2030 года, представлены в таблице 2.7.</w:t>
      </w:r>
    </w:p>
    <w:p w:rsidR="00905FBF" w:rsidRPr="005C2B7F" w:rsidRDefault="00905FBF" w:rsidP="006F2009">
      <w:pPr>
        <w:spacing w:after="0" w:line="240" w:lineRule="auto"/>
        <w:jc w:val="right"/>
        <w:rPr>
          <w:rFonts w:ascii="Times New Roman" w:hAnsi="Times New Roman"/>
        </w:rPr>
      </w:pPr>
      <w:r w:rsidRPr="005C2B7F">
        <w:rPr>
          <w:rFonts w:ascii="Times New Roman" w:hAnsi="Times New Roman"/>
        </w:rPr>
        <w:t>Таблица 2.7</w:t>
      </w:r>
    </w:p>
    <w:p w:rsidR="00905FBF" w:rsidRPr="005C2B7F" w:rsidRDefault="00905FBF" w:rsidP="00B10499">
      <w:pPr>
        <w:jc w:val="center"/>
        <w:rPr>
          <w:rFonts w:ascii="Times New Roman" w:hAnsi="Times New Roman"/>
          <w:u w:val="single"/>
        </w:rPr>
      </w:pPr>
      <w:r w:rsidRPr="005C2B7F">
        <w:rPr>
          <w:rFonts w:ascii="Times New Roman" w:hAnsi="Times New Roman"/>
          <w:u w:val="single"/>
        </w:rPr>
        <w:t>Прогнозные значения уровня автомобилизации до 2030 года, ед.</w:t>
      </w:r>
    </w:p>
    <w:tbl>
      <w:tblPr>
        <w:tblW w:w="9606" w:type="dxa"/>
        <w:tblLayout w:type="fixed"/>
        <w:tblLook w:val="00A0"/>
      </w:tblPr>
      <w:tblGrid>
        <w:gridCol w:w="3467"/>
        <w:gridCol w:w="865"/>
        <w:gridCol w:w="865"/>
        <w:gridCol w:w="851"/>
        <w:gridCol w:w="850"/>
        <w:gridCol w:w="865"/>
        <w:gridCol w:w="850"/>
        <w:gridCol w:w="993"/>
      </w:tblGrid>
      <w:tr w:rsidR="00905FBF" w:rsidRPr="00122DBE" w:rsidTr="00CC0F12">
        <w:trPr>
          <w:trHeight w:val="20"/>
        </w:trPr>
        <w:tc>
          <w:tcPr>
            <w:tcW w:w="3467" w:type="dxa"/>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2016</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851"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993"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CC0F12">
        <w:trPr>
          <w:trHeight w:val="20"/>
        </w:trPr>
        <w:tc>
          <w:tcPr>
            <w:tcW w:w="3467" w:type="dxa"/>
            <w:tcBorders>
              <w:top w:val="single" w:sz="4" w:space="0" w:color="auto"/>
              <w:left w:val="single" w:sz="4" w:space="0" w:color="auto"/>
              <w:bottom w:val="single" w:sz="4" w:space="0" w:color="auto"/>
              <w:right w:val="single" w:sz="4" w:space="0" w:color="auto"/>
            </w:tcBorders>
            <w:noWrap/>
            <w:vAlign w:val="center"/>
          </w:tcPr>
          <w:p w:rsidR="00905FBF" w:rsidRPr="005C2B7F" w:rsidRDefault="00905FBF" w:rsidP="00325812">
            <w:pPr>
              <w:spacing w:after="0" w:line="240" w:lineRule="auto"/>
              <w:ind w:firstLine="0"/>
              <w:jc w:val="left"/>
              <w:rPr>
                <w:rFonts w:ascii="Times New Roman" w:hAnsi="Times New Roman"/>
                <w:color w:val="000000"/>
                <w:sz w:val="20"/>
                <w:szCs w:val="20"/>
              </w:rPr>
            </w:pPr>
            <w:r w:rsidRPr="00122DBE">
              <w:rPr>
                <w:rFonts w:ascii="Times New Roman" w:hAnsi="Times New Roman"/>
                <w:color w:val="000000"/>
                <w:sz w:val="20"/>
                <w:szCs w:val="20"/>
              </w:rPr>
              <w:t>Количество автотранспорта</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442127">
            <w:pPr>
              <w:pStyle w:val="a5"/>
              <w:rPr>
                <w:rFonts w:ascii="Times New Roman" w:hAnsi="Times New Roman"/>
                <w:sz w:val="20"/>
                <w:szCs w:val="32"/>
                <w:lang w:val="ru-RU" w:eastAsia="en-US"/>
              </w:rPr>
            </w:pPr>
            <w:r w:rsidRPr="00541C64">
              <w:rPr>
                <w:rFonts w:ascii="Times New Roman" w:hAnsi="Times New Roman"/>
                <w:sz w:val="20"/>
                <w:szCs w:val="32"/>
                <w:lang w:val="ru-RU" w:eastAsia="en-US"/>
              </w:rPr>
              <w:t>315</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442127">
            <w:pPr>
              <w:pStyle w:val="a5"/>
              <w:rPr>
                <w:rFonts w:ascii="Times New Roman" w:hAnsi="Times New Roman"/>
                <w:sz w:val="20"/>
                <w:szCs w:val="32"/>
                <w:lang w:val="ru-RU" w:eastAsia="en-US"/>
              </w:rPr>
            </w:pPr>
            <w:r w:rsidRPr="00541C64">
              <w:rPr>
                <w:rFonts w:ascii="Times New Roman" w:hAnsi="Times New Roman"/>
                <w:sz w:val="20"/>
                <w:szCs w:val="32"/>
                <w:lang w:val="ru-RU" w:eastAsia="en-US"/>
              </w:rPr>
              <w:t>320</w:t>
            </w:r>
          </w:p>
        </w:tc>
        <w:tc>
          <w:tcPr>
            <w:tcW w:w="851" w:type="dxa"/>
            <w:tcBorders>
              <w:top w:val="single" w:sz="4" w:space="0" w:color="auto"/>
              <w:left w:val="nil"/>
              <w:bottom w:val="single" w:sz="4" w:space="0" w:color="auto"/>
              <w:right w:val="single" w:sz="4"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325</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905FBF" w:rsidP="00442127">
            <w:pPr>
              <w:pStyle w:val="a5"/>
              <w:rPr>
                <w:rFonts w:ascii="Times New Roman" w:hAnsi="Times New Roman"/>
                <w:sz w:val="20"/>
                <w:szCs w:val="32"/>
                <w:lang w:val="ru-RU" w:eastAsia="en-US"/>
              </w:rPr>
            </w:pPr>
            <w:r w:rsidRPr="00541C64">
              <w:rPr>
                <w:rFonts w:ascii="Times New Roman" w:hAnsi="Times New Roman"/>
                <w:sz w:val="20"/>
                <w:szCs w:val="32"/>
                <w:lang w:val="ru-RU" w:eastAsia="en-US"/>
              </w:rPr>
              <w:t>330</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442127">
            <w:pPr>
              <w:pStyle w:val="a5"/>
              <w:rPr>
                <w:rFonts w:ascii="Times New Roman" w:hAnsi="Times New Roman"/>
                <w:sz w:val="20"/>
                <w:szCs w:val="32"/>
                <w:lang w:val="ru-RU" w:eastAsia="en-US"/>
              </w:rPr>
            </w:pPr>
            <w:r w:rsidRPr="00541C64">
              <w:rPr>
                <w:rFonts w:ascii="Times New Roman" w:hAnsi="Times New Roman"/>
                <w:sz w:val="20"/>
                <w:szCs w:val="32"/>
                <w:lang w:val="ru-RU" w:eastAsia="en-US"/>
              </w:rPr>
              <w:t>335</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340</w:t>
            </w:r>
          </w:p>
        </w:tc>
        <w:tc>
          <w:tcPr>
            <w:tcW w:w="993" w:type="dxa"/>
            <w:tcBorders>
              <w:top w:val="single" w:sz="4" w:space="0" w:color="auto"/>
              <w:left w:val="nil"/>
              <w:bottom w:val="single" w:sz="4" w:space="0" w:color="auto"/>
              <w:right w:val="single" w:sz="4" w:space="0" w:color="auto"/>
            </w:tcBorders>
            <w:noWrap/>
            <w:vAlign w:val="center"/>
          </w:tcPr>
          <w:p w:rsidR="00905FBF" w:rsidRPr="00541C64" w:rsidRDefault="00905FBF" w:rsidP="00442127">
            <w:pPr>
              <w:pStyle w:val="a5"/>
              <w:rPr>
                <w:rFonts w:ascii="Times New Roman" w:hAnsi="Times New Roman"/>
                <w:sz w:val="20"/>
                <w:szCs w:val="32"/>
                <w:lang w:val="ru-RU" w:eastAsia="en-US"/>
              </w:rPr>
            </w:pPr>
            <w:r w:rsidRPr="00541C64">
              <w:rPr>
                <w:rFonts w:ascii="Times New Roman" w:hAnsi="Times New Roman"/>
                <w:sz w:val="20"/>
                <w:szCs w:val="32"/>
                <w:lang w:val="ru-RU" w:eastAsia="en-US"/>
              </w:rPr>
              <w:t>390</w:t>
            </w:r>
          </w:p>
        </w:tc>
      </w:tr>
    </w:tbl>
    <w:p w:rsidR="00CC0F12" w:rsidRDefault="00CC0F12" w:rsidP="0076650D">
      <w:pPr>
        <w:pStyle w:val="2"/>
        <w:tabs>
          <w:tab w:val="right" w:pos="9355"/>
        </w:tabs>
        <w:spacing w:line="240" w:lineRule="auto"/>
        <w:rPr>
          <w:rFonts w:ascii="Times New Roman" w:hAnsi="Times New Roman"/>
        </w:rPr>
      </w:pPr>
      <w:bookmarkStart w:id="69" w:name="dst100056"/>
      <w:bookmarkStart w:id="70" w:name="_Toc488762267"/>
      <w:bookmarkEnd w:id="69"/>
    </w:p>
    <w:p w:rsidR="00905FBF" w:rsidRPr="005C2B7F" w:rsidRDefault="00905FBF" w:rsidP="0076650D">
      <w:pPr>
        <w:pStyle w:val="2"/>
        <w:tabs>
          <w:tab w:val="right" w:pos="9355"/>
        </w:tabs>
        <w:spacing w:line="240" w:lineRule="auto"/>
        <w:rPr>
          <w:rFonts w:ascii="Times New Roman" w:hAnsi="Times New Roman"/>
        </w:rPr>
      </w:pPr>
      <w:r w:rsidRPr="005C2B7F">
        <w:rPr>
          <w:rFonts w:ascii="Times New Roman" w:hAnsi="Times New Roman"/>
        </w:rPr>
        <w:t>2.6. Прогноз показателей безопасности дорожного движения</w:t>
      </w:r>
      <w:bookmarkEnd w:id="70"/>
      <w:r w:rsidRPr="005C2B7F">
        <w:rPr>
          <w:rFonts w:ascii="Times New Roman" w:hAnsi="Times New Roman"/>
        </w:rPr>
        <w:tab/>
      </w:r>
    </w:p>
    <w:p w:rsidR="00905FBF" w:rsidRPr="005C2B7F" w:rsidRDefault="00905FBF" w:rsidP="00B10499">
      <w:pPr>
        <w:jc w:val="right"/>
        <w:rPr>
          <w:rFonts w:ascii="Times New Roman" w:hAnsi="Times New Roman"/>
        </w:rPr>
      </w:pPr>
      <w:r w:rsidRPr="005C2B7F">
        <w:rPr>
          <w:rFonts w:ascii="Times New Roman" w:hAnsi="Times New Roman"/>
        </w:rPr>
        <w:t>Таблица 2.8</w:t>
      </w:r>
    </w:p>
    <w:p w:rsidR="00905FBF" w:rsidRPr="005C2B7F" w:rsidRDefault="00905FBF" w:rsidP="00B10499">
      <w:pPr>
        <w:jc w:val="center"/>
        <w:rPr>
          <w:rFonts w:ascii="Times New Roman" w:hAnsi="Times New Roman"/>
          <w:u w:val="single"/>
        </w:rPr>
      </w:pPr>
      <w:r w:rsidRPr="005C2B7F">
        <w:rPr>
          <w:rFonts w:ascii="Times New Roman" w:hAnsi="Times New Roman"/>
          <w:u w:val="single"/>
        </w:rPr>
        <w:t>Прогнозные значения показателей безопасности дорожного движения до 2030 года</w:t>
      </w:r>
    </w:p>
    <w:tbl>
      <w:tblPr>
        <w:tblW w:w="0" w:type="auto"/>
        <w:jc w:val="center"/>
        <w:tblInd w:w="-2017" w:type="dxa"/>
        <w:tblLook w:val="00A0"/>
      </w:tblPr>
      <w:tblGrid>
        <w:gridCol w:w="5023"/>
        <w:gridCol w:w="616"/>
        <w:gridCol w:w="616"/>
        <w:gridCol w:w="616"/>
        <w:gridCol w:w="616"/>
        <w:gridCol w:w="616"/>
        <w:gridCol w:w="616"/>
        <w:gridCol w:w="1083"/>
      </w:tblGrid>
      <w:tr w:rsidR="00905FBF" w:rsidRPr="00122DBE" w:rsidTr="00CC0F12">
        <w:trPr>
          <w:trHeight w:val="300"/>
          <w:jc w:val="center"/>
        </w:trPr>
        <w:tc>
          <w:tcPr>
            <w:tcW w:w="5023" w:type="dxa"/>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2016</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CC0F12">
        <w:trPr>
          <w:trHeight w:val="300"/>
          <w:jc w:val="center"/>
        </w:trPr>
        <w:tc>
          <w:tcPr>
            <w:tcW w:w="5023" w:type="dxa"/>
            <w:tcBorders>
              <w:top w:val="nil"/>
              <w:left w:val="single" w:sz="4" w:space="0" w:color="auto"/>
              <w:bottom w:val="single" w:sz="4" w:space="0" w:color="auto"/>
              <w:right w:val="single" w:sz="4" w:space="0" w:color="auto"/>
            </w:tcBorders>
            <w:noWrap/>
            <w:vAlign w:val="center"/>
          </w:tcPr>
          <w:p w:rsidR="00905FBF" w:rsidRPr="00541C64" w:rsidRDefault="00905FBF" w:rsidP="00B1049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зарегистрированных</w:t>
            </w:r>
            <w:proofErr w:type="spellEnd"/>
            <w:r w:rsidRPr="00541C64">
              <w:rPr>
                <w:rFonts w:ascii="Times New Roman" w:hAnsi="Times New Roman"/>
                <w:sz w:val="20"/>
                <w:szCs w:val="32"/>
                <w:lang w:eastAsia="en-US"/>
              </w:rPr>
              <w:t xml:space="preserve"> ДТП</w:t>
            </w:r>
          </w:p>
        </w:tc>
        <w:tc>
          <w:tcPr>
            <w:tcW w:w="0" w:type="auto"/>
            <w:tcBorders>
              <w:top w:val="nil"/>
              <w:left w:val="nil"/>
              <w:bottom w:val="single" w:sz="8" w:space="0" w:color="auto"/>
              <w:right w:val="single" w:sz="8" w:space="0" w:color="auto"/>
            </w:tcBorders>
            <w:noWrap/>
            <w:vAlign w:val="center"/>
          </w:tcPr>
          <w:p w:rsidR="00905FBF" w:rsidRPr="00541C64" w:rsidRDefault="00905FBF" w:rsidP="00B10499">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B10499">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B10499">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bl>
    <w:p w:rsidR="00905FBF" w:rsidRPr="005C2B7F" w:rsidRDefault="00905FBF" w:rsidP="00450B11">
      <w:pPr>
        <w:spacing w:after="0" w:line="288" w:lineRule="auto"/>
        <w:ind w:firstLine="547"/>
        <w:rPr>
          <w:rFonts w:ascii="Times New Roman" w:hAnsi="Times New Roman"/>
          <w:color w:val="000000"/>
          <w:szCs w:val="24"/>
          <w:highlight w:val="yellow"/>
        </w:rPr>
      </w:pPr>
    </w:p>
    <w:p w:rsidR="00905FBF" w:rsidRPr="005C2B7F" w:rsidRDefault="00905FBF" w:rsidP="00753392">
      <w:pPr>
        <w:rPr>
          <w:rFonts w:ascii="Times New Roman" w:hAnsi="Times New Roman"/>
        </w:rPr>
      </w:pPr>
      <w:r w:rsidRPr="005C2B7F">
        <w:rPr>
          <w:rFonts w:ascii="Times New Roman" w:hAnsi="Times New Roman"/>
        </w:rPr>
        <w:t>Важным элементом повышения безопасности дорожного движения является развитие сервисов Интеллектуально-транспортных систем (ИТС).</w:t>
      </w:r>
      <w:r>
        <w:rPr>
          <w:rFonts w:ascii="Times New Roman" w:hAnsi="Times New Roman"/>
        </w:rPr>
        <w:t xml:space="preserve"> </w:t>
      </w:r>
    </w:p>
    <w:p w:rsidR="00905FBF" w:rsidRPr="005C2B7F" w:rsidRDefault="00905FBF" w:rsidP="0076650D">
      <w:pPr>
        <w:rPr>
          <w:rFonts w:ascii="Times New Roman" w:hAnsi="Times New Roman"/>
        </w:rPr>
      </w:pPr>
      <w:r w:rsidRPr="005C2B7F">
        <w:rPr>
          <w:rFonts w:ascii="Times New Roman" w:hAnsi="Times New Roman"/>
        </w:rPr>
        <w:t>Необходимость создания ИТС в настоящее время стало понятным и не вызывает сомнений. В связи с необходимостью достаточно значительных финансовых и временных затрат на создание ИТС актуальным является вопрос выбора приоритетных сервисов ИТС, которые дадут наибольший эффект для улучшения функционирования транспортных систем, что в итоге и является главной целью создания ИТС.</w:t>
      </w:r>
    </w:p>
    <w:p w:rsidR="00905FBF" w:rsidRPr="0081313E" w:rsidRDefault="00905FBF" w:rsidP="0081313E">
      <w:pPr>
        <w:rPr>
          <w:rFonts w:ascii="Times New Roman" w:hAnsi="Times New Roman"/>
        </w:rPr>
      </w:pPr>
      <w:r w:rsidRPr="0081313E">
        <w:rPr>
          <w:rFonts w:ascii="Times New Roman" w:hAnsi="Times New Roman"/>
        </w:rPr>
        <w:t xml:space="preserve">На территории </w:t>
      </w:r>
      <w:r>
        <w:rPr>
          <w:rFonts w:ascii="Times New Roman" w:hAnsi="Times New Roman"/>
        </w:rPr>
        <w:t>Крупского</w:t>
      </w:r>
      <w:r w:rsidRPr="0081313E">
        <w:rPr>
          <w:rFonts w:ascii="Times New Roman" w:hAnsi="Times New Roman"/>
        </w:rPr>
        <w:t xml:space="preserve"> сельского поселения не целесообразно развивать ИТС в полном объеме, т.к. </w:t>
      </w:r>
      <w:r>
        <w:rPr>
          <w:rFonts w:ascii="Times New Roman" w:hAnsi="Times New Roman"/>
        </w:rPr>
        <w:t>Крупское</w:t>
      </w:r>
      <w:r w:rsidRPr="0081313E">
        <w:rPr>
          <w:rFonts w:ascii="Times New Roman" w:hAnsi="Times New Roman"/>
        </w:rPr>
        <w:t xml:space="preserve"> СП не имеет высокую интенсивность движения и загруженность дорог.</w:t>
      </w:r>
    </w:p>
    <w:p w:rsidR="00905FBF" w:rsidRPr="005C2B7F" w:rsidRDefault="00905FBF" w:rsidP="0076650D">
      <w:pPr>
        <w:pStyle w:val="2"/>
        <w:spacing w:line="240" w:lineRule="auto"/>
        <w:rPr>
          <w:rFonts w:ascii="Times New Roman" w:hAnsi="Times New Roman"/>
        </w:rPr>
      </w:pPr>
      <w:bookmarkStart w:id="71" w:name="_Toc488762268"/>
      <w:r w:rsidRPr="005C2B7F">
        <w:rPr>
          <w:rFonts w:ascii="Times New Roman" w:hAnsi="Times New Roman"/>
        </w:rPr>
        <w:t>2.7. Прогноз негативного воздействия транспортной инфраструктуры на окружающую среду и здоровье населения</w:t>
      </w:r>
      <w:bookmarkEnd w:id="71"/>
    </w:p>
    <w:p w:rsidR="00905FBF" w:rsidRPr="005C2B7F" w:rsidRDefault="00905FBF" w:rsidP="00B10499">
      <w:pPr>
        <w:rPr>
          <w:rFonts w:ascii="Times New Roman" w:hAnsi="Times New Roman"/>
        </w:rPr>
      </w:pPr>
      <w:r w:rsidRPr="005C2B7F">
        <w:rPr>
          <w:rFonts w:ascii="Times New Roman" w:hAnsi="Times New Roman"/>
        </w:rPr>
        <w:t>Учитывая мировой опыт в области охраны окружающей среды,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rsidR="00905FBF" w:rsidRPr="005C2B7F" w:rsidRDefault="00905FBF" w:rsidP="00B10499">
      <w:pPr>
        <w:rPr>
          <w:rFonts w:ascii="Times New Roman" w:hAnsi="Times New Roman"/>
        </w:rPr>
      </w:pPr>
      <w:r w:rsidRPr="005C2B7F">
        <w:rPr>
          <w:rFonts w:ascii="Times New Roman" w:hAnsi="Times New Roman"/>
        </w:rPr>
        <w:t>1) авиационный транспорт:</w:t>
      </w:r>
    </w:p>
    <w:p w:rsidR="00905FBF" w:rsidRPr="005C2B7F" w:rsidRDefault="00905FBF" w:rsidP="00532BA3">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воздушный транспорт не используется. </w:t>
      </w:r>
    </w:p>
    <w:p w:rsidR="00905FBF" w:rsidRPr="005C2B7F" w:rsidRDefault="00905FBF" w:rsidP="00B10499">
      <w:pPr>
        <w:rPr>
          <w:rFonts w:ascii="Times New Roman" w:hAnsi="Times New Roman"/>
        </w:rPr>
      </w:pPr>
      <w:r w:rsidRPr="005C2B7F">
        <w:rPr>
          <w:rFonts w:ascii="Times New Roman" w:hAnsi="Times New Roman"/>
        </w:rPr>
        <w:t>2) автомобильный транспорт:</w:t>
      </w:r>
    </w:p>
    <w:p w:rsidR="00905FBF" w:rsidRPr="005C2B7F" w:rsidRDefault="00905FBF" w:rsidP="00427D25">
      <w:pPr>
        <w:pStyle w:val="a0"/>
        <w:tabs>
          <w:tab w:val="left" w:pos="851"/>
        </w:tabs>
        <w:ind w:left="0" w:firstLine="567"/>
        <w:rPr>
          <w:rFonts w:ascii="Times New Roman" w:hAnsi="Times New Roman"/>
        </w:rPr>
      </w:pPr>
      <w:r w:rsidRPr="005C2B7F">
        <w:rPr>
          <w:rFonts w:ascii="Times New Roman" w:hAnsi="Times New Roman"/>
        </w:rPr>
        <w:t>создание централизованных мест стоянок автомобилей с соответствующими местами утилизации жидких и твердых бытовых отходов, что исключает попадание материалов в реку и загрязнение почвы в местах хранения автомобилей;</w:t>
      </w:r>
    </w:p>
    <w:p w:rsidR="00905FBF" w:rsidRPr="005C2B7F" w:rsidRDefault="00905FBF" w:rsidP="00427D25">
      <w:pPr>
        <w:pStyle w:val="a0"/>
        <w:tabs>
          <w:tab w:val="left" w:pos="851"/>
        </w:tabs>
        <w:ind w:left="0" w:firstLine="567"/>
        <w:rPr>
          <w:rFonts w:ascii="Times New Roman" w:hAnsi="Times New Roman"/>
        </w:rPr>
      </w:pPr>
      <w:r w:rsidRPr="005C2B7F">
        <w:rPr>
          <w:rFonts w:ascii="Times New Roman" w:hAnsi="Times New Roman"/>
        </w:rPr>
        <w:t>с целью снижения выбросов в режиме холостого хода, износа дорожного покрытия, дорожной одежды предусмотрена реконструкция основных улиц, расширение и строительство новых дорог (для увеличения скорости прохождения основных объектов улично-дорожной сети), что позволит значительно снизить негативное воздействие на окружающую среду;</w:t>
      </w:r>
    </w:p>
    <w:p w:rsidR="00905FBF" w:rsidRPr="005C2B7F" w:rsidRDefault="00905FBF" w:rsidP="00427D25">
      <w:pPr>
        <w:pStyle w:val="a0"/>
        <w:tabs>
          <w:tab w:val="left" w:pos="851"/>
        </w:tabs>
        <w:ind w:left="0" w:firstLine="567"/>
        <w:rPr>
          <w:rFonts w:ascii="Times New Roman" w:hAnsi="Times New Roman"/>
        </w:rPr>
      </w:pPr>
      <w:r w:rsidRPr="005C2B7F">
        <w:rPr>
          <w:rFonts w:ascii="Times New Roman" w:hAnsi="Times New Roman"/>
        </w:rPr>
        <w:t>перевод транспорта на газомоторное топливо позволит значительно снизить загрязнение окружающей среды из-за применения двигателей внутреннего сгорания.</w:t>
      </w:r>
    </w:p>
    <w:p w:rsidR="00905FBF" w:rsidRPr="005C2B7F" w:rsidRDefault="00905FBF" w:rsidP="00B10499">
      <w:pPr>
        <w:rPr>
          <w:rFonts w:ascii="Times New Roman" w:hAnsi="Times New Roman"/>
        </w:rPr>
      </w:pPr>
      <w:r w:rsidRPr="005C2B7F">
        <w:rPr>
          <w:rFonts w:ascii="Times New Roman" w:hAnsi="Times New Roman"/>
        </w:rPr>
        <w:t>3) речной транспорт:</w:t>
      </w:r>
    </w:p>
    <w:p w:rsidR="00905FBF" w:rsidRPr="005C2B7F" w:rsidRDefault="00905FBF" w:rsidP="00E57C0E">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речной транспорт не используется.</w:t>
      </w:r>
    </w:p>
    <w:p w:rsidR="00905FBF" w:rsidRPr="005C2B7F" w:rsidRDefault="00905FBF" w:rsidP="00B10499">
      <w:pPr>
        <w:rPr>
          <w:rFonts w:ascii="Times New Roman" w:hAnsi="Times New Roman"/>
        </w:rPr>
      </w:pPr>
      <w:r w:rsidRPr="005C2B7F">
        <w:rPr>
          <w:rFonts w:ascii="Times New Roman" w:hAnsi="Times New Roman"/>
        </w:rPr>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905FBF" w:rsidRPr="005C2B7F" w:rsidRDefault="00905FBF" w:rsidP="00B10499">
      <w:pPr>
        <w:rPr>
          <w:rFonts w:ascii="Times New Roman" w:hAnsi="Times New Roman"/>
        </w:rPr>
      </w:pPr>
      <w:r w:rsidRPr="005C2B7F">
        <w:rPr>
          <w:rFonts w:ascii="Times New Roman" w:hAnsi="Times New Roman"/>
        </w:rPr>
        <w:t>Ключевым итоговым критерием негативного воздействия транспортной инфраструктуры на окружающую среду и здоровье населения в населенных пунктах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 стабилизация тенденции и оценка прогнозируемого показателя, как «низкий».</w:t>
      </w:r>
    </w:p>
    <w:p w:rsidR="00905FBF" w:rsidRPr="005C2B7F" w:rsidRDefault="00905FBF" w:rsidP="00B10499">
      <w:pPr>
        <w:jc w:val="right"/>
        <w:rPr>
          <w:rFonts w:ascii="Times New Roman" w:hAnsi="Times New Roman"/>
        </w:rPr>
      </w:pPr>
      <w:r w:rsidRPr="005C2B7F">
        <w:rPr>
          <w:rFonts w:ascii="Times New Roman" w:hAnsi="Times New Roman"/>
        </w:rPr>
        <w:t>Таблица 2.9</w:t>
      </w:r>
    </w:p>
    <w:p w:rsidR="00905FBF" w:rsidRPr="005C2B7F" w:rsidRDefault="00905FBF" w:rsidP="00B10499">
      <w:pPr>
        <w:jc w:val="center"/>
        <w:rPr>
          <w:rFonts w:ascii="Times New Roman" w:hAnsi="Times New Roman"/>
          <w:u w:val="single"/>
        </w:rPr>
      </w:pPr>
      <w:r w:rsidRPr="005C2B7F">
        <w:rPr>
          <w:rFonts w:ascii="Times New Roman" w:hAnsi="Times New Roman"/>
          <w:u w:val="single"/>
        </w:rPr>
        <w:t>Прогноз изменения Индекса загрязнения атмосферного воздуха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41"/>
        <w:gridCol w:w="875"/>
        <w:gridCol w:w="874"/>
        <w:gridCol w:w="874"/>
        <w:gridCol w:w="874"/>
        <w:gridCol w:w="874"/>
        <w:gridCol w:w="874"/>
        <w:gridCol w:w="874"/>
      </w:tblGrid>
      <w:tr w:rsidR="00905FBF" w:rsidRPr="00122DBE" w:rsidTr="0081313E">
        <w:trPr>
          <w:trHeight w:val="300"/>
        </w:trPr>
        <w:tc>
          <w:tcPr>
            <w:tcW w:w="1731"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val="ru-RU" w:eastAsia="en-US"/>
              </w:rPr>
              <w:t xml:space="preserve">Наименование показателя </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eastAsia="en-US"/>
              </w:rPr>
              <w:t>201</w:t>
            </w:r>
            <w:r w:rsidRPr="00541C64">
              <w:rPr>
                <w:rFonts w:ascii="Times New Roman" w:hAnsi="Times New Roman"/>
                <w:b/>
                <w:sz w:val="20"/>
                <w:lang w:val="ru-RU" w:eastAsia="en-US"/>
              </w:rPr>
              <w:t>6</w:t>
            </w:r>
          </w:p>
        </w:tc>
        <w:tc>
          <w:tcPr>
            <w:tcW w:w="467"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eastAsia="en-US"/>
              </w:rPr>
              <w:t>2017</w:t>
            </w:r>
          </w:p>
        </w:tc>
        <w:tc>
          <w:tcPr>
            <w:tcW w:w="467"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eastAsia="en-US"/>
              </w:rPr>
              <w:t>2018</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eastAsia="en-US"/>
              </w:rPr>
              <w:t>201</w:t>
            </w:r>
            <w:r w:rsidRPr="00541C64">
              <w:rPr>
                <w:rFonts w:ascii="Times New Roman" w:hAnsi="Times New Roman"/>
                <w:b/>
                <w:sz w:val="20"/>
                <w:lang w:val="ru-RU" w:eastAsia="en-US"/>
              </w:rPr>
              <w:t>9</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eastAsia="en-US"/>
              </w:rPr>
              <w:t>20</w:t>
            </w:r>
            <w:proofErr w:type="spellStart"/>
            <w:r w:rsidRPr="00541C64">
              <w:rPr>
                <w:rFonts w:ascii="Times New Roman" w:hAnsi="Times New Roman"/>
                <w:b/>
                <w:sz w:val="20"/>
                <w:lang w:val="ru-RU" w:eastAsia="en-US"/>
              </w:rPr>
              <w:t>20</w:t>
            </w:r>
            <w:proofErr w:type="spellEnd"/>
          </w:p>
        </w:tc>
        <w:tc>
          <w:tcPr>
            <w:tcW w:w="467"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eastAsia="en-US"/>
              </w:rPr>
              <w:t>2021</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val="ru-RU" w:eastAsia="en-US"/>
              </w:rPr>
              <w:t>2022-2030</w:t>
            </w:r>
          </w:p>
        </w:tc>
      </w:tr>
      <w:tr w:rsidR="00905FBF" w:rsidRPr="00122DBE" w:rsidTr="0081313E">
        <w:trPr>
          <w:trHeight w:val="70"/>
        </w:trPr>
        <w:tc>
          <w:tcPr>
            <w:tcW w:w="1731" w:type="pct"/>
            <w:vMerge w:val="restar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shd w:val="clear" w:color="auto" w:fill="FFFFFF"/>
                <w:lang w:val="ru-RU" w:eastAsia="en-US"/>
              </w:rPr>
              <w:t>Индекс загрязнения атмосферного воздуха</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r>
      <w:tr w:rsidR="00905FBF" w:rsidRPr="00122DBE" w:rsidTr="0081313E">
        <w:trPr>
          <w:trHeight w:val="70"/>
        </w:trPr>
        <w:tc>
          <w:tcPr>
            <w:tcW w:w="1731" w:type="pct"/>
            <w:vMerge/>
            <w:noWrap/>
            <w:vAlign w:val="center"/>
          </w:tcPr>
          <w:p w:rsidR="00905FBF" w:rsidRPr="00541C64" w:rsidRDefault="00905FBF" w:rsidP="00C553B7">
            <w:pPr>
              <w:pStyle w:val="a5"/>
              <w:rPr>
                <w:rFonts w:ascii="Times New Roman" w:hAnsi="Times New Roman"/>
                <w:sz w:val="20"/>
                <w:shd w:val="clear" w:color="auto" w:fill="FFFFFF"/>
                <w:lang w:eastAsia="en-US"/>
              </w:rPr>
            </w:pP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r>
    </w:tbl>
    <w:p w:rsidR="00905FBF" w:rsidRPr="005C2B7F" w:rsidRDefault="00905FBF">
      <w:pPr>
        <w:spacing w:after="160" w:line="259" w:lineRule="auto"/>
        <w:ind w:firstLine="0"/>
        <w:jc w:val="left"/>
        <w:rPr>
          <w:rFonts w:ascii="Times New Roman" w:hAnsi="Times New Roman"/>
          <w:highlight w:val="yellow"/>
        </w:rPr>
      </w:pPr>
    </w:p>
    <w:p w:rsidR="00905FBF" w:rsidRPr="005C2B7F" w:rsidRDefault="00905FBF" w:rsidP="00B10499">
      <w:pPr>
        <w:pStyle w:val="1"/>
        <w:rPr>
          <w:rStyle w:val="40"/>
          <w:rFonts w:ascii="Times New Roman" w:hAnsi="Times New Roman"/>
          <w:i w:val="0"/>
          <w:iCs w:val="0"/>
          <w:color w:val="auto"/>
        </w:rPr>
      </w:pPr>
      <w:bookmarkStart w:id="72" w:name="dst100057"/>
      <w:bookmarkStart w:id="73" w:name="dst100058"/>
      <w:bookmarkStart w:id="74" w:name="dst100059"/>
      <w:bookmarkStart w:id="75" w:name="_Toc488762269"/>
      <w:bookmarkEnd w:id="72"/>
      <w:bookmarkEnd w:id="73"/>
      <w:bookmarkEnd w:id="74"/>
      <w:r w:rsidRPr="005C2B7F">
        <w:rPr>
          <w:rStyle w:val="40"/>
          <w:rFonts w:ascii="Times New Roman" w:hAnsi="Times New Roman"/>
          <w:i w:val="0"/>
          <w:iCs w:val="0"/>
          <w:color w:val="auto"/>
        </w:rPr>
        <w:t>3. УКРУПНЕННАЯ ОЦЕНКА ПРИНЦИПИАЛЬНЫХ ВАРИАНТОВ РАЗВИТИЯ ТРАНСПОРТНОЙ ИНФРАСТРУКТУРЫ И ВЫБОР ПРЕДЛАГАЕМОГО К РЕАЛИЗАЦИИ ВАРИАНТА</w:t>
      </w:r>
      <w:bookmarkEnd w:id="75"/>
    </w:p>
    <w:p w:rsidR="00905FBF" w:rsidRPr="005C2B7F" w:rsidRDefault="00905FBF" w:rsidP="00B10499">
      <w:pPr>
        <w:rPr>
          <w:rStyle w:val="40"/>
          <w:rFonts w:ascii="Times New Roman" w:hAnsi="Times New Roman"/>
          <w:i w:val="0"/>
          <w:color w:val="auto"/>
        </w:rPr>
      </w:pPr>
      <w:r w:rsidRPr="005C2B7F">
        <w:rPr>
          <w:rFonts w:ascii="Times New Roman" w:hAnsi="Times New Roman"/>
        </w:rPr>
        <w:t>По итогам анализа и моделирования приведенного в разделе 2 следует, что наиболее оптимальным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 является Вариант 3.</w:t>
      </w:r>
    </w:p>
    <w:p w:rsidR="00905FBF" w:rsidRPr="005C2B7F" w:rsidRDefault="00905FBF" w:rsidP="00B10499">
      <w:pPr>
        <w:rPr>
          <w:rFonts w:ascii="Times New Roman" w:hAnsi="Times New Roman"/>
        </w:rPr>
      </w:pPr>
      <w:r w:rsidRPr="005C2B7F">
        <w:rPr>
          <w:rFonts w:ascii="Times New Roman" w:hAnsi="Times New Roman"/>
        </w:rPr>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905FBF" w:rsidRPr="005C2B7F" w:rsidRDefault="00905FBF" w:rsidP="00B10499">
      <w:pPr>
        <w:rPr>
          <w:rFonts w:ascii="Times New Roman" w:hAnsi="Times New Roman"/>
        </w:rPr>
      </w:pPr>
      <w:r w:rsidRPr="005C2B7F">
        <w:rPr>
          <w:rFonts w:ascii="Times New Roman" w:hAnsi="Times New Roman"/>
        </w:rPr>
        <w:t>Детальный анализ показывает, что также будет осуществлено недостаточное развитие улично-дорожной сети, будут пропущены межремонтные сроки текущего и капитального ремонта дорожного покрытия.</w:t>
      </w:r>
    </w:p>
    <w:p w:rsidR="00905FBF" w:rsidRPr="005C2B7F" w:rsidRDefault="00905FBF">
      <w:pPr>
        <w:spacing w:after="160" w:line="259" w:lineRule="auto"/>
        <w:ind w:firstLine="0"/>
        <w:jc w:val="left"/>
        <w:rPr>
          <w:rStyle w:val="40"/>
          <w:rFonts w:ascii="Times New Roman" w:hAnsi="Times New Roman"/>
        </w:rPr>
      </w:pPr>
      <w:r w:rsidRPr="005C2B7F">
        <w:rPr>
          <w:rStyle w:val="40"/>
          <w:rFonts w:ascii="Times New Roman" w:hAnsi="Times New Roman"/>
        </w:rPr>
        <w:br w:type="page"/>
      </w:r>
    </w:p>
    <w:p w:rsidR="00905FBF" w:rsidRPr="005C2B7F" w:rsidRDefault="00905FBF" w:rsidP="00937769">
      <w:pPr>
        <w:pStyle w:val="1"/>
        <w:rPr>
          <w:rStyle w:val="40"/>
          <w:rFonts w:ascii="Times New Roman" w:hAnsi="Times New Roman"/>
          <w:i w:val="0"/>
          <w:iCs w:val="0"/>
          <w:color w:val="auto"/>
        </w:rPr>
      </w:pPr>
      <w:bookmarkStart w:id="76" w:name="_Toc488762270"/>
      <w:r w:rsidRPr="005C2B7F">
        <w:rPr>
          <w:rFonts w:ascii="Times New Roman" w:hAnsi="Times New Roman"/>
        </w:rPr>
        <w:t>4.ПЕРЕЧЕНЬ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76"/>
    </w:p>
    <w:p w:rsidR="00905FBF" w:rsidRPr="005C2B7F" w:rsidRDefault="00905FBF" w:rsidP="0076650D">
      <w:pPr>
        <w:pStyle w:val="2"/>
        <w:spacing w:line="240" w:lineRule="auto"/>
        <w:rPr>
          <w:rFonts w:ascii="Times New Roman" w:hAnsi="Times New Roman"/>
        </w:rPr>
      </w:pPr>
      <w:bookmarkStart w:id="77" w:name="_Toc488762271"/>
      <w:r w:rsidRPr="005C2B7F">
        <w:rPr>
          <w:rFonts w:ascii="Times New Roman" w:hAnsi="Times New Roman"/>
        </w:rPr>
        <w:t>4.1. Мероприятия по развитию транспортной инфраструктуры по видам транспорта</w:t>
      </w:r>
      <w:bookmarkEnd w:id="77"/>
    </w:p>
    <w:p w:rsidR="00905FBF" w:rsidRPr="005C2B7F" w:rsidRDefault="00905FBF" w:rsidP="0076650D">
      <w:pPr>
        <w:pStyle w:val="3"/>
        <w:spacing w:line="240" w:lineRule="auto"/>
        <w:rPr>
          <w:rFonts w:ascii="Times New Roman" w:hAnsi="Times New Roman"/>
        </w:rPr>
      </w:pPr>
      <w:bookmarkStart w:id="78" w:name="_Toc488762272"/>
      <w:r w:rsidRPr="005C2B7F">
        <w:rPr>
          <w:rFonts w:ascii="Times New Roman" w:hAnsi="Times New Roman"/>
        </w:rPr>
        <w:t>4.1.1. Воздушный транспорт</w:t>
      </w:r>
      <w:bookmarkEnd w:id="78"/>
    </w:p>
    <w:p w:rsidR="00905FBF" w:rsidRPr="005C2B7F" w:rsidRDefault="00905FBF" w:rsidP="00C60972">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развитие воздушного транспорта на перспективу не планируется.</w:t>
      </w:r>
    </w:p>
    <w:p w:rsidR="00905FBF" w:rsidRPr="005C2B7F" w:rsidRDefault="00905FBF" w:rsidP="0076650D">
      <w:pPr>
        <w:pStyle w:val="3"/>
        <w:spacing w:line="240" w:lineRule="auto"/>
        <w:rPr>
          <w:rFonts w:ascii="Times New Roman" w:hAnsi="Times New Roman"/>
        </w:rPr>
      </w:pPr>
      <w:bookmarkStart w:id="79" w:name="_Toc488762273"/>
      <w:r w:rsidRPr="005C2B7F">
        <w:rPr>
          <w:rFonts w:ascii="Times New Roman" w:hAnsi="Times New Roman"/>
        </w:rPr>
        <w:t>4.1.2 Речной транспорт</w:t>
      </w:r>
      <w:bookmarkEnd w:id="79"/>
    </w:p>
    <w:p w:rsidR="00905FBF" w:rsidRPr="005C2B7F" w:rsidRDefault="00905FBF" w:rsidP="00C60972">
      <w:pPr>
        <w:rPr>
          <w:rFonts w:ascii="Times New Roman" w:hAnsi="Times New Roman"/>
        </w:rPr>
      </w:pPr>
      <w:r w:rsidRPr="005C2B7F">
        <w:rPr>
          <w:rFonts w:ascii="Times New Roman" w:hAnsi="Times New Roman"/>
        </w:rPr>
        <w:t xml:space="preserve">На территории </w:t>
      </w:r>
      <w:r>
        <w:rPr>
          <w:rFonts w:ascii="Times New Roman" w:hAnsi="Times New Roman"/>
        </w:rPr>
        <w:t>Крупского</w:t>
      </w:r>
      <w:r w:rsidRPr="005C2B7F">
        <w:rPr>
          <w:rFonts w:ascii="Times New Roman" w:hAnsi="Times New Roman"/>
        </w:rPr>
        <w:t xml:space="preserve"> сельского поселения развитие речного транспорта на перспективу не планируется.</w:t>
      </w:r>
    </w:p>
    <w:p w:rsidR="00905FBF" w:rsidRPr="005C2B7F" w:rsidRDefault="00905FBF" w:rsidP="0076650D">
      <w:pPr>
        <w:pStyle w:val="2"/>
        <w:spacing w:line="240" w:lineRule="auto"/>
        <w:rPr>
          <w:rFonts w:ascii="Times New Roman" w:hAnsi="Times New Roman"/>
        </w:rPr>
      </w:pPr>
      <w:bookmarkStart w:id="80" w:name="_Toc488762274"/>
      <w:r w:rsidRPr="005C2B7F">
        <w:rPr>
          <w:rFonts w:ascii="Times New Roman" w:hAnsi="Times New Roman"/>
        </w:rPr>
        <w:t>4.2. Мероприятия по развитию транспорта общего пользования, созданию транспортно-пересадочных узлов</w:t>
      </w:r>
      <w:bookmarkEnd w:id="80"/>
    </w:p>
    <w:p w:rsidR="00905FBF" w:rsidRPr="005C2B7F" w:rsidRDefault="00905FBF" w:rsidP="00306597">
      <w:pPr>
        <w:jc w:val="right"/>
        <w:rPr>
          <w:rFonts w:ascii="Times New Roman" w:hAnsi="Times New Roman"/>
        </w:rPr>
      </w:pPr>
      <w:r w:rsidRPr="005C2B7F">
        <w:rPr>
          <w:rFonts w:ascii="Times New Roman" w:hAnsi="Times New Roman"/>
        </w:rPr>
        <w:t>Таблица 4.1</w:t>
      </w:r>
    </w:p>
    <w:tbl>
      <w:tblPr>
        <w:tblW w:w="5018" w:type="pct"/>
        <w:tblLayout w:type="fixed"/>
        <w:tblLook w:val="00A0"/>
      </w:tblPr>
      <w:tblGrid>
        <w:gridCol w:w="3370"/>
        <w:gridCol w:w="1558"/>
        <w:gridCol w:w="995"/>
        <w:gridCol w:w="1274"/>
        <w:gridCol w:w="1131"/>
        <w:gridCol w:w="1277"/>
      </w:tblGrid>
      <w:tr w:rsidR="00905FBF" w:rsidRPr="00122DBE" w:rsidTr="00CC0F12">
        <w:trPr>
          <w:trHeight w:val="319"/>
        </w:trPr>
        <w:tc>
          <w:tcPr>
            <w:tcW w:w="1754"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811"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2435" w:type="pct"/>
            <w:gridSpan w:val="4"/>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CC0F12">
        <w:trPr>
          <w:trHeight w:val="300"/>
        </w:trPr>
        <w:tc>
          <w:tcPr>
            <w:tcW w:w="1754"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eastAsia="en-US"/>
              </w:rPr>
            </w:pPr>
          </w:p>
        </w:tc>
        <w:tc>
          <w:tcPr>
            <w:tcW w:w="811"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eastAsia="en-US"/>
              </w:rPr>
            </w:pPr>
          </w:p>
        </w:tc>
        <w:tc>
          <w:tcPr>
            <w:tcW w:w="518"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proofErr w:type="spellStart"/>
            <w:r w:rsidRPr="005C2B7F">
              <w:rPr>
                <w:rFonts w:ascii="Times New Roman" w:hAnsi="Times New Roman"/>
                <w:b/>
                <w:color w:val="000000"/>
                <w:sz w:val="20"/>
                <w:szCs w:val="20"/>
              </w:rPr>
              <w:t>фед</w:t>
            </w:r>
            <w:proofErr w:type="spellEnd"/>
            <w:r w:rsidRPr="005C2B7F">
              <w:rPr>
                <w:rFonts w:ascii="Times New Roman" w:hAnsi="Times New Roman"/>
                <w:b/>
                <w:color w:val="000000"/>
                <w:sz w:val="20"/>
                <w:szCs w:val="20"/>
              </w:rPr>
              <w:t>. бюджет</w:t>
            </w:r>
          </w:p>
        </w:tc>
        <w:tc>
          <w:tcPr>
            <w:tcW w:w="663"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589"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МО</w:t>
            </w:r>
          </w:p>
        </w:tc>
        <w:tc>
          <w:tcPr>
            <w:tcW w:w="664"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CC0F12">
        <w:trPr>
          <w:trHeight w:val="174"/>
        </w:trPr>
        <w:tc>
          <w:tcPr>
            <w:tcW w:w="1754"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proofErr w:type="spellStart"/>
            <w:r w:rsidRPr="00541C64">
              <w:rPr>
                <w:rFonts w:ascii="Times New Roman" w:hAnsi="Times New Roman"/>
                <w:sz w:val="20"/>
                <w:szCs w:val="32"/>
                <w:lang w:val="ru-RU" w:eastAsia="en-US"/>
              </w:rPr>
              <w:t>р</w:t>
            </w:r>
            <w:r w:rsidRPr="00541C64">
              <w:rPr>
                <w:rFonts w:ascii="Times New Roman" w:hAnsi="Times New Roman"/>
                <w:sz w:val="20"/>
                <w:szCs w:val="32"/>
                <w:lang w:eastAsia="en-US"/>
              </w:rPr>
              <w:t>азработка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документа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планирования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перевозок</w:t>
            </w:r>
            <w:proofErr w:type="spellEnd"/>
          </w:p>
        </w:tc>
        <w:tc>
          <w:tcPr>
            <w:tcW w:w="811"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2020-2025</w:t>
            </w:r>
          </w:p>
        </w:tc>
        <w:tc>
          <w:tcPr>
            <w:tcW w:w="518"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3"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89"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64"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CC0F12">
        <w:trPr>
          <w:trHeight w:val="402"/>
        </w:trPr>
        <w:tc>
          <w:tcPr>
            <w:tcW w:w="1754"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val="ru-RU" w:eastAsia="en-US"/>
              </w:rPr>
              <w:t>ремонт</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r w:rsidRPr="00541C64">
              <w:rPr>
                <w:rFonts w:ascii="Times New Roman" w:hAnsi="Times New Roman"/>
                <w:sz w:val="20"/>
                <w:szCs w:val="32"/>
                <w:lang w:val="ru-RU" w:eastAsia="en-US"/>
              </w:rPr>
              <w:t>пунктов</w:t>
            </w:r>
            <w:r w:rsidRPr="00541C64">
              <w:rPr>
                <w:rFonts w:ascii="Times New Roman" w:hAnsi="Times New Roman"/>
                <w:sz w:val="20"/>
                <w:szCs w:val="32"/>
                <w:lang w:eastAsia="en-US"/>
              </w:rPr>
              <w:t xml:space="preserve"> - </w:t>
            </w:r>
            <w:r w:rsidRPr="00541C64">
              <w:rPr>
                <w:rFonts w:ascii="Times New Roman" w:hAnsi="Times New Roman"/>
                <w:sz w:val="20"/>
                <w:szCs w:val="32"/>
                <w:lang w:val="ru-RU" w:eastAsia="en-US"/>
              </w:rPr>
              <w:t>4</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шт</w:t>
            </w:r>
            <w:proofErr w:type="spellEnd"/>
            <w:r w:rsidRPr="00541C64">
              <w:rPr>
                <w:rFonts w:ascii="Times New Roman" w:hAnsi="Times New Roman"/>
                <w:sz w:val="20"/>
                <w:szCs w:val="32"/>
                <w:lang w:eastAsia="en-US"/>
              </w:rPr>
              <w:t>.</w:t>
            </w:r>
          </w:p>
        </w:tc>
        <w:tc>
          <w:tcPr>
            <w:tcW w:w="811"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2020-2025</w:t>
            </w:r>
          </w:p>
        </w:tc>
        <w:tc>
          <w:tcPr>
            <w:tcW w:w="518"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3"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89"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64"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CC0F12">
        <w:trPr>
          <w:trHeight w:val="402"/>
        </w:trPr>
        <w:tc>
          <w:tcPr>
            <w:tcW w:w="1754"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установка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элементов</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транспортной</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навигации</w:t>
            </w:r>
            <w:proofErr w:type="spellEnd"/>
          </w:p>
        </w:tc>
        <w:tc>
          <w:tcPr>
            <w:tcW w:w="811"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2020-2025</w:t>
            </w:r>
          </w:p>
        </w:tc>
        <w:tc>
          <w:tcPr>
            <w:tcW w:w="518"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3"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89"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64"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bl>
    <w:p w:rsidR="00905FBF" w:rsidRPr="005C2B7F" w:rsidRDefault="00905FBF" w:rsidP="0076650D">
      <w:pPr>
        <w:pStyle w:val="2"/>
        <w:spacing w:line="240" w:lineRule="auto"/>
        <w:rPr>
          <w:rFonts w:ascii="Times New Roman" w:hAnsi="Times New Roman"/>
        </w:rPr>
      </w:pPr>
      <w:bookmarkStart w:id="81" w:name="_Toc488762275"/>
      <w:r w:rsidRPr="005C2B7F">
        <w:rPr>
          <w:rFonts w:ascii="Times New Roman" w:hAnsi="Times New Roman"/>
        </w:rPr>
        <w:t>4.3. Мероприятия по развитию инфраструктуры для легкового автомобильного транспорта, включая развитие единого парковочного пространства</w:t>
      </w:r>
      <w:bookmarkEnd w:id="81"/>
    </w:p>
    <w:p w:rsidR="00905FBF" w:rsidRPr="005C2B7F" w:rsidRDefault="00905FBF" w:rsidP="003E46D1">
      <w:pPr>
        <w:jc w:val="right"/>
        <w:rPr>
          <w:rFonts w:ascii="Times New Roman" w:hAnsi="Times New Roman"/>
        </w:rPr>
      </w:pPr>
      <w:r w:rsidRPr="005C2B7F">
        <w:rPr>
          <w:rFonts w:ascii="Times New Roman" w:hAnsi="Times New Roman"/>
        </w:rPr>
        <w:t>Таблица 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72"/>
        <w:gridCol w:w="1558"/>
        <w:gridCol w:w="995"/>
        <w:gridCol w:w="1275"/>
        <w:gridCol w:w="1133"/>
        <w:gridCol w:w="1238"/>
      </w:tblGrid>
      <w:tr w:rsidR="00905FBF" w:rsidRPr="00122DBE" w:rsidTr="00CC0F12">
        <w:trPr>
          <w:trHeight w:val="319"/>
        </w:trPr>
        <w:tc>
          <w:tcPr>
            <w:tcW w:w="1761"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814"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2426" w:type="pct"/>
            <w:gridSpan w:val="4"/>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CC0F12">
        <w:trPr>
          <w:trHeight w:val="300"/>
        </w:trPr>
        <w:tc>
          <w:tcPr>
            <w:tcW w:w="1761" w:type="pct"/>
            <w:vMerge/>
            <w:vAlign w:val="center"/>
          </w:tcPr>
          <w:p w:rsidR="00905FBF" w:rsidRPr="00541C64" w:rsidRDefault="00905FBF" w:rsidP="004F6BC6">
            <w:pPr>
              <w:pStyle w:val="a5"/>
              <w:rPr>
                <w:rFonts w:ascii="Times New Roman" w:hAnsi="Times New Roman"/>
                <w:b/>
                <w:sz w:val="20"/>
                <w:szCs w:val="32"/>
                <w:lang w:eastAsia="en-US"/>
              </w:rPr>
            </w:pPr>
          </w:p>
        </w:tc>
        <w:tc>
          <w:tcPr>
            <w:tcW w:w="814" w:type="pct"/>
            <w:vMerge/>
            <w:vAlign w:val="center"/>
          </w:tcPr>
          <w:p w:rsidR="00905FBF" w:rsidRPr="00541C64" w:rsidRDefault="00905FBF" w:rsidP="004F6BC6">
            <w:pPr>
              <w:pStyle w:val="a5"/>
              <w:rPr>
                <w:rFonts w:ascii="Times New Roman" w:hAnsi="Times New Roman"/>
                <w:b/>
                <w:sz w:val="20"/>
                <w:szCs w:val="32"/>
                <w:lang w:eastAsia="en-US"/>
              </w:rPr>
            </w:pPr>
          </w:p>
        </w:tc>
        <w:tc>
          <w:tcPr>
            <w:tcW w:w="520"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proofErr w:type="spellStart"/>
            <w:r w:rsidRPr="005C2B7F">
              <w:rPr>
                <w:rFonts w:ascii="Times New Roman" w:hAnsi="Times New Roman"/>
                <w:b/>
                <w:color w:val="000000"/>
                <w:sz w:val="20"/>
                <w:szCs w:val="20"/>
              </w:rPr>
              <w:t>фед</w:t>
            </w:r>
            <w:proofErr w:type="spellEnd"/>
            <w:r w:rsidRPr="005C2B7F">
              <w:rPr>
                <w:rFonts w:ascii="Times New Roman" w:hAnsi="Times New Roman"/>
                <w:b/>
                <w:color w:val="000000"/>
                <w:sz w:val="20"/>
                <w:szCs w:val="20"/>
              </w:rPr>
              <w:t>.</w:t>
            </w:r>
          </w:p>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w:t>
            </w:r>
          </w:p>
        </w:tc>
        <w:tc>
          <w:tcPr>
            <w:tcW w:w="666" w:type="pct"/>
            <w:vAlign w:val="center"/>
          </w:tcPr>
          <w:p w:rsidR="00905FBF" w:rsidRPr="005C2B7F" w:rsidRDefault="00905FBF" w:rsidP="004F6BC6">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592"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МО</w:t>
            </w:r>
          </w:p>
        </w:tc>
        <w:tc>
          <w:tcPr>
            <w:tcW w:w="648" w:type="pct"/>
            <w:vAlign w:val="center"/>
          </w:tcPr>
          <w:p w:rsidR="00905FBF" w:rsidRPr="005C2B7F" w:rsidRDefault="00905FBF" w:rsidP="004F6BC6">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CC0F12">
        <w:trPr>
          <w:trHeight w:val="300"/>
        </w:trPr>
        <w:tc>
          <w:tcPr>
            <w:tcW w:w="1761" w:type="pct"/>
            <w:vAlign w:val="center"/>
          </w:tcPr>
          <w:p w:rsidR="00905FBF" w:rsidRPr="00541C64" w:rsidRDefault="00905FBF" w:rsidP="003E46D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Организация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парковочного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пространства</w:t>
            </w:r>
            <w:proofErr w:type="spellEnd"/>
          </w:p>
        </w:tc>
        <w:tc>
          <w:tcPr>
            <w:tcW w:w="814" w:type="pct"/>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20"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6"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92"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CC0F12">
        <w:trPr>
          <w:trHeight w:val="300"/>
        </w:trPr>
        <w:tc>
          <w:tcPr>
            <w:tcW w:w="1761" w:type="pct"/>
            <w:vAlign w:val="center"/>
          </w:tcPr>
          <w:p w:rsidR="00905FBF" w:rsidRPr="00541C64" w:rsidRDefault="00905FBF" w:rsidP="003E46D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Нанесение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разметки</w:t>
            </w:r>
            <w:proofErr w:type="spellEnd"/>
          </w:p>
        </w:tc>
        <w:tc>
          <w:tcPr>
            <w:tcW w:w="814" w:type="pct"/>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20"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6"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92" w:type="pct"/>
            <w:vAlign w:val="center"/>
          </w:tcPr>
          <w:p w:rsidR="00905FBF" w:rsidRPr="00541C64" w:rsidRDefault="00905FBF" w:rsidP="004F6BC6">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48"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CC0F12">
        <w:trPr>
          <w:trHeight w:val="300"/>
        </w:trPr>
        <w:tc>
          <w:tcPr>
            <w:tcW w:w="1761" w:type="pct"/>
            <w:vAlign w:val="center"/>
          </w:tcPr>
          <w:p w:rsidR="00905FBF" w:rsidRPr="00541C64" w:rsidRDefault="00905FBF" w:rsidP="003E46D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Изготовление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информационных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материалов</w:t>
            </w:r>
            <w:proofErr w:type="spellEnd"/>
          </w:p>
        </w:tc>
        <w:tc>
          <w:tcPr>
            <w:tcW w:w="814" w:type="pct"/>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20"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6"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92" w:type="pct"/>
            <w:vAlign w:val="center"/>
          </w:tcPr>
          <w:p w:rsidR="00905FBF" w:rsidRPr="00541C64" w:rsidRDefault="00905FBF" w:rsidP="004F6BC6">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48"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bl>
    <w:p w:rsidR="00905FBF" w:rsidRDefault="00905FBF" w:rsidP="00CC0F12">
      <w:pPr>
        <w:spacing w:after="160" w:line="259" w:lineRule="auto"/>
        <w:ind w:firstLine="0"/>
        <w:jc w:val="left"/>
        <w:rPr>
          <w:rFonts w:ascii="Times New Roman" w:hAnsi="Times New Roman"/>
        </w:rPr>
      </w:pPr>
    </w:p>
    <w:p w:rsidR="00CC0F12" w:rsidRPr="005C2B7F" w:rsidRDefault="00CC0F12" w:rsidP="00CC0F12">
      <w:pPr>
        <w:spacing w:after="160" w:line="259" w:lineRule="auto"/>
        <w:ind w:firstLine="0"/>
        <w:jc w:val="left"/>
        <w:rPr>
          <w:rFonts w:ascii="Times New Roman" w:hAnsi="Times New Roman"/>
        </w:rPr>
      </w:pPr>
    </w:p>
    <w:p w:rsidR="00905FBF" w:rsidRPr="005C2B7F" w:rsidRDefault="00CC0F12" w:rsidP="0076650D">
      <w:pPr>
        <w:pStyle w:val="2"/>
        <w:spacing w:line="240" w:lineRule="auto"/>
        <w:rPr>
          <w:rFonts w:ascii="Times New Roman" w:hAnsi="Times New Roman"/>
        </w:rPr>
      </w:pPr>
      <w:bookmarkStart w:id="82" w:name="_Toc488762276"/>
      <w:r>
        <w:rPr>
          <w:rFonts w:ascii="Times New Roman" w:hAnsi="Times New Roman"/>
        </w:rPr>
        <w:br w:type="page"/>
      </w:r>
      <w:r w:rsidR="00905FBF" w:rsidRPr="005C2B7F">
        <w:rPr>
          <w:rFonts w:ascii="Times New Roman" w:hAnsi="Times New Roman"/>
        </w:rPr>
        <w:t>4.4. Мероприятия по развитию инфраструктуры пешеходного и велосипедного передвижения</w:t>
      </w:r>
      <w:bookmarkEnd w:id="82"/>
    </w:p>
    <w:p w:rsidR="00905FBF" w:rsidRPr="005C2B7F" w:rsidRDefault="00905FBF" w:rsidP="003E46D1">
      <w:pPr>
        <w:jc w:val="right"/>
        <w:rPr>
          <w:rFonts w:ascii="Times New Roman" w:hAnsi="Times New Roman"/>
        </w:rPr>
      </w:pPr>
      <w:r w:rsidRPr="005C2B7F">
        <w:rPr>
          <w:rFonts w:ascii="Times New Roman" w:hAnsi="Times New Roman"/>
        </w:rPr>
        <w:t>Таблица 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558"/>
        <w:gridCol w:w="992"/>
        <w:gridCol w:w="1277"/>
        <w:gridCol w:w="1135"/>
        <w:gridCol w:w="1240"/>
      </w:tblGrid>
      <w:tr w:rsidR="00905FBF" w:rsidRPr="00122DBE" w:rsidTr="00CC0F12">
        <w:trPr>
          <w:trHeight w:val="300"/>
        </w:trPr>
        <w:tc>
          <w:tcPr>
            <w:tcW w:w="1760"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814"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2426" w:type="pct"/>
            <w:gridSpan w:val="4"/>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CC0F12">
        <w:trPr>
          <w:trHeight w:val="300"/>
        </w:trPr>
        <w:tc>
          <w:tcPr>
            <w:tcW w:w="1760" w:type="pct"/>
            <w:vMerge/>
            <w:vAlign w:val="center"/>
          </w:tcPr>
          <w:p w:rsidR="00905FBF" w:rsidRPr="00541C64" w:rsidRDefault="00905FBF" w:rsidP="0012505D">
            <w:pPr>
              <w:pStyle w:val="a5"/>
              <w:rPr>
                <w:rFonts w:ascii="Times New Roman" w:hAnsi="Times New Roman"/>
                <w:b/>
                <w:sz w:val="20"/>
                <w:szCs w:val="32"/>
                <w:lang w:eastAsia="en-US"/>
              </w:rPr>
            </w:pPr>
          </w:p>
        </w:tc>
        <w:tc>
          <w:tcPr>
            <w:tcW w:w="814" w:type="pct"/>
            <w:vMerge/>
            <w:vAlign w:val="center"/>
          </w:tcPr>
          <w:p w:rsidR="00905FBF" w:rsidRPr="00541C64" w:rsidRDefault="00905FBF" w:rsidP="0012505D">
            <w:pPr>
              <w:pStyle w:val="a5"/>
              <w:rPr>
                <w:rFonts w:ascii="Times New Roman" w:hAnsi="Times New Roman"/>
                <w:b/>
                <w:sz w:val="20"/>
                <w:szCs w:val="32"/>
                <w:lang w:eastAsia="en-US"/>
              </w:rPr>
            </w:pPr>
          </w:p>
        </w:tc>
        <w:tc>
          <w:tcPr>
            <w:tcW w:w="518"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proofErr w:type="spellStart"/>
            <w:r w:rsidRPr="005C2B7F">
              <w:rPr>
                <w:rFonts w:ascii="Times New Roman" w:hAnsi="Times New Roman"/>
                <w:b/>
                <w:color w:val="000000"/>
                <w:sz w:val="20"/>
                <w:szCs w:val="20"/>
              </w:rPr>
              <w:t>фед</w:t>
            </w:r>
            <w:proofErr w:type="spellEnd"/>
            <w:r w:rsidRPr="005C2B7F">
              <w:rPr>
                <w:rFonts w:ascii="Times New Roman" w:hAnsi="Times New Roman"/>
                <w:b/>
                <w:color w:val="000000"/>
                <w:sz w:val="20"/>
                <w:szCs w:val="20"/>
              </w:rPr>
              <w:t>. бюджет</w:t>
            </w:r>
          </w:p>
        </w:tc>
        <w:tc>
          <w:tcPr>
            <w:tcW w:w="667" w:type="pct"/>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593"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МО</w:t>
            </w:r>
          </w:p>
        </w:tc>
        <w:tc>
          <w:tcPr>
            <w:tcW w:w="648" w:type="pct"/>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CC0F12">
        <w:trPr>
          <w:trHeight w:val="300"/>
        </w:trPr>
        <w:tc>
          <w:tcPr>
            <w:tcW w:w="1760"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Установка дорожных и информационных знаков</w:t>
            </w:r>
          </w:p>
        </w:tc>
        <w:tc>
          <w:tcPr>
            <w:tcW w:w="814" w:type="pct"/>
            <w:vAlign w:val="center"/>
          </w:tcPr>
          <w:p w:rsidR="00905FBF" w:rsidRPr="00541C64" w:rsidRDefault="00905FBF" w:rsidP="00411CB7">
            <w:pPr>
              <w:pStyle w:val="a5"/>
              <w:rPr>
                <w:rFonts w:ascii="Times New Roman" w:hAnsi="Times New Roman"/>
                <w:color w:val="000000"/>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1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CC0F12">
        <w:trPr>
          <w:trHeight w:val="300"/>
        </w:trPr>
        <w:tc>
          <w:tcPr>
            <w:tcW w:w="1760" w:type="pct"/>
            <w:vAlign w:val="center"/>
          </w:tcPr>
          <w:p w:rsidR="00905FBF" w:rsidRPr="00541C64" w:rsidRDefault="00905FBF" w:rsidP="003E46D1">
            <w:pPr>
              <w:pStyle w:val="a5"/>
              <w:rPr>
                <w:rFonts w:ascii="Times New Roman" w:hAnsi="Times New Roman"/>
                <w:color w:val="000000"/>
                <w:sz w:val="20"/>
                <w:szCs w:val="32"/>
                <w:lang w:eastAsia="en-US"/>
              </w:rPr>
            </w:pPr>
            <w:proofErr w:type="spellStart"/>
            <w:r w:rsidRPr="00541C64">
              <w:rPr>
                <w:rFonts w:ascii="Times New Roman" w:hAnsi="Times New Roman"/>
                <w:color w:val="000000"/>
                <w:sz w:val="20"/>
                <w:szCs w:val="32"/>
                <w:lang w:eastAsia="en-US"/>
              </w:rPr>
              <w:t>Установка</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ограждений</w:t>
            </w:r>
            <w:proofErr w:type="spellEnd"/>
          </w:p>
        </w:tc>
        <w:tc>
          <w:tcPr>
            <w:tcW w:w="814" w:type="pct"/>
            <w:vAlign w:val="center"/>
          </w:tcPr>
          <w:p w:rsidR="00905FBF" w:rsidRPr="00541C64" w:rsidRDefault="00905FBF" w:rsidP="00411CB7">
            <w:pPr>
              <w:pStyle w:val="a5"/>
              <w:rPr>
                <w:rFonts w:ascii="Times New Roman" w:hAnsi="Times New Roman"/>
                <w:color w:val="000000"/>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1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CC0F12">
        <w:trPr>
          <w:trHeight w:val="300"/>
        </w:trPr>
        <w:tc>
          <w:tcPr>
            <w:tcW w:w="1760" w:type="pct"/>
            <w:vAlign w:val="center"/>
          </w:tcPr>
          <w:p w:rsidR="00905FBF" w:rsidRPr="00541C64" w:rsidRDefault="00905FBF" w:rsidP="003A6FAD">
            <w:pPr>
              <w:pStyle w:val="a5"/>
              <w:rPr>
                <w:rFonts w:ascii="Times New Roman" w:hAnsi="Times New Roman"/>
                <w:color w:val="000000"/>
                <w:sz w:val="20"/>
                <w:szCs w:val="32"/>
                <w:lang w:val="ru-RU" w:eastAsia="en-US"/>
              </w:rPr>
            </w:pPr>
            <w:proofErr w:type="spellStart"/>
            <w:r w:rsidRPr="00541C64">
              <w:rPr>
                <w:rFonts w:ascii="Times New Roman" w:hAnsi="Times New Roman"/>
                <w:color w:val="000000"/>
                <w:sz w:val="20"/>
                <w:lang w:eastAsia="en-US"/>
              </w:rPr>
              <w:t>Обустройство</w:t>
            </w:r>
            <w:proofErr w:type="spellEnd"/>
            <w:r w:rsidRPr="00541C64">
              <w:rPr>
                <w:rFonts w:ascii="Times New Roman" w:hAnsi="Times New Roman"/>
                <w:color w:val="000000"/>
                <w:sz w:val="20"/>
                <w:lang w:eastAsia="en-US"/>
              </w:rPr>
              <w:t xml:space="preserve"> </w:t>
            </w:r>
            <w:r w:rsidRPr="00541C64">
              <w:rPr>
                <w:rFonts w:ascii="Times New Roman" w:hAnsi="Times New Roman"/>
                <w:color w:val="000000"/>
                <w:sz w:val="20"/>
                <w:lang w:val="ru-RU" w:eastAsia="en-US"/>
              </w:rPr>
              <w:t>пешеходных переходов</w:t>
            </w:r>
          </w:p>
        </w:tc>
        <w:tc>
          <w:tcPr>
            <w:tcW w:w="814" w:type="pct"/>
            <w:vAlign w:val="center"/>
          </w:tcPr>
          <w:p w:rsidR="00905FBF" w:rsidRPr="00541C64" w:rsidRDefault="00905FBF" w:rsidP="00411CB7">
            <w:pPr>
              <w:pStyle w:val="a5"/>
              <w:rPr>
                <w:rFonts w:ascii="Times New Roman" w:hAnsi="Times New Roman"/>
                <w:color w:val="000000"/>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1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CC0F12">
        <w:trPr>
          <w:trHeight w:val="300"/>
        </w:trPr>
        <w:tc>
          <w:tcPr>
            <w:tcW w:w="1760" w:type="pct"/>
            <w:vAlign w:val="center"/>
          </w:tcPr>
          <w:p w:rsidR="00905FBF" w:rsidRPr="00541C64" w:rsidRDefault="00905FBF" w:rsidP="00C553B7">
            <w:pPr>
              <w:pStyle w:val="a5"/>
              <w:rPr>
                <w:rFonts w:ascii="Times New Roman" w:hAnsi="Times New Roman"/>
                <w:color w:val="000000"/>
                <w:sz w:val="20"/>
                <w:lang w:val="ru-RU" w:eastAsia="en-US"/>
              </w:rPr>
            </w:pPr>
            <w:r w:rsidRPr="00541C64">
              <w:rPr>
                <w:rFonts w:ascii="Times New Roman" w:hAnsi="Times New Roman"/>
                <w:sz w:val="20"/>
                <w:szCs w:val="32"/>
                <w:lang w:val="ru-RU" w:eastAsia="en-US"/>
              </w:rPr>
              <w:t>Реконструкция, ремонт, устройство тротуаров</w:t>
            </w:r>
          </w:p>
        </w:tc>
        <w:tc>
          <w:tcPr>
            <w:tcW w:w="814"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2017-2030</w:t>
            </w:r>
          </w:p>
        </w:tc>
        <w:tc>
          <w:tcPr>
            <w:tcW w:w="51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bl>
    <w:p w:rsidR="00905FBF" w:rsidRPr="005C2B7F" w:rsidRDefault="00905FBF" w:rsidP="0076650D">
      <w:pPr>
        <w:pStyle w:val="2"/>
        <w:spacing w:line="240" w:lineRule="auto"/>
        <w:rPr>
          <w:rFonts w:ascii="Times New Roman" w:hAnsi="Times New Roman"/>
        </w:rPr>
      </w:pPr>
      <w:bookmarkStart w:id="83" w:name="_Toc488762277"/>
      <w:r w:rsidRPr="005C2B7F">
        <w:rPr>
          <w:rFonts w:ascii="Times New Roman" w:hAnsi="Times New Roman"/>
        </w:rPr>
        <w:t>4.5. Мероприятия по развитию инфраструктуры для грузового транспорта, транспортных средств коммунальных и дорожных служб</w:t>
      </w:r>
      <w:bookmarkEnd w:id="83"/>
    </w:p>
    <w:p w:rsidR="00905FBF" w:rsidRPr="00C553B7" w:rsidRDefault="00905FBF" w:rsidP="00C553B7">
      <w:pPr>
        <w:spacing w:after="0" w:line="240" w:lineRule="auto"/>
        <w:jc w:val="left"/>
        <w:rPr>
          <w:rFonts w:ascii="Times New Roman" w:hAnsi="Times New Roman"/>
          <w:color w:val="000000"/>
          <w:szCs w:val="24"/>
        </w:rPr>
      </w:pPr>
      <w:r w:rsidRPr="00C553B7">
        <w:rPr>
          <w:rFonts w:ascii="Times New Roman" w:hAnsi="Times New Roman"/>
        </w:rPr>
        <w:t>Мероприятия не предусматриваются.</w:t>
      </w:r>
    </w:p>
    <w:p w:rsidR="00905FBF" w:rsidRPr="005C2B7F" w:rsidRDefault="00905FBF" w:rsidP="0076650D">
      <w:pPr>
        <w:pStyle w:val="2"/>
        <w:spacing w:line="240" w:lineRule="auto"/>
        <w:rPr>
          <w:rFonts w:ascii="Times New Roman" w:hAnsi="Times New Roman"/>
        </w:rPr>
      </w:pPr>
      <w:bookmarkStart w:id="84" w:name="_Toc488762278"/>
      <w:r w:rsidRPr="005C2B7F">
        <w:rPr>
          <w:rFonts w:ascii="Times New Roman" w:hAnsi="Times New Roman"/>
        </w:rPr>
        <w:t xml:space="preserve">4.6.Мероприятия по развитию сети дорог </w:t>
      </w:r>
      <w:r>
        <w:rPr>
          <w:rFonts w:ascii="Times New Roman" w:hAnsi="Times New Roman"/>
        </w:rPr>
        <w:t>Крупского</w:t>
      </w:r>
      <w:r w:rsidRPr="005C2B7F">
        <w:rPr>
          <w:rFonts w:ascii="Times New Roman" w:hAnsi="Times New Roman"/>
        </w:rPr>
        <w:t xml:space="preserve"> сельского поселения</w:t>
      </w:r>
      <w:bookmarkEnd w:id="84"/>
    </w:p>
    <w:p w:rsidR="00905FBF" w:rsidRPr="005C2B7F" w:rsidRDefault="00905FBF" w:rsidP="003E46D1">
      <w:pPr>
        <w:jc w:val="right"/>
        <w:rPr>
          <w:rFonts w:ascii="Times New Roman" w:hAnsi="Times New Roman"/>
        </w:rPr>
      </w:pPr>
      <w:r w:rsidRPr="005C2B7F">
        <w:rPr>
          <w:rFonts w:ascii="Times New Roman" w:hAnsi="Times New Roman"/>
        </w:rPr>
        <w:t>Таблица 4.</w:t>
      </w:r>
      <w:r>
        <w:rPr>
          <w:rFonts w:ascii="Times New Roman" w:hAnsi="Times New Roman"/>
        </w:rPr>
        <w:t>4</w:t>
      </w:r>
    </w:p>
    <w:tbl>
      <w:tblPr>
        <w:tblW w:w="5000" w:type="pct"/>
        <w:tblLayout w:type="fixed"/>
        <w:tblLook w:val="00A0"/>
      </w:tblPr>
      <w:tblGrid>
        <w:gridCol w:w="2124"/>
        <w:gridCol w:w="1398"/>
        <w:gridCol w:w="1574"/>
        <w:gridCol w:w="1048"/>
        <w:gridCol w:w="873"/>
        <w:gridCol w:w="717"/>
        <w:gridCol w:w="860"/>
        <w:gridCol w:w="817"/>
      </w:tblGrid>
      <w:tr w:rsidR="00905FBF" w:rsidRPr="00122DBE" w:rsidTr="00C553B7">
        <w:trPr>
          <w:trHeight w:val="20"/>
          <w:tblHeader/>
        </w:trPr>
        <w:tc>
          <w:tcPr>
            <w:tcW w:w="11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Наименование мероприятия</w:t>
            </w:r>
          </w:p>
        </w:tc>
        <w:tc>
          <w:tcPr>
            <w:tcW w:w="743"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Протяженность метров</w:t>
            </w:r>
          </w:p>
        </w:tc>
        <w:tc>
          <w:tcPr>
            <w:tcW w:w="836"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Местоположение дороги</w:t>
            </w:r>
          </w:p>
        </w:tc>
        <w:tc>
          <w:tcPr>
            <w:tcW w:w="557"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Планируемые сроки</w:t>
            </w:r>
          </w:p>
        </w:tc>
        <w:tc>
          <w:tcPr>
            <w:tcW w:w="1736" w:type="pct"/>
            <w:gridSpan w:val="4"/>
            <w:tcBorders>
              <w:top w:val="single" w:sz="4" w:space="0" w:color="auto"/>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Источники финансирования, %</w:t>
            </w:r>
          </w:p>
        </w:tc>
      </w:tr>
      <w:tr w:rsidR="00905FBF" w:rsidRPr="00122DBE" w:rsidTr="00C553B7">
        <w:trPr>
          <w:cantSplit/>
          <w:trHeight w:val="1627"/>
          <w:tblHeader/>
        </w:trPr>
        <w:tc>
          <w:tcPr>
            <w:tcW w:w="11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74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83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5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464"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proofErr w:type="spellStart"/>
            <w:r w:rsidRPr="00C553B7">
              <w:rPr>
                <w:rFonts w:ascii="Times New Roman" w:hAnsi="Times New Roman"/>
                <w:b/>
                <w:sz w:val="20"/>
                <w:szCs w:val="20"/>
              </w:rPr>
              <w:t>фед</w:t>
            </w:r>
            <w:proofErr w:type="spellEnd"/>
            <w:r w:rsidRPr="00C553B7">
              <w:rPr>
                <w:rFonts w:ascii="Times New Roman" w:hAnsi="Times New Roman"/>
                <w:b/>
                <w:sz w:val="20"/>
                <w:szCs w:val="20"/>
              </w:rPr>
              <w:t>. бюджет</w:t>
            </w:r>
          </w:p>
        </w:tc>
        <w:tc>
          <w:tcPr>
            <w:tcW w:w="381"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r w:rsidRPr="00C553B7">
              <w:rPr>
                <w:rFonts w:ascii="Times New Roman" w:hAnsi="Times New Roman"/>
                <w:b/>
                <w:sz w:val="20"/>
                <w:szCs w:val="20"/>
              </w:rPr>
              <w:t>бюджет Республики</w:t>
            </w:r>
          </w:p>
        </w:tc>
        <w:tc>
          <w:tcPr>
            <w:tcW w:w="457"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r w:rsidRPr="00C553B7">
              <w:rPr>
                <w:rFonts w:ascii="Times New Roman" w:hAnsi="Times New Roman"/>
                <w:b/>
                <w:sz w:val="20"/>
                <w:szCs w:val="20"/>
              </w:rPr>
              <w:t>бюджет  СП</w:t>
            </w:r>
          </w:p>
        </w:tc>
        <w:tc>
          <w:tcPr>
            <w:tcW w:w="434"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proofErr w:type="spellStart"/>
            <w:r w:rsidRPr="00C553B7">
              <w:rPr>
                <w:rFonts w:ascii="Times New Roman" w:hAnsi="Times New Roman"/>
                <w:b/>
                <w:sz w:val="20"/>
                <w:szCs w:val="20"/>
              </w:rPr>
              <w:t>внебюджет</w:t>
            </w:r>
            <w:proofErr w:type="spellEnd"/>
          </w:p>
        </w:tc>
      </w:tr>
      <w:tr w:rsidR="00905FBF" w:rsidRPr="00122DBE" w:rsidTr="00C553B7">
        <w:trPr>
          <w:cantSplit/>
          <w:trHeight w:val="1272"/>
          <w:tblHeader/>
        </w:trPr>
        <w:tc>
          <w:tcPr>
            <w:tcW w:w="112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color w:val="000000"/>
                <w:sz w:val="20"/>
                <w:szCs w:val="20"/>
              </w:rPr>
              <w:t>Восстановление изношенных верхних слоев дорожных покрытий автодорог с устройством водоотвода</w:t>
            </w:r>
          </w:p>
        </w:tc>
        <w:tc>
          <w:tcPr>
            <w:tcW w:w="74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color w:val="000000"/>
                <w:sz w:val="20"/>
                <w:szCs w:val="20"/>
              </w:rPr>
              <w:t>на стадии разработки проекта</w:t>
            </w:r>
          </w:p>
        </w:tc>
        <w:tc>
          <w:tcPr>
            <w:tcW w:w="83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Cs/>
                <w:color w:val="000000"/>
                <w:sz w:val="20"/>
                <w:szCs w:val="20"/>
              </w:rPr>
            </w:pPr>
            <w:r>
              <w:rPr>
                <w:rFonts w:ascii="Times New Roman" w:hAnsi="Times New Roman"/>
                <w:bCs/>
                <w:color w:val="000000"/>
                <w:sz w:val="20"/>
                <w:szCs w:val="20"/>
              </w:rPr>
              <w:t>Крупско</w:t>
            </w:r>
            <w:r w:rsidRPr="00C553B7">
              <w:rPr>
                <w:rFonts w:ascii="Times New Roman" w:hAnsi="Times New Roman"/>
                <w:bCs/>
                <w:color w:val="000000"/>
                <w:sz w:val="20"/>
                <w:szCs w:val="20"/>
              </w:rPr>
              <w:t>е сельское поселение</w:t>
            </w:r>
          </w:p>
        </w:tc>
        <w:tc>
          <w:tcPr>
            <w:tcW w:w="55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r w:rsidRPr="00C553B7">
              <w:rPr>
                <w:rFonts w:ascii="Times New Roman" w:hAnsi="Times New Roman"/>
                <w:color w:val="000000"/>
                <w:sz w:val="20"/>
                <w:szCs w:val="20"/>
              </w:rPr>
              <w:t>2017-2022</w:t>
            </w:r>
          </w:p>
        </w:tc>
        <w:tc>
          <w:tcPr>
            <w:tcW w:w="464" w:type="pct"/>
            <w:tcBorders>
              <w:top w:val="nil"/>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sz w:val="20"/>
                <w:szCs w:val="20"/>
              </w:rPr>
            </w:pPr>
            <w:r w:rsidRPr="00C553B7">
              <w:rPr>
                <w:rFonts w:ascii="Times New Roman" w:hAnsi="Times New Roman"/>
                <w:b/>
                <w:sz w:val="20"/>
                <w:szCs w:val="20"/>
              </w:rPr>
              <w:t>-</w:t>
            </w:r>
          </w:p>
        </w:tc>
        <w:tc>
          <w:tcPr>
            <w:tcW w:w="381" w:type="pct"/>
            <w:tcBorders>
              <w:top w:val="nil"/>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50</w:t>
            </w:r>
          </w:p>
        </w:tc>
        <w:tc>
          <w:tcPr>
            <w:tcW w:w="457" w:type="pct"/>
            <w:tcBorders>
              <w:top w:val="nil"/>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color w:val="000000"/>
                <w:sz w:val="20"/>
                <w:szCs w:val="20"/>
              </w:rPr>
            </w:pPr>
            <w:r w:rsidRPr="00C553B7">
              <w:rPr>
                <w:rFonts w:ascii="Times New Roman" w:hAnsi="Times New Roman"/>
                <w:color w:val="000000"/>
                <w:sz w:val="20"/>
                <w:szCs w:val="20"/>
              </w:rPr>
              <w:t>5</w:t>
            </w:r>
            <w:r>
              <w:rPr>
                <w:rFonts w:ascii="Times New Roman" w:hAnsi="Times New Roman"/>
                <w:color w:val="000000"/>
                <w:sz w:val="20"/>
                <w:szCs w:val="20"/>
              </w:rPr>
              <w:t>0</w:t>
            </w:r>
          </w:p>
        </w:tc>
        <w:tc>
          <w:tcPr>
            <w:tcW w:w="434" w:type="pct"/>
            <w:tcBorders>
              <w:top w:val="nil"/>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sz w:val="20"/>
                <w:szCs w:val="20"/>
              </w:rPr>
            </w:pPr>
            <w:r w:rsidRPr="00C553B7">
              <w:rPr>
                <w:rFonts w:ascii="Times New Roman" w:hAnsi="Times New Roman"/>
                <w:b/>
                <w:sz w:val="20"/>
                <w:szCs w:val="20"/>
              </w:rPr>
              <w:t>-</w:t>
            </w:r>
          </w:p>
        </w:tc>
      </w:tr>
    </w:tbl>
    <w:p w:rsidR="00905FBF" w:rsidRDefault="00905FBF">
      <w:pPr>
        <w:spacing w:after="160" w:line="259" w:lineRule="auto"/>
        <w:ind w:firstLine="0"/>
        <w:jc w:val="left"/>
        <w:rPr>
          <w:rFonts w:ascii="Times New Roman" w:hAnsi="Times New Roman"/>
          <w:color w:val="000000"/>
          <w:szCs w:val="24"/>
          <w:highlight w:val="yellow"/>
        </w:rPr>
      </w:pPr>
      <w:r w:rsidRPr="005C2B7F">
        <w:rPr>
          <w:rFonts w:ascii="Times New Roman" w:hAnsi="Times New Roman"/>
          <w:color w:val="000000"/>
          <w:szCs w:val="24"/>
          <w:highlight w:val="yellow"/>
        </w:rPr>
        <w:br w:type="page"/>
      </w:r>
    </w:p>
    <w:p w:rsidR="00905FBF" w:rsidRPr="005C2B7F" w:rsidRDefault="00905FBF" w:rsidP="008D7A34">
      <w:pPr>
        <w:pStyle w:val="1"/>
        <w:rPr>
          <w:rFonts w:ascii="Times New Roman" w:hAnsi="Times New Roman"/>
        </w:rPr>
      </w:pPr>
      <w:bookmarkStart w:id="85" w:name="_Toc488762279"/>
      <w:r w:rsidRPr="005C2B7F">
        <w:rPr>
          <w:rFonts w:ascii="Times New Roman" w:hAnsi="Times New Roman"/>
        </w:rPr>
        <w:t>5. МЕРОПРИЯТИЯ ПО РАЗВИТИЮ ТРАНСПОТРНОЙ ИНФРАСТРУКТУРЫ</w:t>
      </w:r>
      <w:bookmarkEnd w:id="85"/>
    </w:p>
    <w:p w:rsidR="00905FBF" w:rsidRPr="005C2B7F" w:rsidRDefault="00905FBF" w:rsidP="00976113">
      <w:pPr>
        <w:pStyle w:val="2"/>
        <w:spacing w:line="240" w:lineRule="auto"/>
        <w:rPr>
          <w:rFonts w:ascii="Times New Roman" w:hAnsi="Times New Roman"/>
        </w:rPr>
      </w:pPr>
      <w:bookmarkStart w:id="86" w:name="_Toc488762280"/>
      <w:r w:rsidRPr="005C2B7F">
        <w:rPr>
          <w:rFonts w:ascii="Times New Roman" w:hAnsi="Times New Roman"/>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86"/>
    </w:p>
    <w:p w:rsidR="00905FBF" w:rsidRPr="005C2B7F" w:rsidRDefault="00905FBF" w:rsidP="008D7A34">
      <w:pPr>
        <w:jc w:val="right"/>
        <w:rPr>
          <w:rFonts w:ascii="Times New Roman" w:hAnsi="Times New Roman"/>
        </w:rPr>
      </w:pPr>
      <w:r w:rsidRPr="005C2B7F">
        <w:rPr>
          <w:rFonts w:ascii="Times New Roman" w:hAnsi="Times New Roman"/>
        </w:rPr>
        <w:t>Таблица 5.1</w:t>
      </w:r>
    </w:p>
    <w:tbl>
      <w:tblPr>
        <w:tblW w:w="9878" w:type="dxa"/>
        <w:tblLayout w:type="fixed"/>
        <w:tblLook w:val="00A0"/>
      </w:tblPr>
      <w:tblGrid>
        <w:gridCol w:w="2802"/>
        <w:gridCol w:w="1578"/>
        <w:gridCol w:w="1315"/>
        <w:gridCol w:w="1314"/>
        <w:gridCol w:w="1462"/>
        <w:gridCol w:w="1407"/>
      </w:tblGrid>
      <w:tr w:rsidR="00905FBF" w:rsidRPr="00122DBE" w:rsidTr="00CC0F12">
        <w:trPr>
          <w:trHeight w:val="270"/>
        </w:trPr>
        <w:tc>
          <w:tcPr>
            <w:tcW w:w="2802" w:type="dxa"/>
            <w:vMerge w:val="restart"/>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1578" w:type="dxa"/>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5498" w:type="dxa"/>
            <w:gridSpan w:val="4"/>
            <w:tcBorders>
              <w:top w:val="single" w:sz="4" w:space="0" w:color="auto"/>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CC0F12">
        <w:trPr>
          <w:trHeight w:val="254"/>
        </w:trPr>
        <w:tc>
          <w:tcPr>
            <w:tcW w:w="2802" w:type="dxa"/>
            <w:vMerge/>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12505D">
            <w:pPr>
              <w:pStyle w:val="a5"/>
              <w:rPr>
                <w:rFonts w:ascii="Times New Roman" w:hAnsi="Times New Roman"/>
                <w:b/>
                <w:sz w:val="20"/>
                <w:szCs w:val="32"/>
                <w:lang w:eastAsia="en-US"/>
              </w:rPr>
            </w:pPr>
          </w:p>
        </w:tc>
        <w:tc>
          <w:tcPr>
            <w:tcW w:w="1578" w:type="dxa"/>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eastAsia="en-US"/>
              </w:rPr>
            </w:pPr>
          </w:p>
        </w:tc>
        <w:tc>
          <w:tcPr>
            <w:tcW w:w="131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федераль</w:t>
            </w:r>
            <w:r w:rsidR="00CC0F12">
              <w:rPr>
                <w:rFonts w:ascii="Times New Roman" w:hAnsi="Times New Roman"/>
                <w:b/>
                <w:color w:val="000000"/>
                <w:sz w:val="20"/>
                <w:szCs w:val="20"/>
              </w:rPr>
              <w:t>-</w:t>
            </w:r>
            <w:r w:rsidRPr="005C2B7F">
              <w:rPr>
                <w:rFonts w:ascii="Times New Roman" w:hAnsi="Times New Roman"/>
                <w:b/>
                <w:color w:val="000000"/>
                <w:sz w:val="20"/>
                <w:szCs w:val="20"/>
              </w:rPr>
              <w:t>ный</w:t>
            </w:r>
            <w:proofErr w:type="spellEnd"/>
            <w:proofErr w:type="gramEnd"/>
            <w:r w:rsidRPr="005C2B7F">
              <w:rPr>
                <w:rFonts w:ascii="Times New Roman" w:hAnsi="Times New Roman"/>
                <w:b/>
                <w:color w:val="000000"/>
                <w:sz w:val="20"/>
                <w:szCs w:val="20"/>
              </w:rPr>
              <w:t xml:space="preserve"> бюджет</w:t>
            </w:r>
          </w:p>
        </w:tc>
        <w:tc>
          <w:tcPr>
            <w:tcW w:w="1314"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62"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407"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CC0F12">
        <w:trPr>
          <w:trHeight w:val="254"/>
        </w:trPr>
        <w:tc>
          <w:tcPr>
            <w:tcW w:w="2802"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3776F">
            <w:pPr>
              <w:pStyle w:val="a5"/>
              <w:jc w:val="left"/>
              <w:rPr>
                <w:rFonts w:ascii="Times New Roman" w:hAnsi="Times New Roman"/>
                <w:sz w:val="20"/>
                <w:szCs w:val="32"/>
                <w:lang w:eastAsia="en-US"/>
              </w:rPr>
            </w:pPr>
            <w:proofErr w:type="spellStart"/>
            <w:r w:rsidRPr="00541C64">
              <w:rPr>
                <w:rFonts w:ascii="Times New Roman" w:hAnsi="Times New Roman"/>
                <w:sz w:val="20"/>
                <w:szCs w:val="32"/>
                <w:lang w:eastAsia="en-US"/>
              </w:rPr>
              <w:t>Установка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отбойников</w:t>
            </w:r>
            <w:proofErr w:type="spellEnd"/>
          </w:p>
        </w:tc>
        <w:tc>
          <w:tcPr>
            <w:tcW w:w="1578" w:type="dxa"/>
            <w:tcBorders>
              <w:top w:val="nil"/>
              <w:left w:val="nil"/>
              <w:bottom w:val="single" w:sz="4" w:space="0" w:color="auto"/>
              <w:right w:val="single" w:sz="4" w:space="0" w:color="auto"/>
            </w:tcBorders>
            <w:vAlign w:val="center"/>
          </w:tcPr>
          <w:p w:rsidR="00905FBF" w:rsidRPr="00541C64" w:rsidRDefault="00905FBF" w:rsidP="0063246E">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2017-2030</w:t>
            </w:r>
          </w:p>
        </w:tc>
        <w:tc>
          <w:tcPr>
            <w:tcW w:w="1315"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14"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62"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1407"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CC0F12">
        <w:trPr>
          <w:trHeight w:val="254"/>
        </w:trPr>
        <w:tc>
          <w:tcPr>
            <w:tcW w:w="2802"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eastAsia="en-US"/>
              </w:rPr>
              <w:t>Изготовление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новых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знаков</w:t>
            </w:r>
            <w:proofErr w:type="spellEnd"/>
          </w:p>
        </w:tc>
        <w:tc>
          <w:tcPr>
            <w:tcW w:w="1578" w:type="dxa"/>
            <w:tcBorders>
              <w:top w:val="nil"/>
              <w:left w:val="nil"/>
              <w:bottom w:val="single" w:sz="4" w:space="0" w:color="auto"/>
              <w:right w:val="single" w:sz="4" w:space="0" w:color="auto"/>
            </w:tcBorders>
            <w:vAlign w:val="center"/>
          </w:tcPr>
          <w:p w:rsidR="00905FBF" w:rsidRPr="00541C64" w:rsidRDefault="00905FBF" w:rsidP="0063246E">
            <w:pPr>
              <w:pStyle w:val="a5"/>
              <w:rPr>
                <w:rFonts w:ascii="Times New Roman" w:hAnsi="Times New Roman"/>
                <w:sz w:val="20"/>
                <w:szCs w:val="32"/>
                <w:lang w:eastAsia="en-US"/>
              </w:rPr>
            </w:pPr>
            <w:r w:rsidRPr="00541C64">
              <w:rPr>
                <w:rFonts w:ascii="Times New Roman" w:hAnsi="Times New Roman"/>
                <w:sz w:val="20"/>
                <w:szCs w:val="32"/>
                <w:lang w:val="ru-RU" w:eastAsia="en-US"/>
              </w:rPr>
              <w:t>2017-2030</w:t>
            </w:r>
          </w:p>
        </w:tc>
        <w:tc>
          <w:tcPr>
            <w:tcW w:w="1315"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14"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62"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1407"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CC0F12">
        <w:trPr>
          <w:trHeight w:val="254"/>
        </w:trPr>
        <w:tc>
          <w:tcPr>
            <w:tcW w:w="2802"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 xml:space="preserve">Установка систем контроля скорости движения, систем </w:t>
            </w:r>
            <w:proofErr w:type="spellStart"/>
            <w:r w:rsidRPr="00541C64">
              <w:rPr>
                <w:rFonts w:ascii="Times New Roman" w:hAnsi="Times New Roman"/>
                <w:sz w:val="20"/>
                <w:szCs w:val="32"/>
                <w:lang w:val="ru-RU" w:eastAsia="en-US"/>
              </w:rPr>
              <w:t>видеофиксации</w:t>
            </w:r>
            <w:proofErr w:type="spellEnd"/>
          </w:p>
        </w:tc>
        <w:tc>
          <w:tcPr>
            <w:tcW w:w="1578"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2017-2030</w:t>
            </w:r>
          </w:p>
        </w:tc>
        <w:tc>
          <w:tcPr>
            <w:tcW w:w="1315"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14"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1462"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07"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bl>
    <w:p w:rsidR="00905FBF" w:rsidRPr="005C2B7F" w:rsidRDefault="00905FBF" w:rsidP="00976113">
      <w:pPr>
        <w:pStyle w:val="2"/>
        <w:spacing w:line="240" w:lineRule="auto"/>
        <w:rPr>
          <w:rFonts w:ascii="Times New Roman" w:hAnsi="Times New Roman"/>
        </w:rPr>
      </w:pPr>
      <w:bookmarkStart w:id="87" w:name="_Toc488762281"/>
      <w:r w:rsidRPr="005C2B7F">
        <w:rPr>
          <w:rFonts w:ascii="Times New Roman" w:hAnsi="Times New Roman"/>
        </w:rPr>
        <w:t>5.2 Мероприятия по внедрению интеллектуальных транспортных систем</w:t>
      </w:r>
      <w:bookmarkEnd w:id="87"/>
    </w:p>
    <w:p w:rsidR="00905FBF" w:rsidRPr="006C2ED4" w:rsidRDefault="00905FBF" w:rsidP="00CC0F12">
      <w:pPr>
        <w:spacing w:after="160"/>
        <w:rPr>
          <w:rFonts w:ascii="Times New Roman" w:hAnsi="Times New Roman"/>
        </w:rPr>
      </w:pPr>
      <w:r w:rsidRPr="006C2ED4">
        <w:rPr>
          <w:rFonts w:ascii="Times New Roman" w:hAnsi="Times New Roman"/>
          <w:lang w:eastAsia="ru-RU"/>
        </w:rPr>
        <w:t xml:space="preserve">Мероприятия по внедрению интеллектуальных транспортных систем на территории </w:t>
      </w:r>
      <w:r>
        <w:rPr>
          <w:rFonts w:ascii="Times New Roman" w:hAnsi="Times New Roman"/>
          <w:lang w:eastAsia="ru-RU"/>
        </w:rPr>
        <w:t>Круп</w:t>
      </w:r>
      <w:r w:rsidRPr="006C2ED4">
        <w:rPr>
          <w:rFonts w:ascii="Times New Roman" w:hAnsi="Times New Roman"/>
          <w:lang w:eastAsia="ru-RU"/>
        </w:rPr>
        <w:t>ского сельского поселения не планируются, ввиду их нецелесообразности.</w:t>
      </w:r>
    </w:p>
    <w:p w:rsidR="00905FBF" w:rsidRPr="005C2B7F" w:rsidRDefault="00905FBF" w:rsidP="00976113">
      <w:pPr>
        <w:pStyle w:val="2"/>
        <w:spacing w:line="240" w:lineRule="auto"/>
        <w:rPr>
          <w:rFonts w:ascii="Times New Roman" w:hAnsi="Times New Roman"/>
        </w:rPr>
      </w:pPr>
      <w:bookmarkStart w:id="88" w:name="_Toc488762282"/>
      <w:r w:rsidRPr="005C2B7F">
        <w:rPr>
          <w:rFonts w:ascii="Times New Roman" w:hAnsi="Times New Roman"/>
        </w:rPr>
        <w:t>5.3 Мероприятия по снижению негативного воздействия транспорта на окружающую среду и здоровье населения</w:t>
      </w:r>
      <w:bookmarkEnd w:id="88"/>
    </w:p>
    <w:p w:rsidR="00905FBF" w:rsidRPr="006C2ED4" w:rsidRDefault="00905FBF" w:rsidP="006C2ED4">
      <w:pPr>
        <w:rPr>
          <w:rFonts w:ascii="Times New Roman" w:hAnsi="Times New Roman"/>
        </w:rPr>
      </w:pPr>
      <w:r w:rsidRPr="006C2ED4">
        <w:rPr>
          <w:rFonts w:ascii="Times New Roman" w:hAnsi="Times New Roman"/>
        </w:rPr>
        <w:t>Мероприятия по снижению негативного воздействия транспорта на окружающую среду и здоровье населения не предусматриваются</w:t>
      </w:r>
      <w:r>
        <w:rPr>
          <w:rFonts w:ascii="Times New Roman" w:hAnsi="Times New Roman"/>
        </w:rPr>
        <w:t>.</w:t>
      </w:r>
    </w:p>
    <w:p w:rsidR="00905FBF" w:rsidRPr="005C2B7F" w:rsidRDefault="00905FBF" w:rsidP="00976113">
      <w:pPr>
        <w:pStyle w:val="2"/>
        <w:spacing w:line="240" w:lineRule="auto"/>
        <w:rPr>
          <w:rFonts w:ascii="Times New Roman" w:hAnsi="Times New Roman"/>
        </w:rPr>
      </w:pPr>
      <w:bookmarkStart w:id="89" w:name="_Toc488762283"/>
      <w:r w:rsidRPr="005C2B7F">
        <w:rPr>
          <w:rFonts w:ascii="Times New Roman" w:hAnsi="Times New Roman"/>
        </w:rPr>
        <w:t xml:space="preserve">5.4. Мероприятия по мониторингу и </w:t>
      </w:r>
      <w:proofErr w:type="gramStart"/>
      <w:r w:rsidRPr="005C2B7F">
        <w:rPr>
          <w:rFonts w:ascii="Times New Roman" w:hAnsi="Times New Roman"/>
        </w:rPr>
        <w:t>контролю за</w:t>
      </w:r>
      <w:proofErr w:type="gramEnd"/>
      <w:r w:rsidRPr="005C2B7F">
        <w:rPr>
          <w:rFonts w:ascii="Times New Roman" w:hAnsi="Times New Roman"/>
        </w:rPr>
        <w:t xml:space="preserve"> работой транспортной инфраструктуры и качеством транспортного обслуживания населения и субъектов экономической деятельности</w:t>
      </w:r>
      <w:bookmarkEnd w:id="89"/>
    </w:p>
    <w:p w:rsidR="00905FBF" w:rsidRPr="005C2B7F" w:rsidRDefault="00905FBF" w:rsidP="0063246E">
      <w:pPr>
        <w:spacing w:after="160" w:line="259" w:lineRule="auto"/>
        <w:ind w:firstLine="0"/>
        <w:jc w:val="right"/>
        <w:rPr>
          <w:rFonts w:ascii="Times New Roman" w:hAnsi="Times New Roman"/>
        </w:rPr>
      </w:pPr>
      <w:r w:rsidRPr="005C2B7F">
        <w:rPr>
          <w:rFonts w:ascii="Times New Roman" w:hAnsi="Times New Roman"/>
        </w:rPr>
        <w:t>Т</w:t>
      </w:r>
      <w:r>
        <w:rPr>
          <w:rFonts w:ascii="Times New Roman" w:hAnsi="Times New Roman"/>
        </w:rPr>
        <w:t>аблица 5.2</w:t>
      </w:r>
    </w:p>
    <w:tbl>
      <w:tblPr>
        <w:tblW w:w="9802" w:type="dxa"/>
        <w:jc w:val="center"/>
        <w:tblLayout w:type="fixed"/>
        <w:tblLook w:val="00A0"/>
      </w:tblPr>
      <w:tblGrid>
        <w:gridCol w:w="2776"/>
        <w:gridCol w:w="1545"/>
        <w:gridCol w:w="1305"/>
        <w:gridCol w:w="1330"/>
        <w:gridCol w:w="1451"/>
        <w:gridCol w:w="1395"/>
      </w:tblGrid>
      <w:tr w:rsidR="00905FBF" w:rsidRPr="00122DBE" w:rsidTr="00CC0F12">
        <w:trPr>
          <w:trHeight w:val="298"/>
          <w:jc w:val="center"/>
        </w:trPr>
        <w:tc>
          <w:tcPr>
            <w:tcW w:w="2776" w:type="dxa"/>
            <w:vMerge w:val="restart"/>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FD78A7">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Наименование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мероприятия</w:t>
            </w:r>
            <w:proofErr w:type="spellEnd"/>
          </w:p>
        </w:tc>
        <w:tc>
          <w:tcPr>
            <w:tcW w:w="1545" w:type="dxa"/>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FD78A7">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Планируемые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сроки</w:t>
            </w:r>
            <w:proofErr w:type="spellEnd"/>
          </w:p>
        </w:tc>
        <w:tc>
          <w:tcPr>
            <w:tcW w:w="5481" w:type="dxa"/>
            <w:gridSpan w:val="4"/>
            <w:tcBorders>
              <w:top w:val="single" w:sz="4" w:space="0" w:color="auto"/>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Источники</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финансирования</w:t>
            </w:r>
            <w:proofErr w:type="spellEnd"/>
            <w:r w:rsidRPr="00541C64">
              <w:rPr>
                <w:rFonts w:ascii="Times New Roman" w:hAnsi="Times New Roman"/>
                <w:b/>
                <w:color w:val="000000"/>
                <w:sz w:val="20"/>
                <w:szCs w:val="32"/>
                <w:lang w:eastAsia="en-US"/>
              </w:rPr>
              <w:t>, %</w:t>
            </w:r>
          </w:p>
        </w:tc>
      </w:tr>
      <w:tr w:rsidR="00905FBF" w:rsidRPr="00122DBE" w:rsidTr="00CC0F12">
        <w:trPr>
          <w:trHeight w:val="298"/>
          <w:jc w:val="center"/>
        </w:trPr>
        <w:tc>
          <w:tcPr>
            <w:tcW w:w="2776" w:type="dxa"/>
            <w:vMerge/>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12505D">
            <w:pPr>
              <w:pStyle w:val="a5"/>
              <w:rPr>
                <w:rFonts w:ascii="Times New Roman" w:hAnsi="Times New Roman"/>
                <w:b/>
                <w:color w:val="000000"/>
                <w:sz w:val="20"/>
                <w:szCs w:val="32"/>
                <w:lang w:eastAsia="en-US"/>
              </w:rPr>
            </w:pPr>
          </w:p>
        </w:tc>
        <w:tc>
          <w:tcPr>
            <w:tcW w:w="1545" w:type="dxa"/>
            <w:vMerge/>
            <w:tcBorders>
              <w:top w:val="nil"/>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color w:val="000000"/>
                <w:sz w:val="20"/>
                <w:szCs w:val="32"/>
                <w:lang w:eastAsia="en-US"/>
              </w:rPr>
            </w:pPr>
          </w:p>
        </w:tc>
        <w:tc>
          <w:tcPr>
            <w:tcW w:w="130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федераль</w:t>
            </w:r>
            <w:r w:rsidR="00CC0F12">
              <w:rPr>
                <w:rFonts w:ascii="Times New Roman" w:hAnsi="Times New Roman"/>
                <w:b/>
                <w:color w:val="000000"/>
                <w:sz w:val="20"/>
                <w:szCs w:val="20"/>
              </w:rPr>
              <w:t>-</w:t>
            </w:r>
            <w:r w:rsidRPr="005C2B7F">
              <w:rPr>
                <w:rFonts w:ascii="Times New Roman" w:hAnsi="Times New Roman"/>
                <w:b/>
                <w:color w:val="000000"/>
                <w:sz w:val="20"/>
                <w:szCs w:val="20"/>
              </w:rPr>
              <w:t>ный</w:t>
            </w:r>
            <w:proofErr w:type="spellEnd"/>
            <w:proofErr w:type="gramEnd"/>
            <w:r w:rsidRPr="005C2B7F">
              <w:rPr>
                <w:rFonts w:ascii="Times New Roman" w:hAnsi="Times New Roman"/>
                <w:b/>
                <w:color w:val="000000"/>
                <w:sz w:val="20"/>
                <w:szCs w:val="20"/>
              </w:rPr>
              <w:t xml:space="preserve"> бюджет</w:t>
            </w:r>
          </w:p>
        </w:tc>
        <w:tc>
          <w:tcPr>
            <w:tcW w:w="1330"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51"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39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CC0F12">
        <w:trPr>
          <w:trHeight w:val="600"/>
          <w:jc w:val="center"/>
        </w:trPr>
        <w:tc>
          <w:tcPr>
            <w:tcW w:w="2776" w:type="dxa"/>
            <w:tcBorders>
              <w:top w:val="single" w:sz="4" w:space="0" w:color="auto"/>
              <w:left w:val="single" w:sz="4" w:space="0" w:color="auto"/>
              <w:bottom w:val="single" w:sz="4" w:space="0" w:color="auto"/>
              <w:right w:val="single" w:sz="4" w:space="0" w:color="000000"/>
            </w:tcBorders>
            <w:vAlign w:val="center"/>
          </w:tcPr>
          <w:p w:rsidR="00905FBF" w:rsidRPr="00541C64" w:rsidRDefault="00905FBF" w:rsidP="00FD78A7">
            <w:pPr>
              <w:pStyle w:val="a5"/>
              <w:jc w:val="left"/>
              <w:rPr>
                <w:rFonts w:ascii="Times New Roman" w:hAnsi="Times New Roman"/>
                <w:color w:val="000000"/>
                <w:sz w:val="20"/>
                <w:szCs w:val="32"/>
                <w:lang w:val="ru-RU" w:eastAsia="en-US"/>
              </w:rPr>
            </w:pPr>
            <w:proofErr w:type="spellStart"/>
            <w:r w:rsidRPr="00541C64">
              <w:rPr>
                <w:rFonts w:ascii="Times New Roman" w:hAnsi="Times New Roman"/>
                <w:color w:val="000000"/>
                <w:sz w:val="20"/>
                <w:szCs w:val="32"/>
                <w:lang w:val="ru-RU" w:eastAsia="en-US"/>
              </w:rPr>
              <w:t>Актуализвация</w:t>
            </w:r>
            <w:proofErr w:type="spellEnd"/>
            <w:r w:rsidRPr="00541C64">
              <w:rPr>
                <w:rFonts w:ascii="Times New Roman" w:hAnsi="Times New Roman"/>
                <w:color w:val="000000"/>
                <w:sz w:val="20"/>
                <w:szCs w:val="32"/>
                <w:lang w:val="ru-RU" w:eastAsia="en-US"/>
              </w:rPr>
              <w:t xml:space="preserve"> программы комплексного развития транспортной инфраструктуры</w:t>
            </w:r>
          </w:p>
        </w:tc>
        <w:tc>
          <w:tcPr>
            <w:tcW w:w="154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2021-2030</w:t>
            </w:r>
          </w:p>
        </w:tc>
        <w:tc>
          <w:tcPr>
            <w:tcW w:w="130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30"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451"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eastAsia="en-US"/>
              </w:rPr>
            </w:pPr>
            <w:r w:rsidRPr="00541C64">
              <w:rPr>
                <w:rFonts w:ascii="Times New Roman" w:hAnsi="Times New Roman"/>
                <w:color w:val="000000"/>
                <w:sz w:val="20"/>
                <w:szCs w:val="32"/>
                <w:lang w:eastAsia="en-US"/>
              </w:rPr>
              <w:t>100</w:t>
            </w:r>
          </w:p>
        </w:tc>
        <w:tc>
          <w:tcPr>
            <w:tcW w:w="139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CC0F12">
        <w:trPr>
          <w:trHeight w:val="577"/>
          <w:jc w:val="center"/>
        </w:trPr>
        <w:tc>
          <w:tcPr>
            <w:tcW w:w="2776" w:type="dxa"/>
            <w:tcBorders>
              <w:top w:val="single" w:sz="4" w:space="0" w:color="auto"/>
              <w:left w:val="single" w:sz="4" w:space="0" w:color="auto"/>
              <w:bottom w:val="single" w:sz="4" w:space="0" w:color="auto"/>
              <w:right w:val="single" w:sz="4" w:space="0" w:color="000000"/>
            </w:tcBorders>
            <w:vAlign w:val="center"/>
          </w:tcPr>
          <w:p w:rsidR="00905FBF" w:rsidRPr="00541C64" w:rsidRDefault="00905FBF" w:rsidP="00FD78A7">
            <w:pPr>
              <w:pStyle w:val="a5"/>
              <w:jc w:val="left"/>
              <w:rPr>
                <w:rFonts w:ascii="Times New Roman" w:hAnsi="Times New Roman"/>
                <w:color w:val="000000"/>
                <w:sz w:val="20"/>
                <w:szCs w:val="32"/>
                <w:lang w:eastAsia="en-US"/>
              </w:rPr>
            </w:pPr>
            <w:proofErr w:type="spellStart"/>
            <w:r w:rsidRPr="00541C64">
              <w:rPr>
                <w:rFonts w:ascii="Times New Roman" w:hAnsi="Times New Roman"/>
                <w:color w:val="000000"/>
                <w:sz w:val="20"/>
                <w:szCs w:val="32"/>
                <w:lang w:eastAsia="en-US"/>
              </w:rPr>
              <w:t>Мониторинг</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реализации</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программы</w:t>
            </w:r>
            <w:proofErr w:type="spellEnd"/>
          </w:p>
        </w:tc>
        <w:tc>
          <w:tcPr>
            <w:tcW w:w="154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eastAsia="en-US"/>
              </w:rPr>
              <w:t>2017-2030</w:t>
            </w:r>
          </w:p>
        </w:tc>
        <w:tc>
          <w:tcPr>
            <w:tcW w:w="130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30"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451"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eastAsia="en-US"/>
              </w:rPr>
            </w:pPr>
            <w:r w:rsidRPr="00541C64">
              <w:rPr>
                <w:rFonts w:ascii="Times New Roman" w:hAnsi="Times New Roman"/>
                <w:color w:val="000000"/>
                <w:sz w:val="20"/>
                <w:szCs w:val="32"/>
                <w:lang w:eastAsia="en-US"/>
              </w:rPr>
              <w:t>100</w:t>
            </w:r>
          </w:p>
        </w:tc>
        <w:tc>
          <w:tcPr>
            <w:tcW w:w="139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bl>
    <w:p w:rsidR="00905FBF" w:rsidRPr="005C2B7F" w:rsidRDefault="00905FBF">
      <w:pPr>
        <w:spacing w:after="160" w:line="259" w:lineRule="auto"/>
        <w:ind w:firstLine="0"/>
        <w:jc w:val="left"/>
        <w:rPr>
          <w:rFonts w:ascii="Times New Roman" w:hAnsi="Times New Roman"/>
          <w:highlight w:val="yellow"/>
        </w:rPr>
      </w:pPr>
    </w:p>
    <w:p w:rsidR="00905FBF" w:rsidRPr="005C2B7F" w:rsidRDefault="00905FBF">
      <w:pPr>
        <w:spacing w:after="160" w:line="259" w:lineRule="auto"/>
        <w:ind w:firstLine="0"/>
        <w:jc w:val="left"/>
        <w:rPr>
          <w:rFonts w:ascii="Times New Roman" w:hAnsi="Times New Roman"/>
          <w:highlight w:val="yellow"/>
        </w:rPr>
      </w:pPr>
      <w:r w:rsidRPr="005C2B7F">
        <w:rPr>
          <w:rFonts w:ascii="Times New Roman" w:hAnsi="Times New Roman"/>
          <w:highlight w:val="yellow"/>
        </w:rPr>
        <w:br w:type="page"/>
      </w:r>
    </w:p>
    <w:p w:rsidR="00905FBF" w:rsidRPr="005C2B7F" w:rsidRDefault="00905FBF" w:rsidP="006273FA">
      <w:pPr>
        <w:pStyle w:val="1"/>
        <w:rPr>
          <w:rFonts w:ascii="Times New Roman" w:hAnsi="Times New Roman"/>
        </w:rPr>
      </w:pPr>
      <w:bookmarkStart w:id="90" w:name="dst100060"/>
      <w:bookmarkStart w:id="91" w:name="dst100071"/>
      <w:bookmarkStart w:id="92" w:name="dst100072"/>
      <w:bookmarkStart w:id="93" w:name="_Toc488762284"/>
      <w:bookmarkEnd w:id="90"/>
      <w:bookmarkEnd w:id="91"/>
      <w:bookmarkEnd w:id="92"/>
      <w:r w:rsidRPr="005C2B7F">
        <w:rPr>
          <w:rFonts w:ascii="Times New Roman" w:hAnsi="Times New Roman"/>
        </w:rPr>
        <w:t>6. ПЕРЕЧЕНЬ МЕРОПРИЯТИЙ ПО ПРОЕКТИРОВАНИЮ, СТРОИТЕЛЬСТВУ, РЕКОНСТРУКЦИИ ОБЪЕКТОВ ТРАНСПОРТНОЙ ИНФРАСТРУКТУРЫ</w:t>
      </w:r>
      <w:bookmarkEnd w:id="93"/>
    </w:p>
    <w:p w:rsidR="00905FBF" w:rsidRPr="005C2B7F" w:rsidRDefault="00905FBF" w:rsidP="006273FA">
      <w:pPr>
        <w:jc w:val="right"/>
        <w:rPr>
          <w:rFonts w:ascii="Times New Roman" w:hAnsi="Times New Roman"/>
        </w:rPr>
      </w:pPr>
      <w:r w:rsidRPr="005C2B7F">
        <w:rPr>
          <w:rFonts w:ascii="Times New Roman" w:hAnsi="Times New Roman"/>
        </w:rPr>
        <w:t>Таблица 6.1</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23"/>
        <w:gridCol w:w="1571"/>
        <w:gridCol w:w="1137"/>
        <w:gridCol w:w="1308"/>
        <w:gridCol w:w="1426"/>
        <w:gridCol w:w="1372"/>
      </w:tblGrid>
      <w:tr w:rsidR="00905FBF" w:rsidRPr="00122DBE" w:rsidTr="006C2ED4">
        <w:trPr>
          <w:trHeight w:val="289"/>
          <w:jc w:val="center"/>
        </w:trPr>
        <w:tc>
          <w:tcPr>
            <w:tcW w:w="2823" w:type="dxa"/>
            <w:vMerge w:val="restart"/>
            <w:vAlign w:val="center"/>
          </w:tcPr>
          <w:p w:rsidR="00905FBF" w:rsidRPr="00541C64" w:rsidRDefault="00905FBF" w:rsidP="00F32B81">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Наименование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мероприятия</w:t>
            </w:r>
            <w:proofErr w:type="spellEnd"/>
          </w:p>
        </w:tc>
        <w:tc>
          <w:tcPr>
            <w:tcW w:w="1571" w:type="dxa"/>
            <w:vMerge w:val="restart"/>
            <w:vAlign w:val="center"/>
          </w:tcPr>
          <w:p w:rsidR="00905FBF" w:rsidRPr="00541C64" w:rsidRDefault="00905FBF" w:rsidP="00F32B81">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Планируемые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сроки</w:t>
            </w:r>
            <w:proofErr w:type="spellEnd"/>
          </w:p>
        </w:tc>
        <w:tc>
          <w:tcPr>
            <w:tcW w:w="5243" w:type="dxa"/>
            <w:gridSpan w:val="4"/>
            <w:vAlign w:val="center"/>
          </w:tcPr>
          <w:p w:rsidR="00905FBF" w:rsidRPr="00541C64" w:rsidRDefault="00905FBF" w:rsidP="00F32B81">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Источники</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финансирования</w:t>
            </w:r>
            <w:proofErr w:type="spellEnd"/>
            <w:r w:rsidRPr="00541C64">
              <w:rPr>
                <w:rFonts w:ascii="Times New Roman" w:hAnsi="Times New Roman"/>
                <w:b/>
                <w:color w:val="000000"/>
                <w:sz w:val="20"/>
                <w:szCs w:val="32"/>
                <w:lang w:eastAsia="en-US"/>
              </w:rPr>
              <w:t>, %</w:t>
            </w:r>
          </w:p>
        </w:tc>
      </w:tr>
      <w:tr w:rsidR="00905FBF" w:rsidRPr="00122DBE" w:rsidTr="006C2ED4">
        <w:trPr>
          <w:trHeight w:val="289"/>
          <w:jc w:val="center"/>
        </w:trPr>
        <w:tc>
          <w:tcPr>
            <w:tcW w:w="2823" w:type="dxa"/>
            <w:vMerge/>
            <w:vAlign w:val="center"/>
          </w:tcPr>
          <w:p w:rsidR="00905FBF" w:rsidRPr="00541C64" w:rsidRDefault="00905FBF" w:rsidP="0012505D">
            <w:pPr>
              <w:pStyle w:val="a5"/>
              <w:rPr>
                <w:rFonts w:ascii="Times New Roman" w:hAnsi="Times New Roman"/>
                <w:b/>
                <w:color w:val="000000"/>
                <w:sz w:val="20"/>
                <w:szCs w:val="32"/>
                <w:lang w:eastAsia="en-US"/>
              </w:rPr>
            </w:pPr>
          </w:p>
        </w:tc>
        <w:tc>
          <w:tcPr>
            <w:tcW w:w="1571" w:type="dxa"/>
            <w:vMerge/>
            <w:vAlign w:val="center"/>
          </w:tcPr>
          <w:p w:rsidR="00905FBF" w:rsidRPr="00541C64" w:rsidRDefault="00905FBF" w:rsidP="0012505D">
            <w:pPr>
              <w:pStyle w:val="a5"/>
              <w:rPr>
                <w:rFonts w:ascii="Times New Roman" w:hAnsi="Times New Roman"/>
                <w:b/>
                <w:color w:val="000000"/>
                <w:sz w:val="20"/>
                <w:szCs w:val="32"/>
                <w:lang w:eastAsia="en-US"/>
              </w:rPr>
            </w:pPr>
          </w:p>
        </w:tc>
        <w:tc>
          <w:tcPr>
            <w:tcW w:w="1137"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федеральный бюджет</w:t>
            </w:r>
          </w:p>
        </w:tc>
        <w:tc>
          <w:tcPr>
            <w:tcW w:w="1308"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26"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372"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6C2ED4">
        <w:trPr>
          <w:trHeight w:val="560"/>
          <w:jc w:val="center"/>
        </w:trPr>
        <w:tc>
          <w:tcPr>
            <w:tcW w:w="2823" w:type="dxa"/>
            <w:vAlign w:val="center"/>
          </w:tcPr>
          <w:p w:rsidR="00905FBF" w:rsidRPr="00541C64" w:rsidRDefault="00905FBF" w:rsidP="00305342">
            <w:pPr>
              <w:pStyle w:val="a5"/>
              <w:jc w:val="left"/>
              <w:rPr>
                <w:rFonts w:ascii="Times New Roman" w:hAnsi="Times New Roman"/>
                <w:color w:val="000000"/>
                <w:sz w:val="20"/>
                <w:szCs w:val="32"/>
                <w:lang w:val="ru-RU" w:eastAsia="en-US"/>
              </w:rPr>
            </w:pPr>
            <w:r w:rsidRPr="00541C64">
              <w:rPr>
                <w:rFonts w:ascii="Times New Roman" w:hAnsi="Times New Roman"/>
                <w:sz w:val="20"/>
                <w:szCs w:val="32"/>
                <w:lang w:val="ru-RU" w:eastAsia="en-US"/>
              </w:rPr>
              <w:t>строительство СТО</w:t>
            </w:r>
          </w:p>
        </w:tc>
        <w:tc>
          <w:tcPr>
            <w:tcW w:w="1571" w:type="dxa"/>
            <w:vAlign w:val="center"/>
          </w:tcPr>
          <w:p w:rsidR="00905FBF" w:rsidRPr="00541C64" w:rsidRDefault="00905FBF" w:rsidP="006C2ED4">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eastAsia="en-US"/>
              </w:rPr>
              <w:t>201</w:t>
            </w:r>
            <w:r w:rsidRPr="00541C64">
              <w:rPr>
                <w:rFonts w:ascii="Times New Roman" w:hAnsi="Times New Roman"/>
                <w:color w:val="000000"/>
                <w:sz w:val="20"/>
                <w:szCs w:val="32"/>
                <w:lang w:val="ru-RU" w:eastAsia="en-US"/>
              </w:rPr>
              <w:t>7-2030</w:t>
            </w:r>
          </w:p>
        </w:tc>
        <w:tc>
          <w:tcPr>
            <w:tcW w:w="1137"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08"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426"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72"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r>
    </w:tbl>
    <w:p w:rsidR="00905FBF" w:rsidRPr="005C2B7F" w:rsidRDefault="00905FBF" w:rsidP="003E46D1">
      <w:pPr>
        <w:pStyle w:val="1"/>
        <w:rPr>
          <w:rFonts w:ascii="Times New Roman" w:hAnsi="Times New Roman"/>
        </w:rPr>
      </w:pPr>
      <w:r w:rsidRPr="005C2B7F">
        <w:rPr>
          <w:rFonts w:ascii="Times New Roman" w:hAnsi="Times New Roman"/>
          <w:highlight w:val="yellow"/>
        </w:rPr>
        <w:br w:type="page"/>
      </w:r>
      <w:bookmarkStart w:id="94" w:name="_Toc488762285"/>
      <w:r w:rsidRPr="005C2B7F">
        <w:rPr>
          <w:rFonts w:ascii="Times New Roman" w:hAnsi="Times New Roman"/>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94"/>
    </w:p>
    <w:p w:rsidR="00905FBF" w:rsidRPr="005C2B7F" w:rsidRDefault="00905FBF" w:rsidP="003E46D1">
      <w:pPr>
        <w:jc w:val="right"/>
        <w:rPr>
          <w:rFonts w:ascii="Times New Roman" w:hAnsi="Times New Roman"/>
        </w:rPr>
      </w:pPr>
      <w:r w:rsidRPr="005C2B7F">
        <w:rPr>
          <w:rFonts w:ascii="Times New Roman" w:hAnsi="Times New Roman"/>
        </w:rPr>
        <w:t>Таблица 7.1</w:t>
      </w:r>
    </w:p>
    <w:tbl>
      <w:tblPr>
        <w:tblW w:w="0" w:type="auto"/>
        <w:tblInd w:w="113" w:type="dxa"/>
        <w:tblLayout w:type="fixed"/>
        <w:tblLook w:val="00A0"/>
      </w:tblPr>
      <w:tblGrid>
        <w:gridCol w:w="2830"/>
        <w:gridCol w:w="1276"/>
        <w:gridCol w:w="1276"/>
        <w:gridCol w:w="1417"/>
        <w:gridCol w:w="1305"/>
        <w:gridCol w:w="1128"/>
      </w:tblGrid>
      <w:tr w:rsidR="00905FBF" w:rsidRPr="00122DBE" w:rsidTr="006C2ED4">
        <w:trPr>
          <w:trHeight w:val="20"/>
          <w:tblHeader/>
        </w:trPr>
        <w:tc>
          <w:tcPr>
            <w:tcW w:w="2830" w:type="dxa"/>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Мероприятия</w:t>
            </w:r>
            <w:proofErr w:type="spellEnd"/>
          </w:p>
        </w:tc>
        <w:tc>
          <w:tcPr>
            <w:tcW w:w="5274" w:type="dxa"/>
            <w:gridSpan w:val="4"/>
            <w:tcBorders>
              <w:top w:val="single" w:sz="4" w:space="0" w:color="auto"/>
              <w:left w:val="nil"/>
              <w:bottom w:val="single" w:sz="4" w:space="0" w:color="auto"/>
              <w:right w:val="single" w:sz="4" w:space="0" w:color="auto"/>
            </w:tcBorders>
            <w:vAlign w:val="center"/>
          </w:tcPr>
          <w:p w:rsidR="00905FBF" w:rsidRPr="00541C64" w:rsidRDefault="00905FBF" w:rsidP="00AC7F9E">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Финансирование обязательств на 2017-2030, тыс</w:t>
            </w:r>
            <w:proofErr w:type="gramStart"/>
            <w:r w:rsidRPr="00541C64">
              <w:rPr>
                <w:rFonts w:ascii="Times New Roman" w:hAnsi="Times New Roman"/>
                <w:b/>
                <w:sz w:val="20"/>
                <w:szCs w:val="32"/>
                <w:lang w:val="ru-RU" w:eastAsia="en-US"/>
              </w:rPr>
              <w:t>.р</w:t>
            </w:r>
            <w:proofErr w:type="gramEnd"/>
            <w:r w:rsidRPr="00541C64">
              <w:rPr>
                <w:rFonts w:ascii="Times New Roman" w:hAnsi="Times New Roman"/>
                <w:b/>
                <w:sz w:val="20"/>
                <w:szCs w:val="32"/>
                <w:lang w:val="ru-RU" w:eastAsia="en-US"/>
              </w:rPr>
              <w:t>ублей</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Итого</w:t>
            </w:r>
          </w:p>
        </w:tc>
      </w:tr>
      <w:tr w:rsidR="00905FBF" w:rsidRPr="00122DBE" w:rsidTr="006C2ED4">
        <w:trPr>
          <w:trHeight w:val="20"/>
          <w:tblHeader/>
        </w:trPr>
        <w:tc>
          <w:tcPr>
            <w:tcW w:w="2830" w:type="dxa"/>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val="ru-RU" w:eastAsia="en-US"/>
              </w:rPr>
            </w:pPr>
          </w:p>
        </w:tc>
        <w:tc>
          <w:tcPr>
            <w:tcW w:w="1276"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федеральный бюджет</w:t>
            </w:r>
          </w:p>
        </w:tc>
        <w:tc>
          <w:tcPr>
            <w:tcW w:w="1276"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17"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30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c>
          <w:tcPr>
            <w:tcW w:w="1128" w:type="dxa"/>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sz w:val="20"/>
                <w:szCs w:val="32"/>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2F197F">
            <w:pPr>
              <w:pStyle w:val="a5"/>
              <w:jc w:val="left"/>
              <w:rPr>
                <w:rFonts w:ascii="Times New Roman" w:hAnsi="Times New Roman"/>
                <w:i/>
                <w:sz w:val="20"/>
                <w:szCs w:val="32"/>
                <w:lang w:val="ru-RU" w:eastAsia="en-US"/>
              </w:rPr>
            </w:pPr>
            <w:r w:rsidRPr="00541C64">
              <w:rPr>
                <w:rFonts w:ascii="Times New Roman" w:hAnsi="Times New Roman"/>
                <w:i/>
                <w:sz w:val="20"/>
                <w:szCs w:val="32"/>
                <w:lang w:val="ru-RU" w:eastAsia="en-US"/>
              </w:rPr>
              <w:t>Мероприятия по развитию транспортной инфраструктуры:</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Cs/>
                <w:sz w:val="20"/>
                <w:szCs w:val="32"/>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2F197F">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авиационный транспорт</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03F59">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03F59">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речной транспорт</w:t>
            </w:r>
          </w:p>
        </w:tc>
        <w:tc>
          <w:tcPr>
            <w:tcW w:w="1276"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2F197F">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железнодорожный транспорт</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787C04">
            <w:pPr>
              <w:pStyle w:val="a5"/>
              <w:jc w:val="left"/>
              <w:rPr>
                <w:rFonts w:ascii="Times New Roman" w:hAnsi="Times New Roman"/>
                <w:i/>
                <w:sz w:val="20"/>
                <w:szCs w:val="32"/>
                <w:lang w:val="ru-RU" w:eastAsia="en-US"/>
              </w:rPr>
            </w:pPr>
            <w:r w:rsidRPr="00541C64">
              <w:rPr>
                <w:rFonts w:ascii="Times New Roman" w:hAnsi="Times New Roman"/>
                <w:i/>
                <w:sz w:val="20"/>
                <w:szCs w:val="32"/>
                <w:lang w:val="ru-RU" w:eastAsia="en-US"/>
              </w:rPr>
              <w:t>Мероприятия по развитию транспорта общего пользования:</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Cs/>
                <w:sz w:val="20"/>
                <w:szCs w:val="32"/>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proofErr w:type="spellStart"/>
            <w:r w:rsidRPr="00541C64">
              <w:rPr>
                <w:rFonts w:ascii="Times New Roman" w:hAnsi="Times New Roman"/>
                <w:sz w:val="20"/>
                <w:szCs w:val="32"/>
                <w:lang w:val="ru-RU" w:eastAsia="en-US"/>
              </w:rPr>
              <w:t>р</w:t>
            </w:r>
            <w:r w:rsidRPr="00541C64">
              <w:rPr>
                <w:rFonts w:ascii="Times New Roman" w:hAnsi="Times New Roman"/>
                <w:sz w:val="20"/>
                <w:szCs w:val="32"/>
                <w:lang w:eastAsia="en-US"/>
              </w:rPr>
              <w:t>азработка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документа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планирования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перевозок</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50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6459A">
            <w:pPr>
              <w:pStyle w:val="a5"/>
              <w:jc w:val="left"/>
              <w:rPr>
                <w:rFonts w:ascii="Times New Roman" w:hAnsi="Times New Roman"/>
                <w:sz w:val="20"/>
                <w:szCs w:val="32"/>
                <w:lang w:eastAsia="en-US"/>
              </w:rPr>
            </w:pPr>
            <w:r w:rsidRPr="00541C64">
              <w:rPr>
                <w:rFonts w:ascii="Times New Roman" w:hAnsi="Times New Roman"/>
                <w:sz w:val="20"/>
                <w:szCs w:val="32"/>
                <w:lang w:val="ru-RU" w:eastAsia="en-US"/>
              </w:rPr>
              <w:t>ремонт</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r w:rsidRPr="00541C64">
              <w:rPr>
                <w:rFonts w:ascii="Times New Roman" w:hAnsi="Times New Roman"/>
                <w:sz w:val="20"/>
                <w:szCs w:val="32"/>
                <w:lang w:val="ru-RU" w:eastAsia="en-US"/>
              </w:rPr>
              <w:t>пунктов</w:t>
            </w:r>
            <w:r w:rsidRPr="00541C64">
              <w:rPr>
                <w:rFonts w:ascii="Times New Roman" w:hAnsi="Times New Roman"/>
                <w:sz w:val="20"/>
                <w:szCs w:val="32"/>
                <w:lang w:eastAsia="en-US"/>
              </w:rPr>
              <w:t xml:space="preserve"> - </w:t>
            </w:r>
            <w:r w:rsidRPr="00541C64">
              <w:rPr>
                <w:rFonts w:ascii="Times New Roman" w:hAnsi="Times New Roman"/>
                <w:sz w:val="20"/>
                <w:szCs w:val="32"/>
                <w:lang w:val="ru-RU" w:eastAsia="en-US"/>
              </w:rPr>
              <w:t>4</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шт</w:t>
            </w:r>
            <w:proofErr w:type="spellEnd"/>
            <w:r w:rsidRPr="00541C64">
              <w:rPr>
                <w:rFonts w:ascii="Times New Roman" w:hAnsi="Times New Roman"/>
                <w:sz w:val="20"/>
                <w:szCs w:val="32"/>
                <w:lang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60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60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proofErr w:type="spellStart"/>
            <w:r w:rsidRPr="00541C64">
              <w:rPr>
                <w:rFonts w:ascii="Times New Roman" w:hAnsi="Times New Roman"/>
                <w:sz w:val="20"/>
                <w:szCs w:val="32"/>
                <w:lang w:eastAsia="en-US"/>
              </w:rPr>
              <w:t>установка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элементов</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транспортной</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навигации</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w:t>
            </w:r>
          </w:p>
        </w:tc>
      </w:tr>
      <w:tr w:rsidR="00905FBF" w:rsidRPr="00122DBE" w:rsidTr="00976113">
        <w:trPr>
          <w:trHeight w:val="17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r w:rsidRPr="00541C64">
              <w:rPr>
                <w:rFonts w:ascii="Times New Roman" w:hAnsi="Times New Roman"/>
                <w:sz w:val="20"/>
                <w:szCs w:val="32"/>
                <w:lang w:val="ru-RU" w:eastAsia="en-US"/>
              </w:rPr>
              <w:t>о</w:t>
            </w:r>
            <w:proofErr w:type="spellStart"/>
            <w:r w:rsidRPr="00541C64">
              <w:rPr>
                <w:rFonts w:ascii="Times New Roman" w:hAnsi="Times New Roman"/>
                <w:sz w:val="20"/>
                <w:szCs w:val="32"/>
                <w:lang w:eastAsia="en-US"/>
              </w:rPr>
              <w:t>рганизация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парковочного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пространства</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1 00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1 00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proofErr w:type="spellStart"/>
            <w:r w:rsidRPr="00541C64">
              <w:rPr>
                <w:rFonts w:ascii="Times New Roman" w:hAnsi="Times New Roman"/>
                <w:sz w:val="20"/>
                <w:szCs w:val="32"/>
                <w:lang w:val="ru-RU" w:eastAsia="en-US"/>
              </w:rPr>
              <w:t>н</w:t>
            </w:r>
            <w:r w:rsidRPr="00541C64">
              <w:rPr>
                <w:rFonts w:ascii="Times New Roman" w:hAnsi="Times New Roman"/>
                <w:sz w:val="20"/>
                <w:szCs w:val="32"/>
                <w:lang w:eastAsia="en-US"/>
              </w:rPr>
              <w:t>анесение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разметки</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2C6D0C">
            <w:pPr>
              <w:pStyle w:val="a5"/>
              <w:rPr>
                <w:rFonts w:ascii="Times New Roman" w:hAnsi="Times New Roman"/>
                <w:bCs/>
                <w:sz w:val="20"/>
                <w:szCs w:val="32"/>
                <w:lang w:eastAsia="en-US"/>
              </w:rPr>
            </w:pPr>
            <w:r w:rsidRPr="00541C64">
              <w:rPr>
                <w:rFonts w:ascii="Times New Roman" w:hAnsi="Times New Roman"/>
                <w:bCs/>
                <w:sz w:val="20"/>
                <w:szCs w:val="32"/>
                <w:lang w:val="ru-RU" w:eastAsia="en-US"/>
              </w:rPr>
              <w:t>-</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r w:rsidRPr="00541C64">
              <w:rPr>
                <w:rFonts w:ascii="Times New Roman" w:hAnsi="Times New Roman"/>
                <w:sz w:val="20"/>
                <w:szCs w:val="32"/>
                <w:lang w:val="ru-RU" w:eastAsia="en-US"/>
              </w:rPr>
              <w:t>и</w:t>
            </w:r>
            <w:proofErr w:type="spellStart"/>
            <w:r w:rsidRPr="00541C64">
              <w:rPr>
                <w:rFonts w:ascii="Times New Roman" w:hAnsi="Times New Roman"/>
                <w:sz w:val="20"/>
                <w:szCs w:val="32"/>
                <w:lang w:eastAsia="en-US"/>
              </w:rPr>
              <w:t>зготовление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информационных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материалов</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установка дорожных и информационных знаков</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60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60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color w:val="000000"/>
                <w:sz w:val="20"/>
                <w:szCs w:val="32"/>
                <w:lang w:eastAsia="en-US"/>
              </w:rPr>
            </w:pPr>
            <w:r w:rsidRPr="00541C64">
              <w:rPr>
                <w:rFonts w:ascii="Times New Roman" w:hAnsi="Times New Roman"/>
                <w:color w:val="000000"/>
                <w:sz w:val="20"/>
                <w:szCs w:val="32"/>
                <w:lang w:val="ru-RU" w:eastAsia="en-US"/>
              </w:rPr>
              <w:t>у</w:t>
            </w:r>
            <w:proofErr w:type="spellStart"/>
            <w:r w:rsidRPr="00541C64">
              <w:rPr>
                <w:rFonts w:ascii="Times New Roman" w:hAnsi="Times New Roman"/>
                <w:color w:val="000000"/>
                <w:sz w:val="20"/>
                <w:szCs w:val="32"/>
                <w:lang w:eastAsia="en-US"/>
              </w:rPr>
              <w:t>становка</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ограждений</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70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70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3A6FAD">
            <w:pPr>
              <w:pStyle w:val="a5"/>
              <w:jc w:val="left"/>
              <w:rPr>
                <w:rFonts w:ascii="Times New Roman" w:hAnsi="Times New Roman"/>
                <w:color w:val="000000"/>
                <w:sz w:val="20"/>
                <w:szCs w:val="32"/>
                <w:lang w:val="ru-RU" w:eastAsia="en-US"/>
              </w:rPr>
            </w:pPr>
            <w:r w:rsidRPr="00541C64">
              <w:rPr>
                <w:rFonts w:ascii="Times New Roman" w:hAnsi="Times New Roman"/>
                <w:color w:val="000000"/>
                <w:sz w:val="20"/>
                <w:lang w:val="ru-RU" w:eastAsia="en-US"/>
              </w:rPr>
              <w:t>о</w:t>
            </w:r>
            <w:proofErr w:type="spellStart"/>
            <w:r w:rsidRPr="00541C64">
              <w:rPr>
                <w:rFonts w:ascii="Times New Roman" w:hAnsi="Times New Roman"/>
                <w:color w:val="000000"/>
                <w:sz w:val="20"/>
                <w:lang w:eastAsia="en-US"/>
              </w:rPr>
              <w:t>бустройство</w:t>
            </w:r>
            <w:proofErr w:type="spellEnd"/>
            <w:r w:rsidRPr="00541C64">
              <w:rPr>
                <w:rFonts w:ascii="Times New Roman" w:hAnsi="Times New Roman"/>
                <w:color w:val="000000"/>
                <w:sz w:val="20"/>
                <w:lang w:eastAsia="en-US"/>
              </w:rPr>
              <w:t xml:space="preserve"> </w:t>
            </w:r>
            <w:r w:rsidRPr="00541C64">
              <w:rPr>
                <w:rFonts w:ascii="Times New Roman" w:hAnsi="Times New Roman"/>
                <w:color w:val="000000"/>
                <w:sz w:val="20"/>
                <w:lang w:val="ru-RU" w:eastAsia="en-US"/>
              </w:rPr>
              <w:t xml:space="preserve">пешеходных переходов </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F5109">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3A6FAD">
            <w:pPr>
              <w:pStyle w:val="a5"/>
              <w:jc w:val="left"/>
              <w:rPr>
                <w:rFonts w:ascii="Times New Roman" w:hAnsi="Times New Roman"/>
                <w:color w:val="000000"/>
                <w:sz w:val="20"/>
                <w:lang w:val="ru-RU" w:eastAsia="en-US"/>
              </w:rPr>
            </w:pPr>
            <w:r w:rsidRPr="00541C64">
              <w:rPr>
                <w:rFonts w:ascii="Times New Roman" w:hAnsi="Times New Roman"/>
                <w:sz w:val="20"/>
                <w:szCs w:val="32"/>
                <w:lang w:val="ru-RU" w:eastAsia="en-US"/>
              </w:rPr>
              <w:t>реконструкция, ремонт, устройство твердого покрытия тротуаров</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280</w:t>
            </w:r>
          </w:p>
        </w:tc>
        <w:tc>
          <w:tcPr>
            <w:tcW w:w="1305"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280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6D071B">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строительство нового комплекса по обслуживанию автотранспорта, СТО на 2 поста</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500</w:t>
            </w:r>
          </w:p>
        </w:tc>
        <w:tc>
          <w:tcPr>
            <w:tcW w:w="1128"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500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3A6FA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установка систем ограничения скорости движения</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1417"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6C2ED4">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color w:val="000000"/>
                <w:sz w:val="20"/>
                <w:szCs w:val="32"/>
                <w:lang w:val="ru-RU" w:eastAsia="en-US"/>
              </w:rPr>
            </w:pPr>
            <w:proofErr w:type="spellStart"/>
            <w:r w:rsidRPr="00541C64">
              <w:rPr>
                <w:rFonts w:ascii="Times New Roman" w:hAnsi="Times New Roman"/>
                <w:color w:val="000000"/>
                <w:sz w:val="20"/>
                <w:szCs w:val="32"/>
                <w:lang w:val="ru-RU" w:eastAsia="en-US"/>
              </w:rPr>
              <w:t>актуализвация</w:t>
            </w:r>
            <w:proofErr w:type="spellEnd"/>
            <w:r w:rsidRPr="00541C64">
              <w:rPr>
                <w:rFonts w:ascii="Times New Roman" w:hAnsi="Times New Roman"/>
                <w:color w:val="000000"/>
                <w:sz w:val="20"/>
                <w:szCs w:val="32"/>
                <w:lang w:val="ru-RU" w:eastAsia="en-US"/>
              </w:rPr>
              <w:t xml:space="preserve"> программы комплексного развития транспортной инфраструктуры</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50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color w:val="000000"/>
                <w:sz w:val="20"/>
                <w:szCs w:val="32"/>
                <w:lang w:eastAsia="en-US"/>
              </w:rPr>
            </w:pPr>
            <w:r w:rsidRPr="00541C64">
              <w:rPr>
                <w:rFonts w:ascii="Times New Roman" w:hAnsi="Times New Roman"/>
                <w:color w:val="000000"/>
                <w:sz w:val="20"/>
                <w:szCs w:val="32"/>
                <w:lang w:val="ru-RU" w:eastAsia="en-US"/>
              </w:rPr>
              <w:t>м</w:t>
            </w:r>
            <w:proofErr w:type="spellStart"/>
            <w:r w:rsidRPr="00541C64">
              <w:rPr>
                <w:rFonts w:ascii="Times New Roman" w:hAnsi="Times New Roman"/>
                <w:color w:val="000000"/>
                <w:sz w:val="20"/>
                <w:szCs w:val="32"/>
                <w:lang w:eastAsia="en-US"/>
              </w:rPr>
              <w:t>ониторинг</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реализации</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программы</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30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i/>
                <w:sz w:val="20"/>
                <w:szCs w:val="32"/>
                <w:lang w:val="ru-RU" w:eastAsia="en-US"/>
              </w:rPr>
            </w:pPr>
            <w:r w:rsidRPr="00541C64">
              <w:rPr>
                <w:rFonts w:ascii="Times New Roman" w:hAnsi="Times New Roman"/>
                <w:i/>
                <w:sz w:val="20"/>
                <w:szCs w:val="32"/>
                <w:lang w:val="ru-RU" w:eastAsia="en-US"/>
              </w:rPr>
              <w:t>Мероприятия по развитию сети дорог Крупского сельского поселения:</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highlight w:val="yellow"/>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tcPr>
          <w:p w:rsidR="00905FBF" w:rsidRPr="00541C64" w:rsidRDefault="00905FBF" w:rsidP="006D071B">
            <w:pPr>
              <w:pStyle w:val="a5"/>
              <w:jc w:val="left"/>
              <w:rPr>
                <w:rFonts w:ascii="Times New Roman" w:hAnsi="Times New Roman"/>
                <w:sz w:val="20"/>
                <w:szCs w:val="32"/>
                <w:highlight w:val="yellow"/>
                <w:lang w:val="ru-RU" w:eastAsia="en-US"/>
              </w:rPr>
            </w:pPr>
            <w:r w:rsidRPr="00541C64">
              <w:rPr>
                <w:rFonts w:ascii="Times New Roman" w:hAnsi="Times New Roman"/>
                <w:sz w:val="20"/>
                <w:szCs w:val="32"/>
                <w:lang w:val="ru-RU" w:eastAsia="en-US"/>
              </w:rPr>
              <w:t>капитальный ремонт улично-дорожной сети с асфальтовым покрытием проезжих частей, протяженностью 0,3 км</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200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tcPr>
          <w:p w:rsidR="00905FBF" w:rsidRPr="00541C64" w:rsidRDefault="00905FBF" w:rsidP="006D071B">
            <w:pPr>
              <w:pStyle w:val="a5"/>
              <w:jc w:val="left"/>
              <w:rPr>
                <w:rFonts w:ascii="Times New Roman" w:hAnsi="Times New Roman"/>
                <w:sz w:val="20"/>
                <w:szCs w:val="32"/>
                <w:highlight w:val="yellow"/>
                <w:lang w:val="ru-RU" w:eastAsia="en-US"/>
              </w:rPr>
            </w:pPr>
            <w:r w:rsidRPr="00541C64">
              <w:rPr>
                <w:rFonts w:ascii="Times New Roman" w:hAnsi="Times New Roman"/>
                <w:sz w:val="20"/>
                <w:szCs w:val="32"/>
                <w:lang w:val="ru-RU" w:eastAsia="en-US"/>
              </w:rPr>
              <w:t>капитальный ремонт улично-дорожной сети с песчано-гравийным покрытием проезжих частей, протяженностью 6,6 км</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700</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700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1400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6D071B">
            <w:pPr>
              <w:pStyle w:val="a5"/>
              <w:jc w:val="left"/>
              <w:rPr>
                <w:rFonts w:ascii="Times New Roman" w:hAnsi="Times New Roman"/>
                <w:sz w:val="20"/>
                <w:szCs w:val="32"/>
                <w:highlight w:val="yellow"/>
                <w:lang w:val="ru-RU" w:eastAsia="en-US"/>
              </w:rPr>
            </w:pPr>
            <w:r w:rsidRPr="00541C64">
              <w:rPr>
                <w:rFonts w:ascii="Times New Roman" w:hAnsi="Times New Roman"/>
                <w:sz w:val="20"/>
                <w:szCs w:val="32"/>
                <w:lang w:val="ru-RU" w:eastAsia="en-US"/>
              </w:rPr>
              <w:t>капитальный ремонт улично-дорожной сети с грунтовым покрытием проезжих частей, протяженностью 1,62 км</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300</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600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содержание автомобильных дорог общего пользования местного значения и искусственных сооружений на них.</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bCs/>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6D071B">
        <w:trPr>
          <w:trHeight w:val="20"/>
        </w:trPr>
        <w:tc>
          <w:tcPr>
            <w:tcW w:w="2830"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6D071B">
            <w:pPr>
              <w:pStyle w:val="a5"/>
              <w:jc w:val="left"/>
              <w:rPr>
                <w:rFonts w:ascii="Times New Roman" w:hAnsi="Times New Roman"/>
                <w:b/>
                <w:bCs/>
                <w:sz w:val="20"/>
                <w:szCs w:val="32"/>
                <w:lang w:eastAsia="en-US"/>
              </w:rPr>
            </w:pPr>
            <w:r w:rsidRPr="00541C64">
              <w:rPr>
                <w:rFonts w:ascii="Times New Roman" w:hAnsi="Times New Roman"/>
                <w:b/>
                <w:bCs/>
                <w:sz w:val="20"/>
                <w:szCs w:val="32"/>
                <w:lang w:val="ru-RU" w:eastAsia="en-US"/>
              </w:rPr>
              <w:t>е</w:t>
            </w:r>
            <w:proofErr w:type="spellStart"/>
            <w:r w:rsidRPr="00541C64">
              <w:rPr>
                <w:rFonts w:ascii="Times New Roman" w:hAnsi="Times New Roman"/>
                <w:b/>
                <w:bCs/>
                <w:sz w:val="20"/>
                <w:szCs w:val="32"/>
                <w:lang w:eastAsia="en-US"/>
              </w:rPr>
              <w:t>Всего</w:t>
            </w:r>
            <w:proofErr w:type="spellEnd"/>
          </w:p>
        </w:tc>
        <w:tc>
          <w:tcPr>
            <w:tcW w:w="1276" w:type="dxa"/>
            <w:tcBorders>
              <w:top w:val="single" w:sz="4" w:space="0" w:color="auto"/>
              <w:left w:val="nil"/>
              <w:bottom w:val="single" w:sz="4" w:space="0" w:color="auto"/>
              <w:right w:val="single" w:sz="4" w:space="0" w:color="auto"/>
            </w:tcBorders>
            <w:noWrap/>
            <w:vAlign w:val="center"/>
          </w:tcPr>
          <w:p w:rsidR="00905FBF" w:rsidRPr="00541C64" w:rsidRDefault="00905FBF" w:rsidP="006D071B">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w:t>
            </w:r>
          </w:p>
        </w:tc>
        <w:tc>
          <w:tcPr>
            <w:tcW w:w="1276" w:type="dxa"/>
            <w:tcBorders>
              <w:top w:val="single" w:sz="4" w:space="0" w:color="auto"/>
              <w:left w:val="nil"/>
              <w:bottom w:val="single" w:sz="4" w:space="0" w:color="auto"/>
              <w:right w:val="single" w:sz="4" w:space="0" w:color="auto"/>
            </w:tcBorders>
            <w:noWrap/>
            <w:vAlign w:val="center"/>
          </w:tcPr>
          <w:p w:rsidR="00905FBF" w:rsidRPr="00122DBE" w:rsidRDefault="00905FBF" w:rsidP="006D071B">
            <w:pPr>
              <w:spacing w:after="0" w:line="240" w:lineRule="auto"/>
              <w:ind w:firstLine="0"/>
              <w:jc w:val="center"/>
              <w:rPr>
                <w:rFonts w:ascii="Times New Roman" w:hAnsi="Times New Roman"/>
                <w:b/>
                <w:color w:val="000000"/>
                <w:sz w:val="20"/>
              </w:rPr>
            </w:pPr>
            <w:r w:rsidRPr="00122DBE">
              <w:rPr>
                <w:rFonts w:ascii="Times New Roman" w:hAnsi="Times New Roman"/>
                <w:b/>
                <w:color w:val="000000"/>
                <w:sz w:val="20"/>
              </w:rPr>
              <w:t>11</w:t>
            </w:r>
            <w:r>
              <w:rPr>
                <w:rFonts w:ascii="Times New Roman" w:hAnsi="Times New Roman"/>
                <w:b/>
                <w:color w:val="000000"/>
                <w:sz w:val="20"/>
              </w:rPr>
              <w:t>0</w:t>
            </w:r>
            <w:r w:rsidRPr="00122DBE">
              <w:rPr>
                <w:rFonts w:ascii="Times New Roman" w:hAnsi="Times New Roman"/>
                <w:b/>
                <w:color w:val="000000"/>
                <w:sz w:val="20"/>
              </w:rPr>
              <w:t>0</w:t>
            </w:r>
          </w:p>
        </w:tc>
        <w:tc>
          <w:tcPr>
            <w:tcW w:w="1417" w:type="dxa"/>
            <w:tcBorders>
              <w:top w:val="single" w:sz="4" w:space="0" w:color="auto"/>
              <w:left w:val="nil"/>
              <w:bottom w:val="single" w:sz="4" w:space="0" w:color="auto"/>
              <w:right w:val="single" w:sz="4" w:space="0" w:color="auto"/>
            </w:tcBorders>
            <w:noWrap/>
            <w:vAlign w:val="center"/>
          </w:tcPr>
          <w:p w:rsidR="00905FBF" w:rsidRPr="00122DBE" w:rsidRDefault="00905FBF" w:rsidP="006D071B">
            <w:pPr>
              <w:spacing w:after="0" w:line="240" w:lineRule="auto"/>
              <w:ind w:firstLine="0"/>
              <w:jc w:val="center"/>
              <w:rPr>
                <w:rFonts w:ascii="Times New Roman" w:hAnsi="Times New Roman"/>
                <w:b/>
                <w:color w:val="000000"/>
                <w:sz w:val="20"/>
              </w:rPr>
            </w:pPr>
            <w:r>
              <w:rPr>
                <w:rFonts w:ascii="Times New Roman" w:hAnsi="Times New Roman"/>
                <w:b/>
                <w:color w:val="000000"/>
                <w:sz w:val="20"/>
              </w:rPr>
              <w:t>2210</w:t>
            </w:r>
          </w:p>
        </w:tc>
        <w:tc>
          <w:tcPr>
            <w:tcW w:w="1305" w:type="dxa"/>
            <w:tcBorders>
              <w:top w:val="single" w:sz="4" w:space="0" w:color="auto"/>
              <w:left w:val="nil"/>
              <w:bottom w:val="single" w:sz="4" w:space="0" w:color="auto"/>
              <w:right w:val="single" w:sz="4" w:space="0" w:color="auto"/>
            </w:tcBorders>
            <w:noWrap/>
            <w:vAlign w:val="center"/>
          </w:tcPr>
          <w:p w:rsidR="00905FBF" w:rsidRPr="00122DBE" w:rsidRDefault="00905FBF" w:rsidP="006D071B">
            <w:pPr>
              <w:spacing w:after="0" w:line="240" w:lineRule="auto"/>
              <w:ind w:firstLine="0"/>
              <w:jc w:val="center"/>
              <w:rPr>
                <w:rFonts w:ascii="Times New Roman" w:hAnsi="Times New Roman"/>
                <w:b/>
                <w:color w:val="000000"/>
                <w:sz w:val="20"/>
              </w:rPr>
            </w:pPr>
            <w:r w:rsidRPr="00122DBE">
              <w:rPr>
                <w:rFonts w:ascii="Times New Roman" w:hAnsi="Times New Roman"/>
                <w:b/>
                <w:color w:val="000000"/>
                <w:sz w:val="20"/>
              </w:rPr>
              <w:t>500</w:t>
            </w:r>
          </w:p>
        </w:tc>
        <w:tc>
          <w:tcPr>
            <w:tcW w:w="1128" w:type="dxa"/>
            <w:tcBorders>
              <w:top w:val="single" w:sz="4" w:space="0" w:color="auto"/>
              <w:left w:val="nil"/>
              <w:bottom w:val="single" w:sz="4" w:space="0" w:color="auto"/>
              <w:right w:val="single" w:sz="4" w:space="0" w:color="auto"/>
            </w:tcBorders>
            <w:noWrap/>
            <w:vAlign w:val="center"/>
          </w:tcPr>
          <w:p w:rsidR="00905FBF" w:rsidRPr="00122DBE" w:rsidRDefault="00905FBF" w:rsidP="006D071B">
            <w:pPr>
              <w:spacing w:after="0" w:line="240" w:lineRule="auto"/>
              <w:ind w:firstLine="0"/>
              <w:jc w:val="center"/>
              <w:rPr>
                <w:rFonts w:ascii="Times New Roman" w:hAnsi="Times New Roman"/>
                <w:b/>
                <w:color w:val="000000"/>
                <w:sz w:val="20"/>
              </w:rPr>
            </w:pPr>
            <w:r w:rsidRPr="00122DBE">
              <w:rPr>
                <w:rFonts w:ascii="Times New Roman" w:hAnsi="Times New Roman"/>
                <w:b/>
                <w:color w:val="000000"/>
                <w:sz w:val="20"/>
              </w:rPr>
              <w:t>3310</w:t>
            </w:r>
          </w:p>
        </w:tc>
      </w:tr>
      <w:tr w:rsidR="00905FBF" w:rsidRPr="00122DBE" w:rsidTr="00085149">
        <w:trPr>
          <w:trHeight w:val="20"/>
        </w:trPr>
        <w:tc>
          <w:tcPr>
            <w:tcW w:w="9232" w:type="dxa"/>
            <w:gridSpan w:val="6"/>
            <w:tcBorders>
              <w:top w:val="single" w:sz="4" w:space="0" w:color="auto"/>
              <w:left w:val="single" w:sz="4" w:space="0" w:color="auto"/>
              <w:bottom w:val="single" w:sz="4" w:space="0" w:color="auto"/>
              <w:right w:val="single" w:sz="4" w:space="0" w:color="auto"/>
            </w:tcBorders>
            <w:vAlign w:val="center"/>
          </w:tcPr>
          <w:p w:rsidR="00905FBF" w:rsidRPr="005C2B7F" w:rsidRDefault="00905FBF" w:rsidP="003346F8">
            <w:pPr>
              <w:pStyle w:val="afff2"/>
              <w:jc w:val="left"/>
              <w:rPr>
                <w:rFonts w:ascii="Times New Roman" w:hAnsi="Times New Roman"/>
              </w:rPr>
            </w:pPr>
            <w:r w:rsidRPr="005C2B7F">
              <w:rPr>
                <w:rFonts w:ascii="Times New Roman" w:hAnsi="Times New Roman"/>
              </w:rPr>
              <w:t>* - Принимается согласно ПОДД</w:t>
            </w:r>
          </w:p>
        </w:tc>
      </w:tr>
    </w:tbl>
    <w:p w:rsidR="00905FBF" w:rsidRDefault="00905FBF" w:rsidP="00937769">
      <w:pPr>
        <w:rPr>
          <w:rFonts w:ascii="Times New Roman" w:hAnsi="Times New Roman"/>
        </w:rPr>
      </w:pPr>
    </w:p>
    <w:p w:rsidR="00905FBF" w:rsidRPr="005C2B7F" w:rsidRDefault="00905FBF" w:rsidP="00937769">
      <w:pPr>
        <w:rPr>
          <w:rFonts w:ascii="Times New Roman" w:hAnsi="Times New Roman"/>
        </w:rPr>
      </w:pPr>
      <w:r w:rsidRPr="005C2B7F">
        <w:rPr>
          <w:rFonts w:ascii="Times New Roman" w:hAnsi="Times New Roman"/>
        </w:rPr>
        <w:t>Примечание: Точный объем капитальных вложений в реализацию мероприятий на период 2017-2030 гг. будет определен посредством принятия и утверждения финансирования в бюджетах соответствующего уровня на основании разработанной проектно-сметной документации по объектам.</w:t>
      </w:r>
    </w:p>
    <w:p w:rsidR="00905FBF" w:rsidRPr="005C2B7F" w:rsidRDefault="00905FBF" w:rsidP="00450B11">
      <w:pPr>
        <w:rPr>
          <w:rFonts w:ascii="Times New Roman" w:hAnsi="Times New Roman"/>
          <w:highlight w:val="yellow"/>
        </w:rPr>
        <w:sectPr w:rsidR="00905FBF" w:rsidRPr="005C2B7F" w:rsidSect="00450B11">
          <w:headerReference w:type="default" r:id="rId8"/>
          <w:footerReference w:type="default" r:id="rId9"/>
          <w:pgSz w:w="11906" w:h="16838"/>
          <w:pgMar w:top="1134" w:right="850" w:bottom="993" w:left="1701" w:header="708" w:footer="708" w:gutter="0"/>
          <w:cols w:space="708"/>
          <w:docGrid w:linePitch="360"/>
        </w:sectPr>
      </w:pPr>
    </w:p>
    <w:p w:rsidR="00905FBF" w:rsidRPr="005C2B7F" w:rsidRDefault="00905FBF" w:rsidP="00450B11">
      <w:pPr>
        <w:pStyle w:val="1"/>
        <w:rPr>
          <w:rFonts w:ascii="Times New Roman" w:hAnsi="Times New Roman"/>
          <w:szCs w:val="24"/>
        </w:rPr>
      </w:pPr>
      <w:bookmarkStart w:id="95" w:name="_Toc488762286"/>
      <w:r w:rsidRPr="005C2B7F">
        <w:rPr>
          <w:rFonts w:ascii="Times New Roman" w:hAnsi="Times New Roman"/>
          <w:szCs w:val="24"/>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95"/>
    </w:p>
    <w:p w:rsidR="00905FBF" w:rsidRPr="005C2B7F" w:rsidRDefault="00905FBF" w:rsidP="003E46D1">
      <w:pPr>
        <w:rPr>
          <w:rFonts w:ascii="Times New Roman" w:hAnsi="Times New Roman"/>
        </w:rPr>
      </w:pPr>
      <w:r w:rsidRPr="005C2B7F">
        <w:rPr>
          <w:rFonts w:ascii="Times New Roman" w:hAnsi="Times New Roman"/>
        </w:rPr>
        <w:t>Цель программы -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905FBF" w:rsidRPr="005C2B7F" w:rsidRDefault="00905FBF" w:rsidP="003E46D1">
      <w:pPr>
        <w:jc w:val="right"/>
        <w:rPr>
          <w:rFonts w:ascii="Times New Roman" w:hAnsi="Times New Roman"/>
          <w:b/>
        </w:rPr>
      </w:pPr>
      <w:r w:rsidRPr="005C2B7F">
        <w:rPr>
          <w:rFonts w:ascii="Times New Roman" w:hAnsi="Times New Roman"/>
        </w:rPr>
        <w:t>Таблица 8.1</w:t>
      </w:r>
    </w:p>
    <w:tbl>
      <w:tblPr>
        <w:tblW w:w="5000" w:type="pct"/>
        <w:tblLook w:val="00A0"/>
      </w:tblPr>
      <w:tblGrid>
        <w:gridCol w:w="3941"/>
        <w:gridCol w:w="5295"/>
        <w:gridCol w:w="926"/>
        <w:gridCol w:w="929"/>
        <w:gridCol w:w="929"/>
        <w:gridCol w:w="929"/>
        <w:gridCol w:w="926"/>
        <w:gridCol w:w="911"/>
      </w:tblGrid>
      <w:tr w:rsidR="00905FBF" w:rsidRPr="00122DBE" w:rsidTr="00643F80">
        <w:trPr>
          <w:trHeight w:val="276"/>
          <w:tblHeader/>
        </w:trPr>
        <w:tc>
          <w:tcPr>
            <w:tcW w:w="1333"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Мероприятия</w:t>
            </w:r>
            <w:proofErr w:type="spellEnd"/>
          </w:p>
        </w:tc>
        <w:tc>
          <w:tcPr>
            <w:tcW w:w="1791"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индикатора</w:t>
            </w:r>
            <w:proofErr w:type="spellEnd"/>
          </w:p>
        </w:tc>
        <w:tc>
          <w:tcPr>
            <w:tcW w:w="313"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314"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314"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314"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313"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308"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643F80">
        <w:trPr>
          <w:trHeight w:val="464"/>
        </w:trPr>
        <w:tc>
          <w:tcPr>
            <w:tcW w:w="133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1791"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4"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4"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4"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08"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r>
      <w:tr w:rsidR="00905FBF" w:rsidRPr="00122DBE" w:rsidTr="00643F80">
        <w:trPr>
          <w:trHeight w:val="20"/>
        </w:trPr>
        <w:tc>
          <w:tcPr>
            <w:tcW w:w="1333"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а) мероприятия по развитию транспортной инфраструктуры авиационный транспорт</w:t>
            </w:r>
          </w:p>
        </w:tc>
        <w:tc>
          <w:tcPr>
            <w:tcW w:w="1791"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вертолетных</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площадок</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рейсов воздушного транспорта в год, ед.</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9E1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 xml:space="preserve">Количество </w:t>
            </w:r>
            <w:proofErr w:type="gramStart"/>
            <w:r w:rsidRPr="00541C64">
              <w:rPr>
                <w:rFonts w:ascii="Times New Roman" w:hAnsi="Times New Roman"/>
                <w:iCs/>
                <w:sz w:val="20"/>
                <w:szCs w:val="32"/>
                <w:lang w:val="ru-RU" w:eastAsia="en-US"/>
              </w:rPr>
              <w:t>отремонтированных</w:t>
            </w:r>
            <w:proofErr w:type="gramEnd"/>
            <w:r w:rsidRPr="00541C64">
              <w:rPr>
                <w:rFonts w:ascii="Times New Roman" w:hAnsi="Times New Roman"/>
                <w:iCs/>
                <w:sz w:val="20"/>
                <w:szCs w:val="32"/>
                <w:lang w:val="ru-RU" w:eastAsia="en-US"/>
              </w:rPr>
              <w:t xml:space="preserve"> ВП в год, ед.</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20"/>
        </w:trPr>
        <w:tc>
          <w:tcPr>
            <w:tcW w:w="1333"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б) мероприятия по развитию транспорта общего пользования, созданию транспортно-пересадочных узлов</w:t>
            </w:r>
          </w:p>
        </w:tc>
        <w:tc>
          <w:tcPr>
            <w:tcW w:w="1791"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транспортно-пересадочных</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узлов</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рейсов автотранспорта в год, ед.</w:t>
            </w:r>
          </w:p>
        </w:tc>
        <w:tc>
          <w:tcPr>
            <w:tcW w:w="313"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1850</w:t>
            </w:r>
          </w:p>
        </w:tc>
        <w:tc>
          <w:tcPr>
            <w:tcW w:w="314"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1850</w:t>
            </w:r>
          </w:p>
        </w:tc>
        <w:tc>
          <w:tcPr>
            <w:tcW w:w="314"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1900</w:t>
            </w:r>
          </w:p>
        </w:tc>
        <w:tc>
          <w:tcPr>
            <w:tcW w:w="314"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1900</w:t>
            </w:r>
          </w:p>
        </w:tc>
        <w:tc>
          <w:tcPr>
            <w:tcW w:w="313"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2000</w:t>
            </w:r>
          </w:p>
        </w:tc>
        <w:tc>
          <w:tcPr>
            <w:tcW w:w="308"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1850</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остановочных</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площадок</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c>
          <w:tcPr>
            <w:tcW w:w="308"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p>
        </w:tc>
      </w:tr>
      <w:tr w:rsidR="00905FBF" w:rsidRPr="00122DBE" w:rsidTr="00643F80">
        <w:trPr>
          <w:trHeight w:val="20"/>
        </w:trPr>
        <w:tc>
          <w:tcPr>
            <w:tcW w:w="1333" w:type="pct"/>
            <w:tcBorders>
              <w:top w:val="nil"/>
              <w:left w:val="single" w:sz="4" w:space="0" w:color="auto"/>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1791" w:type="pct"/>
            <w:tcBorders>
              <w:top w:val="nil"/>
              <w:left w:val="nil"/>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Парковочное</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пространство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мест</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4"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4"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4"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3"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08"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r>
      <w:tr w:rsidR="00905FBF" w:rsidRPr="00122DBE" w:rsidTr="00643F80">
        <w:trPr>
          <w:trHeight w:val="20"/>
        </w:trPr>
        <w:tc>
          <w:tcPr>
            <w:tcW w:w="1333"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г) мероприятия по развитию инфраструктуры пешеходного и велосипедного передвижения</w:t>
            </w:r>
          </w:p>
        </w:tc>
        <w:tc>
          <w:tcPr>
            <w:tcW w:w="1791" w:type="pct"/>
            <w:tcBorders>
              <w:top w:val="nil"/>
              <w:left w:val="nil"/>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Доля новых пешеходных дорожек, тротуаров, соответствующих нормативным требованиям для организации пешеходного движения, %</w:t>
            </w:r>
          </w:p>
        </w:tc>
        <w:tc>
          <w:tcPr>
            <w:tcW w:w="313"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4"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14"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14"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13"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08"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велодорожек</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B0105E">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B0105E">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Велосипедное движение, число пунктов хранения мест</w:t>
            </w:r>
          </w:p>
        </w:tc>
        <w:tc>
          <w:tcPr>
            <w:tcW w:w="313"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1</w:t>
            </w:r>
          </w:p>
        </w:tc>
        <w:tc>
          <w:tcPr>
            <w:tcW w:w="313"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308"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2</w:t>
            </w:r>
          </w:p>
        </w:tc>
      </w:tr>
      <w:tr w:rsidR="00905FBF" w:rsidRPr="00122DBE" w:rsidTr="00643F80">
        <w:trPr>
          <w:trHeight w:val="740"/>
        </w:trPr>
        <w:tc>
          <w:tcPr>
            <w:tcW w:w="1333" w:type="pct"/>
            <w:vMerge w:val="restart"/>
            <w:tcBorders>
              <w:top w:val="nil"/>
              <w:left w:val="single" w:sz="4" w:space="0" w:color="auto"/>
              <w:bottom w:val="nil"/>
              <w:right w:val="single" w:sz="4" w:space="0" w:color="auto"/>
            </w:tcBorders>
            <w:vAlign w:val="center"/>
          </w:tcPr>
          <w:p w:rsidR="00905FBF" w:rsidRPr="00541C64" w:rsidRDefault="00905FBF" w:rsidP="009B6ACD">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д</w:t>
            </w:r>
            <w:proofErr w:type="spellEnd"/>
            <w:r w:rsidRPr="00541C64">
              <w:rPr>
                <w:rFonts w:ascii="Times New Roman" w:hAnsi="Times New Roman"/>
                <w:sz w:val="20"/>
                <w:szCs w:val="32"/>
                <w:lang w:val="ru-RU" w:eastAsia="en-US"/>
              </w:rPr>
              <w:t>) мероприятия по развитию инфраструктуры для грузового транспорта, транспортных средств коммунальных и дорожных служб</w:t>
            </w:r>
          </w:p>
        </w:tc>
        <w:tc>
          <w:tcPr>
            <w:tcW w:w="1791" w:type="pct"/>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Число мест стоянок большегрузного транспорта</w:t>
            </w:r>
          </w:p>
        </w:tc>
        <w:tc>
          <w:tcPr>
            <w:tcW w:w="313"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3"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08"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464"/>
        </w:trPr>
        <w:tc>
          <w:tcPr>
            <w:tcW w:w="1333" w:type="pct"/>
            <w:vMerge/>
            <w:tcBorders>
              <w:left w:val="single" w:sz="4" w:space="0" w:color="auto"/>
              <w:right w:val="single" w:sz="4" w:space="0" w:color="auto"/>
            </w:tcBorders>
            <w:vAlign w:val="center"/>
          </w:tcPr>
          <w:p w:rsidR="00905FBF" w:rsidRPr="00541C64" w:rsidRDefault="00905FBF" w:rsidP="00761D94">
            <w:pPr>
              <w:pStyle w:val="a5"/>
              <w:jc w:val="left"/>
              <w:rPr>
                <w:rFonts w:ascii="Times New Roman" w:hAnsi="Times New Roman"/>
                <w:sz w:val="20"/>
                <w:szCs w:val="32"/>
                <w:lang w:eastAsia="en-US"/>
              </w:rPr>
            </w:pPr>
          </w:p>
        </w:tc>
        <w:tc>
          <w:tcPr>
            <w:tcW w:w="1791"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color w:val="000000"/>
                <w:sz w:val="20"/>
                <w:lang w:val="ru-RU" w:eastAsia="en-US"/>
              </w:rPr>
              <w:t>Число стоянок транспорта коммунальных служб</w:t>
            </w:r>
          </w:p>
        </w:tc>
        <w:tc>
          <w:tcPr>
            <w:tcW w:w="313"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3"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08"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464"/>
        </w:trPr>
        <w:tc>
          <w:tcPr>
            <w:tcW w:w="1333" w:type="pct"/>
            <w:vMerge/>
            <w:tcBorders>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sz w:val="20"/>
                <w:szCs w:val="32"/>
                <w:highlight w:val="yellow"/>
                <w:lang w:val="ru-RU" w:eastAsia="en-US"/>
              </w:rPr>
            </w:pPr>
          </w:p>
        </w:tc>
        <w:tc>
          <w:tcPr>
            <w:tcW w:w="1791"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color w:val="000000"/>
                <w:sz w:val="20"/>
                <w:lang w:val="ru-RU" w:eastAsia="en-US"/>
              </w:rPr>
              <w:t>Число стоянок транспорта дорожных служб</w:t>
            </w:r>
          </w:p>
        </w:tc>
        <w:tc>
          <w:tcPr>
            <w:tcW w:w="313"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3"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08"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20"/>
        </w:trPr>
        <w:tc>
          <w:tcPr>
            <w:tcW w:w="1333"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е) мероприятия по развитию сети дорог поселения</w:t>
            </w:r>
          </w:p>
        </w:tc>
        <w:tc>
          <w:tcPr>
            <w:tcW w:w="1791"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 xml:space="preserve">Развитие улично-дорожной сети, </w:t>
            </w:r>
            <w:proofErr w:type="gramStart"/>
            <w:r w:rsidRPr="00541C64">
              <w:rPr>
                <w:rFonts w:ascii="Times New Roman" w:hAnsi="Times New Roman"/>
                <w:iCs/>
                <w:sz w:val="20"/>
                <w:szCs w:val="32"/>
                <w:lang w:val="ru-RU" w:eastAsia="en-US"/>
              </w:rPr>
              <w:t>км</w:t>
            </w:r>
            <w:proofErr w:type="gramEnd"/>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c>
          <w:tcPr>
            <w:tcW w:w="308"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9,62</w:t>
            </w:r>
          </w:p>
        </w:tc>
      </w:tr>
      <w:tr w:rsidR="00905FBF" w:rsidRPr="00122DBE" w:rsidTr="00643F80">
        <w:trPr>
          <w:trHeight w:val="20"/>
        </w:trPr>
        <w:tc>
          <w:tcPr>
            <w:tcW w:w="1333"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Доля автомобильных дорог общего пользования с твердым покрытием, %</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4" w:type="pct"/>
            <w:tcBorders>
              <w:top w:val="nil"/>
              <w:left w:val="nil"/>
              <w:bottom w:val="single" w:sz="4" w:space="0" w:color="auto"/>
              <w:right w:val="single" w:sz="4" w:space="0" w:color="auto"/>
            </w:tcBorders>
            <w:noWrap/>
            <w:vAlign w:val="center"/>
          </w:tcPr>
          <w:p w:rsidR="00905FBF" w:rsidRPr="00541C64" w:rsidRDefault="00905FBF" w:rsidP="00EF3AB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14"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13"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08"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r>
      <w:tr w:rsidR="00905FBF" w:rsidRPr="00122DBE" w:rsidTr="00643F80">
        <w:trPr>
          <w:trHeight w:val="20"/>
        </w:trPr>
        <w:tc>
          <w:tcPr>
            <w:tcW w:w="1333" w:type="pct"/>
            <w:vMerge w:val="restart"/>
            <w:tcBorders>
              <w:top w:val="nil"/>
              <w:left w:val="single" w:sz="4" w:space="0" w:color="auto"/>
              <w:bottom w:val="single" w:sz="4" w:space="0" w:color="000000"/>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ж)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791"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зарегистрированных</w:t>
            </w:r>
            <w:proofErr w:type="spellEnd"/>
            <w:r w:rsidRPr="00541C64">
              <w:rPr>
                <w:rFonts w:ascii="Times New Roman" w:hAnsi="Times New Roman"/>
                <w:iCs/>
                <w:sz w:val="20"/>
                <w:szCs w:val="32"/>
                <w:lang w:eastAsia="en-US"/>
              </w:rPr>
              <w:t xml:space="preserve"> ДТП</w:t>
            </w:r>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20"/>
        </w:trPr>
        <w:tc>
          <w:tcPr>
            <w:tcW w:w="1333" w:type="pct"/>
            <w:vMerge/>
            <w:tcBorders>
              <w:top w:val="nil"/>
              <w:left w:val="single" w:sz="4" w:space="0" w:color="auto"/>
              <w:bottom w:val="single" w:sz="4" w:space="0" w:color="000000"/>
              <w:right w:val="single" w:sz="4" w:space="0" w:color="auto"/>
            </w:tcBorders>
            <w:vAlign w:val="center"/>
          </w:tcPr>
          <w:p w:rsidR="00905FBF" w:rsidRPr="00541C64" w:rsidRDefault="00905FBF" w:rsidP="00814AEA">
            <w:pPr>
              <w:pStyle w:val="a5"/>
              <w:jc w:val="left"/>
              <w:rPr>
                <w:rFonts w:ascii="Times New Roman" w:hAnsi="Times New Roman"/>
                <w:sz w:val="20"/>
                <w:szCs w:val="32"/>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814AEA">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светофорных объектов на УДС, шт.</w:t>
            </w:r>
          </w:p>
        </w:tc>
        <w:tc>
          <w:tcPr>
            <w:tcW w:w="313"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43F80">
        <w:trPr>
          <w:trHeight w:val="20"/>
        </w:trPr>
        <w:tc>
          <w:tcPr>
            <w:tcW w:w="1333" w:type="pct"/>
            <w:vMerge/>
            <w:tcBorders>
              <w:top w:val="nil"/>
              <w:left w:val="single" w:sz="4" w:space="0" w:color="auto"/>
              <w:bottom w:val="single" w:sz="4" w:space="0" w:color="000000"/>
              <w:right w:val="single" w:sz="4" w:space="0" w:color="auto"/>
            </w:tcBorders>
            <w:vAlign w:val="center"/>
          </w:tcPr>
          <w:p w:rsidR="00905FBF" w:rsidRPr="00541C64" w:rsidRDefault="00905FBF" w:rsidP="00814AEA">
            <w:pPr>
              <w:pStyle w:val="a5"/>
              <w:jc w:val="left"/>
              <w:rPr>
                <w:rFonts w:ascii="Times New Roman" w:hAnsi="Times New Roman"/>
                <w:sz w:val="20"/>
                <w:szCs w:val="32"/>
                <w:highlight w:val="yellow"/>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814AEA">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нанесенной дорожной разметки, м</w:t>
            </w:r>
            <w:proofErr w:type="gramStart"/>
            <w:r w:rsidRPr="00541C64">
              <w:rPr>
                <w:rFonts w:ascii="Times New Roman" w:hAnsi="Times New Roman"/>
                <w:sz w:val="20"/>
                <w:szCs w:val="32"/>
                <w:vertAlign w:val="superscript"/>
                <w:lang w:val="ru-RU" w:eastAsia="en-US"/>
              </w:rPr>
              <w:t>2</w:t>
            </w:r>
            <w:proofErr w:type="gramEnd"/>
          </w:p>
        </w:tc>
        <w:tc>
          <w:tcPr>
            <w:tcW w:w="313"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4"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4"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4"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08" w:type="pct"/>
            <w:tcBorders>
              <w:top w:val="nil"/>
              <w:left w:val="nil"/>
              <w:bottom w:val="single" w:sz="4" w:space="0" w:color="auto"/>
              <w:right w:val="single" w:sz="4" w:space="0" w:color="auto"/>
            </w:tcBorders>
            <w:noWrap/>
            <w:vAlign w:val="center"/>
          </w:tcPr>
          <w:p w:rsidR="00905FBF" w:rsidRPr="00541C64" w:rsidRDefault="00905FBF" w:rsidP="002C6D0C">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643F80">
        <w:trPr>
          <w:trHeight w:val="20"/>
        </w:trPr>
        <w:tc>
          <w:tcPr>
            <w:tcW w:w="1333" w:type="pct"/>
            <w:vMerge/>
            <w:tcBorders>
              <w:top w:val="nil"/>
              <w:left w:val="single" w:sz="4" w:space="0" w:color="auto"/>
              <w:bottom w:val="single" w:sz="4" w:space="0" w:color="000000"/>
              <w:right w:val="single" w:sz="4" w:space="0" w:color="auto"/>
            </w:tcBorders>
            <w:vAlign w:val="center"/>
          </w:tcPr>
          <w:p w:rsidR="00905FBF" w:rsidRPr="00541C64" w:rsidRDefault="00905FBF" w:rsidP="00761D94">
            <w:pPr>
              <w:pStyle w:val="a5"/>
              <w:jc w:val="left"/>
              <w:rPr>
                <w:rFonts w:ascii="Times New Roman" w:hAnsi="Times New Roman"/>
                <w:sz w:val="20"/>
                <w:szCs w:val="32"/>
                <w:highlight w:val="yellow"/>
                <w:lang w:eastAsia="en-US"/>
              </w:rPr>
            </w:pPr>
          </w:p>
        </w:tc>
        <w:tc>
          <w:tcPr>
            <w:tcW w:w="1791" w:type="pct"/>
            <w:tcBorders>
              <w:top w:val="nil"/>
              <w:left w:val="nil"/>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установленных дорожных знаков, ед.</w:t>
            </w:r>
          </w:p>
        </w:tc>
        <w:tc>
          <w:tcPr>
            <w:tcW w:w="313"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4"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4"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4"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3"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08"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4353E3">
        <w:trPr>
          <w:trHeight w:val="20"/>
        </w:trPr>
        <w:tc>
          <w:tcPr>
            <w:tcW w:w="1333" w:type="pct"/>
            <w:tcBorders>
              <w:top w:val="nil"/>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з</w:t>
            </w:r>
            <w:proofErr w:type="spellEnd"/>
            <w:r w:rsidRPr="00541C64">
              <w:rPr>
                <w:rFonts w:ascii="Times New Roman" w:hAnsi="Times New Roman"/>
                <w:sz w:val="20"/>
                <w:szCs w:val="32"/>
                <w:lang w:val="ru-RU" w:eastAsia="en-US"/>
              </w:rPr>
              <w:t>) мероприятия по внедрению интеллектуальных транспортных систем</w:t>
            </w:r>
          </w:p>
        </w:tc>
        <w:tc>
          <w:tcPr>
            <w:tcW w:w="1791"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внедренных</w:t>
            </w:r>
            <w:proofErr w:type="spellEnd"/>
            <w:r w:rsidRPr="00541C64">
              <w:rPr>
                <w:rFonts w:ascii="Times New Roman" w:hAnsi="Times New Roman"/>
                <w:iCs/>
                <w:sz w:val="20"/>
                <w:szCs w:val="32"/>
                <w:lang w:eastAsia="en-US"/>
              </w:rPr>
              <w:t xml:space="preserve"> ИТС</w:t>
            </w:r>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4"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353E3">
        <w:trPr>
          <w:trHeight w:val="20"/>
        </w:trPr>
        <w:tc>
          <w:tcPr>
            <w:tcW w:w="1333"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77062">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и) мероприятия по развитию транспортной инфраструктуры по видам транспорта ст. Крупская сегмент речной транспорт</w:t>
            </w:r>
          </w:p>
        </w:tc>
        <w:tc>
          <w:tcPr>
            <w:tcW w:w="1791"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Число портов</w:t>
            </w:r>
          </w:p>
        </w:tc>
        <w:tc>
          <w:tcPr>
            <w:tcW w:w="313"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p>
        </w:tc>
        <w:tc>
          <w:tcPr>
            <w:tcW w:w="1791"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рейсов водного транспорта в год, ед.</w:t>
            </w:r>
          </w:p>
        </w:tc>
        <w:tc>
          <w:tcPr>
            <w:tcW w:w="313"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p>
        </w:tc>
        <w:tc>
          <w:tcPr>
            <w:tcW w:w="1791"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Число причалов</w:t>
            </w:r>
          </w:p>
        </w:tc>
        <w:tc>
          <w:tcPr>
            <w:tcW w:w="313"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p>
        </w:tc>
        <w:tc>
          <w:tcPr>
            <w:tcW w:w="1791"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r w:rsidRPr="00541C64">
              <w:rPr>
                <w:rFonts w:ascii="Times New Roman" w:hAnsi="Times New Roman"/>
                <w:iCs/>
                <w:color w:val="000000"/>
                <w:sz w:val="20"/>
                <w:lang w:val="ru-RU" w:eastAsia="en-US"/>
              </w:rPr>
              <w:t>Число л</w:t>
            </w:r>
            <w:proofErr w:type="spellStart"/>
            <w:r w:rsidRPr="00541C64">
              <w:rPr>
                <w:rFonts w:ascii="Times New Roman" w:hAnsi="Times New Roman"/>
                <w:iCs/>
                <w:color w:val="000000"/>
                <w:sz w:val="20"/>
                <w:lang w:eastAsia="en-US"/>
              </w:rPr>
              <w:t>одочных</w:t>
            </w:r>
            <w:proofErr w:type="spellEnd"/>
            <w:r w:rsidRPr="00541C64">
              <w:rPr>
                <w:rFonts w:ascii="Times New Roman" w:hAnsi="Times New Roman"/>
                <w:iCs/>
                <w:color w:val="000000"/>
                <w:sz w:val="20"/>
                <w:lang w:eastAsia="en-US"/>
              </w:rPr>
              <w:t xml:space="preserve"> </w:t>
            </w:r>
            <w:proofErr w:type="spellStart"/>
            <w:r w:rsidRPr="00541C64">
              <w:rPr>
                <w:rFonts w:ascii="Times New Roman" w:hAnsi="Times New Roman"/>
                <w:iCs/>
                <w:color w:val="000000"/>
                <w:sz w:val="20"/>
                <w:lang w:eastAsia="en-US"/>
              </w:rPr>
              <w:t>станций</w:t>
            </w:r>
            <w:proofErr w:type="spellEnd"/>
          </w:p>
        </w:tc>
        <w:tc>
          <w:tcPr>
            <w:tcW w:w="313"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4"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3"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08"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353E3">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353E3">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r w:rsidRPr="00541C64">
              <w:rPr>
                <w:rFonts w:ascii="Times New Roman" w:hAnsi="Times New Roman"/>
                <w:sz w:val="20"/>
                <w:szCs w:val="32"/>
                <w:lang w:val="ru-RU" w:eastAsia="en-US"/>
              </w:rPr>
              <w:t xml:space="preserve"> – нет данных</w:t>
            </w:r>
          </w:p>
        </w:tc>
      </w:tr>
    </w:tbl>
    <w:p w:rsidR="00905FBF" w:rsidRPr="005C2B7F" w:rsidRDefault="00905FBF">
      <w:pPr>
        <w:spacing w:after="160" w:line="259" w:lineRule="auto"/>
        <w:ind w:firstLine="0"/>
        <w:jc w:val="left"/>
        <w:rPr>
          <w:rStyle w:val="40"/>
          <w:rFonts w:ascii="Times New Roman" w:hAnsi="Times New Roman"/>
        </w:rPr>
      </w:pPr>
      <w:bookmarkStart w:id="96" w:name="dst100074"/>
      <w:bookmarkEnd w:id="96"/>
    </w:p>
    <w:p w:rsidR="00905FBF" w:rsidRPr="005C2B7F" w:rsidRDefault="00905FBF" w:rsidP="00450B11">
      <w:pPr>
        <w:rPr>
          <w:rStyle w:val="40"/>
          <w:rFonts w:ascii="Times New Roman" w:hAnsi="Times New Roman"/>
        </w:rPr>
        <w:sectPr w:rsidR="00905FBF" w:rsidRPr="005C2B7F" w:rsidSect="00450B11">
          <w:pgSz w:w="16838" w:h="11906" w:orient="landscape"/>
          <w:pgMar w:top="1560" w:right="1134" w:bottom="850" w:left="1134" w:header="708" w:footer="708" w:gutter="0"/>
          <w:cols w:space="708"/>
          <w:docGrid w:linePitch="360"/>
        </w:sectPr>
      </w:pPr>
    </w:p>
    <w:p w:rsidR="00905FBF" w:rsidRPr="005C2B7F" w:rsidRDefault="00905FBF" w:rsidP="005E459E">
      <w:pPr>
        <w:pStyle w:val="2"/>
        <w:jc w:val="center"/>
        <w:rPr>
          <w:rFonts w:ascii="Times New Roman" w:hAnsi="Times New Roman"/>
        </w:rPr>
      </w:pPr>
      <w:bookmarkStart w:id="97" w:name="_Toc488762287"/>
      <w:r w:rsidRPr="005C2B7F">
        <w:rPr>
          <w:rStyle w:val="40"/>
          <w:rFonts w:ascii="Times New Roman" w:hAnsi="Times New Roman"/>
          <w:i w:val="0"/>
          <w:iCs w:val="0"/>
          <w:color w:val="auto"/>
        </w:rPr>
        <w:t xml:space="preserve">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Pr>
          <w:rStyle w:val="40"/>
          <w:rFonts w:ascii="Times New Roman" w:hAnsi="Times New Roman"/>
          <w:i w:val="0"/>
          <w:iCs w:val="0"/>
          <w:color w:val="auto"/>
        </w:rPr>
        <w:t>КРУПСКОГО</w:t>
      </w:r>
      <w:r w:rsidRPr="005C2B7F">
        <w:rPr>
          <w:rStyle w:val="40"/>
          <w:rFonts w:ascii="Times New Roman" w:hAnsi="Times New Roman"/>
          <w:i w:val="0"/>
          <w:iCs w:val="0"/>
          <w:color w:val="auto"/>
        </w:rPr>
        <w:t xml:space="preserve"> СЕЛЬСКОГО ПОСЕЛЕНИЯ</w:t>
      </w:r>
      <w:bookmarkEnd w:id="97"/>
    </w:p>
    <w:p w:rsidR="00905FBF" w:rsidRPr="005C2B7F" w:rsidRDefault="00905FBF" w:rsidP="003E46D1">
      <w:pPr>
        <w:rPr>
          <w:rFonts w:ascii="Times New Roman" w:hAnsi="Times New Roman"/>
        </w:rPr>
      </w:pPr>
      <w:r w:rsidRPr="005C2B7F">
        <w:rPr>
          <w:rFonts w:ascii="Times New Roman" w:hAnsi="Times New Roman"/>
        </w:rPr>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905FBF" w:rsidRPr="005C2B7F" w:rsidRDefault="00905FBF" w:rsidP="003E46D1">
      <w:pPr>
        <w:rPr>
          <w:rFonts w:ascii="Times New Roman" w:hAnsi="Times New Roman"/>
        </w:rPr>
      </w:pPr>
      <w:r w:rsidRPr="005C2B7F">
        <w:rPr>
          <w:rFonts w:ascii="Times New Roman" w:hAnsi="Times New Roman"/>
        </w:rPr>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905FBF" w:rsidRPr="005C2B7F" w:rsidRDefault="00905FBF" w:rsidP="003E46D1">
      <w:pPr>
        <w:rPr>
          <w:rFonts w:ascii="Times New Roman" w:hAnsi="Times New Roman"/>
        </w:rPr>
      </w:pPr>
      <w:proofErr w:type="gramStart"/>
      <w:r w:rsidRPr="005C2B7F">
        <w:rPr>
          <w:rFonts w:ascii="Times New Roman" w:hAnsi="Times New Roman"/>
        </w:rPr>
        <w:t>В ноябре 2014 года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6-месячный срок с даты утверждения генеральных планов поселений и</w:t>
      </w:r>
      <w:proofErr w:type="gramEnd"/>
      <w:r w:rsidRPr="005C2B7F">
        <w:rPr>
          <w:rFonts w:ascii="Times New Roman" w:hAnsi="Times New Roman"/>
        </w:rPr>
        <w:t xml:space="preserve"> городских округов.</w:t>
      </w:r>
    </w:p>
    <w:p w:rsidR="00905FBF" w:rsidRPr="005C2B7F" w:rsidRDefault="00905FBF" w:rsidP="003E46D1">
      <w:pPr>
        <w:rPr>
          <w:rFonts w:ascii="Times New Roman" w:hAnsi="Times New Roman"/>
        </w:rPr>
      </w:pPr>
      <w:r w:rsidRPr="005C2B7F">
        <w:rPr>
          <w:rFonts w:ascii="Times New Roman" w:hAnsi="Times New Roman"/>
        </w:rPr>
        <w:t>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905FBF" w:rsidRPr="005C2B7F" w:rsidRDefault="00905FBF" w:rsidP="003E46D1">
      <w:pPr>
        <w:rPr>
          <w:rFonts w:ascii="Times New Roman" w:hAnsi="Times New Roman"/>
        </w:rPr>
      </w:pPr>
      <w:r w:rsidRPr="005C2B7F">
        <w:rPr>
          <w:rFonts w:ascii="Times New Roman" w:hAnsi="Times New Roman"/>
        </w:rPr>
        <w:t>В соответствии со статьей 26 Градостроительного кодекса РФ, реализация генерального плана городского округа или поселения осуществляется путем выполнения мероприятий, которые предусмотрены в том числе</w:t>
      </w:r>
      <w:r w:rsidR="009A333F">
        <w:rPr>
          <w:rFonts w:ascii="Times New Roman" w:hAnsi="Times New Roman"/>
        </w:rPr>
        <w:t>,</w:t>
      </w:r>
      <w:r w:rsidRPr="005C2B7F">
        <w:rPr>
          <w:rFonts w:ascii="Times New Roman" w:hAnsi="Times New Roman"/>
        </w:rPr>
        <w:t xml:space="preserve"> программами комплексного развития транспортной инфраструктуры муниципальных образований.</w:t>
      </w:r>
    </w:p>
    <w:p w:rsidR="00905FBF" w:rsidRPr="005C2B7F" w:rsidRDefault="00905FBF" w:rsidP="003E46D1">
      <w:pPr>
        <w:rPr>
          <w:rFonts w:ascii="Times New Roman" w:hAnsi="Times New Roman"/>
        </w:rPr>
      </w:pPr>
      <w:proofErr w:type="gramStart"/>
      <w:r w:rsidRPr="005C2B7F">
        <w:rPr>
          <w:rFonts w:ascii="Times New Roman" w:hAnsi="Times New Roman"/>
        </w:rPr>
        <w:t xml:space="preserve">Следует отметить, что разработка и утверждение программ комплексного развития </w:t>
      </w:r>
      <w:r w:rsidR="00CC0F12" w:rsidRPr="005C2B7F">
        <w:rPr>
          <w:rFonts w:ascii="Times New Roman" w:hAnsi="Times New Roman"/>
        </w:rPr>
        <w:t xml:space="preserve">транспортной </w:t>
      </w:r>
      <w:r w:rsidRPr="005C2B7F">
        <w:rPr>
          <w:rFonts w:ascii="Times New Roman" w:hAnsi="Times New Roman"/>
        </w:rPr>
        <w:t xml:space="preserve">инфраструктуры сельских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программам комплексного развития </w:t>
      </w:r>
      <w:r w:rsidR="009A333F" w:rsidRPr="005C2B7F">
        <w:rPr>
          <w:rFonts w:ascii="Times New Roman" w:hAnsi="Times New Roman"/>
        </w:rPr>
        <w:t>транспортной</w:t>
      </w:r>
      <w:proofErr w:type="gramEnd"/>
      <w:r w:rsidR="009A333F" w:rsidRPr="005C2B7F">
        <w:rPr>
          <w:rFonts w:ascii="Times New Roman" w:hAnsi="Times New Roman"/>
        </w:rPr>
        <w:t xml:space="preserve"> </w:t>
      </w:r>
      <w:r w:rsidRPr="005C2B7F">
        <w:rPr>
          <w:rFonts w:ascii="Times New Roman" w:hAnsi="Times New Roman"/>
        </w:rPr>
        <w:t xml:space="preserve">инфраструктуры поселений, городских округов, утвержденных Постановлением Правительства Российской Федерации </w:t>
      </w:r>
      <w:r w:rsidRPr="009A333F">
        <w:rPr>
          <w:rFonts w:ascii="Times New Roman" w:hAnsi="Times New Roman"/>
          <w:szCs w:val="24"/>
        </w:rPr>
        <w:t xml:space="preserve">от </w:t>
      </w:r>
      <w:r w:rsidR="009A333F" w:rsidRPr="009A333F">
        <w:rPr>
          <w:rFonts w:ascii="Times New Roman" w:hAnsi="Times New Roman"/>
          <w:szCs w:val="24"/>
        </w:rPr>
        <w:t>25 декабря 2015 г. № 1440</w:t>
      </w:r>
      <w:r w:rsidRPr="009A333F">
        <w:rPr>
          <w:rFonts w:ascii="Times New Roman" w:hAnsi="Times New Roman"/>
          <w:szCs w:val="24"/>
        </w:rPr>
        <w:t xml:space="preserve">). </w:t>
      </w:r>
      <w:r w:rsidRPr="005C2B7F">
        <w:rPr>
          <w:rFonts w:ascii="Times New Roman" w:hAnsi="Times New Roman"/>
        </w:rPr>
        <w:t>В то же время, разработка и утверждение таких программ в отношении городских округов и поселений, по общему правилами, должна обеспечиваться органами местного самоуправления соответствующих муниципальных образований.</w:t>
      </w:r>
    </w:p>
    <w:p w:rsidR="00905FBF" w:rsidRPr="005C2B7F" w:rsidRDefault="00905FBF" w:rsidP="003E46D1">
      <w:pPr>
        <w:rPr>
          <w:rFonts w:ascii="Times New Roman" w:hAnsi="Times New Roman"/>
        </w:rPr>
      </w:pPr>
      <w:proofErr w:type="gramStart"/>
      <w:r w:rsidRPr="005C2B7F">
        <w:rPr>
          <w:rFonts w:ascii="Times New Roman" w:hAnsi="Times New Roman"/>
        </w:rPr>
        <w:t>Программа комплексного развития транспортной инфраструктуры городского округа, поселения – документ, устанавливающий перечень мероприятий (инвестиционных проектов)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поселения, городского округа, инвестиционными программами субъектов естественных монополий, договорами</w:t>
      </w:r>
      <w:proofErr w:type="gramEnd"/>
      <w:r w:rsidRPr="005C2B7F">
        <w:rPr>
          <w:rFonts w:ascii="Times New Roman" w:hAnsi="Times New Roman"/>
        </w:rPr>
        <w:t xml:space="preserve">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rsidR="00905FBF" w:rsidRPr="005C2B7F" w:rsidRDefault="00905FBF" w:rsidP="003E46D1">
      <w:pPr>
        <w:rPr>
          <w:rFonts w:ascii="Times New Roman" w:hAnsi="Times New Roman"/>
        </w:rPr>
      </w:pPr>
      <w:r w:rsidRPr="005C2B7F">
        <w:rPr>
          <w:rFonts w:ascii="Times New Roman" w:hAnsi="Times New Roman"/>
        </w:rPr>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транспортной инфраструктуры.</w:t>
      </w:r>
    </w:p>
    <w:p w:rsidR="00905FBF" w:rsidRPr="005C2B7F" w:rsidRDefault="00905FBF" w:rsidP="003E46D1">
      <w:pPr>
        <w:rPr>
          <w:rFonts w:ascii="Times New Roman" w:hAnsi="Times New Roman"/>
        </w:rPr>
      </w:pPr>
      <w:r w:rsidRPr="005C2B7F">
        <w:rPr>
          <w:rFonts w:ascii="Times New Roman" w:hAnsi="Times New Roman"/>
        </w:rPr>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rsidR="00905FBF" w:rsidRPr="005C2B7F" w:rsidRDefault="00905FBF" w:rsidP="003E46D1">
      <w:pPr>
        <w:rPr>
          <w:rFonts w:ascii="Times New Roman" w:hAnsi="Times New Roman"/>
        </w:rPr>
      </w:pPr>
      <w:r w:rsidRPr="005C2B7F">
        <w:rPr>
          <w:rFonts w:ascii="Times New Roman" w:hAnsi="Times New Roman"/>
        </w:rPr>
        <w:t xml:space="preserve">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w:t>
      </w:r>
      <w:proofErr w:type="gramStart"/>
      <w:r w:rsidRPr="005C2B7F">
        <w:rPr>
          <w:rFonts w:ascii="Times New Roman" w:hAnsi="Times New Roman"/>
        </w:rPr>
        <w:t>с даты утверждения</w:t>
      </w:r>
      <w:proofErr w:type="gramEnd"/>
      <w:r w:rsidRPr="005C2B7F">
        <w:rPr>
          <w:rFonts w:ascii="Times New Roman" w:hAnsi="Times New Roman"/>
        </w:rPr>
        <w:t xml:space="preserve">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городского округа или поселения, в который также входит и разработка генерального плана.</w:t>
      </w:r>
    </w:p>
    <w:p w:rsidR="00905FBF" w:rsidRPr="005C2B7F" w:rsidRDefault="00905FBF" w:rsidP="003E46D1">
      <w:pPr>
        <w:rPr>
          <w:rFonts w:ascii="Times New Roman" w:hAnsi="Times New Roman"/>
        </w:rPr>
      </w:pPr>
      <w:r w:rsidRPr="005C2B7F">
        <w:rPr>
          <w:rFonts w:ascii="Times New Roman" w:hAnsi="Times New Roman"/>
        </w:rPr>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bookmarkStart w:id="98" w:name="88322"/>
      <w:bookmarkEnd w:id="98"/>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применение экономических мер, стимулирующих инвестиции в объекты транспортной инфраструктуры;</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 xml:space="preserve">координация усилий федеральных органов исполнительной власти, </w:t>
      </w:r>
      <w:bookmarkStart w:id="99" w:name="3f867"/>
      <w:bookmarkEnd w:id="99"/>
      <w:r w:rsidRPr="005C2B7F">
        <w:rPr>
          <w:rFonts w:ascii="Times New Roman" w:hAnsi="Times New Roman"/>
        </w:rPr>
        <w:t>органов исполнительной власти Краснодарского края,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 xml:space="preserve">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разработка стандартов и регламентов эксплуатации и (или)</w:t>
      </w:r>
      <w:bookmarkStart w:id="100" w:name="d56ee"/>
      <w:bookmarkEnd w:id="100"/>
      <w:r w:rsidRPr="005C2B7F">
        <w:rPr>
          <w:rFonts w:ascii="Times New Roman" w:hAnsi="Times New Roman"/>
        </w:rPr>
        <w:t xml:space="preserve"> использования объектов транспортной инфраструктуры на всех этапах жизненного цикла объектов;</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разработка предложений для исполнительных органов власти Краснодарского края по включению мероприятий, связанных с развитием объектов транспортной инфраструктуры Выселковского района, в состав государственных программ.</w:t>
      </w:r>
    </w:p>
    <w:p w:rsidR="00905FBF" w:rsidRPr="005C2B7F" w:rsidRDefault="00905FBF" w:rsidP="003E46D1">
      <w:pPr>
        <w:rPr>
          <w:rFonts w:ascii="Times New Roman" w:hAnsi="Times New Roman"/>
        </w:rPr>
      </w:pPr>
      <w:r w:rsidRPr="005C2B7F">
        <w:rPr>
          <w:rFonts w:ascii="Times New Roman" w:hAnsi="Times New Roman"/>
        </w:rPr>
        <w:t>Для создания эффективной конкурентоспособной транспортной системы необходимы 3 основные составляющие:</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конкурентоспособные высококачественные транспортные услуги;</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создание условий для превышения уровня предложения транспортных услуг над спросом.</w:t>
      </w:r>
    </w:p>
    <w:p w:rsidR="00905FBF" w:rsidRPr="005C2B7F" w:rsidRDefault="00905FBF" w:rsidP="003E46D1">
      <w:pPr>
        <w:rPr>
          <w:rFonts w:ascii="Times New Roman" w:hAnsi="Times New Roman"/>
        </w:rPr>
      </w:pPr>
    </w:p>
    <w:p w:rsidR="00905FBF" w:rsidRPr="005C2B7F" w:rsidRDefault="00905FBF" w:rsidP="003E46D1">
      <w:pPr>
        <w:rPr>
          <w:rFonts w:ascii="Times New Roman" w:hAnsi="Times New Roman"/>
          <w:b/>
          <w:i/>
        </w:rPr>
      </w:pPr>
      <w:r w:rsidRPr="005C2B7F">
        <w:rPr>
          <w:rFonts w:ascii="Times New Roman" w:hAnsi="Times New Roman"/>
          <w:b/>
          <w:i/>
        </w:rPr>
        <w:t>Основными приоритетами развития транспортного комплекса муниципального образования должны стать:</w:t>
      </w:r>
    </w:p>
    <w:p w:rsidR="00905FBF" w:rsidRPr="005C2B7F" w:rsidRDefault="00905FBF" w:rsidP="003E46D1">
      <w:pPr>
        <w:rPr>
          <w:rFonts w:ascii="Times New Roman" w:hAnsi="Times New Roman"/>
          <w:u w:val="single"/>
        </w:rPr>
      </w:pPr>
      <w:r w:rsidRPr="005C2B7F">
        <w:rPr>
          <w:rFonts w:ascii="Times New Roman" w:hAnsi="Times New Roman"/>
          <w:u w:val="single"/>
        </w:rPr>
        <w:t>на первом этапе (2017-2021 гг.):</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ремонт и реконструкция дорожного покрытия существующей улично-дорожной сети;</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обустройство пешеходных переходов; </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установка, демонтаж дорожных знаков и разметки согласно ПОДД </w:t>
      </w:r>
      <w:r>
        <w:rPr>
          <w:rFonts w:ascii="Times New Roman" w:hAnsi="Times New Roman"/>
        </w:rPr>
        <w:t>ст. Крупская</w:t>
      </w:r>
      <w:r w:rsidRPr="005C2B7F">
        <w:rPr>
          <w:rFonts w:ascii="Times New Roman" w:hAnsi="Times New Roman"/>
        </w:rPr>
        <w:t xml:space="preserve">. </w:t>
      </w:r>
    </w:p>
    <w:p w:rsidR="00905FBF" w:rsidRPr="005C2B7F" w:rsidRDefault="00905FBF" w:rsidP="003E46D1">
      <w:pPr>
        <w:rPr>
          <w:rFonts w:ascii="Times New Roman" w:hAnsi="Times New Roman"/>
          <w:u w:val="single"/>
        </w:rPr>
      </w:pPr>
      <w:r w:rsidRPr="005C2B7F">
        <w:rPr>
          <w:rFonts w:ascii="Times New Roman" w:hAnsi="Times New Roman"/>
          <w:u w:val="single"/>
        </w:rPr>
        <w:t>на втором этапе (2022-2030 гг.):</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расширение парковочного пространства.</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реконструкция и модернизация объектов транспортной инфраструктуры; </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расширение основных существующих главных и основных улиц с целью доведения их до проектных поперечных профилей;</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дальнейшая интеграция в транспортный комплекс Краснодарского края;</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создание новых объектов транспортной инфраструктуры, отвечающих прогнозируемым потребностям предприятий и населения. </w:t>
      </w:r>
    </w:p>
    <w:p w:rsidR="009A333F" w:rsidRDefault="009A333F" w:rsidP="003E46D1">
      <w:pPr>
        <w:rPr>
          <w:rFonts w:ascii="Times New Roman" w:hAnsi="Times New Roman"/>
        </w:rPr>
      </w:pPr>
    </w:p>
    <w:p w:rsidR="00905FBF" w:rsidRPr="005C2B7F" w:rsidRDefault="00905FBF" w:rsidP="003E46D1">
      <w:pPr>
        <w:rPr>
          <w:rFonts w:ascii="Times New Roman" w:hAnsi="Times New Roman"/>
        </w:rPr>
      </w:pPr>
      <w:r w:rsidRPr="005C2B7F">
        <w:rPr>
          <w:rFonts w:ascii="Times New Roman" w:hAnsi="Times New Roman"/>
        </w:rPr>
        <w:t>Развитие транспорта на территории муниципального образования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905FBF" w:rsidRPr="005C2B7F" w:rsidRDefault="00905FBF" w:rsidP="003E46D1">
      <w:pPr>
        <w:rPr>
          <w:rFonts w:ascii="Times New Roman" w:hAnsi="Times New Roman"/>
        </w:rPr>
      </w:pPr>
      <w:r w:rsidRPr="005C2B7F">
        <w:rPr>
          <w:rFonts w:ascii="Times New Roman" w:hAnsi="Times New Roman"/>
        </w:rPr>
        <w:t xml:space="preserve">Транспортная система </w:t>
      </w:r>
      <w:r>
        <w:rPr>
          <w:rFonts w:ascii="Times New Roman" w:hAnsi="Times New Roman"/>
        </w:rPr>
        <w:t>Крупского</w:t>
      </w:r>
      <w:r w:rsidRPr="005C2B7F">
        <w:rPr>
          <w:rFonts w:ascii="Times New Roman" w:hAnsi="Times New Roman"/>
        </w:rPr>
        <w:t xml:space="preserve"> сельского поселения</w:t>
      </w:r>
      <w:r w:rsidR="009A333F" w:rsidRPr="009A333F">
        <w:rPr>
          <w:rFonts w:ascii="Times New Roman" w:hAnsi="Times New Roman"/>
        </w:rPr>
        <w:t xml:space="preserve"> </w:t>
      </w:r>
      <w:r w:rsidR="009A333F" w:rsidRPr="005C2B7F">
        <w:rPr>
          <w:rFonts w:ascii="Times New Roman" w:hAnsi="Times New Roman"/>
        </w:rPr>
        <w:t>Выселковского района</w:t>
      </w:r>
      <w:r w:rsidRPr="005C2B7F">
        <w:rPr>
          <w:rFonts w:ascii="Times New Roman" w:hAnsi="Times New Roman"/>
        </w:rPr>
        <w:t xml:space="preserve">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rsidR="00905FBF" w:rsidRPr="005C2B7F" w:rsidRDefault="00905FBF" w:rsidP="003E46D1">
      <w:pPr>
        <w:rPr>
          <w:rFonts w:ascii="Times New Roman" w:hAnsi="Times New Roman"/>
        </w:rPr>
      </w:pPr>
      <w:r w:rsidRPr="005C2B7F">
        <w:rPr>
          <w:rFonts w:ascii="Times New Roman" w:hAnsi="Times New Roman"/>
        </w:rPr>
        <w:t xml:space="preserve">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для целей обеспечения нормативного соответствия и надежности функционирования транспортных систем, способствующих комфортным и безопасным условиям для проживания людей в </w:t>
      </w:r>
      <w:r>
        <w:rPr>
          <w:rFonts w:ascii="Times New Roman" w:hAnsi="Times New Roman"/>
        </w:rPr>
        <w:t>Крупском</w:t>
      </w:r>
      <w:r w:rsidRPr="005C2B7F">
        <w:rPr>
          <w:rFonts w:ascii="Times New Roman" w:hAnsi="Times New Roman"/>
        </w:rPr>
        <w:t xml:space="preserve"> сельском поселении</w:t>
      </w:r>
      <w:r w:rsidR="009A333F" w:rsidRPr="009A333F">
        <w:rPr>
          <w:rFonts w:ascii="Times New Roman" w:hAnsi="Times New Roman"/>
        </w:rPr>
        <w:t xml:space="preserve"> </w:t>
      </w:r>
      <w:r w:rsidR="009A333F" w:rsidRPr="005C2B7F">
        <w:rPr>
          <w:rFonts w:ascii="Times New Roman" w:hAnsi="Times New Roman"/>
        </w:rPr>
        <w:t>Выселковского района</w:t>
      </w:r>
      <w:r w:rsidRPr="005C2B7F">
        <w:rPr>
          <w:rFonts w:ascii="Times New Roman" w:hAnsi="Times New Roman"/>
        </w:rPr>
        <w:t>.</w:t>
      </w:r>
    </w:p>
    <w:p w:rsidR="00905FBF" w:rsidRPr="005C2B7F" w:rsidRDefault="00905FBF">
      <w:pPr>
        <w:spacing w:after="160" w:line="259" w:lineRule="auto"/>
        <w:ind w:firstLine="0"/>
        <w:jc w:val="left"/>
        <w:rPr>
          <w:rFonts w:ascii="Times New Roman" w:hAnsi="Times New Roman"/>
          <w:highlight w:val="yellow"/>
        </w:rPr>
      </w:pPr>
      <w:r w:rsidRPr="005C2B7F">
        <w:rPr>
          <w:rFonts w:ascii="Times New Roman" w:hAnsi="Times New Roman"/>
          <w:highlight w:val="yellow"/>
        </w:rPr>
        <w:br w:type="page"/>
      </w:r>
    </w:p>
    <w:p w:rsidR="00905FBF" w:rsidRPr="005C2B7F" w:rsidRDefault="00905FBF" w:rsidP="00627614">
      <w:pPr>
        <w:spacing w:after="0"/>
        <w:ind w:firstLine="0"/>
        <w:jc w:val="center"/>
        <w:rPr>
          <w:rFonts w:ascii="Times New Roman" w:hAnsi="Times New Roman"/>
        </w:rPr>
      </w:pPr>
      <w:r w:rsidRPr="005C2B7F">
        <w:rPr>
          <w:rFonts w:ascii="Times New Roman" w:hAnsi="Times New Roman"/>
        </w:rPr>
        <w:t xml:space="preserve">ПРОГРАММА КОМПЛЕКСНОГО РАЗВИТИЯ ТРАНСПОРТНОЙ ИНФРАСТРУКТУРЫ </w:t>
      </w:r>
      <w:r>
        <w:rPr>
          <w:rFonts w:ascii="Times New Roman" w:hAnsi="Times New Roman"/>
        </w:rPr>
        <w:t>КРУПСКОГО</w:t>
      </w:r>
      <w:r w:rsidRPr="005C2B7F">
        <w:rPr>
          <w:rFonts w:ascii="Times New Roman" w:hAnsi="Times New Roman"/>
        </w:rPr>
        <w:t xml:space="preserve"> СЕЛЬСКОГО ПОСЕЛЕНИЯ</w:t>
      </w:r>
      <w:r w:rsidR="009A333F">
        <w:rPr>
          <w:rFonts w:ascii="Times New Roman" w:hAnsi="Times New Roman"/>
        </w:rPr>
        <w:t xml:space="preserve"> </w:t>
      </w:r>
      <w:r w:rsidRPr="005C2B7F">
        <w:rPr>
          <w:rFonts w:ascii="Times New Roman" w:hAnsi="Times New Roman"/>
        </w:rPr>
        <w:t>ВЫСЕЛКОВСКОГО РАЙОНА КРАСНОДАРСКОГО КРАЯ</w:t>
      </w:r>
    </w:p>
    <w:p w:rsidR="00905FBF" w:rsidRPr="005C2B7F" w:rsidRDefault="00905FBF" w:rsidP="00627614">
      <w:pPr>
        <w:ind w:firstLine="0"/>
        <w:jc w:val="center"/>
        <w:rPr>
          <w:rFonts w:ascii="Times New Roman" w:hAnsi="Times New Roman"/>
        </w:rPr>
      </w:pPr>
      <w:r w:rsidRPr="005C2B7F">
        <w:rPr>
          <w:rFonts w:ascii="Times New Roman" w:hAnsi="Times New Roman"/>
        </w:rPr>
        <w:t>на 2017-2021 годы и на период до 2030 года</w:t>
      </w:r>
    </w:p>
    <w:p w:rsidR="00905FBF" w:rsidRPr="005C2B7F" w:rsidRDefault="00905FBF" w:rsidP="00627614">
      <w:pPr>
        <w:overflowPunct w:val="0"/>
        <w:autoSpaceDE w:val="0"/>
        <w:autoSpaceDN w:val="0"/>
        <w:adjustRightInd w:val="0"/>
        <w:ind w:firstLine="0"/>
        <w:rPr>
          <w:rFonts w:ascii="Times New Roman" w:hAnsi="Times New Roman"/>
          <w:b/>
          <w:szCs w:val="24"/>
        </w:rPr>
      </w:pPr>
    </w:p>
    <w:p w:rsidR="00905FBF" w:rsidRPr="005C2B7F" w:rsidRDefault="00905FBF" w:rsidP="00627614">
      <w:pPr>
        <w:overflowPunct w:val="0"/>
        <w:autoSpaceDE w:val="0"/>
        <w:autoSpaceDN w:val="0"/>
        <w:adjustRightInd w:val="0"/>
        <w:ind w:firstLine="0"/>
        <w:rPr>
          <w:rFonts w:ascii="Times New Roman" w:hAnsi="Times New Roman"/>
          <w:szCs w:val="24"/>
        </w:rPr>
      </w:pPr>
      <w:r w:rsidRPr="005C2B7F">
        <w:rPr>
          <w:rFonts w:ascii="Times New Roman" w:hAnsi="Times New Roman"/>
          <w:b/>
          <w:szCs w:val="24"/>
        </w:rPr>
        <w:t>Разработчик:</w:t>
      </w:r>
    </w:p>
    <w:p w:rsidR="00905FBF" w:rsidRPr="005C2B7F" w:rsidRDefault="00EE4020" w:rsidP="00627614">
      <w:pPr>
        <w:overflowPunct w:val="0"/>
        <w:autoSpaceDE w:val="0"/>
        <w:autoSpaceDN w:val="0"/>
        <w:adjustRightInd w:val="0"/>
        <w:spacing w:line="333" w:lineRule="auto"/>
        <w:ind w:right="-1" w:firstLine="0"/>
        <w:jc w:val="center"/>
        <w:rPr>
          <w:rFonts w:ascii="Times New Roman" w:hAnsi="Times New Roman"/>
          <w:szCs w:val="24"/>
        </w:rPr>
      </w:pPr>
      <w:r>
        <w:rPr>
          <w:rFonts w:ascii="Times New Roman" w:hAnsi="Times New Roman"/>
          <w:noProof/>
          <w:szCs w:val="24"/>
          <w:lang w:eastAsia="ru-RU"/>
        </w:rPr>
        <w:drawing>
          <wp:inline distT="0" distB="0" distL="0" distR="0">
            <wp:extent cx="885825" cy="885825"/>
            <wp:effectExtent l="19050" t="0" r="9525" b="0"/>
            <wp:docPr id="2" name="Рисунок 5"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Лого_норм"/>
                    <pic:cNvPicPr>
                      <a:picLocks noChangeAspect="1" noChangeArrowheads="1"/>
                    </pic:cNvPicPr>
                  </pic:nvPicPr>
                  <pic:blipFill>
                    <a:blip r:embed="rId10"/>
                    <a:srcRect/>
                    <a:stretch>
                      <a:fillRect/>
                    </a:stretch>
                  </pic:blipFill>
                  <pic:spPr bwMode="auto">
                    <a:xfrm>
                      <a:off x="0" y="0"/>
                      <a:ext cx="885825" cy="885825"/>
                    </a:xfrm>
                    <a:prstGeom prst="rect">
                      <a:avLst/>
                    </a:prstGeom>
                    <a:noFill/>
                    <a:ln w="9525">
                      <a:noFill/>
                      <a:miter lim="800000"/>
                      <a:headEnd/>
                      <a:tailEnd/>
                    </a:ln>
                  </pic:spPr>
                </pic:pic>
              </a:graphicData>
            </a:graphic>
          </wp:inline>
        </w:drawing>
      </w:r>
    </w:p>
    <w:p w:rsidR="00905FBF" w:rsidRPr="005C2B7F" w:rsidRDefault="00905FBF" w:rsidP="00627614">
      <w:pPr>
        <w:ind w:firstLine="0"/>
        <w:jc w:val="center"/>
        <w:rPr>
          <w:rFonts w:ascii="Times New Roman" w:hAnsi="Times New Roman"/>
          <w:b/>
          <w:szCs w:val="24"/>
        </w:rPr>
      </w:pPr>
      <w:r w:rsidRPr="005C2B7F">
        <w:rPr>
          <w:rFonts w:ascii="Times New Roman" w:hAnsi="Times New Roman"/>
          <w:b/>
          <w:szCs w:val="24"/>
        </w:rPr>
        <w:t>Общество с ограниченной ответственностью «ЭНЕРГОАУДИТ»</w:t>
      </w:r>
    </w:p>
    <w:p w:rsidR="00905FBF" w:rsidRPr="005C2B7F" w:rsidRDefault="00905FBF" w:rsidP="00976113">
      <w:pPr>
        <w:pStyle w:val="S1"/>
        <w:spacing w:line="276" w:lineRule="auto"/>
        <w:ind w:firstLine="0"/>
        <w:jc w:val="left"/>
      </w:pPr>
      <w:r w:rsidRPr="005C2B7F">
        <w:t xml:space="preserve">Юридический/фактический адрес: 160011, г. Вологда, ул. Герцена, д. 56, </w:t>
      </w:r>
      <w:proofErr w:type="spellStart"/>
      <w:r w:rsidRPr="005C2B7F">
        <w:t>оф</w:t>
      </w:r>
      <w:proofErr w:type="spellEnd"/>
      <w:r w:rsidRPr="005C2B7F">
        <w:t xml:space="preserve">. 202 </w:t>
      </w:r>
    </w:p>
    <w:p w:rsidR="00905FBF" w:rsidRPr="005C2B7F" w:rsidRDefault="00905FBF" w:rsidP="00976113">
      <w:pPr>
        <w:pStyle w:val="S1"/>
        <w:spacing w:line="276" w:lineRule="auto"/>
        <w:ind w:firstLine="0"/>
        <w:jc w:val="left"/>
        <w:rPr>
          <w:vertAlign w:val="superscript"/>
        </w:rPr>
      </w:pPr>
      <w:r w:rsidRPr="005C2B7F">
        <w:t xml:space="preserve">тел/факс: 8 (8172) 75-60-06, 733-874, 730-800 </w:t>
      </w:r>
    </w:p>
    <w:p w:rsidR="00905FBF" w:rsidRPr="005C2B7F" w:rsidRDefault="00905FBF" w:rsidP="00976113">
      <w:pPr>
        <w:pStyle w:val="S1"/>
        <w:spacing w:line="276" w:lineRule="auto"/>
        <w:ind w:firstLine="0"/>
        <w:jc w:val="left"/>
      </w:pPr>
      <w:r w:rsidRPr="005C2B7F">
        <w:t xml:space="preserve">адрес электронной почты: </w:t>
      </w:r>
      <w:hyperlink r:id="rId11" w:history="1">
        <w:r w:rsidRPr="005C2B7F">
          <w:rPr>
            <w:rStyle w:val="a8"/>
          </w:rPr>
          <w:t>energoaudit35@list.ru</w:t>
        </w:r>
      </w:hyperlink>
    </w:p>
    <w:p w:rsidR="00905FBF" w:rsidRPr="005C2B7F" w:rsidRDefault="00905FBF" w:rsidP="00976113">
      <w:pPr>
        <w:pStyle w:val="S1"/>
        <w:spacing w:line="276" w:lineRule="auto"/>
        <w:ind w:firstLine="0"/>
        <w:jc w:val="left"/>
      </w:pPr>
      <w:r w:rsidRPr="005C2B7F">
        <w:t xml:space="preserve">Свидетельство </w:t>
      </w:r>
      <w:proofErr w:type="spellStart"/>
      <w:r w:rsidRPr="005C2B7F">
        <w:t>саморегулируемой</w:t>
      </w:r>
      <w:proofErr w:type="spellEnd"/>
      <w:r w:rsidRPr="005C2B7F">
        <w:t xml:space="preserve"> организации № </w:t>
      </w:r>
      <w:r w:rsidRPr="005C2B7F">
        <w:rPr>
          <w:u w:val="single"/>
        </w:rPr>
        <w:t>СРО № 3525255903-25022013-Э0183</w:t>
      </w:r>
    </w:p>
    <w:p w:rsidR="00905FBF" w:rsidRPr="005C2B7F" w:rsidRDefault="00905FBF" w:rsidP="00976113">
      <w:pPr>
        <w:autoSpaceDE w:val="0"/>
        <w:autoSpaceDN w:val="0"/>
        <w:adjustRightInd w:val="0"/>
        <w:rPr>
          <w:rFonts w:ascii="Times New Roman" w:hAnsi="Times New Roman"/>
          <w:szCs w:val="24"/>
        </w:rPr>
      </w:pPr>
    </w:p>
    <w:tbl>
      <w:tblPr>
        <w:tblW w:w="0" w:type="auto"/>
        <w:tblLook w:val="00A0"/>
      </w:tblPr>
      <w:tblGrid>
        <w:gridCol w:w="4330"/>
        <w:gridCol w:w="2807"/>
        <w:gridCol w:w="2433"/>
      </w:tblGrid>
      <w:tr w:rsidR="00905FBF" w:rsidRPr="00122DBE" w:rsidTr="0013779B">
        <w:tc>
          <w:tcPr>
            <w:tcW w:w="4503" w:type="dxa"/>
            <w:vAlign w:val="center"/>
          </w:tcPr>
          <w:p w:rsidR="00905FBF" w:rsidRPr="005C2B7F" w:rsidRDefault="00905FBF" w:rsidP="0013779B">
            <w:pPr>
              <w:pStyle w:val="S1"/>
              <w:ind w:firstLine="0"/>
              <w:rPr>
                <w:b/>
              </w:rPr>
            </w:pPr>
            <w:r w:rsidRPr="005C2B7F">
              <w:rPr>
                <w:b/>
              </w:rPr>
              <w:t xml:space="preserve">Генеральный директор </w:t>
            </w:r>
          </w:p>
        </w:tc>
        <w:tc>
          <w:tcPr>
            <w:tcW w:w="2835" w:type="dxa"/>
            <w:vAlign w:val="center"/>
          </w:tcPr>
          <w:p w:rsidR="00905FBF" w:rsidRPr="00122DBE" w:rsidRDefault="00905FBF" w:rsidP="0013779B">
            <w:pPr>
              <w:autoSpaceDE w:val="0"/>
              <w:autoSpaceDN w:val="0"/>
              <w:adjustRightInd w:val="0"/>
              <w:ind w:firstLine="0"/>
              <w:jc w:val="center"/>
              <w:rPr>
                <w:rFonts w:ascii="Times New Roman" w:hAnsi="Times New Roman"/>
                <w:szCs w:val="24"/>
              </w:rPr>
            </w:pPr>
            <w:r w:rsidRPr="00122DBE">
              <w:rPr>
                <w:rFonts w:ascii="Times New Roman" w:hAnsi="Times New Roman"/>
                <w:b/>
                <w:bCs/>
                <w:szCs w:val="24"/>
              </w:rPr>
              <w:t>__________________</w:t>
            </w:r>
          </w:p>
        </w:tc>
        <w:tc>
          <w:tcPr>
            <w:tcW w:w="2517" w:type="dxa"/>
            <w:vAlign w:val="center"/>
          </w:tcPr>
          <w:p w:rsidR="00905FBF" w:rsidRPr="005C2B7F" w:rsidRDefault="00905FBF" w:rsidP="0013779B">
            <w:pPr>
              <w:pStyle w:val="S1"/>
              <w:ind w:firstLine="0"/>
              <w:rPr>
                <w:b/>
              </w:rPr>
            </w:pPr>
            <w:r w:rsidRPr="005C2B7F">
              <w:rPr>
                <w:b/>
              </w:rPr>
              <w:t>Антонов С.А.</w:t>
            </w:r>
          </w:p>
        </w:tc>
      </w:tr>
    </w:tbl>
    <w:p w:rsidR="00905FBF" w:rsidRPr="005C2B7F" w:rsidRDefault="00905FBF" w:rsidP="00627614">
      <w:pPr>
        <w:pStyle w:val="S1"/>
        <w:spacing w:before="840"/>
        <w:ind w:firstLine="0"/>
        <w:rPr>
          <w:b/>
        </w:rPr>
      </w:pPr>
    </w:p>
    <w:p w:rsidR="00905FBF" w:rsidRPr="005C2B7F" w:rsidRDefault="00905FBF" w:rsidP="00976113">
      <w:pPr>
        <w:pStyle w:val="S1"/>
        <w:spacing w:before="840" w:line="276" w:lineRule="auto"/>
        <w:ind w:firstLine="0"/>
        <w:rPr>
          <w:b/>
        </w:rPr>
      </w:pPr>
      <w:r w:rsidRPr="005C2B7F">
        <w:rPr>
          <w:b/>
        </w:rPr>
        <w:t xml:space="preserve">Заказчик: </w:t>
      </w:r>
    </w:p>
    <w:p w:rsidR="00905FBF" w:rsidRPr="005C2B7F" w:rsidRDefault="00905FBF" w:rsidP="00976113">
      <w:pPr>
        <w:jc w:val="center"/>
        <w:rPr>
          <w:rFonts w:ascii="Times New Roman" w:hAnsi="Times New Roman"/>
          <w:b/>
        </w:rPr>
      </w:pPr>
    </w:p>
    <w:p w:rsidR="00905FBF" w:rsidRPr="005C2B7F" w:rsidRDefault="00905FBF" w:rsidP="00976113">
      <w:pPr>
        <w:jc w:val="center"/>
        <w:rPr>
          <w:rFonts w:ascii="Times New Roman" w:hAnsi="Times New Roman"/>
          <w:b/>
        </w:rPr>
      </w:pPr>
      <w:r w:rsidRPr="005C2B7F">
        <w:rPr>
          <w:rFonts w:ascii="Times New Roman" w:hAnsi="Times New Roman"/>
          <w:b/>
        </w:rPr>
        <w:t xml:space="preserve">Администрация </w:t>
      </w:r>
      <w:r>
        <w:rPr>
          <w:rFonts w:ascii="Times New Roman" w:hAnsi="Times New Roman"/>
          <w:b/>
        </w:rPr>
        <w:t>Крупского</w:t>
      </w:r>
      <w:r w:rsidRPr="005C2B7F">
        <w:rPr>
          <w:rFonts w:ascii="Times New Roman" w:hAnsi="Times New Roman"/>
          <w:b/>
        </w:rPr>
        <w:t xml:space="preserve"> сельского поселения</w:t>
      </w:r>
      <w:r w:rsidRPr="005C2B7F">
        <w:rPr>
          <w:rFonts w:ascii="Times New Roman" w:hAnsi="Times New Roman"/>
        </w:rPr>
        <w:t xml:space="preserve"> </w:t>
      </w:r>
      <w:r w:rsidRPr="005C2B7F">
        <w:rPr>
          <w:rFonts w:ascii="Times New Roman" w:hAnsi="Times New Roman"/>
          <w:b/>
        </w:rPr>
        <w:t>Выселковского района</w:t>
      </w:r>
    </w:p>
    <w:p w:rsidR="00905FBF" w:rsidRPr="005C2B7F" w:rsidRDefault="00905FBF" w:rsidP="00976113">
      <w:pPr>
        <w:rPr>
          <w:rFonts w:ascii="Times New Roman" w:hAnsi="Times New Roman"/>
        </w:rPr>
      </w:pPr>
      <w:r w:rsidRPr="005C2B7F">
        <w:rPr>
          <w:rFonts w:ascii="Times New Roman" w:hAnsi="Times New Roman"/>
          <w:snapToGrid w:val="0"/>
        </w:rPr>
        <w:t xml:space="preserve">Юридический адрес: </w:t>
      </w:r>
      <w:r w:rsidRPr="0034291F">
        <w:rPr>
          <w:rFonts w:ascii="Times New Roman" w:hAnsi="Times New Roman"/>
        </w:rPr>
        <w:t>353126, Краснодарский край, Выселковский р-н, ст. Крупская, ул. Ленина 52А</w:t>
      </w:r>
    </w:p>
    <w:p w:rsidR="00905FBF" w:rsidRPr="005C2B7F" w:rsidRDefault="00905FBF" w:rsidP="00976113">
      <w:pPr>
        <w:rPr>
          <w:rFonts w:ascii="Times New Roman" w:hAnsi="Times New Roman"/>
        </w:rPr>
      </w:pPr>
    </w:p>
    <w:tbl>
      <w:tblPr>
        <w:tblW w:w="9639" w:type="dxa"/>
        <w:tblLook w:val="00A0"/>
      </w:tblPr>
      <w:tblGrid>
        <w:gridCol w:w="4503"/>
        <w:gridCol w:w="2443"/>
        <w:gridCol w:w="2693"/>
      </w:tblGrid>
      <w:tr w:rsidR="00905FBF" w:rsidRPr="00122DBE" w:rsidTr="00E21C2F">
        <w:tc>
          <w:tcPr>
            <w:tcW w:w="4503" w:type="dxa"/>
          </w:tcPr>
          <w:p w:rsidR="00905FBF" w:rsidRPr="005C2B7F" w:rsidRDefault="00905FBF" w:rsidP="00976113">
            <w:pPr>
              <w:pStyle w:val="S1"/>
              <w:ind w:firstLine="0"/>
              <w:rPr>
                <w:b/>
              </w:rPr>
            </w:pPr>
            <w:r w:rsidRPr="005C2B7F">
              <w:rPr>
                <w:b/>
              </w:rPr>
              <w:t xml:space="preserve">Глава </w:t>
            </w:r>
            <w:r>
              <w:rPr>
                <w:b/>
              </w:rPr>
              <w:t>Крупского</w:t>
            </w:r>
            <w:r w:rsidRPr="005C2B7F">
              <w:rPr>
                <w:b/>
              </w:rPr>
              <w:t xml:space="preserve"> сельского поселения</w:t>
            </w:r>
            <w:r w:rsidRPr="005C2B7F">
              <w:t xml:space="preserve"> </w:t>
            </w:r>
            <w:r w:rsidRPr="005C2B7F">
              <w:rPr>
                <w:b/>
              </w:rPr>
              <w:t>Выселковского района</w:t>
            </w:r>
          </w:p>
        </w:tc>
        <w:tc>
          <w:tcPr>
            <w:tcW w:w="2443" w:type="dxa"/>
            <w:vAlign w:val="bottom"/>
          </w:tcPr>
          <w:p w:rsidR="00905FBF" w:rsidRPr="00122DBE" w:rsidRDefault="00905FBF" w:rsidP="00F46ECF">
            <w:pPr>
              <w:widowControl w:val="0"/>
              <w:autoSpaceDE w:val="0"/>
              <w:autoSpaceDN w:val="0"/>
              <w:adjustRightInd w:val="0"/>
              <w:ind w:firstLine="0"/>
              <w:jc w:val="center"/>
              <w:rPr>
                <w:rFonts w:ascii="Times New Roman" w:hAnsi="Times New Roman"/>
                <w:szCs w:val="24"/>
              </w:rPr>
            </w:pPr>
            <w:r w:rsidRPr="00122DBE">
              <w:rPr>
                <w:rFonts w:ascii="Times New Roman" w:hAnsi="Times New Roman"/>
                <w:b/>
                <w:bCs/>
                <w:szCs w:val="24"/>
              </w:rPr>
              <w:t>__________________</w:t>
            </w:r>
          </w:p>
        </w:tc>
        <w:tc>
          <w:tcPr>
            <w:tcW w:w="2693" w:type="dxa"/>
          </w:tcPr>
          <w:p w:rsidR="00905FBF" w:rsidRPr="005C2B7F" w:rsidRDefault="00905FBF" w:rsidP="0034291F">
            <w:pPr>
              <w:pStyle w:val="S1"/>
              <w:ind w:firstLine="0"/>
              <w:rPr>
                <w:b/>
              </w:rPr>
            </w:pPr>
            <w:r>
              <w:rPr>
                <w:b/>
              </w:rPr>
              <w:t>Зелюкина</w:t>
            </w:r>
            <w:r w:rsidRPr="005C2B7F">
              <w:rPr>
                <w:b/>
              </w:rPr>
              <w:t xml:space="preserve"> </w:t>
            </w:r>
            <w:r>
              <w:rPr>
                <w:b/>
              </w:rPr>
              <w:t>Т</w:t>
            </w:r>
            <w:r w:rsidRPr="005C2B7F">
              <w:rPr>
                <w:b/>
              </w:rPr>
              <w:t xml:space="preserve">. </w:t>
            </w:r>
            <w:r>
              <w:rPr>
                <w:b/>
              </w:rPr>
              <w:t>В</w:t>
            </w:r>
            <w:r w:rsidRPr="005C2B7F">
              <w:rPr>
                <w:b/>
              </w:rPr>
              <w:t>.</w:t>
            </w:r>
          </w:p>
        </w:tc>
      </w:tr>
    </w:tbl>
    <w:p w:rsidR="00905FBF" w:rsidRPr="005C2B7F" w:rsidRDefault="00905FBF" w:rsidP="003E46D1">
      <w:pPr>
        <w:rPr>
          <w:rFonts w:ascii="Times New Roman" w:hAnsi="Times New Roman"/>
        </w:rPr>
      </w:pPr>
    </w:p>
    <w:p w:rsidR="00905FBF" w:rsidRPr="005C2B7F" w:rsidRDefault="00905FBF" w:rsidP="00450B11">
      <w:pPr>
        <w:rPr>
          <w:rFonts w:ascii="Times New Roman" w:hAnsi="Times New Roman"/>
        </w:rPr>
      </w:pPr>
    </w:p>
    <w:sectPr w:rsidR="00905FBF" w:rsidRPr="005C2B7F" w:rsidSect="005A3C05">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33F" w:rsidRDefault="009A333F" w:rsidP="00D94CDF">
      <w:pPr>
        <w:spacing w:after="0" w:line="240" w:lineRule="auto"/>
      </w:pPr>
      <w:r>
        <w:separator/>
      </w:r>
    </w:p>
  </w:endnote>
  <w:endnote w:type="continuationSeparator" w:id="1">
    <w:p w:rsidR="009A333F" w:rsidRDefault="009A333F" w:rsidP="00D94C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1010600010101010101"/>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3F" w:rsidRDefault="003164BA">
    <w:pPr>
      <w:pStyle w:val="afd"/>
      <w:jc w:val="center"/>
    </w:pPr>
    <w:fldSimple w:instr="PAGE   \* MERGEFORMAT">
      <w:r w:rsidR="00B81A43">
        <w:rPr>
          <w:noProof/>
        </w:rPr>
        <w:t>1</w:t>
      </w:r>
    </w:fldSimple>
  </w:p>
  <w:p w:rsidR="009A333F" w:rsidRPr="001A49F9" w:rsidRDefault="009A333F">
    <w:pPr>
      <w:pStyle w:val="afd"/>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33F" w:rsidRDefault="009A333F" w:rsidP="00D94CDF">
      <w:pPr>
        <w:spacing w:after="0" w:line="240" w:lineRule="auto"/>
      </w:pPr>
      <w:r>
        <w:separator/>
      </w:r>
    </w:p>
  </w:footnote>
  <w:footnote w:type="continuationSeparator" w:id="1">
    <w:p w:rsidR="009A333F" w:rsidRDefault="009A333F" w:rsidP="00D94C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3F" w:rsidRDefault="009A333F" w:rsidP="00450B11">
    <w:pPr>
      <w:pStyle w:val="aff"/>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10"/>
        </w:tabs>
        <w:ind w:left="-10" w:firstLine="720"/>
      </w:pPr>
      <w:rPr>
        <w:rFonts w:ascii="Symbol" w:hAnsi="Symbol"/>
        <w:color w:val="auto"/>
      </w:rPr>
    </w:lvl>
  </w:abstractNum>
  <w:abstractNum w:abstractNumId="1">
    <w:nsid w:val="00000007"/>
    <w:multiLevelType w:val="singleLevel"/>
    <w:tmpl w:val="33083AC6"/>
    <w:name w:val="WW8Num21"/>
    <w:lvl w:ilvl="0">
      <w:start w:val="1"/>
      <w:numFmt w:val="decimal"/>
      <w:lvlText w:val="Таблица. %1"/>
      <w:lvlJc w:val="left"/>
      <w:pPr>
        <w:tabs>
          <w:tab w:val="num" w:pos="720"/>
        </w:tabs>
        <w:ind w:left="72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abstractNum>
  <w:abstractNum w:abstractNumId="2">
    <w:nsid w:val="0000000A"/>
    <w:multiLevelType w:val="singleLevel"/>
    <w:tmpl w:val="3C8E7F2A"/>
    <w:name w:val="WW8Num26"/>
    <w:lvl w:ilvl="0">
      <w:start w:val="1"/>
      <w:numFmt w:val="bullet"/>
      <w:lvlText w:val="−"/>
      <w:lvlJc w:val="left"/>
      <w:pPr>
        <w:tabs>
          <w:tab w:val="num" w:pos="720"/>
        </w:tabs>
        <w:ind w:left="720" w:hanging="360"/>
      </w:pPr>
      <w:rPr>
        <w:rFonts w:ascii="Times New Roman" w:hAnsi="Times New Roman"/>
      </w:rPr>
    </w:lvl>
  </w:abstractNum>
  <w:abstractNum w:abstractNumId="3">
    <w:nsid w:val="0000000F"/>
    <w:multiLevelType w:val="singleLevel"/>
    <w:tmpl w:val="0000000F"/>
    <w:name w:val="WW8Num34"/>
    <w:lvl w:ilvl="0">
      <w:start w:val="1"/>
      <w:numFmt w:val="decimal"/>
      <w:lvlText w:val="Рис. %1"/>
      <w:lvlJc w:val="left"/>
      <w:pPr>
        <w:tabs>
          <w:tab w:val="num" w:pos="360"/>
        </w:tabs>
        <w:ind w:left="360" w:hanging="360"/>
      </w:pPr>
      <w:rPr>
        <w:rFonts w:cs="Times New Roman"/>
      </w:rPr>
    </w:lvl>
  </w:abstractNum>
  <w:abstractNum w:abstractNumId="4">
    <w:nsid w:val="00000010"/>
    <w:multiLevelType w:val="singleLevel"/>
    <w:tmpl w:val="62E44D92"/>
    <w:lvl w:ilvl="0">
      <w:start w:val="1"/>
      <w:numFmt w:val="decimal"/>
      <w:pStyle w:val="S"/>
      <w:lvlText w:val="Таблица %1"/>
      <w:lvlJc w:val="left"/>
      <w:pPr>
        <w:tabs>
          <w:tab w:val="num" w:pos="9858"/>
        </w:tabs>
        <w:ind w:left="9858" w:hanging="360"/>
      </w:pPr>
      <w:rPr>
        <w:rFonts w:ascii="Times New Roman" w:hAnsi="Times New Roman" w:cs="Times New Roman" w:hint="default"/>
        <w:color w:val="auto"/>
      </w:rPr>
    </w:lvl>
  </w:abstractNum>
  <w:abstractNum w:abstractNumId="5">
    <w:nsid w:val="01B7733E"/>
    <w:multiLevelType w:val="hybridMultilevel"/>
    <w:tmpl w:val="C9E4BA9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6">
    <w:nsid w:val="03377EC5"/>
    <w:multiLevelType w:val="multilevel"/>
    <w:tmpl w:val="6CA45304"/>
    <w:lvl w:ilvl="0">
      <w:start w:val="1"/>
      <w:numFmt w:val="upperRoman"/>
      <w:lvlText w:val="%1."/>
      <w:lvlJc w:val="right"/>
      <w:pPr>
        <w:tabs>
          <w:tab w:val="num" w:pos="180"/>
        </w:tabs>
        <w:ind w:left="180" w:hanging="180"/>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05083811"/>
    <w:multiLevelType w:val="hybridMultilevel"/>
    <w:tmpl w:val="B53EB602"/>
    <w:lvl w:ilvl="0" w:tplc="04190001">
      <w:start w:val="196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36D0303"/>
    <w:multiLevelType w:val="singleLevel"/>
    <w:tmpl w:val="0419000F"/>
    <w:lvl w:ilvl="0">
      <w:start w:val="1"/>
      <w:numFmt w:val="decimal"/>
      <w:lvlText w:val="%1."/>
      <w:lvlJc w:val="left"/>
      <w:pPr>
        <w:tabs>
          <w:tab w:val="num" w:pos="360"/>
        </w:tabs>
        <w:ind w:left="360" w:hanging="360"/>
      </w:pPr>
      <w:rPr>
        <w:rFonts w:cs="Times New Roman"/>
      </w:rPr>
    </w:lvl>
  </w:abstractNum>
  <w:abstractNum w:abstractNumId="9">
    <w:nsid w:val="24FE4E69"/>
    <w:multiLevelType w:val="hybridMultilevel"/>
    <w:tmpl w:val="8A20966A"/>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F5650B"/>
    <w:multiLevelType w:val="hybridMultilevel"/>
    <w:tmpl w:val="EDFEC4F4"/>
    <w:lvl w:ilvl="0" w:tplc="68E81830">
      <w:start w:val="1"/>
      <w:numFmt w:val="bullet"/>
      <w:lvlText w:val=""/>
      <w:lvlJc w:val="left"/>
      <w:pPr>
        <w:tabs>
          <w:tab w:val="num" w:pos="1134"/>
        </w:tabs>
        <w:ind w:firstLine="72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A0F2B33"/>
    <w:multiLevelType w:val="hybridMultilevel"/>
    <w:tmpl w:val="215897E6"/>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0117EF"/>
    <w:multiLevelType w:val="hybridMultilevel"/>
    <w:tmpl w:val="B776E12C"/>
    <w:lvl w:ilvl="0" w:tplc="3D02FD6C">
      <w:start w:val="1"/>
      <w:numFmt w:val="decimal"/>
      <w:lvlText w:val="%1."/>
      <w:lvlJc w:val="left"/>
      <w:pPr>
        <w:tabs>
          <w:tab w:val="num" w:pos="1247"/>
        </w:tabs>
        <w:ind w:firstLine="72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nsid w:val="307E1F1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9E01579"/>
    <w:multiLevelType w:val="hybridMultilevel"/>
    <w:tmpl w:val="13A852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A83618F"/>
    <w:multiLevelType w:val="hybridMultilevel"/>
    <w:tmpl w:val="0EE60A74"/>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D17ADB"/>
    <w:multiLevelType w:val="hybridMultilevel"/>
    <w:tmpl w:val="F51862C6"/>
    <w:lvl w:ilvl="0" w:tplc="A01CEA1A">
      <w:start w:val="1"/>
      <w:numFmt w:val="bullet"/>
      <w:pStyle w:val="a"/>
      <w:lvlText w:val="-"/>
      <w:lvlJc w:val="left"/>
      <w:pPr>
        <w:ind w:left="1230" w:hanging="360"/>
      </w:pPr>
      <w:rPr>
        <w:rFonts w:ascii="Times New Roman" w:hAnsi="Times New Roman" w:hint="default"/>
      </w:rPr>
    </w:lvl>
    <w:lvl w:ilvl="1" w:tplc="04190003">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7">
    <w:nsid w:val="4EAE37E8"/>
    <w:multiLevelType w:val="hybridMultilevel"/>
    <w:tmpl w:val="E310643A"/>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93F0C42"/>
    <w:multiLevelType w:val="hybridMultilevel"/>
    <w:tmpl w:val="D1261EF4"/>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98875B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5C1D1CDE"/>
    <w:multiLevelType w:val="hybridMultilevel"/>
    <w:tmpl w:val="4CE07FE2"/>
    <w:lvl w:ilvl="0" w:tplc="0419000F">
      <w:start w:val="1"/>
      <w:numFmt w:val="decimal"/>
      <w:pStyle w:val="S0"/>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923E89"/>
    <w:multiLevelType w:val="hybridMultilevel"/>
    <w:tmpl w:val="83B6594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B3F2F04"/>
    <w:multiLevelType w:val="hybridMultilevel"/>
    <w:tmpl w:val="F490F912"/>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FE15E4A"/>
    <w:multiLevelType w:val="hybridMultilevel"/>
    <w:tmpl w:val="289EACB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24E7ACA"/>
    <w:multiLevelType w:val="hybridMultilevel"/>
    <w:tmpl w:val="36945024"/>
    <w:lvl w:ilvl="0" w:tplc="57223756">
      <w:start w:val="1"/>
      <w:numFmt w:val="bullet"/>
      <w:pStyle w:val="a0"/>
      <w:lvlText w:val="-"/>
      <w:lvlJc w:val="left"/>
      <w:pPr>
        <w:ind w:left="928" w:hanging="360"/>
      </w:pPr>
      <w:rPr>
        <w:rFonts w:ascii="Vrinda" w:hAnsi="Vrinda"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13"/>
  </w:num>
  <w:num w:numId="4">
    <w:abstractNumId w:val="4"/>
  </w:num>
  <w:num w:numId="5">
    <w:abstractNumId w:val="16"/>
  </w:num>
  <w:num w:numId="6">
    <w:abstractNumId w:val="21"/>
  </w:num>
  <w:num w:numId="7">
    <w:abstractNumId w:val="12"/>
  </w:num>
  <w:num w:numId="8">
    <w:abstractNumId w:val="9"/>
  </w:num>
  <w:num w:numId="9">
    <w:abstractNumId w:val="10"/>
  </w:num>
  <w:num w:numId="10">
    <w:abstractNumId w:val="6"/>
  </w:num>
  <w:num w:numId="11">
    <w:abstractNumId w:val="17"/>
  </w:num>
  <w:num w:numId="12">
    <w:abstractNumId w:val="5"/>
  </w:num>
  <w:num w:numId="13">
    <w:abstractNumId w:val="22"/>
  </w:num>
  <w:num w:numId="14">
    <w:abstractNumId w:val="15"/>
  </w:num>
  <w:num w:numId="15">
    <w:abstractNumId w:val="20"/>
  </w:num>
  <w:num w:numId="16">
    <w:abstractNumId w:val="8"/>
  </w:num>
  <w:num w:numId="17">
    <w:abstractNumId w:val="11"/>
  </w:num>
  <w:num w:numId="18">
    <w:abstractNumId w:val="23"/>
  </w:num>
  <w:num w:numId="19">
    <w:abstractNumId w:val="18"/>
  </w:num>
  <w:num w:numId="20">
    <w:abstractNumId w:val="14"/>
  </w:num>
  <w:num w:numId="21">
    <w:abstractNumId w:val="7"/>
  </w:num>
  <w:num w:numId="22">
    <w:abstractNumId w:val="1"/>
  </w:num>
  <w:num w:numId="23">
    <w:abstractNumId w:val="2"/>
  </w:num>
  <w:num w:numId="24">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622E27"/>
    <w:rsid w:val="00001514"/>
    <w:rsid w:val="0000329D"/>
    <w:rsid w:val="00003EB9"/>
    <w:rsid w:val="00020AAB"/>
    <w:rsid w:val="00025744"/>
    <w:rsid w:val="000269F8"/>
    <w:rsid w:val="000308CA"/>
    <w:rsid w:val="00031D9A"/>
    <w:rsid w:val="00032457"/>
    <w:rsid w:val="00036B47"/>
    <w:rsid w:val="00042A3C"/>
    <w:rsid w:val="000438E4"/>
    <w:rsid w:val="0004793F"/>
    <w:rsid w:val="000513F4"/>
    <w:rsid w:val="00053726"/>
    <w:rsid w:val="00053C2E"/>
    <w:rsid w:val="000557DB"/>
    <w:rsid w:val="00075FDC"/>
    <w:rsid w:val="00081470"/>
    <w:rsid w:val="00085149"/>
    <w:rsid w:val="00085E2C"/>
    <w:rsid w:val="0008684E"/>
    <w:rsid w:val="000908DD"/>
    <w:rsid w:val="00092799"/>
    <w:rsid w:val="00094CE9"/>
    <w:rsid w:val="00096DC7"/>
    <w:rsid w:val="000A0924"/>
    <w:rsid w:val="000A24E1"/>
    <w:rsid w:val="000A381A"/>
    <w:rsid w:val="000B37C0"/>
    <w:rsid w:val="000B4A67"/>
    <w:rsid w:val="000C0254"/>
    <w:rsid w:val="000C1D5F"/>
    <w:rsid w:val="000C4A05"/>
    <w:rsid w:val="000D1EAD"/>
    <w:rsid w:val="000D2018"/>
    <w:rsid w:val="000D5C47"/>
    <w:rsid w:val="000D6FCE"/>
    <w:rsid w:val="000E2EDE"/>
    <w:rsid w:val="000E46F6"/>
    <w:rsid w:val="000E5161"/>
    <w:rsid w:val="000E7A96"/>
    <w:rsid w:val="000F4F3C"/>
    <w:rsid w:val="00101264"/>
    <w:rsid w:val="0010201D"/>
    <w:rsid w:val="00103663"/>
    <w:rsid w:val="00105BB3"/>
    <w:rsid w:val="001077E9"/>
    <w:rsid w:val="00111C36"/>
    <w:rsid w:val="00122DBE"/>
    <w:rsid w:val="001231AA"/>
    <w:rsid w:val="00124E88"/>
    <w:rsid w:val="0012505D"/>
    <w:rsid w:val="00126B3C"/>
    <w:rsid w:val="001270D7"/>
    <w:rsid w:val="00127842"/>
    <w:rsid w:val="00131175"/>
    <w:rsid w:val="00131BE9"/>
    <w:rsid w:val="00133222"/>
    <w:rsid w:val="00136F75"/>
    <w:rsid w:val="0013779B"/>
    <w:rsid w:val="00140D6F"/>
    <w:rsid w:val="00141296"/>
    <w:rsid w:val="001453BF"/>
    <w:rsid w:val="00145C91"/>
    <w:rsid w:val="00157426"/>
    <w:rsid w:val="001579A4"/>
    <w:rsid w:val="00160B78"/>
    <w:rsid w:val="00164A58"/>
    <w:rsid w:val="001671E7"/>
    <w:rsid w:val="00171902"/>
    <w:rsid w:val="0017344D"/>
    <w:rsid w:val="001829DE"/>
    <w:rsid w:val="001841CC"/>
    <w:rsid w:val="00196EE9"/>
    <w:rsid w:val="001A3898"/>
    <w:rsid w:val="001A49F9"/>
    <w:rsid w:val="001A5D65"/>
    <w:rsid w:val="001B2315"/>
    <w:rsid w:val="001B6D20"/>
    <w:rsid w:val="001B78B0"/>
    <w:rsid w:val="001B7BC4"/>
    <w:rsid w:val="001C0A96"/>
    <w:rsid w:val="001C164D"/>
    <w:rsid w:val="001D1C8D"/>
    <w:rsid w:val="001D2C14"/>
    <w:rsid w:val="001D4FA3"/>
    <w:rsid w:val="001D610B"/>
    <w:rsid w:val="001D72CF"/>
    <w:rsid w:val="001E0602"/>
    <w:rsid w:val="001E1EF9"/>
    <w:rsid w:val="001E2CC8"/>
    <w:rsid w:val="001E3394"/>
    <w:rsid w:val="001F1C38"/>
    <w:rsid w:val="001F4376"/>
    <w:rsid w:val="0020726E"/>
    <w:rsid w:val="00210B2F"/>
    <w:rsid w:val="002114DC"/>
    <w:rsid w:val="002162A6"/>
    <w:rsid w:val="00221060"/>
    <w:rsid w:val="00224D87"/>
    <w:rsid w:val="00231C02"/>
    <w:rsid w:val="0024063B"/>
    <w:rsid w:val="00240A0F"/>
    <w:rsid w:val="00243805"/>
    <w:rsid w:val="00243ADB"/>
    <w:rsid w:val="00243C5C"/>
    <w:rsid w:val="00245C8A"/>
    <w:rsid w:val="00246532"/>
    <w:rsid w:val="00255114"/>
    <w:rsid w:val="00262BAC"/>
    <w:rsid w:val="00264281"/>
    <w:rsid w:val="00267911"/>
    <w:rsid w:val="002727F2"/>
    <w:rsid w:val="00272B6A"/>
    <w:rsid w:val="00286E4D"/>
    <w:rsid w:val="0028763E"/>
    <w:rsid w:val="00287F8A"/>
    <w:rsid w:val="002942EF"/>
    <w:rsid w:val="00294B97"/>
    <w:rsid w:val="002A3DDC"/>
    <w:rsid w:val="002A5D3A"/>
    <w:rsid w:val="002B0E46"/>
    <w:rsid w:val="002B2B88"/>
    <w:rsid w:val="002B412E"/>
    <w:rsid w:val="002B442C"/>
    <w:rsid w:val="002C4EDE"/>
    <w:rsid w:val="002C5A30"/>
    <w:rsid w:val="002C6D0C"/>
    <w:rsid w:val="002D3B2A"/>
    <w:rsid w:val="002E1ADF"/>
    <w:rsid w:val="002E1DDD"/>
    <w:rsid w:val="002E35C3"/>
    <w:rsid w:val="002F197F"/>
    <w:rsid w:val="002F79E7"/>
    <w:rsid w:val="00300AFF"/>
    <w:rsid w:val="00301CD8"/>
    <w:rsid w:val="003037B4"/>
    <w:rsid w:val="00303838"/>
    <w:rsid w:val="00305342"/>
    <w:rsid w:val="00306597"/>
    <w:rsid w:val="003102DC"/>
    <w:rsid w:val="00310DDD"/>
    <w:rsid w:val="003146A2"/>
    <w:rsid w:val="003164BA"/>
    <w:rsid w:val="00321E4E"/>
    <w:rsid w:val="003245B8"/>
    <w:rsid w:val="00324C78"/>
    <w:rsid w:val="0032573D"/>
    <w:rsid w:val="00325812"/>
    <w:rsid w:val="00331936"/>
    <w:rsid w:val="003346F8"/>
    <w:rsid w:val="00336513"/>
    <w:rsid w:val="00336699"/>
    <w:rsid w:val="00337217"/>
    <w:rsid w:val="003413A9"/>
    <w:rsid w:val="0034291F"/>
    <w:rsid w:val="00342AA1"/>
    <w:rsid w:val="00343C5A"/>
    <w:rsid w:val="003448F6"/>
    <w:rsid w:val="00347EFB"/>
    <w:rsid w:val="003639C7"/>
    <w:rsid w:val="00363F38"/>
    <w:rsid w:val="00366819"/>
    <w:rsid w:val="00367D29"/>
    <w:rsid w:val="00373A59"/>
    <w:rsid w:val="003744C3"/>
    <w:rsid w:val="00377062"/>
    <w:rsid w:val="0037778A"/>
    <w:rsid w:val="00377B6C"/>
    <w:rsid w:val="00381532"/>
    <w:rsid w:val="0039020B"/>
    <w:rsid w:val="00391D8A"/>
    <w:rsid w:val="003958AC"/>
    <w:rsid w:val="00395DE3"/>
    <w:rsid w:val="003961C7"/>
    <w:rsid w:val="003A008B"/>
    <w:rsid w:val="003A6FAD"/>
    <w:rsid w:val="003B7268"/>
    <w:rsid w:val="003C4A07"/>
    <w:rsid w:val="003C5113"/>
    <w:rsid w:val="003D2503"/>
    <w:rsid w:val="003E019E"/>
    <w:rsid w:val="003E3846"/>
    <w:rsid w:val="003E46D1"/>
    <w:rsid w:val="003F2EC7"/>
    <w:rsid w:val="003F7CBC"/>
    <w:rsid w:val="00406354"/>
    <w:rsid w:val="00407A0A"/>
    <w:rsid w:val="00411CB7"/>
    <w:rsid w:val="00414278"/>
    <w:rsid w:val="00414D24"/>
    <w:rsid w:val="00421288"/>
    <w:rsid w:val="00423C3E"/>
    <w:rsid w:val="00424C49"/>
    <w:rsid w:val="00427D25"/>
    <w:rsid w:val="00433D6D"/>
    <w:rsid w:val="00434D52"/>
    <w:rsid w:val="004353E3"/>
    <w:rsid w:val="00436DDD"/>
    <w:rsid w:val="00441BAD"/>
    <w:rsid w:val="00442127"/>
    <w:rsid w:val="00443B40"/>
    <w:rsid w:val="00447423"/>
    <w:rsid w:val="00447E02"/>
    <w:rsid w:val="00450B11"/>
    <w:rsid w:val="00452095"/>
    <w:rsid w:val="00461038"/>
    <w:rsid w:val="004653ED"/>
    <w:rsid w:val="00466442"/>
    <w:rsid w:val="00473602"/>
    <w:rsid w:val="00474AD2"/>
    <w:rsid w:val="0047508E"/>
    <w:rsid w:val="004750E3"/>
    <w:rsid w:val="004861B3"/>
    <w:rsid w:val="00491920"/>
    <w:rsid w:val="004A3617"/>
    <w:rsid w:val="004A5171"/>
    <w:rsid w:val="004A5652"/>
    <w:rsid w:val="004A59B6"/>
    <w:rsid w:val="004B130A"/>
    <w:rsid w:val="004B1A38"/>
    <w:rsid w:val="004B593D"/>
    <w:rsid w:val="004C62F5"/>
    <w:rsid w:val="004C6FD5"/>
    <w:rsid w:val="004D002C"/>
    <w:rsid w:val="004D2178"/>
    <w:rsid w:val="004D338E"/>
    <w:rsid w:val="004D64E7"/>
    <w:rsid w:val="004E0BF9"/>
    <w:rsid w:val="004E39D1"/>
    <w:rsid w:val="004E3FC0"/>
    <w:rsid w:val="004F130E"/>
    <w:rsid w:val="004F1CF9"/>
    <w:rsid w:val="004F3A78"/>
    <w:rsid w:val="004F63CE"/>
    <w:rsid w:val="004F6BC6"/>
    <w:rsid w:val="004F7118"/>
    <w:rsid w:val="004F7DDD"/>
    <w:rsid w:val="005102FF"/>
    <w:rsid w:val="0051605C"/>
    <w:rsid w:val="00525B69"/>
    <w:rsid w:val="00530D44"/>
    <w:rsid w:val="005313ED"/>
    <w:rsid w:val="00532BA3"/>
    <w:rsid w:val="00532E10"/>
    <w:rsid w:val="005330CB"/>
    <w:rsid w:val="0053721D"/>
    <w:rsid w:val="00537BDC"/>
    <w:rsid w:val="00541C64"/>
    <w:rsid w:val="005432C9"/>
    <w:rsid w:val="00543695"/>
    <w:rsid w:val="00546E31"/>
    <w:rsid w:val="00546EE0"/>
    <w:rsid w:val="005478C1"/>
    <w:rsid w:val="00552D65"/>
    <w:rsid w:val="005646B8"/>
    <w:rsid w:val="00564D51"/>
    <w:rsid w:val="00567F6C"/>
    <w:rsid w:val="005747AD"/>
    <w:rsid w:val="0058046F"/>
    <w:rsid w:val="0058216E"/>
    <w:rsid w:val="00582889"/>
    <w:rsid w:val="00586E41"/>
    <w:rsid w:val="0059277F"/>
    <w:rsid w:val="005961DB"/>
    <w:rsid w:val="005A3C05"/>
    <w:rsid w:val="005A6BB7"/>
    <w:rsid w:val="005B02FC"/>
    <w:rsid w:val="005B565A"/>
    <w:rsid w:val="005C0BFE"/>
    <w:rsid w:val="005C24D0"/>
    <w:rsid w:val="005C2B7F"/>
    <w:rsid w:val="005C550F"/>
    <w:rsid w:val="005C5E42"/>
    <w:rsid w:val="005C7271"/>
    <w:rsid w:val="005D088A"/>
    <w:rsid w:val="005E459E"/>
    <w:rsid w:val="005F00F6"/>
    <w:rsid w:val="005F20F6"/>
    <w:rsid w:val="00602EB6"/>
    <w:rsid w:val="006061E3"/>
    <w:rsid w:val="00610233"/>
    <w:rsid w:val="00610C83"/>
    <w:rsid w:val="0061191E"/>
    <w:rsid w:val="006153B0"/>
    <w:rsid w:val="00620EF7"/>
    <w:rsid w:val="00622E27"/>
    <w:rsid w:val="0062550F"/>
    <w:rsid w:val="006273FA"/>
    <w:rsid w:val="00627614"/>
    <w:rsid w:val="00631793"/>
    <w:rsid w:val="0063246E"/>
    <w:rsid w:val="00632C77"/>
    <w:rsid w:val="00635E16"/>
    <w:rsid w:val="00643F80"/>
    <w:rsid w:val="006530A4"/>
    <w:rsid w:val="00654A9C"/>
    <w:rsid w:val="00657010"/>
    <w:rsid w:val="00661C12"/>
    <w:rsid w:val="00665412"/>
    <w:rsid w:val="00671F46"/>
    <w:rsid w:val="0067496B"/>
    <w:rsid w:val="006811B8"/>
    <w:rsid w:val="00681A88"/>
    <w:rsid w:val="00681B82"/>
    <w:rsid w:val="006A0100"/>
    <w:rsid w:val="006B1A2C"/>
    <w:rsid w:val="006B3153"/>
    <w:rsid w:val="006B4719"/>
    <w:rsid w:val="006C2ED4"/>
    <w:rsid w:val="006C44EA"/>
    <w:rsid w:val="006C4863"/>
    <w:rsid w:val="006C4BFB"/>
    <w:rsid w:val="006C5E48"/>
    <w:rsid w:val="006C71BE"/>
    <w:rsid w:val="006D071B"/>
    <w:rsid w:val="006D16BE"/>
    <w:rsid w:val="006D25B9"/>
    <w:rsid w:val="006D2D34"/>
    <w:rsid w:val="006D35F8"/>
    <w:rsid w:val="006D3F61"/>
    <w:rsid w:val="006E145B"/>
    <w:rsid w:val="006E3523"/>
    <w:rsid w:val="006E722D"/>
    <w:rsid w:val="006E7672"/>
    <w:rsid w:val="006F2009"/>
    <w:rsid w:val="006F24DF"/>
    <w:rsid w:val="006F2B1F"/>
    <w:rsid w:val="006F5FCD"/>
    <w:rsid w:val="006F7D26"/>
    <w:rsid w:val="00714519"/>
    <w:rsid w:val="007170F7"/>
    <w:rsid w:val="0071752B"/>
    <w:rsid w:val="00730593"/>
    <w:rsid w:val="00733EFA"/>
    <w:rsid w:val="0073776F"/>
    <w:rsid w:val="00737816"/>
    <w:rsid w:val="00737A7D"/>
    <w:rsid w:val="00744BA8"/>
    <w:rsid w:val="00745BC8"/>
    <w:rsid w:val="007464A5"/>
    <w:rsid w:val="00752247"/>
    <w:rsid w:val="00753392"/>
    <w:rsid w:val="00753C4D"/>
    <w:rsid w:val="00755942"/>
    <w:rsid w:val="00761D94"/>
    <w:rsid w:val="0076384F"/>
    <w:rsid w:val="00763A0B"/>
    <w:rsid w:val="00764016"/>
    <w:rsid w:val="0076650D"/>
    <w:rsid w:val="007704D7"/>
    <w:rsid w:val="00787C04"/>
    <w:rsid w:val="0079203C"/>
    <w:rsid w:val="007937BF"/>
    <w:rsid w:val="007974D6"/>
    <w:rsid w:val="00797C8D"/>
    <w:rsid w:val="007A09D9"/>
    <w:rsid w:val="007A44C1"/>
    <w:rsid w:val="007A6BA9"/>
    <w:rsid w:val="007B033D"/>
    <w:rsid w:val="007B6A88"/>
    <w:rsid w:val="007B75CE"/>
    <w:rsid w:val="007C35D4"/>
    <w:rsid w:val="007C7C56"/>
    <w:rsid w:val="007D0DB6"/>
    <w:rsid w:val="007D1E53"/>
    <w:rsid w:val="007D47CE"/>
    <w:rsid w:val="007D69B8"/>
    <w:rsid w:val="007D6E55"/>
    <w:rsid w:val="007E1065"/>
    <w:rsid w:val="007E25B7"/>
    <w:rsid w:val="007F508E"/>
    <w:rsid w:val="00802307"/>
    <w:rsid w:val="0080405B"/>
    <w:rsid w:val="00804725"/>
    <w:rsid w:val="00806C90"/>
    <w:rsid w:val="008117CF"/>
    <w:rsid w:val="0081313E"/>
    <w:rsid w:val="008139CC"/>
    <w:rsid w:val="008148E7"/>
    <w:rsid w:val="00814AEA"/>
    <w:rsid w:val="00815FB9"/>
    <w:rsid w:val="008163BB"/>
    <w:rsid w:val="0082798D"/>
    <w:rsid w:val="00827A97"/>
    <w:rsid w:val="008304C3"/>
    <w:rsid w:val="00830BCE"/>
    <w:rsid w:val="00836FCD"/>
    <w:rsid w:val="008454E2"/>
    <w:rsid w:val="00846112"/>
    <w:rsid w:val="0085068E"/>
    <w:rsid w:val="00850F45"/>
    <w:rsid w:val="00857DEA"/>
    <w:rsid w:val="00860C84"/>
    <w:rsid w:val="00861290"/>
    <w:rsid w:val="008638B9"/>
    <w:rsid w:val="00864083"/>
    <w:rsid w:val="00865DFD"/>
    <w:rsid w:val="00865E90"/>
    <w:rsid w:val="00870E4E"/>
    <w:rsid w:val="008719D2"/>
    <w:rsid w:val="00872943"/>
    <w:rsid w:val="008735E3"/>
    <w:rsid w:val="00874296"/>
    <w:rsid w:val="00883AC7"/>
    <w:rsid w:val="00886510"/>
    <w:rsid w:val="00887F84"/>
    <w:rsid w:val="00893911"/>
    <w:rsid w:val="008A3D37"/>
    <w:rsid w:val="008A5D47"/>
    <w:rsid w:val="008B1EDB"/>
    <w:rsid w:val="008B3120"/>
    <w:rsid w:val="008B5FFD"/>
    <w:rsid w:val="008B7434"/>
    <w:rsid w:val="008C41AB"/>
    <w:rsid w:val="008C7507"/>
    <w:rsid w:val="008D701A"/>
    <w:rsid w:val="008D7A34"/>
    <w:rsid w:val="008E0A1E"/>
    <w:rsid w:val="008E2756"/>
    <w:rsid w:val="008E52D0"/>
    <w:rsid w:val="008F3A11"/>
    <w:rsid w:val="008F6826"/>
    <w:rsid w:val="008F7997"/>
    <w:rsid w:val="0090214E"/>
    <w:rsid w:val="00904ED4"/>
    <w:rsid w:val="00905FBF"/>
    <w:rsid w:val="0091022E"/>
    <w:rsid w:val="00913FBE"/>
    <w:rsid w:val="00915505"/>
    <w:rsid w:val="00917330"/>
    <w:rsid w:val="00924D31"/>
    <w:rsid w:val="00926442"/>
    <w:rsid w:val="009304DA"/>
    <w:rsid w:val="00934F4F"/>
    <w:rsid w:val="00937589"/>
    <w:rsid w:val="00937769"/>
    <w:rsid w:val="00945A4D"/>
    <w:rsid w:val="009509E3"/>
    <w:rsid w:val="00952F8F"/>
    <w:rsid w:val="009538B7"/>
    <w:rsid w:val="0095441E"/>
    <w:rsid w:val="00954D03"/>
    <w:rsid w:val="00954F42"/>
    <w:rsid w:val="00955911"/>
    <w:rsid w:val="00960C45"/>
    <w:rsid w:val="00960F72"/>
    <w:rsid w:val="00966BA3"/>
    <w:rsid w:val="00966F01"/>
    <w:rsid w:val="00967D50"/>
    <w:rsid w:val="00970461"/>
    <w:rsid w:val="00973459"/>
    <w:rsid w:val="00976113"/>
    <w:rsid w:val="0098028D"/>
    <w:rsid w:val="0099215A"/>
    <w:rsid w:val="0099557D"/>
    <w:rsid w:val="00997195"/>
    <w:rsid w:val="009A333F"/>
    <w:rsid w:val="009A3BB0"/>
    <w:rsid w:val="009A440D"/>
    <w:rsid w:val="009B02D3"/>
    <w:rsid w:val="009B3176"/>
    <w:rsid w:val="009B3F83"/>
    <w:rsid w:val="009B49ED"/>
    <w:rsid w:val="009B6ACD"/>
    <w:rsid w:val="009C6903"/>
    <w:rsid w:val="009D76DB"/>
    <w:rsid w:val="009E01EB"/>
    <w:rsid w:val="009E0511"/>
    <w:rsid w:val="009E12A6"/>
    <w:rsid w:val="009F423F"/>
    <w:rsid w:val="009F6096"/>
    <w:rsid w:val="009F6D77"/>
    <w:rsid w:val="00A00DD1"/>
    <w:rsid w:val="00A00FAA"/>
    <w:rsid w:val="00A01390"/>
    <w:rsid w:val="00A03901"/>
    <w:rsid w:val="00A04A2C"/>
    <w:rsid w:val="00A064CB"/>
    <w:rsid w:val="00A16D77"/>
    <w:rsid w:val="00A21286"/>
    <w:rsid w:val="00A231D8"/>
    <w:rsid w:val="00A3430A"/>
    <w:rsid w:val="00A40FF3"/>
    <w:rsid w:val="00A4372F"/>
    <w:rsid w:val="00A44767"/>
    <w:rsid w:val="00A44801"/>
    <w:rsid w:val="00A45BE8"/>
    <w:rsid w:val="00A45CC9"/>
    <w:rsid w:val="00A47CFA"/>
    <w:rsid w:val="00A51035"/>
    <w:rsid w:val="00A5426A"/>
    <w:rsid w:val="00A545C5"/>
    <w:rsid w:val="00A64B27"/>
    <w:rsid w:val="00A67989"/>
    <w:rsid w:val="00A70D96"/>
    <w:rsid w:val="00A7278B"/>
    <w:rsid w:val="00A76265"/>
    <w:rsid w:val="00A8453A"/>
    <w:rsid w:val="00A84C2A"/>
    <w:rsid w:val="00A95C1F"/>
    <w:rsid w:val="00A9635E"/>
    <w:rsid w:val="00AA1961"/>
    <w:rsid w:val="00AA7B0D"/>
    <w:rsid w:val="00AB4601"/>
    <w:rsid w:val="00AB4DC3"/>
    <w:rsid w:val="00AC1976"/>
    <w:rsid w:val="00AC3158"/>
    <w:rsid w:val="00AC3D0F"/>
    <w:rsid w:val="00AC4422"/>
    <w:rsid w:val="00AC46AD"/>
    <w:rsid w:val="00AC6D23"/>
    <w:rsid w:val="00AC7CD7"/>
    <w:rsid w:val="00AC7F9E"/>
    <w:rsid w:val="00AD0F38"/>
    <w:rsid w:val="00AD1840"/>
    <w:rsid w:val="00AD2A93"/>
    <w:rsid w:val="00AD3EC7"/>
    <w:rsid w:val="00AD5F98"/>
    <w:rsid w:val="00AD6A45"/>
    <w:rsid w:val="00AD7D2B"/>
    <w:rsid w:val="00AE0561"/>
    <w:rsid w:val="00AE0961"/>
    <w:rsid w:val="00AE15A8"/>
    <w:rsid w:val="00AE2707"/>
    <w:rsid w:val="00AE63A8"/>
    <w:rsid w:val="00AE64D7"/>
    <w:rsid w:val="00AE65CC"/>
    <w:rsid w:val="00AF2380"/>
    <w:rsid w:val="00AF2C79"/>
    <w:rsid w:val="00AF5109"/>
    <w:rsid w:val="00B0105E"/>
    <w:rsid w:val="00B0450C"/>
    <w:rsid w:val="00B10388"/>
    <w:rsid w:val="00B10499"/>
    <w:rsid w:val="00B1238C"/>
    <w:rsid w:val="00B13006"/>
    <w:rsid w:val="00B13BEA"/>
    <w:rsid w:val="00B251AB"/>
    <w:rsid w:val="00B25B33"/>
    <w:rsid w:val="00B36AB5"/>
    <w:rsid w:val="00B4098A"/>
    <w:rsid w:val="00B4557B"/>
    <w:rsid w:val="00B547D4"/>
    <w:rsid w:val="00B5590F"/>
    <w:rsid w:val="00B602AE"/>
    <w:rsid w:val="00B62D64"/>
    <w:rsid w:val="00B65B2E"/>
    <w:rsid w:val="00B70DCA"/>
    <w:rsid w:val="00B71F31"/>
    <w:rsid w:val="00B71F6C"/>
    <w:rsid w:val="00B74F3D"/>
    <w:rsid w:val="00B77602"/>
    <w:rsid w:val="00B808C3"/>
    <w:rsid w:val="00B81A43"/>
    <w:rsid w:val="00B839C0"/>
    <w:rsid w:val="00B84350"/>
    <w:rsid w:val="00B86618"/>
    <w:rsid w:val="00B86EF2"/>
    <w:rsid w:val="00B87000"/>
    <w:rsid w:val="00B96F91"/>
    <w:rsid w:val="00BA03EE"/>
    <w:rsid w:val="00BA2182"/>
    <w:rsid w:val="00BB0CE1"/>
    <w:rsid w:val="00BB5843"/>
    <w:rsid w:val="00BB6088"/>
    <w:rsid w:val="00BC0DA0"/>
    <w:rsid w:val="00BC1A1E"/>
    <w:rsid w:val="00BC1E51"/>
    <w:rsid w:val="00BC291D"/>
    <w:rsid w:val="00BC7CCB"/>
    <w:rsid w:val="00BD4AE6"/>
    <w:rsid w:val="00BD63EB"/>
    <w:rsid w:val="00BD7D13"/>
    <w:rsid w:val="00BE11B9"/>
    <w:rsid w:val="00BE17D1"/>
    <w:rsid w:val="00BE22BD"/>
    <w:rsid w:val="00BE4F7A"/>
    <w:rsid w:val="00BF13B8"/>
    <w:rsid w:val="00BF2E48"/>
    <w:rsid w:val="00BF42BB"/>
    <w:rsid w:val="00BF7F88"/>
    <w:rsid w:val="00C0141D"/>
    <w:rsid w:val="00C01890"/>
    <w:rsid w:val="00C047C3"/>
    <w:rsid w:val="00C06AA0"/>
    <w:rsid w:val="00C07D43"/>
    <w:rsid w:val="00C07D7E"/>
    <w:rsid w:val="00C20538"/>
    <w:rsid w:val="00C2098F"/>
    <w:rsid w:val="00C215A1"/>
    <w:rsid w:val="00C254A1"/>
    <w:rsid w:val="00C306FF"/>
    <w:rsid w:val="00C32A11"/>
    <w:rsid w:val="00C33D3B"/>
    <w:rsid w:val="00C34403"/>
    <w:rsid w:val="00C40E4E"/>
    <w:rsid w:val="00C42681"/>
    <w:rsid w:val="00C42C9F"/>
    <w:rsid w:val="00C4691B"/>
    <w:rsid w:val="00C553B7"/>
    <w:rsid w:val="00C60972"/>
    <w:rsid w:val="00C618B4"/>
    <w:rsid w:val="00C62413"/>
    <w:rsid w:val="00C63D90"/>
    <w:rsid w:val="00C64CE6"/>
    <w:rsid w:val="00C6514A"/>
    <w:rsid w:val="00C67AE4"/>
    <w:rsid w:val="00C70D49"/>
    <w:rsid w:val="00C73D2F"/>
    <w:rsid w:val="00C73E69"/>
    <w:rsid w:val="00C7481D"/>
    <w:rsid w:val="00C75992"/>
    <w:rsid w:val="00C75A60"/>
    <w:rsid w:val="00C77058"/>
    <w:rsid w:val="00C82075"/>
    <w:rsid w:val="00C857FA"/>
    <w:rsid w:val="00C86243"/>
    <w:rsid w:val="00C879C7"/>
    <w:rsid w:val="00C902A4"/>
    <w:rsid w:val="00C915DD"/>
    <w:rsid w:val="00C92639"/>
    <w:rsid w:val="00C92DBC"/>
    <w:rsid w:val="00C92F72"/>
    <w:rsid w:val="00C94511"/>
    <w:rsid w:val="00CA0586"/>
    <w:rsid w:val="00CA1800"/>
    <w:rsid w:val="00CA2C92"/>
    <w:rsid w:val="00CA6E1A"/>
    <w:rsid w:val="00CA757F"/>
    <w:rsid w:val="00CB03A1"/>
    <w:rsid w:val="00CB357C"/>
    <w:rsid w:val="00CB6936"/>
    <w:rsid w:val="00CB6CA1"/>
    <w:rsid w:val="00CC0F12"/>
    <w:rsid w:val="00CC4DF9"/>
    <w:rsid w:val="00CC5B77"/>
    <w:rsid w:val="00CD6A09"/>
    <w:rsid w:val="00CE14A5"/>
    <w:rsid w:val="00CE2C48"/>
    <w:rsid w:val="00CF1773"/>
    <w:rsid w:val="00CF17FB"/>
    <w:rsid w:val="00CF2378"/>
    <w:rsid w:val="00CF4241"/>
    <w:rsid w:val="00D0287E"/>
    <w:rsid w:val="00D03D92"/>
    <w:rsid w:val="00D03F59"/>
    <w:rsid w:val="00D05B5A"/>
    <w:rsid w:val="00D109C9"/>
    <w:rsid w:val="00D14898"/>
    <w:rsid w:val="00D14A9F"/>
    <w:rsid w:val="00D17CF6"/>
    <w:rsid w:val="00D24EE7"/>
    <w:rsid w:val="00D26CCE"/>
    <w:rsid w:val="00D30926"/>
    <w:rsid w:val="00D32D53"/>
    <w:rsid w:val="00D35A2D"/>
    <w:rsid w:val="00D36752"/>
    <w:rsid w:val="00D40F9C"/>
    <w:rsid w:val="00D4730A"/>
    <w:rsid w:val="00D561DD"/>
    <w:rsid w:val="00D57826"/>
    <w:rsid w:val="00D60912"/>
    <w:rsid w:val="00D61B55"/>
    <w:rsid w:val="00D62FC3"/>
    <w:rsid w:val="00D6459A"/>
    <w:rsid w:val="00D64870"/>
    <w:rsid w:val="00D66120"/>
    <w:rsid w:val="00D6728D"/>
    <w:rsid w:val="00D7573C"/>
    <w:rsid w:val="00D778CE"/>
    <w:rsid w:val="00D8009C"/>
    <w:rsid w:val="00D83FC1"/>
    <w:rsid w:val="00D854B3"/>
    <w:rsid w:val="00D87062"/>
    <w:rsid w:val="00D94CDF"/>
    <w:rsid w:val="00D96DE1"/>
    <w:rsid w:val="00DA4860"/>
    <w:rsid w:val="00DA495A"/>
    <w:rsid w:val="00DA5D2F"/>
    <w:rsid w:val="00DB0270"/>
    <w:rsid w:val="00DB45A6"/>
    <w:rsid w:val="00DC239B"/>
    <w:rsid w:val="00DC2409"/>
    <w:rsid w:val="00DC43D4"/>
    <w:rsid w:val="00DC6403"/>
    <w:rsid w:val="00DD3063"/>
    <w:rsid w:val="00DD3681"/>
    <w:rsid w:val="00DD6A0B"/>
    <w:rsid w:val="00DE0D4F"/>
    <w:rsid w:val="00DE56FD"/>
    <w:rsid w:val="00DE7112"/>
    <w:rsid w:val="00DF0808"/>
    <w:rsid w:val="00DF201B"/>
    <w:rsid w:val="00DF26DF"/>
    <w:rsid w:val="00DF53E0"/>
    <w:rsid w:val="00DF542C"/>
    <w:rsid w:val="00DF609C"/>
    <w:rsid w:val="00E05799"/>
    <w:rsid w:val="00E14404"/>
    <w:rsid w:val="00E163CE"/>
    <w:rsid w:val="00E16495"/>
    <w:rsid w:val="00E21526"/>
    <w:rsid w:val="00E21C2F"/>
    <w:rsid w:val="00E21DBF"/>
    <w:rsid w:val="00E22068"/>
    <w:rsid w:val="00E241D3"/>
    <w:rsid w:val="00E3108C"/>
    <w:rsid w:val="00E32131"/>
    <w:rsid w:val="00E422F7"/>
    <w:rsid w:val="00E42E76"/>
    <w:rsid w:val="00E47CAF"/>
    <w:rsid w:val="00E519EB"/>
    <w:rsid w:val="00E57C0E"/>
    <w:rsid w:val="00E618A6"/>
    <w:rsid w:val="00E63391"/>
    <w:rsid w:val="00E6373F"/>
    <w:rsid w:val="00E6793C"/>
    <w:rsid w:val="00E71DD7"/>
    <w:rsid w:val="00E7544A"/>
    <w:rsid w:val="00E77560"/>
    <w:rsid w:val="00E776A6"/>
    <w:rsid w:val="00E811E3"/>
    <w:rsid w:val="00E902A2"/>
    <w:rsid w:val="00E9163C"/>
    <w:rsid w:val="00E931DD"/>
    <w:rsid w:val="00E944F7"/>
    <w:rsid w:val="00E94561"/>
    <w:rsid w:val="00E9784C"/>
    <w:rsid w:val="00EA0B11"/>
    <w:rsid w:val="00EA63F7"/>
    <w:rsid w:val="00EA6E59"/>
    <w:rsid w:val="00EB0A7C"/>
    <w:rsid w:val="00EB66B1"/>
    <w:rsid w:val="00EB7A3E"/>
    <w:rsid w:val="00EB7A87"/>
    <w:rsid w:val="00EC1C31"/>
    <w:rsid w:val="00EC2C65"/>
    <w:rsid w:val="00EC328D"/>
    <w:rsid w:val="00ED0B0F"/>
    <w:rsid w:val="00ED2C8C"/>
    <w:rsid w:val="00ED54AD"/>
    <w:rsid w:val="00ED586D"/>
    <w:rsid w:val="00ED77D2"/>
    <w:rsid w:val="00EE0EA9"/>
    <w:rsid w:val="00EE4020"/>
    <w:rsid w:val="00EE4AAF"/>
    <w:rsid w:val="00EE7DB6"/>
    <w:rsid w:val="00EF3AB0"/>
    <w:rsid w:val="00F03687"/>
    <w:rsid w:val="00F1790E"/>
    <w:rsid w:val="00F26B23"/>
    <w:rsid w:val="00F325DD"/>
    <w:rsid w:val="00F326FE"/>
    <w:rsid w:val="00F32A90"/>
    <w:rsid w:val="00F32B81"/>
    <w:rsid w:val="00F33400"/>
    <w:rsid w:val="00F33774"/>
    <w:rsid w:val="00F33CAE"/>
    <w:rsid w:val="00F42E4E"/>
    <w:rsid w:val="00F46ECF"/>
    <w:rsid w:val="00F54E8F"/>
    <w:rsid w:val="00F620F4"/>
    <w:rsid w:val="00F62DAC"/>
    <w:rsid w:val="00F64175"/>
    <w:rsid w:val="00F65597"/>
    <w:rsid w:val="00F67206"/>
    <w:rsid w:val="00F7186E"/>
    <w:rsid w:val="00F751F5"/>
    <w:rsid w:val="00F85209"/>
    <w:rsid w:val="00F922CD"/>
    <w:rsid w:val="00F92CBD"/>
    <w:rsid w:val="00F95E43"/>
    <w:rsid w:val="00F96D42"/>
    <w:rsid w:val="00F979F5"/>
    <w:rsid w:val="00FA0F60"/>
    <w:rsid w:val="00FB04F4"/>
    <w:rsid w:val="00FB6C60"/>
    <w:rsid w:val="00FC1559"/>
    <w:rsid w:val="00FC4B39"/>
    <w:rsid w:val="00FC4DD1"/>
    <w:rsid w:val="00FC7E3D"/>
    <w:rsid w:val="00FD3D11"/>
    <w:rsid w:val="00FD3EDB"/>
    <w:rsid w:val="00FD4A56"/>
    <w:rsid w:val="00FD5A69"/>
    <w:rsid w:val="00FD78A7"/>
    <w:rsid w:val="00FE5BE2"/>
    <w:rsid w:val="00FF2E9C"/>
    <w:rsid w:val="00FF54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1">
    <w:name w:val="Normal"/>
    <w:qFormat/>
    <w:rsid w:val="00450B11"/>
    <w:pPr>
      <w:spacing w:after="120" w:line="276" w:lineRule="auto"/>
      <w:ind w:firstLine="567"/>
      <w:jc w:val="both"/>
    </w:pPr>
    <w:rPr>
      <w:rFonts w:ascii="Bookman Old Style" w:hAnsi="Bookman Old Style"/>
      <w:sz w:val="24"/>
      <w:lang w:eastAsia="en-US"/>
    </w:rPr>
  </w:style>
  <w:style w:type="paragraph" w:styleId="1">
    <w:name w:val="heading 1"/>
    <w:basedOn w:val="a1"/>
    <w:next w:val="a1"/>
    <w:link w:val="10"/>
    <w:uiPriority w:val="99"/>
    <w:qFormat/>
    <w:rsid w:val="00441BAD"/>
    <w:pPr>
      <w:keepNext/>
      <w:keepLines/>
      <w:spacing w:after="200"/>
      <w:ind w:firstLine="0"/>
      <w:jc w:val="center"/>
      <w:outlineLvl w:val="0"/>
    </w:pPr>
    <w:rPr>
      <w:rFonts w:eastAsia="Times New Roman"/>
      <w:b/>
      <w:bCs/>
      <w:szCs w:val="28"/>
    </w:rPr>
  </w:style>
  <w:style w:type="paragraph" w:styleId="2">
    <w:name w:val="heading 2"/>
    <w:basedOn w:val="a1"/>
    <w:next w:val="a1"/>
    <w:link w:val="20"/>
    <w:uiPriority w:val="99"/>
    <w:qFormat/>
    <w:rsid w:val="00D94CDF"/>
    <w:pPr>
      <w:keepNext/>
      <w:keepLines/>
      <w:spacing w:before="120"/>
      <w:outlineLvl w:val="1"/>
    </w:pPr>
    <w:rPr>
      <w:rFonts w:eastAsia="Times New Roman"/>
      <w:b/>
      <w:szCs w:val="26"/>
    </w:rPr>
  </w:style>
  <w:style w:type="paragraph" w:styleId="3">
    <w:name w:val="heading 3"/>
    <w:basedOn w:val="a1"/>
    <w:next w:val="a1"/>
    <w:link w:val="30"/>
    <w:uiPriority w:val="99"/>
    <w:qFormat/>
    <w:rsid w:val="0008684E"/>
    <w:pPr>
      <w:keepNext/>
      <w:keepLines/>
      <w:spacing w:before="120"/>
      <w:ind w:firstLine="851"/>
      <w:outlineLvl w:val="2"/>
    </w:pPr>
    <w:rPr>
      <w:rFonts w:eastAsia="Times New Roman"/>
      <w:b/>
      <w:szCs w:val="24"/>
    </w:rPr>
  </w:style>
  <w:style w:type="paragraph" w:styleId="4">
    <w:name w:val="heading 4"/>
    <w:basedOn w:val="a1"/>
    <w:next w:val="a1"/>
    <w:link w:val="40"/>
    <w:uiPriority w:val="99"/>
    <w:qFormat/>
    <w:rsid w:val="00450B11"/>
    <w:pPr>
      <w:keepNext/>
      <w:keepLines/>
      <w:spacing w:before="40" w:after="0"/>
      <w:outlineLvl w:val="3"/>
    </w:pPr>
    <w:rPr>
      <w:rFonts w:ascii="Calibri Light" w:eastAsia="Times New Roman" w:hAnsi="Calibri Light"/>
      <w:i/>
      <w:iCs/>
      <w:color w:val="2E74B5"/>
    </w:rPr>
  </w:style>
  <w:style w:type="paragraph" w:styleId="5">
    <w:name w:val="heading 5"/>
    <w:basedOn w:val="a1"/>
    <w:next w:val="a1"/>
    <w:link w:val="50"/>
    <w:uiPriority w:val="99"/>
    <w:qFormat/>
    <w:rsid w:val="00450B11"/>
    <w:pPr>
      <w:keepNext/>
      <w:keepLines/>
      <w:spacing w:before="40" w:after="0" w:line="259" w:lineRule="auto"/>
      <w:ind w:firstLine="0"/>
      <w:jc w:val="left"/>
      <w:outlineLvl w:val="4"/>
    </w:pPr>
    <w:rPr>
      <w:rFonts w:ascii="Calibri Light" w:eastAsia="Times New Roman" w:hAnsi="Calibri Light"/>
      <w:color w:val="2E74B5"/>
      <w:sz w:val="22"/>
      <w:lang w:eastAsia="ru-RU"/>
    </w:rPr>
  </w:style>
  <w:style w:type="paragraph" w:styleId="6">
    <w:name w:val="heading 6"/>
    <w:basedOn w:val="a1"/>
    <w:next w:val="a1"/>
    <w:link w:val="60"/>
    <w:uiPriority w:val="99"/>
    <w:qFormat/>
    <w:rsid w:val="00C2098F"/>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441BAD"/>
    <w:rPr>
      <w:rFonts w:ascii="Bookman Old Style" w:hAnsi="Bookman Old Style" w:cs="Times New Roman"/>
      <w:b/>
      <w:bCs/>
      <w:sz w:val="28"/>
      <w:szCs w:val="28"/>
    </w:rPr>
  </w:style>
  <w:style w:type="character" w:customStyle="1" w:styleId="20">
    <w:name w:val="Заголовок 2 Знак"/>
    <w:basedOn w:val="a2"/>
    <w:link w:val="2"/>
    <w:uiPriority w:val="99"/>
    <w:locked/>
    <w:rsid w:val="00D94CDF"/>
    <w:rPr>
      <w:rFonts w:ascii="Bookman Old Style" w:hAnsi="Bookman Old Style" w:cs="Times New Roman"/>
      <w:b/>
      <w:sz w:val="26"/>
      <w:szCs w:val="26"/>
    </w:rPr>
  </w:style>
  <w:style w:type="character" w:customStyle="1" w:styleId="30">
    <w:name w:val="Заголовок 3 Знак"/>
    <w:basedOn w:val="a2"/>
    <w:link w:val="3"/>
    <w:uiPriority w:val="99"/>
    <w:locked/>
    <w:rsid w:val="0008684E"/>
    <w:rPr>
      <w:rFonts w:ascii="Bookman Old Style" w:hAnsi="Bookman Old Style" w:cs="Times New Roman"/>
      <w:b/>
      <w:sz w:val="24"/>
      <w:szCs w:val="24"/>
    </w:rPr>
  </w:style>
  <w:style w:type="character" w:customStyle="1" w:styleId="40">
    <w:name w:val="Заголовок 4 Знак"/>
    <w:basedOn w:val="a2"/>
    <w:link w:val="4"/>
    <w:uiPriority w:val="99"/>
    <w:locked/>
    <w:rsid w:val="00450B11"/>
    <w:rPr>
      <w:rFonts w:ascii="Calibri Light" w:hAnsi="Calibri Light" w:cs="Times New Roman"/>
      <w:i/>
      <w:iCs/>
      <w:color w:val="2E74B5"/>
      <w:sz w:val="24"/>
    </w:rPr>
  </w:style>
  <w:style w:type="character" w:customStyle="1" w:styleId="50">
    <w:name w:val="Заголовок 5 Знак"/>
    <w:basedOn w:val="a2"/>
    <w:link w:val="5"/>
    <w:uiPriority w:val="99"/>
    <w:locked/>
    <w:rsid w:val="00450B11"/>
    <w:rPr>
      <w:rFonts w:ascii="Calibri Light" w:hAnsi="Calibri Light" w:cs="Times New Roman"/>
      <w:color w:val="2E74B5"/>
      <w:lang w:eastAsia="ru-RU"/>
    </w:rPr>
  </w:style>
  <w:style w:type="character" w:customStyle="1" w:styleId="60">
    <w:name w:val="Заголовок 6 Знак"/>
    <w:basedOn w:val="a2"/>
    <w:link w:val="6"/>
    <w:uiPriority w:val="99"/>
    <w:locked/>
    <w:rsid w:val="00C2098F"/>
    <w:rPr>
      <w:rFonts w:ascii="Times New Roman" w:hAnsi="Times New Roman" w:cs="Times New Roman"/>
      <w:b/>
      <w:bCs/>
      <w:lang w:eastAsia="ru-RU"/>
    </w:rPr>
  </w:style>
  <w:style w:type="paragraph" w:styleId="a5">
    <w:name w:val="No Spacing"/>
    <w:aliases w:val="Таблица"/>
    <w:basedOn w:val="a1"/>
    <w:link w:val="a6"/>
    <w:uiPriority w:val="99"/>
    <w:qFormat/>
    <w:rsid w:val="006C5E48"/>
    <w:pPr>
      <w:spacing w:after="0" w:line="240" w:lineRule="auto"/>
      <w:ind w:firstLine="0"/>
      <w:jc w:val="center"/>
    </w:pPr>
    <w:rPr>
      <w:sz w:val="32"/>
      <w:szCs w:val="20"/>
      <w:lang w:val="en-US" w:eastAsia="ru-RU"/>
    </w:rPr>
  </w:style>
  <w:style w:type="character" w:customStyle="1" w:styleId="a6">
    <w:name w:val="Без интервала Знак"/>
    <w:aliases w:val="Таблица Знак"/>
    <w:link w:val="a5"/>
    <w:uiPriority w:val="99"/>
    <w:locked/>
    <w:rsid w:val="006C5E48"/>
    <w:rPr>
      <w:rFonts w:ascii="Bookman Old Style" w:hAnsi="Bookman Old Style"/>
      <w:sz w:val="32"/>
      <w:lang w:val="en-US"/>
    </w:rPr>
  </w:style>
  <w:style w:type="paragraph" w:styleId="a7">
    <w:name w:val="TOC Heading"/>
    <w:basedOn w:val="1"/>
    <w:next w:val="a1"/>
    <w:uiPriority w:val="99"/>
    <w:qFormat/>
    <w:rsid w:val="00441BAD"/>
    <w:pPr>
      <w:spacing w:before="240" w:line="259" w:lineRule="auto"/>
      <w:jc w:val="left"/>
      <w:outlineLvl w:val="9"/>
    </w:pPr>
    <w:rPr>
      <w:rFonts w:ascii="Calibri Light" w:hAnsi="Calibri Light"/>
      <w:b w:val="0"/>
      <w:bCs w:val="0"/>
      <w:color w:val="2E74B5"/>
      <w:sz w:val="32"/>
      <w:szCs w:val="32"/>
      <w:lang w:eastAsia="ru-RU"/>
    </w:rPr>
  </w:style>
  <w:style w:type="paragraph" w:styleId="11">
    <w:name w:val="toc 1"/>
    <w:basedOn w:val="a1"/>
    <w:next w:val="a1"/>
    <w:autoRedefine/>
    <w:uiPriority w:val="99"/>
    <w:rsid w:val="00E6793C"/>
    <w:pPr>
      <w:tabs>
        <w:tab w:val="right" w:leader="dot" w:pos="9345"/>
      </w:tabs>
      <w:spacing w:after="0" w:line="240" w:lineRule="auto"/>
    </w:pPr>
  </w:style>
  <w:style w:type="character" w:styleId="a8">
    <w:name w:val="Hyperlink"/>
    <w:basedOn w:val="a2"/>
    <w:uiPriority w:val="99"/>
    <w:rsid w:val="006C5E48"/>
    <w:rPr>
      <w:rFonts w:cs="Times New Roman"/>
      <w:color w:val="0563C1"/>
      <w:u w:val="single"/>
    </w:rPr>
  </w:style>
  <w:style w:type="paragraph" w:customStyle="1" w:styleId="ConsPlusNormal">
    <w:name w:val="ConsPlusNormal"/>
    <w:uiPriority w:val="99"/>
    <w:rsid w:val="006C5E48"/>
    <w:pPr>
      <w:autoSpaceDE w:val="0"/>
      <w:autoSpaceDN w:val="0"/>
      <w:adjustRightInd w:val="0"/>
    </w:pPr>
    <w:rPr>
      <w:rFonts w:ascii="Times New Roman" w:hAnsi="Times New Roman"/>
      <w:b/>
      <w:bCs/>
      <w:sz w:val="24"/>
      <w:szCs w:val="24"/>
    </w:rPr>
  </w:style>
  <w:style w:type="table" w:styleId="a9">
    <w:name w:val="Table Grid"/>
    <w:basedOn w:val="a3"/>
    <w:uiPriority w:val="99"/>
    <w:rsid w:val="006C5E4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макет"/>
    <w:basedOn w:val="a1"/>
    <w:next w:val="a1"/>
    <w:link w:val="aa"/>
    <w:uiPriority w:val="99"/>
    <w:rsid w:val="005A3C05"/>
    <w:pPr>
      <w:numPr>
        <w:numId w:val="1"/>
      </w:numPr>
      <w:spacing w:after="0"/>
      <w:ind w:left="397" w:firstLine="340"/>
    </w:pPr>
    <w:rPr>
      <w:rFonts w:eastAsia="Times New Roman"/>
      <w:szCs w:val="20"/>
      <w:lang w:eastAsia="ru-RU"/>
    </w:rPr>
  </w:style>
  <w:style w:type="character" w:customStyle="1" w:styleId="aa">
    <w:name w:val="макет Знак"/>
    <w:basedOn w:val="a2"/>
    <w:link w:val="a0"/>
    <w:uiPriority w:val="99"/>
    <w:locked/>
    <w:rsid w:val="005A3C05"/>
    <w:rPr>
      <w:rFonts w:ascii="Bookman Old Style" w:hAnsi="Bookman Old Style" w:cs="Times New Roman"/>
      <w:sz w:val="20"/>
      <w:szCs w:val="20"/>
      <w:lang w:eastAsia="ru-RU"/>
    </w:rPr>
  </w:style>
  <w:style w:type="paragraph" w:styleId="a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c"/>
    <w:uiPriority w:val="99"/>
    <w:rsid w:val="00D94CDF"/>
    <w:pPr>
      <w:spacing w:after="0" w:line="240" w:lineRule="auto"/>
      <w:ind w:firstLine="0"/>
      <w:jc w:val="left"/>
    </w:pPr>
    <w:rPr>
      <w:rFonts w:ascii="Times New Roman" w:eastAsia="Times New Roman" w:hAnsi="Times New Roman"/>
      <w:sz w:val="20"/>
      <w:szCs w:val="20"/>
      <w:lang w:eastAsia="ru-RU"/>
    </w:rPr>
  </w:style>
  <w:style w:type="character" w:customStyle="1" w:styleId="a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b"/>
    <w:uiPriority w:val="99"/>
    <w:locked/>
    <w:rsid w:val="00D94CDF"/>
    <w:rPr>
      <w:rFonts w:ascii="Times New Roman" w:hAnsi="Times New Roman" w:cs="Times New Roman"/>
      <w:sz w:val="20"/>
      <w:szCs w:val="20"/>
      <w:lang w:eastAsia="ru-RU"/>
    </w:rPr>
  </w:style>
  <w:style w:type="paragraph" w:styleId="ad">
    <w:name w:val="List Paragraph"/>
    <w:basedOn w:val="a1"/>
    <w:link w:val="ae"/>
    <w:uiPriority w:val="99"/>
    <w:qFormat/>
    <w:rsid w:val="00D94CDF"/>
    <w:pPr>
      <w:spacing w:after="160" w:line="259" w:lineRule="auto"/>
      <w:ind w:left="720" w:firstLine="0"/>
      <w:contextualSpacing/>
      <w:jc w:val="left"/>
    </w:pPr>
    <w:rPr>
      <w:rFonts w:ascii="Calibri" w:hAnsi="Calibri"/>
      <w:sz w:val="20"/>
      <w:szCs w:val="20"/>
      <w:lang w:eastAsia="ru-RU"/>
    </w:rPr>
  </w:style>
  <w:style w:type="character" w:styleId="af">
    <w:name w:val="footnote reference"/>
    <w:basedOn w:val="a2"/>
    <w:uiPriority w:val="99"/>
    <w:rsid w:val="00D94CDF"/>
    <w:rPr>
      <w:rFonts w:cs="Times New Roman"/>
      <w:vertAlign w:val="superscript"/>
    </w:rPr>
  </w:style>
  <w:style w:type="paragraph" w:customStyle="1" w:styleId="S1">
    <w:name w:val="S_Обычный"/>
    <w:basedOn w:val="a1"/>
    <w:link w:val="S2"/>
    <w:uiPriority w:val="99"/>
    <w:rsid w:val="00D94CDF"/>
    <w:pPr>
      <w:spacing w:after="0" w:line="240" w:lineRule="auto"/>
      <w:ind w:firstLine="709"/>
    </w:pPr>
    <w:rPr>
      <w:rFonts w:ascii="Times New Roman" w:eastAsia="Times New Roman" w:hAnsi="Times New Roman"/>
      <w:szCs w:val="24"/>
      <w:lang w:eastAsia="ar-SA"/>
    </w:rPr>
  </w:style>
  <w:style w:type="character" w:customStyle="1" w:styleId="ae">
    <w:name w:val="Абзац списка Знак"/>
    <w:link w:val="ad"/>
    <w:uiPriority w:val="99"/>
    <w:locked/>
    <w:rsid w:val="00D94CDF"/>
    <w:rPr>
      <w:lang w:eastAsia="ru-RU"/>
    </w:rPr>
  </w:style>
  <w:style w:type="paragraph" w:styleId="21">
    <w:name w:val="toc 2"/>
    <w:basedOn w:val="a1"/>
    <w:next w:val="a1"/>
    <w:autoRedefine/>
    <w:uiPriority w:val="99"/>
    <w:rsid w:val="009C6903"/>
    <w:pPr>
      <w:tabs>
        <w:tab w:val="right" w:leader="dot" w:pos="9345"/>
        <w:tab w:val="left" w:pos="9635"/>
      </w:tabs>
      <w:spacing w:after="0" w:line="240" w:lineRule="auto"/>
    </w:pPr>
  </w:style>
  <w:style w:type="paragraph" w:styleId="af0">
    <w:name w:val="caption"/>
    <w:basedOn w:val="a1"/>
    <w:next w:val="a1"/>
    <w:uiPriority w:val="99"/>
    <w:qFormat/>
    <w:rsid w:val="00443B40"/>
    <w:pPr>
      <w:spacing w:after="0" w:line="240" w:lineRule="auto"/>
      <w:ind w:firstLine="0"/>
      <w:jc w:val="left"/>
    </w:pPr>
    <w:rPr>
      <w:rFonts w:ascii="Times New Roman" w:eastAsia="SimSun" w:hAnsi="Times New Roman"/>
      <w:b/>
      <w:bCs/>
      <w:sz w:val="20"/>
      <w:szCs w:val="20"/>
      <w:lang w:eastAsia="zh-CN"/>
    </w:rPr>
  </w:style>
  <w:style w:type="paragraph" w:styleId="31">
    <w:name w:val="toc 3"/>
    <w:basedOn w:val="a1"/>
    <w:next w:val="a1"/>
    <w:autoRedefine/>
    <w:uiPriority w:val="99"/>
    <w:rsid w:val="000E5161"/>
    <w:pPr>
      <w:spacing w:after="100"/>
      <w:ind w:left="480"/>
    </w:p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450B11"/>
    <w:pPr>
      <w:spacing w:after="160" w:line="240" w:lineRule="exact"/>
      <w:ind w:firstLine="0"/>
      <w:jc w:val="left"/>
    </w:pPr>
    <w:rPr>
      <w:rFonts w:ascii="Verdana" w:eastAsia="Times New Roman" w:hAnsi="Verdana"/>
      <w:sz w:val="20"/>
      <w:szCs w:val="20"/>
      <w:lang w:val="en-US"/>
    </w:rPr>
  </w:style>
  <w:style w:type="character" w:styleId="af2">
    <w:name w:val="annotation reference"/>
    <w:basedOn w:val="a2"/>
    <w:uiPriority w:val="99"/>
    <w:semiHidden/>
    <w:rsid w:val="00450B11"/>
    <w:rPr>
      <w:rFonts w:cs="Times New Roman"/>
      <w:sz w:val="16"/>
      <w:szCs w:val="16"/>
    </w:rPr>
  </w:style>
  <w:style w:type="paragraph" w:styleId="af3">
    <w:name w:val="annotation text"/>
    <w:basedOn w:val="a1"/>
    <w:link w:val="af4"/>
    <w:uiPriority w:val="99"/>
    <w:rsid w:val="00450B11"/>
    <w:pPr>
      <w:spacing w:after="160" w:line="240" w:lineRule="auto"/>
      <w:ind w:firstLine="0"/>
      <w:jc w:val="left"/>
    </w:pPr>
    <w:rPr>
      <w:rFonts w:ascii="Calibri" w:hAnsi="Calibri"/>
      <w:sz w:val="20"/>
      <w:szCs w:val="20"/>
      <w:lang w:eastAsia="ru-RU"/>
    </w:rPr>
  </w:style>
  <w:style w:type="character" w:customStyle="1" w:styleId="af4">
    <w:name w:val="Текст примечания Знак"/>
    <w:basedOn w:val="a2"/>
    <w:link w:val="af3"/>
    <w:uiPriority w:val="99"/>
    <w:locked/>
    <w:rsid w:val="00450B11"/>
    <w:rPr>
      <w:rFonts w:cs="Times New Roman"/>
      <w:sz w:val="20"/>
      <w:szCs w:val="20"/>
      <w:lang w:eastAsia="ru-RU"/>
    </w:rPr>
  </w:style>
  <w:style w:type="paragraph" w:styleId="af5">
    <w:name w:val="annotation subject"/>
    <w:basedOn w:val="af3"/>
    <w:next w:val="af3"/>
    <w:link w:val="af6"/>
    <w:uiPriority w:val="99"/>
    <w:semiHidden/>
    <w:rsid w:val="00450B11"/>
    <w:rPr>
      <w:b/>
      <w:bCs/>
    </w:rPr>
  </w:style>
  <w:style w:type="character" w:customStyle="1" w:styleId="af6">
    <w:name w:val="Тема примечания Знак"/>
    <w:basedOn w:val="af4"/>
    <w:link w:val="af5"/>
    <w:uiPriority w:val="99"/>
    <w:semiHidden/>
    <w:locked/>
    <w:rsid w:val="00450B11"/>
    <w:rPr>
      <w:b/>
      <w:bCs/>
    </w:rPr>
  </w:style>
  <w:style w:type="paragraph" w:styleId="af7">
    <w:name w:val="Balloon Text"/>
    <w:basedOn w:val="a1"/>
    <w:link w:val="af8"/>
    <w:uiPriority w:val="99"/>
    <w:semiHidden/>
    <w:rsid w:val="00450B11"/>
    <w:pPr>
      <w:spacing w:after="0" w:line="240" w:lineRule="auto"/>
      <w:ind w:firstLine="0"/>
      <w:jc w:val="left"/>
    </w:pPr>
    <w:rPr>
      <w:rFonts w:ascii="Segoe UI" w:hAnsi="Segoe UI" w:cs="Segoe UI"/>
      <w:sz w:val="18"/>
      <w:szCs w:val="18"/>
      <w:lang w:eastAsia="ru-RU"/>
    </w:rPr>
  </w:style>
  <w:style w:type="character" w:customStyle="1" w:styleId="af8">
    <w:name w:val="Текст выноски Знак"/>
    <w:basedOn w:val="a2"/>
    <w:link w:val="af7"/>
    <w:uiPriority w:val="99"/>
    <w:semiHidden/>
    <w:locked/>
    <w:rsid w:val="00450B11"/>
    <w:rPr>
      <w:rFonts w:ascii="Segoe UI" w:hAnsi="Segoe UI" w:cs="Segoe UI"/>
      <w:sz w:val="18"/>
      <w:szCs w:val="18"/>
      <w:lang w:eastAsia="ru-RU"/>
    </w:rPr>
  </w:style>
  <w:style w:type="paragraph" w:customStyle="1" w:styleId="msolistparagraph0">
    <w:name w:val="msolistparagraph"/>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tekstob">
    <w:name w:val="tekstob"/>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ConsPlusCell">
    <w:name w:val="ConsPlusCell"/>
    <w:uiPriority w:val="99"/>
    <w:rsid w:val="00450B11"/>
    <w:pPr>
      <w:widowControl w:val="0"/>
      <w:autoSpaceDE w:val="0"/>
      <w:autoSpaceDN w:val="0"/>
    </w:pPr>
    <w:rPr>
      <w:rFonts w:ascii="Courier New" w:eastAsia="Times New Roman" w:hAnsi="Courier New" w:cs="Courier New"/>
      <w:sz w:val="20"/>
      <w:szCs w:val="20"/>
    </w:rPr>
  </w:style>
  <w:style w:type="table" w:customStyle="1" w:styleId="51">
    <w:name w:val="Обычная таблица 5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C-21">
    <w:name w:val="Cетка-таблица 2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C-2-51">
    <w:name w:val="Cетка-таблица 2 - Акцент 5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C-5-31">
    <w:name w:val="Cетка-таблица 5 (темная) - Акцент 3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
    <w:name w:val="Список-таблица 3 - Акцент 5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2">
    <w:name w:val="Сетка таблицы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Таблица простая 5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
    <w:name w:val="Таблица-сетка 2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1">
    <w:name w:val="Таблица-сетка 2 — акцент 5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1">
    <w:name w:val="Таблица-сетка 5 темная — акцент 3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
    <w:name w:val="Список-таблица 3 — акцент 5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paragraph" w:styleId="af9">
    <w:name w:val="Normal (Web)"/>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table" w:customStyle="1" w:styleId="22">
    <w:name w:val="Сетка таблицы2"/>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Таблица простая 52"/>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2">
    <w:name w:val="Таблица-сетка 22"/>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2">
    <w:name w:val="Таблица-сетка 2 — акцент 52"/>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2">
    <w:name w:val="Таблица-сетка 5 темная — акцент 32"/>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2">
    <w:name w:val="Список-таблица 3 — акцент 52"/>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character" w:customStyle="1" w:styleId="apple-converted-space">
    <w:name w:val="apple-converted-space"/>
    <w:basedOn w:val="a2"/>
    <w:uiPriority w:val="99"/>
    <w:rsid w:val="00450B11"/>
    <w:rPr>
      <w:rFonts w:cs="Times New Roman"/>
    </w:rPr>
  </w:style>
  <w:style w:type="paragraph" w:customStyle="1" w:styleId="headertext">
    <w:name w:val="headertext"/>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table" w:customStyle="1" w:styleId="32">
    <w:name w:val="Сетка таблицы3"/>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4-51">
    <w:name w:val="Cетка-таблица 4 - Акцент 51"/>
    <w:uiPriority w:val="99"/>
    <w:rsid w:val="00450B11"/>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353">
    <w:name w:val="Список-таблица 3 — акцент 53"/>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41">
    <w:name w:val="Сетка таблицы4"/>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Таблица простая 53"/>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3">
    <w:name w:val="Таблица-сетка 23"/>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3">
    <w:name w:val="Таблица-сетка 2 — акцент 53"/>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3">
    <w:name w:val="Таблица-сетка 5 темная — акцент 33"/>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4">
    <w:name w:val="Список-таблица 3 — акцент 54"/>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54">
    <w:name w:val="Сетка таблицы5"/>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Таблица простая 54"/>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4">
    <w:name w:val="Таблица-сетка 24"/>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4">
    <w:name w:val="Таблица-сетка 2 — акцент 54"/>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4">
    <w:name w:val="Таблица-сетка 5 темная — акцент 34"/>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5">
    <w:name w:val="Список-таблица 3 — акцент 55"/>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6">
    <w:name w:val="Список-таблица 3 — акцент 56"/>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61">
    <w:name w:val="Сетка таблицы6"/>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
    <w:name w:val="Список-таблица 3 — акцент 57"/>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7">
    <w:name w:val="Сетка таблицы7"/>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Таблица простая 55"/>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5">
    <w:name w:val="Таблица-сетка 25"/>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5">
    <w:name w:val="Таблица-сетка 2 — акцент 55"/>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5">
    <w:name w:val="Таблица-сетка 5 темная — акцент 35"/>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8">
    <w:name w:val="Список-таблица 3 — акцент 58"/>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9">
    <w:name w:val="Список-таблица 3 — акцент 59"/>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paragraph" w:styleId="afa">
    <w:name w:val="Body Text"/>
    <w:aliases w:val="bt"/>
    <w:basedOn w:val="a1"/>
    <w:link w:val="afb"/>
    <w:uiPriority w:val="99"/>
    <w:rsid w:val="00450B11"/>
    <w:pPr>
      <w:widowControl w:val="0"/>
      <w:spacing w:after="0" w:line="240" w:lineRule="auto"/>
      <w:ind w:firstLine="0"/>
    </w:pPr>
    <w:rPr>
      <w:rFonts w:ascii="Times New Roman" w:eastAsia="Times New Roman" w:hAnsi="Times New Roman"/>
      <w:szCs w:val="20"/>
      <w:lang w:eastAsia="ru-RU"/>
    </w:rPr>
  </w:style>
  <w:style w:type="character" w:customStyle="1" w:styleId="afb">
    <w:name w:val="Основной текст Знак"/>
    <w:aliases w:val="bt Знак"/>
    <w:basedOn w:val="a2"/>
    <w:link w:val="afa"/>
    <w:uiPriority w:val="99"/>
    <w:locked/>
    <w:rsid w:val="00450B11"/>
    <w:rPr>
      <w:rFonts w:ascii="Times New Roman" w:hAnsi="Times New Roman" w:cs="Times New Roman"/>
      <w:sz w:val="20"/>
      <w:szCs w:val="20"/>
      <w:lang w:eastAsia="ru-RU"/>
    </w:rPr>
  </w:style>
  <w:style w:type="paragraph" w:customStyle="1" w:styleId="afc">
    <w:name w:val="Шаблон"/>
    <w:uiPriority w:val="99"/>
    <w:rsid w:val="00450B11"/>
    <w:pPr>
      <w:spacing w:line="288" w:lineRule="auto"/>
      <w:jc w:val="center"/>
    </w:pPr>
    <w:rPr>
      <w:rFonts w:ascii="Tahoma" w:eastAsia="Times New Roman" w:hAnsi="Tahoma"/>
      <w:sz w:val="16"/>
      <w:szCs w:val="20"/>
    </w:rPr>
  </w:style>
  <w:style w:type="table" w:customStyle="1" w:styleId="8">
    <w:name w:val="Сетка таблицы8"/>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Таблица-сетка 4 — акцент 51"/>
    <w:uiPriority w:val="99"/>
    <w:rsid w:val="00450B11"/>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3510">
    <w:name w:val="Список-таблица 3 — акцент 510"/>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56">
    <w:name w:val="Таблица простая 56"/>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6">
    <w:name w:val="Таблица-сетка 26"/>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6">
    <w:name w:val="Таблица-сетка 2 — акцент 56"/>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6">
    <w:name w:val="Таблица-сетка 5 темная — акцент 36"/>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110">
    <w:name w:val="Сетка таблицы1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Таблица простая 51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1">
    <w:name w:val="Таблица-сетка 21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11">
    <w:name w:val="Таблица-сетка 2 — акцент 51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11">
    <w:name w:val="Таблица-сетка 5 темная — акцент 31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1">
    <w:name w:val="Список-таблица 3 — акцент 51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210">
    <w:name w:val="Сетка таблицы2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Таблица простая 52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21">
    <w:name w:val="Таблица-сетка 22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21">
    <w:name w:val="Таблица-сетка 2 — акцент 52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21">
    <w:name w:val="Таблица-сетка 5 темная — акцент 32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21">
    <w:name w:val="Список-таблица 3 — акцент 52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10">
    <w:name w:val="Сетка таблицы3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писок-таблица 3 — акцент 53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410">
    <w:name w:val="Сетка таблицы4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Таблица простая 53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31">
    <w:name w:val="Таблица-сетка 23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31">
    <w:name w:val="Таблица-сетка 2 — акцент 53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31">
    <w:name w:val="Таблица-сетка 5 темная — акцент 33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41">
    <w:name w:val="Список-таблица 3 — акцент 54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512">
    <w:name w:val="Сетка таблицы5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Таблица простая 54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41">
    <w:name w:val="Таблица-сетка 24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41">
    <w:name w:val="Таблица-сетка 2 — акцент 54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41">
    <w:name w:val="Таблица-сетка 5 темная — акцент 34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51">
    <w:name w:val="Список-таблица 3 — акцент 55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61">
    <w:name w:val="Список-таблица 3 — акцент 56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610">
    <w:name w:val="Сетка таблицы6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1">
    <w:name w:val="Список-таблица 3 — акцент 57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71">
    <w:name w:val="Сетка таблицы7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Таблица простая 55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510">
    <w:name w:val="Таблица-сетка 25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51">
    <w:name w:val="Таблица-сетка 2 — акцент 55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51">
    <w:name w:val="Таблица-сетка 5 темная — акцент 35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81">
    <w:name w:val="Список-таблица 3 — акцент 58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91">
    <w:name w:val="Список-таблица 3 — акцент 59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9">
    <w:name w:val="Сетка таблицы9"/>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Таблица простая 57"/>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7">
    <w:name w:val="Таблица-сетка 27"/>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7">
    <w:name w:val="Таблица-сетка 2 — акцент 57"/>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7">
    <w:name w:val="Таблица-сетка 5 темная — акцент 37"/>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2">
    <w:name w:val="Список-таблица 3 — акцент 512"/>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13">
    <w:name w:val="Список-таблица 3 — акцент 513"/>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00">
    <w:name w:val="Сетка таблицы10"/>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Таблица простая 58"/>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8">
    <w:name w:val="Таблица-сетка 28"/>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8">
    <w:name w:val="Таблица-сетка 2 — акцент 58"/>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8">
    <w:name w:val="Таблица-сетка 5 темная — акцент 38"/>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4">
    <w:name w:val="Список-таблица 3 — акцент 514"/>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20">
    <w:name w:val="Сетка таблицы12"/>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Таблица простая 59"/>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9">
    <w:name w:val="Таблица-сетка 29"/>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9">
    <w:name w:val="Таблица-сетка 2 — акцент 59"/>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9">
    <w:name w:val="Таблица-сетка 5 темная — акцент 39"/>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5">
    <w:name w:val="Список-таблица 3 — акцент 515"/>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3">
    <w:name w:val="Сетка таблицы13"/>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Таблица простая 510"/>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Таблица-сетка 210"/>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100">
    <w:name w:val="Таблица-сетка 2 — акцент 510"/>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10">
    <w:name w:val="Таблица-сетка 5 темная — акцент 310"/>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6">
    <w:name w:val="Список-таблица 3 — акцент 516"/>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4">
    <w:name w:val="Сетка таблицы14"/>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7">
    <w:name w:val="Список-таблица 3 — акцент 517"/>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4-51">
    <w:name w:val="Список-таблица 4 - Акцент 51"/>
    <w:uiPriority w:val="99"/>
    <w:rsid w:val="00450B11"/>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paragraph" w:customStyle="1" w:styleId="Default">
    <w:name w:val="Default"/>
    <w:uiPriority w:val="99"/>
    <w:rsid w:val="00450B11"/>
    <w:pPr>
      <w:autoSpaceDE w:val="0"/>
      <w:autoSpaceDN w:val="0"/>
      <w:adjustRightInd w:val="0"/>
    </w:pPr>
    <w:rPr>
      <w:rFonts w:ascii="Times New Roman" w:hAnsi="Times New Roman"/>
      <w:color w:val="000000"/>
      <w:sz w:val="24"/>
      <w:szCs w:val="24"/>
    </w:rPr>
  </w:style>
  <w:style w:type="paragraph" w:styleId="33">
    <w:name w:val="Body Text Indent 3"/>
    <w:basedOn w:val="a1"/>
    <w:link w:val="34"/>
    <w:uiPriority w:val="99"/>
    <w:semiHidden/>
    <w:rsid w:val="00450B11"/>
    <w:pPr>
      <w:spacing w:line="259" w:lineRule="auto"/>
      <w:ind w:left="283" w:firstLine="0"/>
      <w:jc w:val="left"/>
    </w:pPr>
    <w:rPr>
      <w:rFonts w:ascii="Calibri" w:hAnsi="Calibri"/>
      <w:sz w:val="16"/>
      <w:szCs w:val="16"/>
      <w:lang w:eastAsia="ru-RU"/>
    </w:rPr>
  </w:style>
  <w:style w:type="character" w:customStyle="1" w:styleId="34">
    <w:name w:val="Основной текст с отступом 3 Знак"/>
    <w:basedOn w:val="a2"/>
    <w:link w:val="33"/>
    <w:uiPriority w:val="99"/>
    <w:semiHidden/>
    <w:locked/>
    <w:rsid w:val="00450B11"/>
    <w:rPr>
      <w:rFonts w:cs="Times New Roman"/>
      <w:sz w:val="16"/>
      <w:szCs w:val="16"/>
      <w:lang w:eastAsia="ru-RU"/>
    </w:rPr>
  </w:style>
  <w:style w:type="paragraph" w:styleId="afd">
    <w:name w:val="footer"/>
    <w:aliases w:val="Знак6"/>
    <w:basedOn w:val="a1"/>
    <w:link w:val="afe"/>
    <w:uiPriority w:val="99"/>
    <w:rsid w:val="00450B11"/>
    <w:pPr>
      <w:tabs>
        <w:tab w:val="center" w:pos="4677"/>
        <w:tab w:val="right" w:pos="9355"/>
      </w:tabs>
      <w:spacing w:after="0" w:line="240" w:lineRule="auto"/>
      <w:ind w:firstLine="0"/>
      <w:jc w:val="left"/>
    </w:pPr>
    <w:rPr>
      <w:rFonts w:ascii="Times New Roman" w:eastAsia="Times New Roman" w:hAnsi="Times New Roman"/>
      <w:szCs w:val="24"/>
      <w:lang w:eastAsia="ru-RU"/>
    </w:rPr>
  </w:style>
  <w:style w:type="character" w:customStyle="1" w:styleId="afe">
    <w:name w:val="Нижний колонтитул Знак"/>
    <w:aliases w:val="Знак6 Знак"/>
    <w:basedOn w:val="a2"/>
    <w:link w:val="afd"/>
    <w:uiPriority w:val="99"/>
    <w:locked/>
    <w:rsid w:val="00450B11"/>
    <w:rPr>
      <w:rFonts w:ascii="Times New Roman" w:hAnsi="Times New Roman" w:cs="Times New Roman"/>
      <w:sz w:val="24"/>
      <w:szCs w:val="24"/>
      <w:lang w:eastAsia="ru-RU"/>
    </w:rPr>
  </w:style>
  <w:style w:type="paragraph" w:styleId="aff">
    <w:name w:val="header"/>
    <w:basedOn w:val="a1"/>
    <w:link w:val="aff0"/>
    <w:uiPriority w:val="99"/>
    <w:rsid w:val="00450B11"/>
    <w:pPr>
      <w:tabs>
        <w:tab w:val="center" w:pos="4677"/>
        <w:tab w:val="right" w:pos="9355"/>
      </w:tabs>
      <w:spacing w:after="0" w:line="240" w:lineRule="auto"/>
      <w:ind w:firstLine="0"/>
      <w:jc w:val="left"/>
    </w:pPr>
    <w:rPr>
      <w:rFonts w:ascii="Calibri" w:hAnsi="Calibri"/>
      <w:sz w:val="22"/>
      <w:lang w:eastAsia="ru-RU"/>
    </w:rPr>
  </w:style>
  <w:style w:type="character" w:customStyle="1" w:styleId="aff0">
    <w:name w:val="Верхний колонтитул Знак"/>
    <w:basedOn w:val="a2"/>
    <w:link w:val="aff"/>
    <w:uiPriority w:val="99"/>
    <w:locked/>
    <w:rsid w:val="00450B11"/>
    <w:rPr>
      <w:rFonts w:cs="Times New Roman"/>
      <w:lang w:eastAsia="ru-RU"/>
    </w:rPr>
  </w:style>
  <w:style w:type="paragraph" w:customStyle="1" w:styleId="S3">
    <w:name w:val="S_Заголовок таблицы"/>
    <w:basedOn w:val="S1"/>
    <w:uiPriority w:val="99"/>
    <w:rsid w:val="00450B11"/>
    <w:pPr>
      <w:jc w:val="center"/>
    </w:pPr>
    <w:rPr>
      <w:u w:val="single"/>
    </w:rPr>
  </w:style>
  <w:style w:type="paragraph" w:customStyle="1" w:styleId="1256">
    <w:name w:val="ОСНОВНОЙ(1256)"/>
    <w:basedOn w:val="a1"/>
    <w:link w:val="12560"/>
    <w:uiPriority w:val="99"/>
    <w:rsid w:val="00450B11"/>
    <w:pPr>
      <w:keepLines/>
      <w:autoSpaceDE w:val="0"/>
      <w:autoSpaceDN w:val="0"/>
      <w:adjustRightInd w:val="0"/>
      <w:spacing w:before="120" w:after="0" w:line="240" w:lineRule="auto"/>
      <w:ind w:firstLine="709"/>
    </w:pPr>
    <w:rPr>
      <w:rFonts w:ascii="Times New Roman" w:hAnsi="Times New Roman"/>
      <w:sz w:val="20"/>
      <w:szCs w:val="20"/>
      <w:lang w:eastAsia="ru-RU"/>
    </w:rPr>
  </w:style>
  <w:style w:type="character" w:customStyle="1" w:styleId="12560">
    <w:name w:val="ОСНОВНОЙ(1256) Знак"/>
    <w:link w:val="1256"/>
    <w:uiPriority w:val="99"/>
    <w:locked/>
    <w:rsid w:val="00450B11"/>
    <w:rPr>
      <w:rFonts w:ascii="Times New Roman" w:hAnsi="Times New Roman"/>
      <w:sz w:val="20"/>
      <w:lang w:eastAsia="ru-RU"/>
    </w:rPr>
  </w:style>
  <w:style w:type="paragraph" w:customStyle="1" w:styleId="15">
    <w:name w:val="Обычный1"/>
    <w:uiPriority w:val="99"/>
    <w:rsid w:val="00450B11"/>
    <w:pPr>
      <w:widowControl w:val="0"/>
      <w:suppressAutoHyphens/>
      <w:overflowPunct w:val="0"/>
      <w:autoSpaceDE w:val="0"/>
    </w:pPr>
    <w:rPr>
      <w:rFonts w:ascii="Times New Roman" w:eastAsia="Times New Roman" w:hAnsi="Times New Roman"/>
      <w:sz w:val="20"/>
      <w:szCs w:val="20"/>
      <w:lang w:eastAsia="ar-SA"/>
    </w:rPr>
  </w:style>
  <w:style w:type="paragraph" w:customStyle="1" w:styleId="S">
    <w:name w:val="S_Таблица"/>
    <w:basedOn w:val="a1"/>
    <w:link w:val="S4"/>
    <w:uiPriority w:val="99"/>
    <w:rsid w:val="00450B11"/>
    <w:pPr>
      <w:numPr>
        <w:numId w:val="4"/>
      </w:numPr>
      <w:tabs>
        <w:tab w:val="left" w:pos="8943"/>
      </w:tabs>
      <w:spacing w:after="0" w:line="360" w:lineRule="auto"/>
      <w:jc w:val="right"/>
    </w:pPr>
    <w:rPr>
      <w:rFonts w:ascii="Times New Roman" w:hAnsi="Times New Roman"/>
      <w:szCs w:val="20"/>
      <w:lang w:eastAsia="ar-SA"/>
    </w:rPr>
  </w:style>
  <w:style w:type="character" w:customStyle="1" w:styleId="S4">
    <w:name w:val="S_Таблица Знак Знак"/>
    <w:link w:val="S"/>
    <w:uiPriority w:val="99"/>
    <w:locked/>
    <w:rsid w:val="00450B11"/>
    <w:rPr>
      <w:rFonts w:ascii="Times New Roman" w:hAnsi="Times New Roman"/>
      <w:sz w:val="24"/>
      <w:lang w:eastAsia="ar-SA" w:bidi="ar-SA"/>
    </w:rPr>
  </w:style>
  <w:style w:type="paragraph" w:customStyle="1" w:styleId="aff1">
    <w:name w:val="Обычный в таблице Знак"/>
    <w:basedOn w:val="a1"/>
    <w:uiPriority w:val="99"/>
    <w:rsid w:val="00450B11"/>
    <w:pPr>
      <w:spacing w:after="0" w:line="360" w:lineRule="auto"/>
      <w:ind w:hanging="6"/>
      <w:jc w:val="center"/>
    </w:pPr>
    <w:rPr>
      <w:rFonts w:ascii="Times New Roman" w:eastAsia="Times New Roman" w:hAnsi="Times New Roman"/>
      <w:szCs w:val="24"/>
      <w:lang w:eastAsia="ar-SA"/>
    </w:rPr>
  </w:style>
  <w:style w:type="paragraph" w:customStyle="1" w:styleId="S5">
    <w:name w:val="S_Маркированный"/>
    <w:basedOn w:val="a1"/>
    <w:link w:val="S10"/>
    <w:autoRedefine/>
    <w:uiPriority w:val="99"/>
    <w:rsid w:val="00450B11"/>
    <w:pPr>
      <w:tabs>
        <w:tab w:val="left" w:pos="-14628"/>
        <w:tab w:val="left" w:pos="-6457"/>
        <w:tab w:val="left" w:pos="-6054"/>
        <w:tab w:val="left" w:pos="-4625"/>
        <w:tab w:val="left" w:pos="851"/>
        <w:tab w:val="left" w:pos="993"/>
        <w:tab w:val="left" w:pos="1026"/>
        <w:tab w:val="left" w:pos="1134"/>
      </w:tabs>
      <w:spacing w:after="0"/>
      <w:ind w:firstLine="709"/>
    </w:pPr>
    <w:rPr>
      <w:rFonts w:ascii="Times New Roman" w:hAnsi="Times New Roman"/>
      <w:szCs w:val="20"/>
      <w:lang w:eastAsia="ar-SA"/>
    </w:rPr>
  </w:style>
  <w:style w:type="character" w:customStyle="1" w:styleId="S10">
    <w:name w:val="S_Маркированный Знак1"/>
    <w:link w:val="S5"/>
    <w:uiPriority w:val="99"/>
    <w:locked/>
    <w:rsid w:val="00450B11"/>
    <w:rPr>
      <w:rFonts w:ascii="Times New Roman" w:hAnsi="Times New Roman"/>
      <w:sz w:val="24"/>
      <w:lang w:eastAsia="ar-SA" w:bidi="ar-SA"/>
    </w:rPr>
  </w:style>
  <w:style w:type="character" w:customStyle="1" w:styleId="23">
    <w:name w:val="Основной текст (2)"/>
    <w:basedOn w:val="a2"/>
    <w:uiPriority w:val="99"/>
    <w:rsid w:val="00450B11"/>
    <w:rPr>
      <w:rFonts w:ascii="Times New Roman" w:hAnsi="Times New Roman" w:cs="Times New Roman"/>
      <w:color w:val="000000"/>
      <w:spacing w:val="0"/>
      <w:w w:val="100"/>
      <w:position w:val="0"/>
      <w:sz w:val="24"/>
      <w:szCs w:val="24"/>
      <w:u w:val="none"/>
      <w:lang w:val="ru-RU" w:eastAsia="ru-RU"/>
    </w:rPr>
  </w:style>
  <w:style w:type="character" w:customStyle="1" w:styleId="24">
    <w:name w:val="Основной текст (2) + Полужирный"/>
    <w:basedOn w:val="a2"/>
    <w:uiPriority w:val="99"/>
    <w:rsid w:val="00450B11"/>
    <w:rPr>
      <w:rFonts w:ascii="Times New Roman" w:hAnsi="Times New Roman" w:cs="Times New Roman"/>
      <w:b/>
      <w:bCs/>
      <w:color w:val="000000"/>
      <w:spacing w:val="0"/>
      <w:w w:val="100"/>
      <w:position w:val="0"/>
      <w:sz w:val="24"/>
      <w:szCs w:val="24"/>
      <w:u w:val="none"/>
      <w:lang w:val="ru-RU" w:eastAsia="ru-RU"/>
    </w:rPr>
  </w:style>
  <w:style w:type="character" w:customStyle="1" w:styleId="Exact">
    <w:name w:val="Подпись к таблице Exact"/>
    <w:basedOn w:val="a2"/>
    <w:uiPriority w:val="99"/>
    <w:rsid w:val="00450B11"/>
    <w:rPr>
      <w:rFonts w:ascii="Times New Roman" w:hAnsi="Times New Roman" w:cs="Times New Roman"/>
      <w:b/>
      <w:bCs/>
      <w:u w:val="none"/>
    </w:rPr>
  </w:style>
  <w:style w:type="character" w:customStyle="1" w:styleId="aff2">
    <w:name w:val="Подпись к таблице"/>
    <w:basedOn w:val="a2"/>
    <w:uiPriority w:val="99"/>
    <w:rsid w:val="00450B11"/>
    <w:rPr>
      <w:rFonts w:ascii="Times New Roman" w:hAnsi="Times New Roman" w:cs="Times New Roman"/>
      <w:b/>
      <w:bCs/>
      <w:color w:val="000000"/>
      <w:spacing w:val="0"/>
      <w:w w:val="100"/>
      <w:position w:val="0"/>
      <w:sz w:val="24"/>
      <w:szCs w:val="24"/>
      <w:u w:val="single"/>
      <w:lang w:val="ru-RU" w:eastAsia="ru-RU"/>
    </w:rPr>
  </w:style>
  <w:style w:type="character" w:customStyle="1" w:styleId="35">
    <w:name w:val="Основной текст (3)_"/>
    <w:basedOn w:val="a2"/>
    <w:link w:val="36"/>
    <w:uiPriority w:val="99"/>
    <w:locked/>
    <w:rsid w:val="00450B11"/>
    <w:rPr>
      <w:rFonts w:ascii="Times New Roman" w:hAnsi="Times New Roman" w:cs="Times New Roman"/>
      <w:b/>
      <w:bCs/>
      <w:spacing w:val="100"/>
      <w:shd w:val="clear" w:color="auto" w:fill="FFFFFF"/>
    </w:rPr>
  </w:style>
  <w:style w:type="character" w:customStyle="1" w:styleId="30pt">
    <w:name w:val="Основной текст (3) + Интервал 0 pt"/>
    <w:basedOn w:val="35"/>
    <w:uiPriority w:val="99"/>
    <w:rsid w:val="00450B11"/>
    <w:rPr>
      <w:color w:val="000000"/>
      <w:spacing w:val="0"/>
      <w:w w:val="100"/>
      <w:position w:val="0"/>
      <w:sz w:val="24"/>
      <w:szCs w:val="24"/>
      <w:lang w:val="ru-RU" w:eastAsia="ru-RU"/>
    </w:rPr>
  </w:style>
  <w:style w:type="character" w:customStyle="1" w:styleId="211">
    <w:name w:val="Основной текст (2) + Полужирный1"/>
    <w:aliases w:val="Курсив"/>
    <w:basedOn w:val="a2"/>
    <w:uiPriority w:val="99"/>
    <w:rsid w:val="00450B11"/>
    <w:rPr>
      <w:rFonts w:ascii="Times New Roman" w:hAnsi="Times New Roman" w:cs="Times New Roman"/>
      <w:b/>
      <w:bCs/>
      <w:i/>
      <w:iCs/>
      <w:color w:val="000000"/>
      <w:spacing w:val="0"/>
      <w:w w:val="100"/>
      <w:position w:val="0"/>
      <w:sz w:val="24"/>
      <w:szCs w:val="24"/>
      <w:u w:val="none"/>
      <w:lang w:val="ru-RU" w:eastAsia="ru-RU"/>
    </w:rPr>
  </w:style>
  <w:style w:type="character" w:customStyle="1" w:styleId="25">
    <w:name w:val="Основной текст (2) + Курсив"/>
    <w:basedOn w:val="a2"/>
    <w:uiPriority w:val="99"/>
    <w:rsid w:val="00450B11"/>
    <w:rPr>
      <w:rFonts w:ascii="Times New Roman" w:hAnsi="Times New Roman" w:cs="Times New Roman"/>
      <w:i/>
      <w:iCs/>
      <w:color w:val="000000"/>
      <w:spacing w:val="0"/>
      <w:w w:val="100"/>
      <w:position w:val="0"/>
      <w:sz w:val="24"/>
      <w:szCs w:val="24"/>
      <w:u w:val="none"/>
      <w:lang w:val="ru-RU" w:eastAsia="ru-RU"/>
    </w:rPr>
  </w:style>
  <w:style w:type="paragraph" w:customStyle="1" w:styleId="36">
    <w:name w:val="Основной текст (3)"/>
    <w:basedOn w:val="a1"/>
    <w:link w:val="35"/>
    <w:uiPriority w:val="99"/>
    <w:rsid w:val="00450B11"/>
    <w:pPr>
      <w:widowControl w:val="0"/>
      <w:shd w:val="clear" w:color="auto" w:fill="FFFFFF"/>
      <w:spacing w:after="60" w:line="240" w:lineRule="atLeast"/>
      <w:ind w:firstLine="0"/>
      <w:jc w:val="center"/>
    </w:pPr>
    <w:rPr>
      <w:rFonts w:ascii="Times New Roman" w:eastAsia="Times New Roman" w:hAnsi="Times New Roman"/>
      <w:b/>
      <w:bCs/>
      <w:spacing w:val="100"/>
      <w:sz w:val="22"/>
    </w:rPr>
  </w:style>
  <w:style w:type="paragraph" w:styleId="26">
    <w:name w:val="Body Text 2"/>
    <w:basedOn w:val="a1"/>
    <w:link w:val="27"/>
    <w:uiPriority w:val="99"/>
    <w:rsid w:val="00450B11"/>
    <w:pPr>
      <w:spacing w:line="480" w:lineRule="auto"/>
      <w:ind w:firstLine="0"/>
      <w:jc w:val="left"/>
    </w:pPr>
    <w:rPr>
      <w:rFonts w:ascii="Calibri" w:hAnsi="Calibri"/>
      <w:sz w:val="22"/>
      <w:lang w:eastAsia="ru-RU"/>
    </w:rPr>
  </w:style>
  <w:style w:type="character" w:customStyle="1" w:styleId="27">
    <w:name w:val="Основной текст 2 Знак"/>
    <w:basedOn w:val="a2"/>
    <w:link w:val="26"/>
    <w:uiPriority w:val="99"/>
    <w:locked/>
    <w:rsid w:val="00450B11"/>
    <w:rPr>
      <w:rFonts w:cs="Times New Roman"/>
      <w:lang w:eastAsia="ru-RU"/>
    </w:rPr>
  </w:style>
  <w:style w:type="character" w:styleId="aff3">
    <w:name w:val="page number"/>
    <w:basedOn w:val="a2"/>
    <w:uiPriority w:val="99"/>
    <w:rsid w:val="00450B11"/>
    <w:rPr>
      <w:rFonts w:cs="Times New Roman"/>
    </w:rPr>
  </w:style>
  <w:style w:type="character" w:customStyle="1" w:styleId="Heading1">
    <w:name w:val="Heading #1_"/>
    <w:link w:val="Heading10"/>
    <w:uiPriority w:val="99"/>
    <w:locked/>
    <w:rsid w:val="00450B11"/>
    <w:rPr>
      <w:rFonts w:ascii="Arial" w:hAnsi="Arial"/>
      <w:sz w:val="24"/>
      <w:shd w:val="clear" w:color="auto" w:fill="FFFFFF"/>
    </w:rPr>
  </w:style>
  <w:style w:type="character" w:customStyle="1" w:styleId="Bodytext">
    <w:name w:val="Body text_"/>
    <w:link w:val="Bodytext1"/>
    <w:uiPriority w:val="99"/>
    <w:locked/>
    <w:rsid w:val="00450B11"/>
    <w:rPr>
      <w:rFonts w:ascii="Arial" w:hAnsi="Arial"/>
      <w:sz w:val="20"/>
      <w:shd w:val="clear" w:color="auto" w:fill="FFFFFF"/>
    </w:rPr>
  </w:style>
  <w:style w:type="character" w:customStyle="1" w:styleId="BodytextBold">
    <w:name w:val="Body text + Bold"/>
    <w:uiPriority w:val="99"/>
    <w:rsid w:val="00450B11"/>
    <w:rPr>
      <w:rFonts w:ascii="Arial" w:hAnsi="Arial"/>
      <w:b/>
      <w:spacing w:val="0"/>
      <w:sz w:val="20"/>
    </w:rPr>
  </w:style>
  <w:style w:type="paragraph" w:customStyle="1" w:styleId="Heading10">
    <w:name w:val="Heading #1"/>
    <w:basedOn w:val="a1"/>
    <w:link w:val="Heading1"/>
    <w:uiPriority w:val="99"/>
    <w:rsid w:val="00450B11"/>
    <w:pPr>
      <w:shd w:val="clear" w:color="auto" w:fill="FFFFFF"/>
      <w:spacing w:after="0" w:line="413" w:lineRule="exact"/>
      <w:ind w:firstLine="0"/>
      <w:jc w:val="center"/>
      <w:outlineLvl w:val="0"/>
    </w:pPr>
    <w:rPr>
      <w:rFonts w:ascii="Arial" w:eastAsia="Times New Roman" w:hAnsi="Arial"/>
      <w:szCs w:val="20"/>
      <w:lang w:eastAsia="ru-RU"/>
    </w:rPr>
  </w:style>
  <w:style w:type="paragraph" w:customStyle="1" w:styleId="Bodytext1">
    <w:name w:val="Body text1"/>
    <w:basedOn w:val="a1"/>
    <w:link w:val="Bodytext"/>
    <w:uiPriority w:val="99"/>
    <w:rsid w:val="00450B11"/>
    <w:pPr>
      <w:shd w:val="clear" w:color="auto" w:fill="FFFFFF"/>
      <w:spacing w:after="0" w:line="226" w:lineRule="exact"/>
      <w:ind w:hanging="440"/>
      <w:jc w:val="left"/>
    </w:pPr>
    <w:rPr>
      <w:rFonts w:ascii="Arial" w:eastAsia="Times New Roman" w:hAnsi="Arial"/>
      <w:sz w:val="20"/>
      <w:szCs w:val="20"/>
      <w:lang w:eastAsia="ru-RU"/>
    </w:rPr>
  </w:style>
  <w:style w:type="character" w:customStyle="1" w:styleId="Bodytext1109">
    <w:name w:val="Body text (110) + 9"/>
    <w:aliases w:val="5 pt,Not Bold"/>
    <w:uiPriority w:val="99"/>
    <w:rsid w:val="00450B11"/>
    <w:rPr>
      <w:rFonts w:ascii="Bookman Old Style" w:hAnsi="Bookman Old Style"/>
      <w:b/>
      <w:color w:val="000000"/>
      <w:spacing w:val="0"/>
      <w:w w:val="100"/>
      <w:position w:val="0"/>
      <w:sz w:val="19"/>
      <w:u w:val="none"/>
      <w:lang w:val="ru-RU"/>
    </w:rPr>
  </w:style>
  <w:style w:type="paragraph" w:styleId="aff4">
    <w:name w:val="Plain Text"/>
    <w:basedOn w:val="a1"/>
    <w:link w:val="aff5"/>
    <w:uiPriority w:val="99"/>
    <w:semiHidden/>
    <w:rsid w:val="00450B11"/>
    <w:pPr>
      <w:spacing w:after="0" w:line="240" w:lineRule="auto"/>
      <w:ind w:firstLine="0"/>
      <w:jc w:val="left"/>
    </w:pPr>
    <w:rPr>
      <w:rFonts w:ascii="Calibri" w:hAnsi="Calibri"/>
      <w:sz w:val="20"/>
      <w:szCs w:val="21"/>
      <w:lang w:eastAsia="ru-RU"/>
    </w:rPr>
  </w:style>
  <w:style w:type="character" w:customStyle="1" w:styleId="aff5">
    <w:name w:val="Текст Знак"/>
    <w:basedOn w:val="a2"/>
    <w:link w:val="aff4"/>
    <w:uiPriority w:val="99"/>
    <w:semiHidden/>
    <w:locked/>
    <w:rsid w:val="00450B11"/>
    <w:rPr>
      <w:rFonts w:ascii="Calibri" w:hAnsi="Calibri" w:cs="Times New Roman"/>
      <w:sz w:val="21"/>
      <w:szCs w:val="21"/>
      <w:lang w:eastAsia="ru-RU"/>
    </w:rPr>
  </w:style>
  <w:style w:type="character" w:styleId="aff6">
    <w:name w:val="FollowedHyperlink"/>
    <w:basedOn w:val="a2"/>
    <w:uiPriority w:val="99"/>
    <w:semiHidden/>
    <w:rsid w:val="00450B11"/>
    <w:rPr>
      <w:rFonts w:cs="Times New Roman"/>
      <w:color w:val="800080"/>
      <w:u w:val="single"/>
    </w:rPr>
  </w:style>
  <w:style w:type="paragraph" w:customStyle="1" w:styleId="xl67">
    <w:name w:val="xl67"/>
    <w:basedOn w:val="a1"/>
    <w:uiPriority w:val="99"/>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b/>
      <w:bCs/>
      <w:sz w:val="20"/>
      <w:szCs w:val="20"/>
      <w:lang w:eastAsia="ru-RU"/>
    </w:rPr>
  </w:style>
  <w:style w:type="paragraph" w:customStyle="1" w:styleId="xl68">
    <w:name w:val="xl68"/>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b/>
      <w:bCs/>
      <w:sz w:val="20"/>
      <w:szCs w:val="20"/>
      <w:lang w:eastAsia="ru-RU"/>
    </w:rPr>
  </w:style>
  <w:style w:type="paragraph" w:customStyle="1" w:styleId="xl69">
    <w:name w:val="xl69"/>
    <w:basedOn w:val="a1"/>
    <w:uiPriority w:val="99"/>
    <w:rsid w:val="00450B11"/>
    <w:pP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0">
    <w:name w:val="xl70"/>
    <w:basedOn w:val="a1"/>
    <w:uiPriority w:val="99"/>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b/>
      <w:bCs/>
      <w:sz w:val="20"/>
      <w:szCs w:val="20"/>
      <w:lang w:eastAsia="ru-RU"/>
    </w:rPr>
  </w:style>
  <w:style w:type="paragraph" w:customStyle="1" w:styleId="xl71">
    <w:name w:val="xl71"/>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2">
    <w:name w:val="xl72"/>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3">
    <w:name w:val="xl73"/>
    <w:basedOn w:val="a1"/>
    <w:uiPriority w:val="99"/>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4">
    <w:name w:val="xl74"/>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5">
    <w:name w:val="xl75"/>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6">
    <w:name w:val="xl76"/>
    <w:basedOn w:val="a1"/>
    <w:uiPriority w:val="99"/>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7">
    <w:name w:val="xl77"/>
    <w:basedOn w:val="a1"/>
    <w:uiPriority w:val="99"/>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8">
    <w:name w:val="xl78"/>
    <w:basedOn w:val="a1"/>
    <w:uiPriority w:val="99"/>
    <w:rsid w:val="00450B11"/>
    <w:pPr>
      <w:pBdr>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9">
    <w:name w:val="xl79"/>
    <w:basedOn w:val="a1"/>
    <w:uiPriority w:val="99"/>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0">
    <w:name w:val="xl80"/>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olor w:val="FF0000"/>
      <w:sz w:val="20"/>
      <w:szCs w:val="20"/>
      <w:lang w:eastAsia="ru-RU"/>
    </w:rPr>
  </w:style>
  <w:style w:type="paragraph" w:customStyle="1" w:styleId="xl81">
    <w:name w:val="xl81"/>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olor w:val="000000"/>
      <w:sz w:val="20"/>
      <w:szCs w:val="20"/>
      <w:lang w:eastAsia="ru-RU"/>
    </w:rPr>
  </w:style>
  <w:style w:type="paragraph" w:customStyle="1" w:styleId="xl82">
    <w:name w:val="xl82"/>
    <w:basedOn w:val="a1"/>
    <w:uiPriority w:val="99"/>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3">
    <w:name w:val="xl83"/>
    <w:basedOn w:val="a1"/>
    <w:uiPriority w:val="99"/>
    <w:rsid w:val="00450B11"/>
    <w:pPr>
      <w:pBdr>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4">
    <w:name w:val="xl84"/>
    <w:basedOn w:val="a1"/>
    <w:uiPriority w:val="99"/>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5">
    <w:name w:val="xl85"/>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xl86">
    <w:name w:val="xl86"/>
    <w:basedOn w:val="a1"/>
    <w:uiPriority w:val="99"/>
    <w:rsid w:val="00450B11"/>
    <w:pP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7">
    <w:name w:val="xl87"/>
    <w:basedOn w:val="a1"/>
    <w:uiPriority w:val="99"/>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xl88">
    <w:name w:val="xl88"/>
    <w:basedOn w:val="a1"/>
    <w:uiPriority w:val="99"/>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xl89">
    <w:name w:val="xl89"/>
    <w:basedOn w:val="a1"/>
    <w:uiPriority w:val="99"/>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0">
    <w:name w:val="xl90"/>
    <w:basedOn w:val="a1"/>
    <w:uiPriority w:val="99"/>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1">
    <w:name w:val="xl91"/>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2">
    <w:name w:val="xl92"/>
    <w:basedOn w:val="a1"/>
    <w:uiPriority w:val="99"/>
    <w:rsid w:val="00450B1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3">
    <w:name w:val="xl93"/>
    <w:basedOn w:val="a1"/>
    <w:uiPriority w:val="99"/>
    <w:rsid w:val="00450B11"/>
    <w:pPr>
      <w:pBdr>
        <w:top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4">
    <w:name w:val="xl94"/>
    <w:basedOn w:val="a1"/>
    <w:uiPriority w:val="99"/>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5">
    <w:name w:val="xl95"/>
    <w:basedOn w:val="a1"/>
    <w:uiPriority w:val="99"/>
    <w:rsid w:val="00450B11"/>
    <w:pPr>
      <w:pBdr>
        <w:top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6">
    <w:name w:val="xl96"/>
    <w:basedOn w:val="a1"/>
    <w:uiPriority w:val="99"/>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7">
    <w:name w:val="xl97"/>
    <w:basedOn w:val="a1"/>
    <w:uiPriority w:val="99"/>
    <w:rsid w:val="00450B11"/>
    <w:pP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8">
    <w:name w:val="xl98"/>
    <w:basedOn w:val="a1"/>
    <w:uiPriority w:val="99"/>
    <w:rsid w:val="00450B1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sz w:val="20"/>
      <w:szCs w:val="20"/>
      <w:lang w:eastAsia="ru-RU"/>
    </w:rPr>
  </w:style>
  <w:style w:type="paragraph" w:customStyle="1" w:styleId="xl99">
    <w:name w:val="xl99"/>
    <w:basedOn w:val="a1"/>
    <w:uiPriority w:val="99"/>
    <w:rsid w:val="00450B11"/>
    <w:pPr>
      <w:pBdr>
        <w:top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sz w:val="20"/>
      <w:szCs w:val="20"/>
      <w:lang w:eastAsia="ru-RU"/>
    </w:rPr>
  </w:style>
  <w:style w:type="paragraph" w:customStyle="1" w:styleId="xl100">
    <w:name w:val="xl100"/>
    <w:basedOn w:val="a1"/>
    <w:uiPriority w:val="99"/>
    <w:rsid w:val="00450B1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sz w:val="20"/>
      <w:szCs w:val="20"/>
      <w:lang w:eastAsia="ru-RU"/>
    </w:rPr>
  </w:style>
  <w:style w:type="paragraph" w:customStyle="1" w:styleId="font5">
    <w:name w:val="font5"/>
    <w:basedOn w:val="a1"/>
    <w:uiPriority w:val="99"/>
    <w:rsid w:val="00450B11"/>
    <w:pPr>
      <w:spacing w:before="100" w:beforeAutospacing="1" w:after="100" w:afterAutospacing="1" w:line="240" w:lineRule="auto"/>
      <w:ind w:firstLine="0"/>
      <w:jc w:val="left"/>
    </w:pPr>
    <w:rPr>
      <w:rFonts w:ascii="Arial" w:eastAsia="Times New Roman" w:hAnsi="Arial" w:cs="Arial"/>
      <w:color w:val="000000"/>
      <w:sz w:val="20"/>
      <w:szCs w:val="20"/>
      <w:lang w:eastAsia="ru-RU"/>
    </w:rPr>
  </w:style>
  <w:style w:type="paragraph" w:customStyle="1" w:styleId="xl101">
    <w:name w:val="xl101"/>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2">
    <w:name w:val="xl102"/>
    <w:basedOn w:val="a1"/>
    <w:uiPriority w:val="99"/>
    <w:rsid w:val="00450B11"/>
    <w:pPr>
      <w:shd w:val="clear" w:color="000000" w:fill="95B3D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3">
    <w:name w:val="xl103"/>
    <w:basedOn w:val="a1"/>
    <w:uiPriority w:val="99"/>
    <w:rsid w:val="00450B11"/>
    <w:pPr>
      <w:shd w:val="clear" w:color="000000" w:fill="95B3D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4">
    <w:name w:val="xl104"/>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5">
    <w:name w:val="xl105"/>
    <w:basedOn w:val="a1"/>
    <w:uiPriority w:val="99"/>
    <w:rsid w:val="00450B11"/>
    <w:pPr>
      <w:shd w:val="clear" w:color="000000" w:fill="F2DCDB"/>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6">
    <w:name w:val="xl106"/>
    <w:basedOn w:val="a1"/>
    <w:uiPriority w:val="99"/>
    <w:rsid w:val="00450B11"/>
    <w:pPr>
      <w:shd w:val="clear" w:color="000000" w:fill="F2DCDB"/>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7">
    <w:name w:val="xl107"/>
    <w:basedOn w:val="a1"/>
    <w:uiPriority w:val="99"/>
    <w:rsid w:val="00450B11"/>
    <w:pPr>
      <w:shd w:val="clear" w:color="000000" w:fill="C4BD9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8">
    <w:name w:val="xl108"/>
    <w:basedOn w:val="a1"/>
    <w:uiPriority w:val="99"/>
    <w:rsid w:val="00450B11"/>
    <w:pPr>
      <w:shd w:val="clear" w:color="000000" w:fill="C4BD9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9">
    <w:name w:val="xl109"/>
    <w:basedOn w:val="a1"/>
    <w:uiPriority w:val="99"/>
    <w:rsid w:val="00450B11"/>
    <w:pPr>
      <w:shd w:val="clear" w:color="000000" w:fill="F79646"/>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0">
    <w:name w:val="xl110"/>
    <w:basedOn w:val="a1"/>
    <w:uiPriority w:val="99"/>
    <w:rsid w:val="00450B11"/>
    <w:pPr>
      <w:shd w:val="clear" w:color="000000" w:fill="F79646"/>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1">
    <w:name w:val="xl111"/>
    <w:basedOn w:val="a1"/>
    <w:uiPriority w:val="99"/>
    <w:rsid w:val="00450B11"/>
    <w:pPr>
      <w:shd w:val="clear" w:color="000000" w:fill="92D050"/>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2">
    <w:name w:val="xl112"/>
    <w:basedOn w:val="a1"/>
    <w:uiPriority w:val="99"/>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3">
    <w:name w:val="xl113"/>
    <w:basedOn w:val="a1"/>
    <w:uiPriority w:val="99"/>
    <w:rsid w:val="00450B11"/>
    <w:pPr>
      <w:shd w:val="clear" w:color="000000" w:fill="FABF8F"/>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4">
    <w:name w:val="xl114"/>
    <w:basedOn w:val="a1"/>
    <w:uiPriority w:val="99"/>
    <w:rsid w:val="00450B11"/>
    <w:pPr>
      <w:shd w:val="clear" w:color="000000" w:fill="FABF8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5">
    <w:name w:val="xl115"/>
    <w:basedOn w:val="a1"/>
    <w:uiPriority w:val="99"/>
    <w:rsid w:val="00450B11"/>
    <w:pPr>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16">
    <w:name w:val="xl116"/>
    <w:basedOn w:val="a1"/>
    <w:uiPriority w:val="99"/>
    <w:rsid w:val="00450B11"/>
    <w:pPr>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17">
    <w:name w:val="xl117"/>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8">
    <w:name w:val="xl118"/>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9">
    <w:name w:val="xl119"/>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20">
    <w:name w:val="xl120"/>
    <w:basedOn w:val="a1"/>
    <w:uiPriority w:val="99"/>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1">
    <w:name w:val="xl121"/>
    <w:basedOn w:val="a1"/>
    <w:uiPriority w:val="99"/>
    <w:rsid w:val="00450B11"/>
    <w:pPr>
      <w:shd w:val="clear" w:color="000000" w:fill="538DD5"/>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2">
    <w:name w:val="xl122"/>
    <w:basedOn w:val="a1"/>
    <w:uiPriority w:val="99"/>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3">
    <w:name w:val="xl123"/>
    <w:basedOn w:val="a1"/>
    <w:uiPriority w:val="99"/>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4">
    <w:name w:val="xl124"/>
    <w:basedOn w:val="a1"/>
    <w:uiPriority w:val="99"/>
    <w:rsid w:val="00450B11"/>
    <w:pPr>
      <w:shd w:val="clear" w:color="000000" w:fill="538DD5"/>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5">
    <w:name w:val="xl125"/>
    <w:basedOn w:val="a1"/>
    <w:uiPriority w:val="99"/>
    <w:rsid w:val="00450B11"/>
    <w:pPr>
      <w:shd w:val="clear" w:color="000000" w:fill="538DD5"/>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26">
    <w:name w:val="xl126"/>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7">
    <w:name w:val="xl127"/>
    <w:basedOn w:val="a1"/>
    <w:uiPriority w:val="99"/>
    <w:rsid w:val="00450B11"/>
    <w:pPr>
      <w:shd w:val="clear" w:color="000000" w:fill="FCD5B4"/>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8">
    <w:name w:val="xl128"/>
    <w:basedOn w:val="a1"/>
    <w:uiPriority w:val="99"/>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9">
    <w:name w:val="xl129"/>
    <w:basedOn w:val="a1"/>
    <w:uiPriority w:val="99"/>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30">
    <w:name w:val="xl130"/>
    <w:basedOn w:val="a1"/>
    <w:uiPriority w:val="99"/>
    <w:rsid w:val="00450B11"/>
    <w:pPr>
      <w:shd w:val="clear" w:color="000000" w:fill="FCD5B4"/>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1">
    <w:name w:val="xl131"/>
    <w:basedOn w:val="a1"/>
    <w:uiPriority w:val="99"/>
    <w:rsid w:val="00450B11"/>
    <w:pPr>
      <w:shd w:val="clear" w:color="000000" w:fill="FCD5B4"/>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2">
    <w:name w:val="xl132"/>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33">
    <w:name w:val="xl133"/>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4">
    <w:name w:val="xl134"/>
    <w:basedOn w:val="a1"/>
    <w:uiPriority w:val="99"/>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35">
    <w:name w:val="xl135"/>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6">
    <w:name w:val="xl136"/>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7">
    <w:name w:val="xl137"/>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8">
    <w:name w:val="xl138"/>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9">
    <w:name w:val="xl139"/>
    <w:basedOn w:val="a1"/>
    <w:uiPriority w:val="99"/>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0">
    <w:name w:val="xl140"/>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1">
    <w:name w:val="xl141"/>
    <w:basedOn w:val="a1"/>
    <w:uiPriority w:val="99"/>
    <w:rsid w:val="00450B11"/>
    <w:pPr>
      <w:shd w:val="clear" w:color="000000" w:fill="FFFF00"/>
      <w:spacing w:before="100" w:beforeAutospacing="1" w:after="100" w:afterAutospacing="1" w:line="240" w:lineRule="auto"/>
      <w:ind w:firstLine="0"/>
      <w:textAlignment w:val="center"/>
    </w:pPr>
    <w:rPr>
      <w:rFonts w:ascii="Arial" w:eastAsia="Times New Roman" w:hAnsi="Arial" w:cs="Arial"/>
      <w:sz w:val="20"/>
      <w:szCs w:val="20"/>
      <w:lang w:eastAsia="ru-RU"/>
    </w:rPr>
  </w:style>
  <w:style w:type="paragraph" w:customStyle="1" w:styleId="xl142">
    <w:name w:val="xl142"/>
    <w:basedOn w:val="a1"/>
    <w:uiPriority w:val="99"/>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3">
    <w:name w:val="xl143"/>
    <w:basedOn w:val="a1"/>
    <w:uiPriority w:val="99"/>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4">
    <w:name w:val="xl144"/>
    <w:basedOn w:val="a1"/>
    <w:uiPriority w:val="99"/>
    <w:rsid w:val="00450B11"/>
    <w:pPr>
      <w:shd w:val="clear" w:color="000000" w:fill="FFFF0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5">
    <w:name w:val="xl145"/>
    <w:basedOn w:val="a1"/>
    <w:uiPriority w:val="99"/>
    <w:rsid w:val="00450B11"/>
    <w:pP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0"/>
      <w:szCs w:val="20"/>
      <w:lang w:eastAsia="ru-RU"/>
    </w:rPr>
  </w:style>
  <w:style w:type="paragraph" w:customStyle="1" w:styleId="xl146">
    <w:name w:val="xl146"/>
    <w:basedOn w:val="a1"/>
    <w:uiPriority w:val="99"/>
    <w:rsid w:val="00450B11"/>
    <w:pPr>
      <w:shd w:val="clear" w:color="000000" w:fill="FFFF0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47">
    <w:name w:val="xl147"/>
    <w:basedOn w:val="a1"/>
    <w:uiPriority w:val="99"/>
    <w:rsid w:val="00450B11"/>
    <w:pPr>
      <w:shd w:val="clear" w:color="000000" w:fill="FFFF0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48">
    <w:name w:val="xl148"/>
    <w:basedOn w:val="a1"/>
    <w:uiPriority w:val="99"/>
    <w:rsid w:val="00450B11"/>
    <w:pP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font6">
    <w:name w:val="font6"/>
    <w:basedOn w:val="a1"/>
    <w:uiPriority w:val="99"/>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7">
    <w:name w:val="font7"/>
    <w:basedOn w:val="a1"/>
    <w:uiPriority w:val="99"/>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font8">
    <w:name w:val="font8"/>
    <w:basedOn w:val="a1"/>
    <w:uiPriority w:val="99"/>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9">
    <w:name w:val="font9"/>
    <w:basedOn w:val="a1"/>
    <w:uiPriority w:val="99"/>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xl149">
    <w:name w:val="xl149"/>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0">
    <w:name w:val="xl150"/>
    <w:basedOn w:val="a1"/>
    <w:uiPriority w:val="99"/>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1">
    <w:name w:val="xl151"/>
    <w:basedOn w:val="a1"/>
    <w:uiPriority w:val="99"/>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52">
    <w:name w:val="xl152"/>
    <w:basedOn w:val="a1"/>
    <w:uiPriority w:val="99"/>
    <w:rsid w:val="00450B11"/>
    <w:pPr>
      <w:shd w:val="clear" w:color="000000" w:fill="7030A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53">
    <w:name w:val="xl153"/>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4">
    <w:name w:val="xl154"/>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55">
    <w:name w:val="xl155"/>
    <w:basedOn w:val="a1"/>
    <w:uiPriority w:val="99"/>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6">
    <w:name w:val="xl156"/>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7">
    <w:name w:val="xl157"/>
    <w:basedOn w:val="a1"/>
    <w:uiPriority w:val="99"/>
    <w:rsid w:val="00450B11"/>
    <w:pPr>
      <w:spacing w:before="100" w:beforeAutospacing="1" w:after="100" w:afterAutospacing="1" w:line="240" w:lineRule="auto"/>
      <w:ind w:firstLine="0"/>
      <w:textAlignment w:val="center"/>
    </w:pPr>
    <w:rPr>
      <w:rFonts w:ascii="Arial" w:eastAsia="Times New Roman" w:hAnsi="Arial" w:cs="Arial"/>
      <w:color w:val="FF0000"/>
      <w:sz w:val="20"/>
      <w:szCs w:val="20"/>
      <w:lang w:eastAsia="ru-RU"/>
    </w:rPr>
  </w:style>
  <w:style w:type="paragraph" w:customStyle="1" w:styleId="xl158">
    <w:name w:val="xl158"/>
    <w:basedOn w:val="a1"/>
    <w:uiPriority w:val="99"/>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59">
    <w:name w:val="xl159"/>
    <w:basedOn w:val="a1"/>
    <w:uiPriority w:val="99"/>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60">
    <w:name w:val="xl160"/>
    <w:basedOn w:val="a1"/>
    <w:uiPriority w:val="99"/>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1">
    <w:name w:val="xl161"/>
    <w:basedOn w:val="a1"/>
    <w:uiPriority w:val="99"/>
    <w:rsid w:val="00450B11"/>
    <w:pPr>
      <w:spacing w:before="100" w:beforeAutospacing="1" w:after="100" w:afterAutospacing="1" w:line="240" w:lineRule="auto"/>
      <w:ind w:firstLine="0"/>
      <w:jc w:val="center"/>
    </w:pPr>
    <w:rPr>
      <w:rFonts w:ascii="Arial" w:eastAsia="Times New Roman" w:hAnsi="Arial" w:cs="Arial"/>
      <w:color w:val="FF0000"/>
      <w:szCs w:val="24"/>
      <w:lang w:eastAsia="ru-RU"/>
    </w:rPr>
  </w:style>
  <w:style w:type="paragraph" w:customStyle="1" w:styleId="xl162">
    <w:name w:val="xl162"/>
    <w:basedOn w:val="a1"/>
    <w:uiPriority w:val="99"/>
    <w:rsid w:val="00450B11"/>
    <w:pPr>
      <w:spacing w:before="100" w:beforeAutospacing="1" w:after="100" w:afterAutospacing="1" w:line="240" w:lineRule="auto"/>
      <w:ind w:firstLine="0"/>
      <w:jc w:val="left"/>
      <w:textAlignment w:val="center"/>
    </w:pPr>
    <w:rPr>
      <w:rFonts w:ascii="Times New Roman" w:eastAsia="Times New Roman" w:hAnsi="Times New Roman"/>
      <w:color w:val="FF0000"/>
      <w:sz w:val="20"/>
      <w:szCs w:val="20"/>
      <w:lang w:eastAsia="ru-RU"/>
    </w:rPr>
  </w:style>
  <w:style w:type="paragraph" w:customStyle="1" w:styleId="xl163">
    <w:name w:val="xl163"/>
    <w:basedOn w:val="a1"/>
    <w:uiPriority w:val="99"/>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4">
    <w:name w:val="xl164"/>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65">
    <w:name w:val="xl165"/>
    <w:basedOn w:val="a1"/>
    <w:uiPriority w:val="99"/>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66">
    <w:name w:val="xl166"/>
    <w:basedOn w:val="a1"/>
    <w:uiPriority w:val="99"/>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character" w:styleId="aff7">
    <w:name w:val="Subtle Emphasis"/>
    <w:basedOn w:val="a2"/>
    <w:uiPriority w:val="99"/>
    <w:qFormat/>
    <w:rsid w:val="00450B11"/>
    <w:rPr>
      <w:rFonts w:cs="Times New Roman"/>
      <w:i/>
      <w:color w:val="404040"/>
    </w:rPr>
  </w:style>
  <w:style w:type="paragraph" w:customStyle="1" w:styleId="aff8">
    <w:name w:val="Примечание к таблице"/>
    <w:basedOn w:val="a1"/>
    <w:next w:val="a1"/>
    <w:uiPriority w:val="99"/>
    <w:rsid w:val="00450B11"/>
    <w:pPr>
      <w:spacing w:after="0" w:line="240" w:lineRule="auto"/>
      <w:ind w:firstLine="709"/>
    </w:pPr>
    <w:rPr>
      <w:rFonts w:ascii="Times New Roman" w:eastAsia="Times New Roman" w:hAnsi="Times New Roman"/>
      <w:sz w:val="22"/>
      <w:szCs w:val="20"/>
      <w:lang w:eastAsia="ru-RU"/>
    </w:rPr>
  </w:style>
  <w:style w:type="paragraph" w:customStyle="1" w:styleId="aff9">
    <w:name w:val="Таблица текст"/>
    <w:basedOn w:val="a5"/>
    <w:uiPriority w:val="99"/>
    <w:rsid w:val="00450B11"/>
    <w:pPr>
      <w:spacing w:before="20" w:after="20" w:line="216" w:lineRule="auto"/>
      <w:jc w:val="left"/>
    </w:pPr>
    <w:rPr>
      <w:rFonts w:ascii="Times New Roman" w:hAnsi="Times New Roman"/>
      <w:sz w:val="22"/>
      <w:lang w:val="ru-RU"/>
    </w:rPr>
  </w:style>
  <w:style w:type="paragraph" w:customStyle="1" w:styleId="affa">
    <w:name w:val="Таблица второстепенное"/>
    <w:basedOn w:val="a5"/>
    <w:uiPriority w:val="99"/>
    <w:rsid w:val="00450B11"/>
    <w:pPr>
      <w:spacing w:before="20" w:after="20" w:line="216" w:lineRule="auto"/>
    </w:pPr>
    <w:rPr>
      <w:rFonts w:ascii="Times New Roman" w:hAnsi="Times New Roman"/>
      <w:lang w:val="ru-RU"/>
    </w:rPr>
  </w:style>
  <w:style w:type="paragraph" w:customStyle="1" w:styleId="affb">
    <w:name w:val="Таблица текст второстепенное"/>
    <w:basedOn w:val="aff9"/>
    <w:uiPriority w:val="99"/>
    <w:rsid w:val="00450B11"/>
    <w:rPr>
      <w:sz w:val="20"/>
    </w:rPr>
  </w:style>
  <w:style w:type="paragraph" w:customStyle="1" w:styleId="xl66">
    <w:name w:val="xl66"/>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64">
    <w:name w:val="xl64"/>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65">
    <w:name w:val="xl65"/>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character" w:customStyle="1" w:styleId="affc">
    <w:name w:val="Основной текст_"/>
    <w:basedOn w:val="a2"/>
    <w:link w:val="16"/>
    <w:uiPriority w:val="99"/>
    <w:locked/>
    <w:rsid w:val="00450B11"/>
    <w:rPr>
      <w:rFonts w:ascii="Times New Roman" w:hAnsi="Times New Roman" w:cs="Times New Roman"/>
      <w:sz w:val="26"/>
      <w:szCs w:val="26"/>
      <w:shd w:val="clear" w:color="auto" w:fill="FFFFFF"/>
    </w:rPr>
  </w:style>
  <w:style w:type="character" w:customStyle="1" w:styleId="28">
    <w:name w:val="Основной текст (2)_"/>
    <w:basedOn w:val="a2"/>
    <w:uiPriority w:val="99"/>
    <w:rsid w:val="00450B11"/>
    <w:rPr>
      <w:rFonts w:ascii="Times New Roman" w:hAnsi="Times New Roman" w:cs="Times New Roman"/>
      <w:b/>
      <w:bCs/>
      <w:sz w:val="26"/>
      <w:szCs w:val="26"/>
      <w:u w:val="none"/>
    </w:rPr>
  </w:style>
  <w:style w:type="character" w:customStyle="1" w:styleId="affd">
    <w:name w:val="Основной текст + Полужирный"/>
    <w:basedOn w:val="affc"/>
    <w:uiPriority w:val="99"/>
    <w:rsid w:val="00450B11"/>
    <w:rPr>
      <w:b/>
      <w:bCs/>
      <w:color w:val="000000"/>
      <w:spacing w:val="0"/>
      <w:w w:val="100"/>
      <w:position w:val="0"/>
      <w:lang w:val="ru-RU" w:eastAsia="ru-RU"/>
    </w:rPr>
  </w:style>
  <w:style w:type="character" w:customStyle="1" w:styleId="29">
    <w:name w:val="Основной текст (2) + Не полужирный"/>
    <w:basedOn w:val="28"/>
    <w:uiPriority w:val="99"/>
    <w:rsid w:val="00450B11"/>
    <w:rPr>
      <w:color w:val="000000"/>
      <w:spacing w:val="0"/>
      <w:w w:val="100"/>
      <w:position w:val="0"/>
      <w:lang w:val="ru-RU" w:eastAsia="ru-RU"/>
    </w:rPr>
  </w:style>
  <w:style w:type="character" w:customStyle="1" w:styleId="17">
    <w:name w:val="Заголовок №1_"/>
    <w:basedOn w:val="a2"/>
    <w:link w:val="18"/>
    <w:uiPriority w:val="99"/>
    <w:locked/>
    <w:rsid w:val="00450B11"/>
    <w:rPr>
      <w:rFonts w:cs="Times New Roman"/>
      <w:b/>
      <w:bCs/>
      <w:spacing w:val="-30"/>
      <w:sz w:val="30"/>
      <w:szCs w:val="30"/>
      <w:shd w:val="clear" w:color="auto" w:fill="FFFFFF"/>
    </w:rPr>
  </w:style>
  <w:style w:type="paragraph" w:customStyle="1" w:styleId="16">
    <w:name w:val="Основной текст1"/>
    <w:basedOn w:val="a1"/>
    <w:link w:val="affc"/>
    <w:uiPriority w:val="99"/>
    <w:rsid w:val="00450B11"/>
    <w:pPr>
      <w:widowControl w:val="0"/>
      <w:shd w:val="clear" w:color="auto" w:fill="FFFFFF"/>
      <w:spacing w:after="0" w:line="312" w:lineRule="exact"/>
      <w:ind w:hanging="520"/>
    </w:pPr>
    <w:rPr>
      <w:rFonts w:ascii="Times New Roman" w:eastAsia="Times New Roman" w:hAnsi="Times New Roman"/>
      <w:sz w:val="26"/>
      <w:szCs w:val="26"/>
    </w:rPr>
  </w:style>
  <w:style w:type="paragraph" w:customStyle="1" w:styleId="18">
    <w:name w:val="Заголовок №1"/>
    <w:basedOn w:val="a1"/>
    <w:link w:val="17"/>
    <w:uiPriority w:val="99"/>
    <w:rsid w:val="00450B11"/>
    <w:pPr>
      <w:widowControl w:val="0"/>
      <w:shd w:val="clear" w:color="auto" w:fill="FFFFFF"/>
      <w:spacing w:after="0" w:line="317" w:lineRule="exact"/>
      <w:ind w:firstLine="0"/>
      <w:outlineLvl w:val="0"/>
    </w:pPr>
    <w:rPr>
      <w:rFonts w:ascii="Calibri" w:hAnsi="Calibri"/>
      <w:b/>
      <w:bCs/>
      <w:spacing w:val="-30"/>
      <w:sz w:val="30"/>
      <w:szCs w:val="30"/>
    </w:rPr>
  </w:style>
  <w:style w:type="paragraph" w:customStyle="1" w:styleId="xl63">
    <w:name w:val="xl63"/>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16"/>
      <w:szCs w:val="16"/>
      <w:lang w:eastAsia="ru-RU"/>
    </w:rPr>
  </w:style>
  <w:style w:type="paragraph" w:customStyle="1" w:styleId="a">
    <w:name w:val="Перечисление"/>
    <w:basedOn w:val="a1"/>
    <w:uiPriority w:val="99"/>
    <w:rsid w:val="00450B11"/>
    <w:pPr>
      <w:numPr>
        <w:numId w:val="5"/>
      </w:numPr>
      <w:spacing w:after="0" w:line="360" w:lineRule="auto"/>
      <w:jc w:val="left"/>
    </w:pPr>
    <w:rPr>
      <w:rFonts w:ascii="Times New Roman" w:hAnsi="Times New Roman"/>
    </w:rPr>
  </w:style>
  <w:style w:type="paragraph" w:styleId="affe">
    <w:name w:val="Body Text Indent"/>
    <w:basedOn w:val="a1"/>
    <w:link w:val="afff"/>
    <w:uiPriority w:val="99"/>
    <w:semiHidden/>
    <w:rsid w:val="001579A4"/>
    <w:pPr>
      <w:ind w:left="283"/>
    </w:pPr>
  </w:style>
  <w:style w:type="character" w:customStyle="1" w:styleId="afff">
    <w:name w:val="Основной текст с отступом Знак"/>
    <w:basedOn w:val="a2"/>
    <w:link w:val="affe"/>
    <w:uiPriority w:val="99"/>
    <w:semiHidden/>
    <w:locked/>
    <w:rsid w:val="001579A4"/>
    <w:rPr>
      <w:rFonts w:ascii="Bookman Old Style" w:hAnsi="Bookman Old Style" w:cs="Times New Roman"/>
      <w:sz w:val="24"/>
    </w:rPr>
  </w:style>
  <w:style w:type="character" w:customStyle="1" w:styleId="S2">
    <w:name w:val="S_Обычный Знак"/>
    <w:basedOn w:val="a2"/>
    <w:link w:val="S1"/>
    <w:uiPriority w:val="99"/>
    <w:locked/>
    <w:rsid w:val="00DC43D4"/>
    <w:rPr>
      <w:rFonts w:ascii="Times New Roman" w:hAnsi="Times New Roman" w:cs="Times New Roman"/>
      <w:sz w:val="24"/>
      <w:szCs w:val="24"/>
      <w:lang w:eastAsia="ar-SA" w:bidi="ar-SA"/>
    </w:rPr>
  </w:style>
  <w:style w:type="paragraph" w:customStyle="1" w:styleId="afff0">
    <w:name w:val="Текст записки"/>
    <w:basedOn w:val="a1"/>
    <w:uiPriority w:val="99"/>
    <w:rsid w:val="00133222"/>
    <w:pPr>
      <w:autoSpaceDE w:val="0"/>
      <w:autoSpaceDN w:val="0"/>
      <w:adjustRightInd w:val="0"/>
    </w:pPr>
    <w:rPr>
      <w:szCs w:val="28"/>
    </w:rPr>
  </w:style>
  <w:style w:type="character" w:styleId="afff1">
    <w:name w:val="Emphasis"/>
    <w:basedOn w:val="a2"/>
    <w:uiPriority w:val="99"/>
    <w:qFormat/>
    <w:rsid w:val="00A45CC9"/>
    <w:rPr>
      <w:rFonts w:cs="Times New Roman"/>
      <w:i/>
    </w:rPr>
  </w:style>
  <w:style w:type="character" w:customStyle="1" w:styleId="S6">
    <w:name w:val="S_Маркированный Знак"/>
    <w:basedOn w:val="a2"/>
    <w:uiPriority w:val="99"/>
    <w:rsid w:val="00ED586D"/>
    <w:rPr>
      <w:rFonts w:cs="Times New Roman"/>
      <w:sz w:val="24"/>
      <w:szCs w:val="24"/>
      <w:lang w:val="ru-RU" w:eastAsia="ru-RU" w:bidi="ar-SA"/>
    </w:rPr>
  </w:style>
  <w:style w:type="paragraph" w:styleId="2a">
    <w:name w:val="Body Text Indent 2"/>
    <w:basedOn w:val="a1"/>
    <w:link w:val="2b"/>
    <w:uiPriority w:val="99"/>
    <w:semiHidden/>
    <w:rsid w:val="00C2098F"/>
    <w:pPr>
      <w:spacing w:line="480" w:lineRule="auto"/>
      <w:ind w:left="283"/>
    </w:pPr>
  </w:style>
  <w:style w:type="character" w:customStyle="1" w:styleId="2b">
    <w:name w:val="Основной текст с отступом 2 Знак"/>
    <w:basedOn w:val="a2"/>
    <w:link w:val="2a"/>
    <w:uiPriority w:val="99"/>
    <w:semiHidden/>
    <w:locked/>
    <w:rsid w:val="00C2098F"/>
    <w:rPr>
      <w:rFonts w:ascii="Bookman Old Style" w:hAnsi="Bookman Old Style" w:cs="Times New Roman"/>
      <w:sz w:val="24"/>
    </w:rPr>
  </w:style>
  <w:style w:type="paragraph" w:customStyle="1" w:styleId="afff2">
    <w:name w:val="+таб"/>
    <w:basedOn w:val="a1"/>
    <w:link w:val="afff3"/>
    <w:uiPriority w:val="99"/>
    <w:rsid w:val="001C0A96"/>
    <w:pPr>
      <w:spacing w:after="0" w:line="240" w:lineRule="auto"/>
      <w:ind w:firstLine="0"/>
      <w:jc w:val="center"/>
    </w:pPr>
    <w:rPr>
      <w:rFonts w:eastAsia="Times New Roman"/>
      <w:sz w:val="20"/>
      <w:szCs w:val="20"/>
      <w:lang w:eastAsia="ru-RU"/>
    </w:rPr>
  </w:style>
  <w:style w:type="character" w:customStyle="1" w:styleId="afff3">
    <w:name w:val="+таб Знак"/>
    <w:basedOn w:val="a2"/>
    <w:link w:val="afff2"/>
    <w:uiPriority w:val="99"/>
    <w:locked/>
    <w:rsid w:val="001C0A96"/>
    <w:rPr>
      <w:rFonts w:ascii="Bookman Old Style" w:hAnsi="Bookman Old Style" w:cs="Times New Roman"/>
      <w:sz w:val="20"/>
      <w:szCs w:val="20"/>
      <w:lang w:eastAsia="ru-RU"/>
    </w:rPr>
  </w:style>
  <w:style w:type="character" w:styleId="afff4">
    <w:name w:val="Strong"/>
    <w:basedOn w:val="a2"/>
    <w:uiPriority w:val="99"/>
    <w:qFormat/>
    <w:rsid w:val="00E811E3"/>
    <w:rPr>
      <w:rFonts w:cs="Times New Roman"/>
      <w:b/>
      <w:bCs/>
    </w:rPr>
  </w:style>
  <w:style w:type="paragraph" w:customStyle="1" w:styleId="19">
    <w:name w:val="Красная строка1"/>
    <w:basedOn w:val="afa"/>
    <w:uiPriority w:val="99"/>
    <w:rsid w:val="0071752B"/>
    <w:pPr>
      <w:widowControl/>
      <w:spacing w:after="120"/>
      <w:jc w:val="left"/>
    </w:pPr>
    <w:rPr>
      <w:sz w:val="20"/>
    </w:rPr>
  </w:style>
  <w:style w:type="paragraph" w:styleId="afff5">
    <w:name w:val="Revision"/>
    <w:hidden/>
    <w:uiPriority w:val="99"/>
    <w:semiHidden/>
    <w:rsid w:val="00864083"/>
    <w:rPr>
      <w:rFonts w:ascii="Bookman Old Style" w:hAnsi="Bookman Old Style"/>
      <w:sz w:val="24"/>
      <w:lang w:eastAsia="en-US"/>
    </w:rPr>
  </w:style>
  <w:style w:type="paragraph" w:customStyle="1" w:styleId="S0">
    <w:name w:val="S_рисунок"/>
    <w:basedOn w:val="a1"/>
    <w:uiPriority w:val="99"/>
    <w:rsid w:val="005C7271"/>
    <w:pPr>
      <w:numPr>
        <w:numId w:val="15"/>
      </w:numPr>
      <w:spacing w:line="240" w:lineRule="auto"/>
      <w:ind w:left="0" w:firstLine="0"/>
      <w:contextualSpacing/>
      <w:jc w:val="center"/>
    </w:pPr>
    <w:rPr>
      <w:rFonts w:ascii="Times New Roman" w:eastAsia="Times New Roman" w:hAnsi="Times New Roman"/>
      <w:szCs w:val="24"/>
      <w:lang w:eastAsia="ar-SA"/>
    </w:rPr>
  </w:style>
</w:styles>
</file>

<file path=word/webSettings.xml><?xml version="1.0" encoding="utf-8"?>
<w:webSettings xmlns:r="http://schemas.openxmlformats.org/officeDocument/2006/relationships" xmlns:w="http://schemas.openxmlformats.org/wordprocessingml/2006/main">
  <w:divs>
    <w:div w:id="1601066605">
      <w:marLeft w:val="0"/>
      <w:marRight w:val="0"/>
      <w:marTop w:val="0"/>
      <w:marBottom w:val="0"/>
      <w:divBdr>
        <w:top w:val="none" w:sz="0" w:space="0" w:color="auto"/>
        <w:left w:val="none" w:sz="0" w:space="0" w:color="auto"/>
        <w:bottom w:val="none" w:sz="0" w:space="0" w:color="auto"/>
        <w:right w:val="none" w:sz="0" w:space="0" w:color="auto"/>
      </w:divBdr>
    </w:div>
    <w:div w:id="16010666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nergoaudit35@list.r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12798</Words>
  <Characters>72952</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Крупская администрация</cp:lastModifiedBy>
  <cp:revision>2</cp:revision>
  <cp:lastPrinted>2017-07-28T09:53:00Z</cp:lastPrinted>
  <dcterms:created xsi:type="dcterms:W3CDTF">2017-08-10T08:26:00Z</dcterms:created>
  <dcterms:modified xsi:type="dcterms:W3CDTF">2017-08-10T08:26:00Z</dcterms:modified>
</cp:coreProperties>
</file>