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1E1" w:rsidRPr="006651E1" w:rsidRDefault="006651E1" w:rsidP="006651E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6651E1" w:rsidRPr="006651E1" w:rsidRDefault="006651E1" w:rsidP="006651E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E1" w:rsidRPr="006651E1" w:rsidRDefault="006651E1" w:rsidP="006651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Конституцией Российской Федерации («Российская газета» от 25 декабря 1993 года № 237, «Собрание законодательства РФ», 26.01.2009, № 4, ст. 445</w:t>
      </w:r>
      <w:r w:rsidRPr="006651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left="13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 от 8 октября 2003 года № 202,</w:t>
      </w:r>
      <w:r w:rsidRPr="006651E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«Собрание законодательства РФ», 6. 10. 2003 № 40, ст. 3822);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22 октября 2004 года № 125-ФЗ «Об архивном деле в Российской Федерации» («Парламентская газета» от 27 октября 2004 года № 201, «Собрание законодательства РФ», 25. 10. 2004, № 43, ст. 4169);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27 июля 2010 года № 210-ФЗ «Об организации предоставления государственных и муниципальных услуг» («Российская газета» от 30 июля 2010 года № 168, «Собрание законодательства РФ», 02.10.2010, № 31, ст. 4179);</w:t>
      </w:r>
    </w:p>
    <w:p w:rsidR="006651E1" w:rsidRPr="006651E1" w:rsidRDefault="006651E1" w:rsidP="006651E1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 ноября 1995 года № 181-ФЗ «О социальной защите инвалидов в Российской Федерации» (в редакции Федерального закона № 419- ФЗ).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РФ от 26 марта 2016 года № 236 «О требованиях к предоставлению в электронной форме государственных и муниципальных услуг» («Официальный интернет-портал правовой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Краснодарского края от 6 декабря 2005 года № 958-КЗ «Об архивном деле в Краснодарском крае» («Кубанские новости» от 13 декабря 2005 года № 189, «Информационный бюллетень Законодательного Собрания Краснодарского края», 30. 12. 2005, № 36 (107), стр. 74,);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Законом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 («Кубанские новости» от 5 марта 2011 года № 35);</w:t>
      </w:r>
    </w:p>
    <w:p w:rsidR="006651E1" w:rsidRPr="006651E1" w:rsidRDefault="006651E1" w:rsidP="0066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(зарегистрированы Министерством юстиции Российской Федерации 6 марта 2007 года, № 9059 «Собрание законодательства РФ», 2004, № 43, ст.4169); </w:t>
      </w:r>
    </w:p>
    <w:p w:rsidR="006651E1" w:rsidRPr="006651E1" w:rsidRDefault="006651E1" w:rsidP="00665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культуры и массовых коммуникаций РФ от 10 сентября 2007 года, № 1273 «Об утверждении форм учетных и иных документов по организации хранения, комплектования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РАН» («Бюллетень нормативных актов федеральных органов исполнительной власти», 2007, № 45).</w:t>
      </w:r>
    </w:p>
    <w:p w:rsidR="006651E1" w:rsidRPr="006651E1" w:rsidRDefault="006651E1" w:rsidP="00665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9A3" w:rsidRDefault="001479A3">
      <w:bookmarkStart w:id="0" w:name="_GoBack"/>
      <w:bookmarkEnd w:id="0"/>
    </w:p>
    <w:sectPr w:rsidR="00147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1E1"/>
    <w:rsid w:val="001479A3"/>
    <w:rsid w:val="0066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BFCE2-CECF-4AC7-8DED-684C0211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Козунова</dc:creator>
  <cp:keywords/>
  <dc:description/>
  <cp:lastModifiedBy>Козунова</cp:lastModifiedBy>
  <cp:revision>1</cp:revision>
  <dcterms:created xsi:type="dcterms:W3CDTF">2019-02-11T07:35:00Z</dcterms:created>
  <dcterms:modified xsi:type="dcterms:W3CDTF">2019-02-11T07:36:00Z</dcterms:modified>
</cp:coreProperties>
</file>