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FB8" w:rsidRPr="00F77FAE" w:rsidRDefault="00BA4FB8" w:rsidP="00BA4FB8">
      <w:pPr>
        <w:pageBreakBefore/>
        <w:jc w:val="center"/>
        <w:rPr>
          <w:rFonts w:ascii="Arial" w:eastAsia="Times New Roman" w:hAnsi="Arial" w:cs="Times New Roman"/>
          <w:sz w:val="26"/>
          <w:szCs w:val="24"/>
          <w:lang w:eastAsia="ru-RU"/>
        </w:rPr>
      </w:pPr>
      <w:r>
        <w:rPr>
          <w:rFonts w:ascii="Arial" w:eastAsia="Times New Roman" w:hAnsi="Arial" w:cs="Times New Roman"/>
          <w:noProof/>
          <w:sz w:val="26"/>
          <w:szCs w:val="24"/>
          <w:lang w:eastAsia="ru-RU"/>
        </w:rPr>
        <w:drawing>
          <wp:inline distT="0" distB="0" distL="0" distR="0">
            <wp:extent cx="733425" cy="914400"/>
            <wp:effectExtent l="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FB8" w:rsidRPr="00F77FAE" w:rsidRDefault="00BA4FB8" w:rsidP="00BA4FB8">
      <w:pPr>
        <w:ind w:left="36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4FB8" w:rsidRPr="00F77FAE" w:rsidRDefault="00BA4FB8" w:rsidP="00BA4FB8">
      <w:pPr>
        <w:keepNext/>
        <w:ind w:left="36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77FA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АДМИНИСТРАЦИЯ  МУНИЦИПАЛЬНОГО  ОБРАЗОВАНИЯ </w:t>
      </w:r>
    </w:p>
    <w:p w:rsidR="00BA4FB8" w:rsidRPr="00F77FAE" w:rsidRDefault="00BA4FB8" w:rsidP="00BA4FB8">
      <w:pPr>
        <w:keepNext/>
        <w:ind w:left="36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77FA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ВЫСЕЛКОВСКИЙ  РАЙОН</w:t>
      </w:r>
    </w:p>
    <w:p w:rsidR="00BA4FB8" w:rsidRPr="00F77FAE" w:rsidRDefault="00BA4FB8" w:rsidP="00BA4FB8">
      <w:pPr>
        <w:ind w:left="360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BA4FB8" w:rsidRPr="00F77FAE" w:rsidRDefault="00BA4FB8" w:rsidP="00BA4FB8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Постановление </w:t>
      </w:r>
    </w:p>
    <w:p w:rsidR="00BA4FB8" w:rsidRPr="00F77FAE" w:rsidRDefault="00BA4FB8" w:rsidP="00BA4FB8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FB8" w:rsidRPr="00F77FAE" w:rsidRDefault="00BA4FB8" w:rsidP="00BA4FB8">
      <w:pPr>
        <w:ind w:left="360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от </w:t>
      </w:r>
      <w:r w:rsidRPr="00F77FAE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___</w:t>
      </w:r>
      <w:r w:rsidRPr="00F77FAE">
        <w:rPr>
          <w:rFonts w:ascii="Times New Roman" w:eastAsia="Times New Roman" w:hAnsi="Times New Roman" w:cs="Times New Roman"/>
          <w:bCs/>
          <w:sz w:val="26"/>
          <w:szCs w:val="24"/>
          <w:u w:val="single"/>
          <w:lang w:eastAsia="ru-RU"/>
        </w:rPr>
        <w:t>08.07.2015</w:t>
      </w:r>
      <w:r w:rsidRPr="00F77FAE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____</w:t>
      </w: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</w:t>
      </w: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  <w:t xml:space="preserve">  №</w:t>
      </w:r>
      <w:r w:rsidRPr="00F77FAE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__</w:t>
      </w:r>
      <w:r w:rsidRPr="00F77FAE">
        <w:rPr>
          <w:rFonts w:ascii="Times New Roman" w:eastAsia="Times New Roman" w:hAnsi="Times New Roman" w:cs="Times New Roman"/>
          <w:bCs/>
          <w:sz w:val="26"/>
          <w:szCs w:val="24"/>
          <w:u w:val="single"/>
          <w:lang w:eastAsia="ru-RU"/>
        </w:rPr>
        <w:t>737</w:t>
      </w:r>
      <w:r w:rsidRPr="00F77FAE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__</w:t>
      </w:r>
    </w:p>
    <w:p w:rsidR="00BA4FB8" w:rsidRPr="00F77FAE" w:rsidRDefault="00BA4FB8" w:rsidP="00BA4FB8">
      <w:pPr>
        <w:ind w:left="36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4FB8" w:rsidRPr="00F77FAE" w:rsidRDefault="00BA4FB8" w:rsidP="00BA4FB8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ст-ца Выселки</w:t>
      </w:r>
    </w:p>
    <w:p w:rsidR="00BA4FB8" w:rsidRPr="00F77FAE" w:rsidRDefault="00BA4FB8" w:rsidP="00BA4FB8">
      <w:pPr>
        <w:ind w:left="1418" w:right="184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BA4FB8" w:rsidRPr="00F77FAE" w:rsidRDefault="00BA4FB8" w:rsidP="00BA4FB8">
      <w:pPr>
        <w:ind w:left="1418" w:right="184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BA4FB8" w:rsidRPr="00F77FAE" w:rsidRDefault="00BA4FB8" w:rsidP="00BA4FB8">
      <w:pPr>
        <w:ind w:left="1418" w:right="184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BA4FB8" w:rsidRPr="00F77FAE" w:rsidRDefault="00BA4FB8" w:rsidP="00BA4FB8">
      <w:pPr>
        <w:ind w:left="567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муниципального образования Выселковский район от 11 марта 2011 года № 269 «Об утверждении Решения экспертной комиссии по оценке предложений об определении мест,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развитию, и общественных мест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bookmarkStart w:id="0" w:name="_GoBack"/>
      <w:bookmarkEnd w:id="0"/>
      <w:r w:rsidRPr="00F77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детей»</w:t>
      </w:r>
    </w:p>
    <w:p w:rsidR="00BA4FB8" w:rsidRPr="00F77FAE" w:rsidRDefault="00BA4FB8" w:rsidP="00BA4FB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FB8" w:rsidRPr="00F77FAE" w:rsidRDefault="00BA4FB8" w:rsidP="00BA4FB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firstLine="9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п о с т а н о в л я ю: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firstLine="9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приложение к постановлению главы администрации муниципального образования Выселковский район от 11 марта 2011 года № 269 «Об утверждении Решения экспертной комиссии по оценке предложений об определении мест,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развитию, и общественных мест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детей» изменения, изложив его в новой редакции (приложение).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firstLine="9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 со дня его обнародования.</w:t>
      </w:r>
    </w:p>
    <w:p w:rsidR="00BA4FB8" w:rsidRPr="00F77FAE" w:rsidRDefault="00BA4FB8" w:rsidP="00BA4F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FB8" w:rsidRPr="00F77FAE" w:rsidRDefault="00BA4FB8" w:rsidP="00BA4F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FB8" w:rsidRPr="00F77FAE" w:rsidRDefault="00BA4FB8" w:rsidP="00BA4FB8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3211830</wp:posOffset>
            </wp:positionH>
            <wp:positionV relativeFrom="paragraph">
              <wp:posOffset>2540</wp:posOffset>
            </wp:positionV>
            <wp:extent cx="743585" cy="10001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</w:p>
    <w:p w:rsidR="00BA4FB8" w:rsidRPr="00F77FAE" w:rsidRDefault="00BA4FB8" w:rsidP="00BA4FB8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 район</w:t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С.И.Фирстков</w:t>
      </w:r>
    </w:p>
    <w:p w:rsidR="00BA4FB8" w:rsidRPr="00F77FAE" w:rsidRDefault="00BA4FB8" w:rsidP="00BA4FB8">
      <w:pPr>
        <w:keepNext/>
        <w:overflowPunct w:val="0"/>
        <w:autoSpaceDE w:val="0"/>
        <w:autoSpaceDN w:val="0"/>
        <w:adjustRightInd w:val="0"/>
        <w:ind w:left="1440" w:right="159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A4FB8" w:rsidRPr="00F77FAE" w:rsidSect="002F7CD6">
          <w:pgSz w:w="11906" w:h="16838"/>
          <w:pgMar w:top="1134" w:right="567" w:bottom="567" w:left="1701" w:header="720" w:footer="720" w:gutter="0"/>
          <w:cols w:space="708"/>
          <w:titlePg/>
          <w:docGrid w:linePitch="326"/>
        </w:sectPr>
      </w:pPr>
    </w:p>
    <w:p w:rsidR="00BA4FB8" w:rsidRPr="00F77FAE" w:rsidRDefault="00BA4FB8" w:rsidP="00BA4FB8">
      <w:pPr>
        <w:keepNext/>
        <w:keepLines/>
        <w:pageBreakBefore/>
        <w:overflowPunct w:val="0"/>
        <w:autoSpaceDE w:val="0"/>
        <w:autoSpaceDN w:val="0"/>
        <w:adjustRightInd w:val="0"/>
        <w:ind w:left="504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муниципального образования Выселковский район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</w:t>
      </w:r>
      <w:r w:rsidRPr="00F77F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08.07.2015</w:t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___№__</w:t>
      </w:r>
      <w:r w:rsidRPr="00F77F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737</w:t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муниципального образования Выселковский район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11.03.2011 № 269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администрации муниципального образования Выселковский район </w:t>
      </w:r>
    </w:p>
    <w:p w:rsidR="00BA4FB8" w:rsidRPr="00F77FAE" w:rsidRDefault="00BA4FB8" w:rsidP="00BA4FB8">
      <w:pPr>
        <w:keepNext/>
        <w:keepLines/>
        <w:overflowPunct w:val="0"/>
        <w:autoSpaceDE w:val="0"/>
        <w:autoSpaceDN w:val="0"/>
        <w:adjustRightInd w:val="0"/>
        <w:ind w:left="504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</w:t>
      </w:r>
      <w:r w:rsidRPr="00F77F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08.07.2015</w:t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___№__</w:t>
      </w:r>
      <w:r w:rsidRPr="00F77F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737</w:t>
      </w:r>
      <w:r w:rsidRPr="00F77FAE">
        <w:rPr>
          <w:rFonts w:ascii="Times New Roman" w:eastAsia="Times New Roman" w:hAnsi="Times New Roman" w:cs="Times New Roman"/>
          <w:sz w:val="28"/>
          <w:szCs w:val="28"/>
          <w:lang w:eastAsia="ru-RU"/>
        </w:rPr>
        <w:t>_)</w:t>
      </w: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 xml:space="preserve">РЕШЕНИЕ </w:t>
      </w: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 xml:space="preserve">об определении мест, пребывание в которых может причинить вред </w:t>
      </w: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 xml:space="preserve">здоровью несовершеннолетних, их физическому, интеллектуальному, </w:t>
      </w: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 xml:space="preserve">психическому, духовному и нравственному развитию, и общественных </w:t>
      </w: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 xml:space="preserve">мест, в которых в ночное время не допускается нахождение детей без </w:t>
      </w:r>
    </w:p>
    <w:p w:rsidR="00BA4FB8" w:rsidRPr="00F77FAE" w:rsidRDefault="00BA4FB8" w:rsidP="00BA4FB8">
      <w:pPr>
        <w:jc w:val="center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>сопровождения родителей (лиц, их заменяющих), а также лиц, осуществляющих мероприятия с участием детей.</w:t>
      </w:r>
    </w:p>
    <w:p w:rsidR="00BA4FB8" w:rsidRPr="00F77FAE" w:rsidRDefault="00BA4FB8" w:rsidP="00BA4FB8">
      <w:pPr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ind w:firstLine="851"/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ind w:firstLine="851"/>
        <w:jc w:val="both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>1. Места,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развитию.</w:t>
      </w:r>
    </w:p>
    <w:p w:rsidR="00BA4FB8" w:rsidRPr="00F77FAE" w:rsidRDefault="00BA4FB8" w:rsidP="00BA4FB8">
      <w:pPr>
        <w:ind w:firstLine="851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410"/>
        <w:gridCol w:w="114"/>
        <w:gridCol w:w="28"/>
        <w:gridCol w:w="2410"/>
        <w:gridCol w:w="2126"/>
        <w:gridCol w:w="2091"/>
      </w:tblGrid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№ п/п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Наименование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нахождения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Режим работы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Ф.И.О. предпринимателя (руководителя заведения)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Бейсугское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ЖД станция Бурсак и прилегающая к ней ул.Железнодорож-ная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пос.Бейсуг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начальник станции «Бурсак» Г.Елькин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Березанское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Закусочная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«Визит»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 xml:space="preserve">автомагистраль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ДОН км 1248+600 справа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ИП Худеева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Галина Сергеевна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3.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«Дворик»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1248+600 справа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Корякина Елена Михайловна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«Фортуна»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1248+600 справа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Тищенко 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Виктор Семенович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«Виктория»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1248+600 справа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Кривуля Анна Геннадьевна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«Светлана»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1250+350 слева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Черкасова Ирина Викторовна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«Кизляр»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1250+350 слева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Ватутин Сергей Петрович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«Эллада»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1250+350 слева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Пасенов Вячеслав Сократович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9.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«Антошка»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1250+350 слева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Пигарева Екатерина Валерьевна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10.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«Кубаночка»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1250+350 слева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Ризничок Тамара Михайловна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11.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«Светлана»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1248+600 справа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Дмитруха Андрей Васильевич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12.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«Уют»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1248+600 справа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Уткин Леонид Николаевич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13.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«Жемчужина»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1250+350 слева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А.М.Кукурека 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14.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«Маруся»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км 1250+350 слева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Бабаев Сарибек Матжитович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15.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«Городок»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353132, Краснодарский край, Выселковский район, ст-ца Березанская,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ул.Московская, 13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Сидоренко Александр Иванович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16.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Закусочная «Причал»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353132, Краснодарский край, Выселковский район, ст-ца Березанская, ул.Советская, 63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Тищенко Виктор Семенович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Бузиновское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17.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Железнодорожный разъезд Бузинка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Выселковское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18.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Компьютерный зал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ул.Монтикова, 105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9.00 до 21.00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Антонов-Астафьев Андрей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19.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Железнодорожная станция и прилегающая к ней территория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Аучкин 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Виктор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20.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отдыха у воды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хут.Иногородне-Малеванный, ул.Северная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  <w:highlight w:val="yellow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Выселковского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21.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отдыха у воды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с.Первомайское, ул.Набережная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Выселковского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22.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отдыха у воды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ул.Монтикова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Выселковского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23.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Территория заброшенного недостроенного здания детского сада 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ул.Дворцовая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Выселковского сельского поселения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Газырское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24.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ЖД станция и прилегающая к ней территория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пос.Газырь, ул.Железнодорож-ная, б/н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25.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неорганизованного отдыха на воде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пос.Октябрьский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26.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неорганизованного отдыха на воде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пос.Красный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27.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неорганизованного отдыха на воде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пос.Отважный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Ирклиевское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28.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«ДОН М-4»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автомагистраль ДОН 1232 км справа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1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часа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Данильченко Елена Владимировна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29.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«Настенька»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Ирклиевская, ул.Нахимова, 35 б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24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В.А.Астафьев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Крупское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30.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Недостроенный детский сад «Солнышко» (не введен в эксплуатацию)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Крупская, ул.60 лет ССР, 27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-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Новомалороссийское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31.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Магазин-бар «Пивк</w:t>
            </w:r>
            <w:r w:rsidRPr="00F77FAE">
              <w:rPr>
                <w:rFonts w:ascii="Times New Roman" w:eastAsia="Calibri" w:hAnsi="Times New Roman" w:cs="Times New Roman"/>
                <w:sz w:val="28"/>
                <w:lang w:val="en-US"/>
              </w:rPr>
              <w:t>OFF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>»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Новомалороссий-ская, ул.Садовая, б/н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11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1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ИП Архипов Максим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32.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Бар</w:t>
            </w:r>
          </w:p>
        </w:tc>
        <w:tc>
          <w:tcPr>
            <w:tcW w:w="2438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Новомалороссийская, ул.Красная, б/н</w:t>
            </w:r>
          </w:p>
        </w:tc>
        <w:tc>
          <w:tcPr>
            <w:tcW w:w="2126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Бабич Александра Игоревна</w:t>
            </w:r>
          </w:p>
        </w:tc>
      </w:tr>
    </w:tbl>
    <w:p w:rsidR="00BA4FB8" w:rsidRPr="00F77FAE" w:rsidRDefault="00BA4FB8" w:rsidP="00BA4FB8">
      <w:pPr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ind w:firstLine="851"/>
        <w:jc w:val="both"/>
        <w:rPr>
          <w:rFonts w:ascii="Times New Roman" w:eastAsia="Calibri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</w:rPr>
        <w:t>2. Общественные места,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детей.</w:t>
      </w:r>
    </w:p>
    <w:p w:rsidR="00BA4FB8" w:rsidRPr="00F77FAE" w:rsidRDefault="00BA4FB8" w:rsidP="00BA4FB8">
      <w:pPr>
        <w:rPr>
          <w:rFonts w:ascii="Times New Roman" w:eastAsia="Calibri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410"/>
        <w:gridCol w:w="114"/>
        <w:gridCol w:w="2438"/>
        <w:gridCol w:w="1984"/>
        <w:gridCol w:w="142"/>
        <w:gridCol w:w="2091"/>
      </w:tblGrid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№ п/п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Наименование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Место нахождения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Режим работы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Ф.И.О. предпринимателя (руководителя заведения)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Бейсугское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Парк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ст-ца Новодонецкая, ул.Ленина б/н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Бейсугского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Стадион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ст-ца Новодонецкая,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ул.Советская б/н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Бейсугского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3.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Стадион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пос.Бейсуг, ул.Ленина б/н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Бейсугского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Парк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пос.Бейсуг, ул.Ленина б/н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Бейсугского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Стадион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ст-ца Александронев-ская, ул.Чапаева б/н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Бейсугского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Сквер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Александронев-ская, ул.Чапаева б/н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Бейсугского сельского поселения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Бейсужекское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База отдыха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хут.Бейсужек Второй, ул.Садовая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Попов Владимир Николаевич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Березанское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Пиццерия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353132, Краснодарский край, Выселковский район, ст-ца Березанская, ул.Почтовая, 36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16.00 до 24.00 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Ковальчукова Елена Викторовна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9.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Водный объект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Березанская, ул.Пушкина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10.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Водный объект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Березанская, ул.Советская/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ул.Почтовая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Бузиновское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11.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Водный объект реки Бузинка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12.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Водный объект реки Бейсуг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Выселковское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13.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Развлекательный комплекс «Галактика»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ул.Ленина, 88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11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6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Чехлань Светлана Валентиновна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14.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«7 – Я»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ул.Ленина, 115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пятница 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24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часов,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суббота 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Иващенко Роман Николаевич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15.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«Прохлада»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ул.Ленина, 3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16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1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Терещенко Надежда Алексеевна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16.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«Парус»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ул.Красная Поляна, 1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пятница 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24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часов,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суббота 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Иващенко Роман Николаевич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17.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«Кристалл»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ул.Коммунистиче-ская, 31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24 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Попова 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Светлана Владимировна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18.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«Ставок»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пер.Коммунаров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с 17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Адамаускас Юрий Пранчискус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19.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«Рафаелло»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пер.Полевой, 6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пятница 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24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часов,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суббота 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Мартиросян Валерий Рафикович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20.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«Диалог»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ул.Лунева, 182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24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Забашта Тамара Георгиевна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21.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«Династия»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ул.Советская, 114 Б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Бабаев Валерий Абдулаевич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22.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«Продукты»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ул.Советская, 56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Мищенко Сергей Михайлович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23.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«Татьяна»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ул.Советская, 56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Рузанова Татьяна Лаврентьевна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24.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«Гастроном-чик»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ул.Лунева, 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Лаврешин Михаил Михайлович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25.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«Гурман»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ул.Лунева, 99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Алипова Светлана Дмитриевна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26.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«Гурман»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ул.Якименко, 2 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Алипова Светлана Дмитриевна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27.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«24 часа»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трасса Краснодар-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Тихорецк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Адамаускас Юрий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Пранчискус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28.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«Продукты»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ул.Ленина, 182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Байдакова Елена Анатольевна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29.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Кафе «777»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ул.Советская, 104 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24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Кадин Александр Васильевич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30.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 ООО «Витязь»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ул.Профильная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Волков Александр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31.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«Лимончик»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ул.Лунева, 85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Коробова Надежда Михайловна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32.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«Бобайбо»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ул.Южная, 89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Литвинцев Виталий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33.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«Рамзай»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ул.Комсомольская, 129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Рамзайцева Наталья Петровна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34.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«Продукты»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ул.Северная, 120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22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Сиренко Ольга Ивановна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35.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«555»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ул.Лунева, 154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Шпилевая Инна Владимировна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36.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«Пчелка 2»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ул.Советская, 154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круглосуточно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Алексеенко Игорь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37.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ООО «Витязь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ул.Северная, 19/А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Волков Александр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38.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«Рада»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с.Первомайское, ул.Комарова, 44 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Раткевич Валерий Викторович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39.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«Продукты»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хут.Иногородне-Малеванный, ул.Северная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Шапошникова Светлана Николаевна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40.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Подземный переход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41.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Заброшенная СТФ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 пер.Октябрьский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42.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Центральный пляж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43.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Дамба реки Журавка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Выселки,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пер.Мира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091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Газырское сельское поселение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44.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Парк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пос.Газырь,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ул.Шевченко, 1 «А»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45.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Спортивная площадка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пос.Газырь, б/н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46.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Стадион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пос.Газырь, ул.Садовая, б/н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47.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Детская дворовая площадка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пос.Газырь, ул.Садовая, б/н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48.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Автобусная остановка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пос.Газырь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49.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Парковая зона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пос.Гражданский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50.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Детская площадка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пос.Гражданский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51.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Детская площадка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пос.Октябрьский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52.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Спортивная площадка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пос.Октябрьский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53.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Автобусная остановка на въезде из поселка около ж/д переезда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пос.Октябрьский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54.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Детская площадка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пос.Советский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сельского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55.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Детская игровая-площадка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пос.Красный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56.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Детская игровая площадка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пос.Отважный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57.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Спортивная площадка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пос.Отважный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58.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Автобусная остановка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пос.Отважный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59.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Автобусная остановка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пос.Советский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60.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Автобусная остановка на въезде в поселок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пос.Советский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Администрация Газырского 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61.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«продукты»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пос.Гражданский,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ул.Ленина, 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 8.00 до 23.00 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Редченко Надежда Федоровна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62.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«Варенька»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пос.Газырь, ул.Садовая, 32 «А»/1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 8.00 до 23.00 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Бухнина Наталья Григорьевна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63.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«Инесса»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пос.Газырь, ул.Кирова, 3 кв.1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 8.00 до 22.00 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Кузнецова Любовь александровна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64.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«Мирам»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пос.Гражданский,</w:t>
            </w:r>
          </w:p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ул.Ленина, 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 8.00 до 22.00 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Матренина Ирина Петровна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65.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«Катюша»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пос.Газырь, ул.Садовая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 8.00 до 22.00 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Фоменко Евгений Владимирович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Ирклиевское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66.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Стадион МОУ СОШ № 5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Ирклиевская, ул.Кооперативная, 11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администрации муниципального образования Выселковский 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 xml:space="preserve">район 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67.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Стадион МОУ СОШ № 16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Балковская, ул.Красная, 12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администрации муниципального образования Выселковский район 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68.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Стадион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Ирклиевская, ул.Красная, 87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ЗАО АФ им.Ильича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69.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Парк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Ирклиевская, ул.Красная, 104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Ирклиевского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70.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Сквер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Ирклиевская, угол улиц Ленина и Советской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Ирклиевского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71.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Парк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Балковская, ул.Красная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Ирклиевского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72.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Детская площадка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Ирклиевская, ул.Кооперативная, 11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21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Ирклиевского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73.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Детская площадка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Балковская, ул.Красная, 10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21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Ирклиевского сельского поселения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74.</w:t>
            </w:r>
          </w:p>
        </w:tc>
        <w:tc>
          <w:tcPr>
            <w:tcW w:w="2410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Игровая площадка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хут.Память Ленина, ул.Красная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Ирклиевского сельского поселения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Крупское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75.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Водный объект реки «Бейсужек»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 границах поселения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А.В.Бережняк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С.В.Заставенко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В.А.Попов 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Новобейсугское сельское поселение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76.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Парковая зона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ст-ца Новобейсугская, ул.Ленина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Новобейсугского 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77.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Стадион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Новобейсугская, ул.Ленина,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16.00 до 21.00 час.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директор Н.В.Малеванная 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lastRenderedPageBreak/>
              <w:t>78.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Водный объект реки «Бейсуг»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Новобейсугская, ул.Пролетарская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администрация Новобейсугского сельского поселения</w:t>
            </w:r>
          </w:p>
        </w:tc>
      </w:tr>
      <w:tr w:rsidR="00BA4FB8" w:rsidRPr="00F77FAE" w:rsidTr="009E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79.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Площадь МКУК «Новобейсугский СДК»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Новобейсугская, ул.Ленина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директор Н.В.Малеванная </w:t>
            </w:r>
          </w:p>
        </w:tc>
      </w:tr>
      <w:tr w:rsidR="00BA4FB8" w:rsidRPr="00F77FAE" w:rsidTr="009E268B">
        <w:tc>
          <w:tcPr>
            <w:tcW w:w="9854" w:type="dxa"/>
            <w:gridSpan w:val="7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Новомалороссийское сельское поселение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80.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Магазин видеодисков 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«Маяк»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Новомалороссий-ская, угол улиц Красной Кубанской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9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17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Лысов </w:t>
            </w:r>
          </w:p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Андрей Анатольевич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81.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«от А до Я»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Новомалороссийская, ул.Хлеборобная, 26 «А»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7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ИП Тюделькова Ирина Александровна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82.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Торговый павильон «Парус»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Новомалороссийская, ул.Красная, 101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ИП Шевцова Ольга Петровна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83.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«У дороги»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Новомалороссийская, ул.Красная, 129 «А»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ООО «Риф» рук-ль Белоус Валерий Валерьевич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84.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Магазин «Гурман»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Новомалороссийская, угол улиц Садовой и Победы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 8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  <w:r w:rsidRPr="00F77FAE">
              <w:rPr>
                <w:rFonts w:ascii="Times New Roman" w:eastAsia="Calibri" w:hAnsi="Times New Roman" w:cs="Times New Roman"/>
                <w:sz w:val="28"/>
              </w:rPr>
              <w:t xml:space="preserve"> до 23</w:t>
            </w:r>
            <w:r w:rsidRPr="00F77FAE">
              <w:rPr>
                <w:rFonts w:ascii="Times New Roman" w:eastAsia="Calibri" w:hAnsi="Times New Roman" w:cs="Times New Roman"/>
                <w:sz w:val="28"/>
                <w:u w:val="single"/>
                <w:vertAlign w:val="superscript"/>
              </w:rPr>
              <w:t>00</w:t>
            </w:r>
          </w:p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часов</w:t>
            </w: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ИП Алипова Светлана Дмитриевна</w:t>
            </w: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85.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Экстрим-площадка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ст-ца Новомалороссийская, ул.Красная, 58 Б, территория КДЦ</w:t>
            </w: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BA4FB8" w:rsidRPr="00F77FAE" w:rsidTr="009E268B">
        <w:tc>
          <w:tcPr>
            <w:tcW w:w="675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86.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  <w:r w:rsidRPr="00F77FAE">
              <w:rPr>
                <w:rFonts w:ascii="Times New Roman" w:eastAsia="Calibri" w:hAnsi="Times New Roman" w:cs="Times New Roman"/>
                <w:sz w:val="28"/>
              </w:rPr>
              <w:t>Прибрежная зона реки Бейсуг</w:t>
            </w:r>
          </w:p>
        </w:tc>
        <w:tc>
          <w:tcPr>
            <w:tcW w:w="2438" w:type="dxa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BA4FB8" w:rsidRPr="00F77FAE" w:rsidRDefault="00BA4FB8" w:rsidP="009E268B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233" w:type="dxa"/>
            <w:gridSpan w:val="2"/>
            <w:shd w:val="clear" w:color="auto" w:fill="auto"/>
          </w:tcPr>
          <w:p w:rsidR="00BA4FB8" w:rsidRPr="00F77FAE" w:rsidRDefault="00BA4FB8" w:rsidP="009E268B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BA4FB8" w:rsidRPr="00F77FAE" w:rsidRDefault="00BA4FB8" w:rsidP="00BA4FB8">
      <w:pPr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rPr>
          <w:rFonts w:ascii="Times New Roman" w:eastAsia="Calibri" w:hAnsi="Times New Roman" w:cs="Times New Roman"/>
          <w:sz w:val="28"/>
        </w:rPr>
      </w:pPr>
    </w:p>
    <w:p w:rsidR="00BA4FB8" w:rsidRPr="00F77FAE" w:rsidRDefault="00BA4FB8" w:rsidP="00BA4FB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3537585</wp:posOffset>
            </wp:positionH>
            <wp:positionV relativeFrom="paragraph">
              <wp:posOffset>38100</wp:posOffset>
            </wp:positionV>
            <wp:extent cx="688975" cy="530225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77FAE">
        <w:rPr>
          <w:rFonts w:ascii="Times New Roman" w:eastAsia="Calibri" w:hAnsi="Times New Roman" w:cs="Times New Roman"/>
          <w:sz w:val="28"/>
          <w:szCs w:val="28"/>
        </w:rPr>
        <w:t>Заместитель главы муниципального</w:t>
      </w:r>
    </w:p>
    <w:p w:rsidR="00BA4FB8" w:rsidRPr="00F77FAE" w:rsidRDefault="00BA4FB8" w:rsidP="00BA4FB8">
      <w:pPr>
        <w:jc w:val="both"/>
        <w:rPr>
          <w:rFonts w:ascii="Times New Roman" w:hAnsi="Times New Roman" w:cs="Times New Roman"/>
          <w:sz w:val="28"/>
        </w:rPr>
      </w:pPr>
      <w:r w:rsidRPr="00F77FAE">
        <w:rPr>
          <w:rFonts w:ascii="Times New Roman" w:eastAsia="Calibri" w:hAnsi="Times New Roman" w:cs="Times New Roman"/>
          <w:sz w:val="28"/>
          <w:szCs w:val="28"/>
        </w:rPr>
        <w:t>образования Выселковский район</w:t>
      </w:r>
      <w:r w:rsidRPr="00F77FAE">
        <w:rPr>
          <w:rFonts w:ascii="Times New Roman" w:eastAsia="Calibri" w:hAnsi="Times New Roman" w:cs="Times New Roman"/>
          <w:sz w:val="28"/>
          <w:szCs w:val="28"/>
        </w:rPr>
        <w:tab/>
      </w:r>
      <w:r w:rsidRPr="00F77FAE">
        <w:rPr>
          <w:rFonts w:ascii="Times New Roman" w:eastAsia="Calibri" w:hAnsi="Times New Roman" w:cs="Times New Roman"/>
          <w:sz w:val="28"/>
          <w:szCs w:val="28"/>
        </w:rPr>
        <w:tab/>
      </w:r>
      <w:r w:rsidRPr="00F77FAE">
        <w:rPr>
          <w:rFonts w:ascii="Times New Roman" w:eastAsia="Calibri" w:hAnsi="Times New Roman" w:cs="Times New Roman"/>
          <w:sz w:val="28"/>
          <w:szCs w:val="28"/>
        </w:rPr>
        <w:tab/>
      </w:r>
      <w:r w:rsidRPr="00F77FAE">
        <w:rPr>
          <w:rFonts w:ascii="Times New Roman" w:eastAsia="Calibri" w:hAnsi="Times New Roman" w:cs="Times New Roman"/>
          <w:sz w:val="28"/>
          <w:szCs w:val="28"/>
        </w:rPr>
        <w:tab/>
      </w:r>
      <w:r w:rsidRPr="00F77FAE">
        <w:rPr>
          <w:rFonts w:ascii="Times New Roman" w:eastAsia="Calibri" w:hAnsi="Times New Roman" w:cs="Times New Roman"/>
          <w:sz w:val="28"/>
          <w:szCs w:val="28"/>
        </w:rPr>
        <w:tab/>
      </w:r>
      <w:r w:rsidRPr="00F77FAE">
        <w:rPr>
          <w:rFonts w:ascii="Times New Roman" w:eastAsia="Calibri" w:hAnsi="Times New Roman" w:cs="Times New Roman"/>
          <w:sz w:val="28"/>
          <w:szCs w:val="28"/>
        </w:rPr>
        <w:tab/>
        <w:t xml:space="preserve">  А.А.Тарапина</w:t>
      </w:r>
    </w:p>
    <w:p w:rsidR="00BA4FB8" w:rsidRDefault="00BA4FB8" w:rsidP="00BA4FB8"/>
    <w:p w:rsidR="00371C56" w:rsidRDefault="00371C56"/>
    <w:sectPr w:rsidR="00371C56" w:rsidSect="00D074C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FA" w:rsidRPr="00D71897" w:rsidRDefault="00BA4FB8" w:rsidP="00D7189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0229"/>
    <w:multiLevelType w:val="multilevel"/>
    <w:tmpl w:val="1BA047C4"/>
    <w:lvl w:ilvl="0">
      <w:start w:val="1"/>
      <w:numFmt w:val="decimal"/>
      <w:lvlText w:val="1.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8C2A04"/>
    <w:multiLevelType w:val="hybridMultilevel"/>
    <w:tmpl w:val="42E6DDF0"/>
    <w:lvl w:ilvl="0" w:tplc="D772DEA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9269D"/>
    <w:multiLevelType w:val="multilevel"/>
    <w:tmpl w:val="0536544E"/>
    <w:lvl w:ilvl="0">
      <w:start w:val="2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627F2D"/>
    <w:multiLevelType w:val="multilevel"/>
    <w:tmpl w:val="86AA8868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EA27C6"/>
    <w:multiLevelType w:val="multilevel"/>
    <w:tmpl w:val="63D688B4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78B186E"/>
    <w:multiLevelType w:val="hybridMultilevel"/>
    <w:tmpl w:val="F9FA9226"/>
    <w:lvl w:ilvl="0" w:tplc="487C0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7C5ABE"/>
    <w:multiLevelType w:val="multilevel"/>
    <w:tmpl w:val="E7BA859E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865D1F"/>
    <w:multiLevelType w:val="multilevel"/>
    <w:tmpl w:val="8E78171E"/>
    <w:lvl w:ilvl="0">
      <w:start w:val="3"/>
      <w:numFmt w:val="decimal"/>
      <w:lvlText w:val="%1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0976502"/>
    <w:multiLevelType w:val="multilevel"/>
    <w:tmpl w:val="A67A18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A5754A"/>
    <w:multiLevelType w:val="hybridMultilevel"/>
    <w:tmpl w:val="A5C2A074"/>
    <w:lvl w:ilvl="0" w:tplc="390A96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EB07AD"/>
    <w:multiLevelType w:val="multilevel"/>
    <w:tmpl w:val="36F6F980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1359F1"/>
    <w:multiLevelType w:val="multilevel"/>
    <w:tmpl w:val="7D14D4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720B71"/>
    <w:multiLevelType w:val="multilevel"/>
    <w:tmpl w:val="45005D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B5399E"/>
    <w:multiLevelType w:val="multilevel"/>
    <w:tmpl w:val="48266C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CE01C14"/>
    <w:multiLevelType w:val="multilevel"/>
    <w:tmpl w:val="D8C801F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6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FBB3445"/>
    <w:multiLevelType w:val="multilevel"/>
    <w:tmpl w:val="FFFCF4D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133" w:hanging="375"/>
      </w:pPr>
    </w:lvl>
    <w:lvl w:ilvl="2">
      <w:start w:val="1"/>
      <w:numFmt w:val="decimal"/>
      <w:lvlText w:val="%1.%2.%3"/>
      <w:lvlJc w:val="left"/>
      <w:pPr>
        <w:ind w:left="2236" w:hanging="720"/>
      </w:pPr>
    </w:lvl>
    <w:lvl w:ilvl="3">
      <w:start w:val="1"/>
      <w:numFmt w:val="decimal"/>
      <w:lvlText w:val="%1.%2.%3.%4"/>
      <w:lvlJc w:val="left"/>
      <w:pPr>
        <w:ind w:left="2994" w:hanging="720"/>
      </w:pPr>
    </w:lvl>
    <w:lvl w:ilvl="4">
      <w:start w:val="1"/>
      <w:numFmt w:val="decimal"/>
      <w:lvlText w:val="%1.%2.%3.%4.%5"/>
      <w:lvlJc w:val="left"/>
      <w:pPr>
        <w:ind w:left="4112" w:hanging="1080"/>
      </w:pPr>
    </w:lvl>
    <w:lvl w:ilvl="5">
      <w:start w:val="1"/>
      <w:numFmt w:val="decimal"/>
      <w:lvlText w:val="%1.%2.%3.%4.%5.%6"/>
      <w:lvlJc w:val="left"/>
      <w:pPr>
        <w:ind w:left="4870" w:hanging="1080"/>
      </w:pPr>
    </w:lvl>
    <w:lvl w:ilvl="6">
      <w:start w:val="1"/>
      <w:numFmt w:val="decimal"/>
      <w:lvlText w:val="%1.%2.%3.%4.%5.%6.%7"/>
      <w:lvlJc w:val="left"/>
      <w:pPr>
        <w:ind w:left="5988" w:hanging="1440"/>
      </w:pPr>
    </w:lvl>
    <w:lvl w:ilvl="7">
      <w:start w:val="1"/>
      <w:numFmt w:val="decimal"/>
      <w:lvlText w:val="%1.%2.%3.%4.%5.%6.%7.%8"/>
      <w:lvlJc w:val="left"/>
      <w:pPr>
        <w:ind w:left="6746" w:hanging="1440"/>
      </w:pPr>
    </w:lvl>
    <w:lvl w:ilvl="8">
      <w:start w:val="1"/>
      <w:numFmt w:val="decimal"/>
      <w:lvlText w:val="%1.%2.%3.%4.%5.%6.%7.%8.%9"/>
      <w:lvlJc w:val="left"/>
      <w:pPr>
        <w:ind w:left="7864" w:hanging="1800"/>
      </w:pPr>
    </w:lvl>
  </w:abstractNum>
  <w:abstractNum w:abstractNumId="16">
    <w:nsid w:val="72D763C4"/>
    <w:multiLevelType w:val="multilevel"/>
    <w:tmpl w:val="29609D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8471E98"/>
    <w:multiLevelType w:val="hybridMultilevel"/>
    <w:tmpl w:val="D8B408AC"/>
    <w:lvl w:ilvl="0" w:tplc="7318E59A">
      <w:start w:val="4"/>
      <w:numFmt w:val="decimal"/>
      <w:lvlText w:val="%1.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8">
    <w:nsid w:val="7E7E0D3A"/>
    <w:multiLevelType w:val="hybridMultilevel"/>
    <w:tmpl w:val="19EE23E0"/>
    <w:lvl w:ilvl="0" w:tplc="B560DA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9"/>
  </w:num>
  <w:num w:numId="7">
    <w:abstractNumId w:val="12"/>
  </w:num>
  <w:num w:numId="8">
    <w:abstractNumId w:val="11"/>
  </w:num>
  <w:num w:numId="9">
    <w:abstractNumId w:val="4"/>
  </w:num>
  <w:num w:numId="10">
    <w:abstractNumId w:val="10"/>
  </w:num>
  <w:num w:numId="11">
    <w:abstractNumId w:val="13"/>
  </w:num>
  <w:num w:numId="12">
    <w:abstractNumId w:val="2"/>
  </w:num>
  <w:num w:numId="13">
    <w:abstractNumId w:val="8"/>
  </w:num>
  <w:num w:numId="14">
    <w:abstractNumId w:val="0"/>
  </w:num>
  <w:num w:numId="15">
    <w:abstractNumId w:val="18"/>
  </w:num>
  <w:num w:numId="16">
    <w:abstractNumId w:val="3"/>
  </w:num>
  <w:num w:numId="17">
    <w:abstractNumId w:val="6"/>
  </w:num>
  <w:num w:numId="18">
    <w:abstractNumId w:val="7"/>
  </w:num>
  <w:num w:numId="19">
    <w:abstractNumId w:val="16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BA4FB8"/>
    <w:rsid w:val="00371C56"/>
    <w:rsid w:val="00850656"/>
    <w:rsid w:val="00915890"/>
    <w:rsid w:val="00BA4FB8"/>
    <w:rsid w:val="00CE7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B8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BA4FB8"/>
    <w:pPr>
      <w:keepNext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A4FB8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eastAsia="Times New Roman" w:hAnsi="Arial" w:cs="Times New Roman"/>
      <w:sz w:val="2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4FB8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FB8"/>
    <w:rPr>
      <w:rFonts w:eastAsia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A4FB8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4FB8"/>
    <w:rPr>
      <w:rFonts w:ascii="Calibri" w:eastAsia="Times New Roman" w:hAnsi="Calibri" w:cs="Times New Roman"/>
      <w:b/>
      <w:bCs/>
      <w:szCs w:val="28"/>
      <w:lang w:eastAsia="ru-RU"/>
    </w:rPr>
  </w:style>
  <w:style w:type="numbering" w:customStyle="1" w:styleId="11">
    <w:name w:val="Нет списка1"/>
    <w:next w:val="a2"/>
    <w:semiHidden/>
    <w:unhideWhenUsed/>
    <w:rsid w:val="00BA4FB8"/>
  </w:style>
  <w:style w:type="paragraph" w:customStyle="1" w:styleId="12">
    <w:name w:val="обычный_1 Знак Знак Знак Знак Знак Знак Знак Знак Знак"/>
    <w:basedOn w:val="a"/>
    <w:rsid w:val="00BA4FB8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header"/>
    <w:basedOn w:val="a"/>
    <w:link w:val="a4"/>
    <w:uiPriority w:val="99"/>
    <w:rsid w:val="00BA4FB8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A4FB8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A4FB8"/>
  </w:style>
  <w:style w:type="paragraph" w:styleId="a6">
    <w:name w:val="footer"/>
    <w:basedOn w:val="a"/>
    <w:link w:val="a7"/>
    <w:rsid w:val="00BA4FB8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A4FB8"/>
    <w:rPr>
      <w:rFonts w:eastAsia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rsid w:val="00BA4FB8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BA4FB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A4FB8"/>
    <w:pPr>
      <w:spacing w:after="200" w:line="276" w:lineRule="auto"/>
      <w:ind w:left="720"/>
      <w:contextualSpacing/>
    </w:pPr>
    <w:rPr>
      <w:rFonts w:ascii="Calibri" w:eastAsia="Calibri" w:hAnsi="Calibri" w:cs="Times New Roman"/>
      <w:b/>
      <w:sz w:val="28"/>
      <w:szCs w:val="28"/>
    </w:rPr>
  </w:style>
  <w:style w:type="character" w:styleId="ab">
    <w:name w:val="line number"/>
    <w:rsid w:val="00BA4FB8"/>
  </w:style>
  <w:style w:type="paragraph" w:styleId="ac">
    <w:name w:val="Body Text Indent"/>
    <w:basedOn w:val="a"/>
    <w:link w:val="ad"/>
    <w:rsid w:val="00BA4FB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A4FB8"/>
    <w:rPr>
      <w:rFonts w:ascii="Arial" w:eastAsia="Times New Roman" w:hAnsi="Arial" w:cs="Arial"/>
      <w:sz w:val="24"/>
      <w:szCs w:val="20"/>
      <w:lang w:eastAsia="ru-RU"/>
    </w:rPr>
  </w:style>
  <w:style w:type="table" w:styleId="ae">
    <w:name w:val="Table Grid"/>
    <w:basedOn w:val="a1"/>
    <w:uiPriority w:val="59"/>
    <w:rsid w:val="00BA4FB8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e"/>
    <w:uiPriority w:val="59"/>
    <w:rsid w:val="00BA4FB8"/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rsid w:val="00BA4FB8"/>
    <w:rPr>
      <w:color w:val="0000FF"/>
      <w:u w:val="single"/>
    </w:rPr>
  </w:style>
  <w:style w:type="character" w:customStyle="1" w:styleId="af0">
    <w:name w:val="Основной текст_"/>
    <w:link w:val="14"/>
    <w:rsid w:val="00BA4FB8"/>
    <w:rPr>
      <w:sz w:val="25"/>
      <w:szCs w:val="25"/>
      <w:shd w:val="clear" w:color="auto" w:fill="FFFFFF"/>
    </w:rPr>
  </w:style>
  <w:style w:type="character" w:customStyle="1" w:styleId="3">
    <w:name w:val="Заголовок №3_"/>
    <w:link w:val="30"/>
    <w:rsid w:val="00BA4FB8"/>
    <w:rPr>
      <w:sz w:val="26"/>
      <w:szCs w:val="26"/>
      <w:shd w:val="clear" w:color="auto" w:fill="FFFFFF"/>
    </w:rPr>
  </w:style>
  <w:style w:type="character" w:customStyle="1" w:styleId="21">
    <w:name w:val="Основной текст (2)_"/>
    <w:link w:val="22"/>
    <w:rsid w:val="00BA4FB8"/>
    <w:rPr>
      <w:shd w:val="clear" w:color="auto" w:fill="FFFFFF"/>
    </w:rPr>
  </w:style>
  <w:style w:type="character" w:customStyle="1" w:styleId="23">
    <w:name w:val="Заголовок №2_"/>
    <w:link w:val="24"/>
    <w:rsid w:val="00BA4FB8"/>
    <w:rPr>
      <w:rFonts w:ascii="Trebuchet MS" w:eastAsia="Trebuchet MS" w:hAnsi="Trebuchet MS" w:cs="Trebuchet MS"/>
      <w:spacing w:val="-20"/>
      <w:sz w:val="23"/>
      <w:szCs w:val="23"/>
      <w:shd w:val="clear" w:color="auto" w:fill="FFFFFF"/>
    </w:rPr>
  </w:style>
  <w:style w:type="character" w:customStyle="1" w:styleId="15">
    <w:name w:val="Заголовок №1_"/>
    <w:link w:val="16"/>
    <w:rsid w:val="00BA4FB8"/>
    <w:rPr>
      <w:sz w:val="25"/>
      <w:szCs w:val="25"/>
      <w:shd w:val="clear" w:color="auto" w:fill="FFFFFF"/>
    </w:rPr>
  </w:style>
  <w:style w:type="character" w:customStyle="1" w:styleId="31">
    <w:name w:val="Основной текст (3)_"/>
    <w:link w:val="32"/>
    <w:rsid w:val="00BA4FB8"/>
    <w:rPr>
      <w:rFonts w:ascii="Trebuchet MS" w:eastAsia="Trebuchet MS" w:hAnsi="Trebuchet MS" w:cs="Trebuchet MS"/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f0"/>
    <w:rsid w:val="00BA4FB8"/>
    <w:pPr>
      <w:shd w:val="clear" w:color="auto" w:fill="FFFFFF"/>
      <w:spacing w:line="307" w:lineRule="exact"/>
      <w:jc w:val="center"/>
    </w:pPr>
    <w:rPr>
      <w:rFonts w:ascii="Times New Roman" w:hAnsi="Times New Roman"/>
      <w:sz w:val="25"/>
      <w:szCs w:val="25"/>
    </w:rPr>
  </w:style>
  <w:style w:type="paragraph" w:customStyle="1" w:styleId="30">
    <w:name w:val="Заголовок №3"/>
    <w:basedOn w:val="a"/>
    <w:link w:val="3"/>
    <w:rsid w:val="00BA4FB8"/>
    <w:pPr>
      <w:shd w:val="clear" w:color="auto" w:fill="FFFFFF"/>
      <w:spacing w:after="660" w:line="0" w:lineRule="atLeast"/>
      <w:outlineLvl w:val="2"/>
    </w:pPr>
    <w:rPr>
      <w:rFonts w:ascii="Times New Roman" w:hAnsi="Times New Roman"/>
      <w:sz w:val="26"/>
      <w:szCs w:val="26"/>
    </w:rPr>
  </w:style>
  <w:style w:type="paragraph" w:customStyle="1" w:styleId="22">
    <w:name w:val="Основной текст (2)"/>
    <w:basedOn w:val="a"/>
    <w:link w:val="21"/>
    <w:rsid w:val="00BA4FB8"/>
    <w:pPr>
      <w:shd w:val="clear" w:color="auto" w:fill="FFFFFF"/>
      <w:spacing w:before="300" w:after="60" w:line="0" w:lineRule="atLeast"/>
    </w:pPr>
    <w:rPr>
      <w:rFonts w:ascii="Times New Roman" w:hAnsi="Times New Roman"/>
      <w:sz w:val="28"/>
    </w:rPr>
  </w:style>
  <w:style w:type="paragraph" w:customStyle="1" w:styleId="24">
    <w:name w:val="Заголовок №2"/>
    <w:basedOn w:val="a"/>
    <w:link w:val="23"/>
    <w:rsid w:val="00BA4FB8"/>
    <w:pPr>
      <w:shd w:val="clear" w:color="auto" w:fill="FFFFFF"/>
      <w:spacing w:before="60" w:line="307" w:lineRule="exact"/>
      <w:jc w:val="both"/>
      <w:outlineLvl w:val="1"/>
    </w:pPr>
    <w:rPr>
      <w:rFonts w:ascii="Trebuchet MS" w:eastAsia="Trebuchet MS" w:hAnsi="Trebuchet MS" w:cs="Trebuchet MS"/>
      <w:spacing w:val="-20"/>
      <w:sz w:val="23"/>
      <w:szCs w:val="23"/>
    </w:rPr>
  </w:style>
  <w:style w:type="paragraph" w:customStyle="1" w:styleId="16">
    <w:name w:val="Заголовок №1"/>
    <w:basedOn w:val="a"/>
    <w:link w:val="15"/>
    <w:rsid w:val="00BA4FB8"/>
    <w:pPr>
      <w:shd w:val="clear" w:color="auto" w:fill="FFFFFF"/>
      <w:spacing w:line="307" w:lineRule="exact"/>
      <w:jc w:val="both"/>
      <w:outlineLvl w:val="0"/>
    </w:pPr>
    <w:rPr>
      <w:rFonts w:ascii="Times New Roman" w:hAnsi="Times New Roman"/>
      <w:sz w:val="25"/>
      <w:szCs w:val="25"/>
    </w:rPr>
  </w:style>
  <w:style w:type="paragraph" w:customStyle="1" w:styleId="32">
    <w:name w:val="Основной текст (3)"/>
    <w:basedOn w:val="a"/>
    <w:link w:val="31"/>
    <w:rsid w:val="00BA4FB8"/>
    <w:pPr>
      <w:shd w:val="clear" w:color="auto" w:fill="FFFFFF"/>
      <w:spacing w:line="307" w:lineRule="exact"/>
      <w:jc w:val="both"/>
    </w:pPr>
    <w:rPr>
      <w:rFonts w:ascii="Trebuchet MS" w:eastAsia="Trebuchet MS" w:hAnsi="Trebuchet MS" w:cs="Trebuchet MS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2263</Words>
  <Characters>12901</Characters>
  <Application>Microsoft Office Word</Application>
  <DocSecurity>0</DocSecurity>
  <Lines>107</Lines>
  <Paragraphs>30</Paragraphs>
  <ScaleCrop>false</ScaleCrop>
  <Company/>
  <LinksUpToDate>false</LinksUpToDate>
  <CharactersWithSpaces>15134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2015-07-08T07:36:00Z</dcterms:created>
  <dcterms:modified xsi:type="dcterms:W3CDTF">2015-07-08T07:37:00Z</dcterms:modified>
</cp:coreProperties>
</file>