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5A8" w:rsidRDefault="00EC65A8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C65A8" w:rsidRDefault="00EC65A8">
      <w:pPr>
        <w:pStyle w:val="ConsPlusNormal"/>
        <w:jc w:val="both"/>
        <w:outlineLvl w:val="0"/>
      </w:pPr>
    </w:p>
    <w:p w:rsidR="00EC65A8" w:rsidRDefault="00EC65A8">
      <w:pPr>
        <w:pStyle w:val="ConsPlusTitle"/>
        <w:jc w:val="center"/>
        <w:outlineLvl w:val="0"/>
      </w:pPr>
      <w:r>
        <w:t>ЗАКОНОДАТЕЛЬНОЕ СОБРАНИЕ КРАСНОДАРСКОГО КРАЯ</w:t>
      </w:r>
    </w:p>
    <w:p w:rsidR="00EC65A8" w:rsidRDefault="00EC65A8">
      <w:pPr>
        <w:pStyle w:val="ConsPlusTitle"/>
        <w:jc w:val="center"/>
      </w:pPr>
    </w:p>
    <w:p w:rsidR="00EC65A8" w:rsidRDefault="00EC65A8">
      <w:pPr>
        <w:pStyle w:val="ConsPlusTitle"/>
        <w:jc w:val="center"/>
      </w:pPr>
      <w:r>
        <w:t>ПОСТАНОВЛЕНИЕ</w:t>
      </w:r>
    </w:p>
    <w:p w:rsidR="00EC65A8" w:rsidRDefault="00EC65A8">
      <w:pPr>
        <w:pStyle w:val="ConsPlusTitle"/>
        <w:jc w:val="center"/>
      </w:pPr>
      <w:r>
        <w:t>от 23 апреля 2014 г. N 1021-П</w:t>
      </w:r>
    </w:p>
    <w:p w:rsidR="00EC65A8" w:rsidRDefault="00EC65A8">
      <w:pPr>
        <w:pStyle w:val="ConsPlusTitle"/>
        <w:jc w:val="center"/>
      </w:pPr>
    </w:p>
    <w:p w:rsidR="00EC65A8" w:rsidRDefault="00EC65A8">
      <w:pPr>
        <w:pStyle w:val="ConsPlusTitle"/>
        <w:jc w:val="center"/>
      </w:pPr>
      <w:r>
        <w:t>О КРАЕВОМ КОНКУРСЕ</w:t>
      </w:r>
    </w:p>
    <w:p w:rsidR="00EC65A8" w:rsidRDefault="00EC65A8">
      <w:pPr>
        <w:pStyle w:val="ConsPlusTitle"/>
        <w:jc w:val="center"/>
      </w:pPr>
      <w:r>
        <w:t>"ЛУЧШИЙ ОБЪЕКТ СЕЛЬСКОГО (АГРАРНОГО) ТУРИЗМА</w:t>
      </w:r>
    </w:p>
    <w:p w:rsidR="00EC65A8" w:rsidRDefault="00EC65A8">
      <w:pPr>
        <w:pStyle w:val="ConsPlusTitle"/>
        <w:jc w:val="center"/>
      </w:pPr>
      <w:r>
        <w:t>В КРАСНОДАРСКОМ КРАЕ"</w:t>
      </w:r>
    </w:p>
    <w:p w:rsidR="00EC65A8" w:rsidRDefault="00EC65A8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207"/>
      </w:tblGrid>
      <w:tr w:rsidR="00EC65A8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C65A8" w:rsidRDefault="00EC65A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65A8" w:rsidRDefault="00EC65A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ЗС Краснодарского края от 23.05.2014 </w:t>
            </w:r>
            <w:hyperlink r:id="rId6" w:history="1">
              <w:r>
                <w:rPr>
                  <w:color w:val="0000FF"/>
                </w:rPr>
                <w:t>N 1088-П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C65A8" w:rsidRDefault="00EC65A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16.07.2014 </w:t>
            </w:r>
            <w:hyperlink r:id="rId7" w:history="1">
              <w:r>
                <w:rPr>
                  <w:color w:val="0000FF"/>
                </w:rPr>
                <w:t>N 1189-П</w:t>
              </w:r>
            </w:hyperlink>
            <w:r>
              <w:rPr>
                <w:color w:val="392C69"/>
              </w:rPr>
              <w:t xml:space="preserve">, от 30.09.2015 </w:t>
            </w:r>
            <w:hyperlink r:id="rId8" w:history="1">
              <w:r>
                <w:rPr>
                  <w:color w:val="0000FF"/>
                </w:rPr>
                <w:t>N 1910-П</w:t>
              </w:r>
            </w:hyperlink>
            <w:r>
              <w:rPr>
                <w:color w:val="392C69"/>
              </w:rPr>
              <w:t xml:space="preserve">, от 27.07.2016 </w:t>
            </w:r>
            <w:hyperlink r:id="rId9" w:history="1">
              <w:r>
                <w:rPr>
                  <w:color w:val="0000FF"/>
                </w:rPr>
                <w:t>N 2622-П</w:t>
              </w:r>
            </w:hyperlink>
            <w:r>
              <w:rPr>
                <w:color w:val="392C69"/>
              </w:rPr>
              <w:t>,</w:t>
            </w:r>
          </w:p>
          <w:p w:rsidR="00EC65A8" w:rsidRDefault="00EC65A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25.01.2017 </w:t>
            </w:r>
            <w:hyperlink r:id="rId10" w:history="1">
              <w:r>
                <w:rPr>
                  <w:color w:val="0000FF"/>
                </w:rPr>
                <w:t>N 2938-П</w:t>
              </w:r>
            </w:hyperlink>
            <w:r>
              <w:rPr>
                <w:color w:val="392C69"/>
              </w:rPr>
              <w:t xml:space="preserve">, от 06.12.2017 </w:t>
            </w:r>
            <w:hyperlink r:id="rId11" w:history="1">
              <w:r>
                <w:rPr>
                  <w:color w:val="0000FF"/>
                </w:rPr>
                <w:t>N 194-П</w:t>
              </w:r>
            </w:hyperlink>
            <w:r>
              <w:rPr>
                <w:color w:val="392C69"/>
              </w:rPr>
              <w:t xml:space="preserve">, от 11.07.2018 </w:t>
            </w:r>
            <w:hyperlink r:id="rId12" w:history="1">
              <w:r>
                <w:rPr>
                  <w:color w:val="0000FF"/>
                </w:rPr>
                <w:t>N 614-П</w:t>
              </w:r>
            </w:hyperlink>
            <w:r>
              <w:rPr>
                <w:color w:val="392C69"/>
              </w:rPr>
              <w:t>,</w:t>
            </w:r>
          </w:p>
          <w:p w:rsidR="00EC65A8" w:rsidRDefault="00EC65A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16.07.2019 </w:t>
            </w:r>
            <w:hyperlink r:id="rId13" w:history="1">
              <w:r>
                <w:rPr>
                  <w:color w:val="0000FF"/>
                </w:rPr>
                <w:t>N 1256-П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ind w:firstLine="540"/>
        <w:jc w:val="both"/>
      </w:pPr>
      <w:r>
        <w:t>В целях создания условий для развития сельского (аграрного) туризма в Краснодарском крае Законодательное Собрание Краснодарского края постановляет: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1. Учредить ежегодный краевой конкурс "Лучший объект сельского (аграрного) туризма в Краснодарском крае".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 xml:space="preserve">2. Утвердить </w:t>
      </w:r>
      <w:hyperlink w:anchor="P41" w:history="1">
        <w:r>
          <w:rPr>
            <w:color w:val="0000FF"/>
          </w:rPr>
          <w:t>положение</w:t>
        </w:r>
      </w:hyperlink>
      <w:r>
        <w:t xml:space="preserve"> о краевом конкурсе "Лучший объект сельского (аграрного) туризма в Краснодарском крае" (приложение 1).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 xml:space="preserve">3. Утвердить </w:t>
      </w:r>
      <w:hyperlink w:anchor="P267" w:history="1">
        <w:r>
          <w:rPr>
            <w:color w:val="0000FF"/>
          </w:rPr>
          <w:t>методики</w:t>
        </w:r>
      </w:hyperlink>
      <w:r>
        <w:t xml:space="preserve"> оценки объектов, представленных на краевой конкурс "Лучший объект сельского (аграрного) туризма в Краснодарском крае" (приложение 2).</w:t>
      </w:r>
    </w:p>
    <w:p w:rsidR="00EC65A8" w:rsidRDefault="00EC65A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11.07.2018 N 614-П)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 xml:space="preserve">4. Утвердить </w:t>
      </w:r>
      <w:hyperlink w:anchor="P1139" w:history="1">
        <w:r>
          <w:rPr>
            <w:color w:val="0000FF"/>
          </w:rPr>
          <w:t>состав</w:t>
        </w:r>
      </w:hyperlink>
      <w:r>
        <w:t xml:space="preserve"> краевой комиссии по подведению итогов краевого конкурса "Лучший объект сельского (аграрного) туризма в Краснодарском крае" (приложение 3).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5. Предоставление грантов в форме субсидий победителям краевого конкурса "Лучший объект сельского (аграрного) туризма в Краснодарском крае" осуществляется за счет сре</w:t>
      </w:r>
      <w:proofErr w:type="gramStart"/>
      <w:r>
        <w:t>дств кр</w:t>
      </w:r>
      <w:proofErr w:type="gramEnd"/>
      <w:r>
        <w:t>аевого бюджета, предусмотренных министерству курортов, туризма и олимпийского наследия Краснодарского края законом Краснодарского края о краевом бюджете на очередной финансовый год и на плановый период.</w:t>
      </w:r>
    </w:p>
    <w:p w:rsidR="00EC65A8" w:rsidRDefault="00EC65A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ЗС Краснодарского края от 23.05.2014 </w:t>
      </w:r>
      <w:hyperlink r:id="rId15" w:history="1">
        <w:r>
          <w:rPr>
            <w:color w:val="0000FF"/>
          </w:rPr>
          <w:t>N 1088-П</w:t>
        </w:r>
      </w:hyperlink>
      <w:r>
        <w:t xml:space="preserve">, от 16.07.2014 </w:t>
      </w:r>
      <w:hyperlink r:id="rId16" w:history="1">
        <w:r>
          <w:rPr>
            <w:color w:val="0000FF"/>
          </w:rPr>
          <w:t>N 1189-П</w:t>
        </w:r>
      </w:hyperlink>
      <w:r>
        <w:t xml:space="preserve">, от 27.07.2016 </w:t>
      </w:r>
      <w:hyperlink r:id="rId17" w:history="1">
        <w:r>
          <w:rPr>
            <w:color w:val="0000FF"/>
          </w:rPr>
          <w:t>N 2622-П</w:t>
        </w:r>
      </w:hyperlink>
      <w:r>
        <w:t>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постоянный комитет Законодательного Собрания Краснодарского края по вопросам использования природных ресурсов, экологической безопасности, санаторно-курортного комплекса и туризма и постоянный комитет Законодательного Собрания Краснодарского края по развитию агропромышленного комплекса и продовольствию.</w:t>
      </w:r>
    </w:p>
    <w:p w:rsidR="00EC65A8" w:rsidRDefault="00EC65A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 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16.07.2019 N 1256-П)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7. Настоящее постановление вступает в силу со дня его принятия.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right"/>
      </w:pPr>
      <w:r>
        <w:t>Председатель</w:t>
      </w:r>
    </w:p>
    <w:p w:rsidR="00EC65A8" w:rsidRDefault="00EC65A8">
      <w:pPr>
        <w:pStyle w:val="ConsPlusNormal"/>
        <w:jc w:val="right"/>
      </w:pPr>
      <w:r>
        <w:t>Законодательного Собрания Краснодарского края</w:t>
      </w:r>
    </w:p>
    <w:p w:rsidR="00EC65A8" w:rsidRDefault="00EC65A8">
      <w:pPr>
        <w:pStyle w:val="ConsPlusNormal"/>
        <w:jc w:val="right"/>
      </w:pPr>
      <w:r>
        <w:t>В.А.БЕКЕТОВ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right"/>
        <w:outlineLvl w:val="0"/>
      </w:pPr>
      <w:r>
        <w:t>Приложение 1</w:t>
      </w:r>
    </w:p>
    <w:p w:rsidR="00EC65A8" w:rsidRDefault="00EC65A8">
      <w:pPr>
        <w:pStyle w:val="ConsPlusNormal"/>
        <w:jc w:val="right"/>
      </w:pPr>
      <w:r>
        <w:t>к постановлению</w:t>
      </w:r>
    </w:p>
    <w:p w:rsidR="00EC65A8" w:rsidRDefault="00EC65A8">
      <w:pPr>
        <w:pStyle w:val="ConsPlusNormal"/>
        <w:jc w:val="right"/>
      </w:pPr>
      <w:r>
        <w:t>Законодательного Собрания</w:t>
      </w:r>
    </w:p>
    <w:p w:rsidR="00EC65A8" w:rsidRDefault="00EC65A8">
      <w:pPr>
        <w:pStyle w:val="ConsPlusNormal"/>
        <w:jc w:val="right"/>
      </w:pPr>
      <w:r>
        <w:lastRenderedPageBreak/>
        <w:t>Краснодарского края</w:t>
      </w:r>
    </w:p>
    <w:p w:rsidR="00EC65A8" w:rsidRDefault="00EC65A8">
      <w:pPr>
        <w:pStyle w:val="ConsPlusNormal"/>
        <w:jc w:val="right"/>
      </w:pPr>
      <w:r>
        <w:t>от 23 апреля 2014 г. N 1021-П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Title"/>
        <w:jc w:val="center"/>
      </w:pPr>
      <w:bookmarkStart w:id="1" w:name="P41"/>
      <w:bookmarkEnd w:id="1"/>
      <w:r>
        <w:t>ПОЛОЖЕНИЕ</w:t>
      </w:r>
    </w:p>
    <w:p w:rsidR="00EC65A8" w:rsidRDefault="00EC65A8">
      <w:pPr>
        <w:pStyle w:val="ConsPlusTitle"/>
        <w:jc w:val="center"/>
      </w:pPr>
      <w:r>
        <w:t xml:space="preserve">О КРАЕВОМ КОНКУРСЕ "ЛУЧШИЙ ОБЪЕКТ </w:t>
      </w:r>
      <w:proofErr w:type="gramStart"/>
      <w:r>
        <w:t>СЕЛЬСКОГО</w:t>
      </w:r>
      <w:proofErr w:type="gramEnd"/>
      <w:r>
        <w:t xml:space="preserve"> (АГРАРНОГО)</w:t>
      </w:r>
    </w:p>
    <w:p w:rsidR="00EC65A8" w:rsidRDefault="00EC65A8">
      <w:pPr>
        <w:pStyle w:val="ConsPlusTitle"/>
        <w:jc w:val="center"/>
      </w:pPr>
      <w:r>
        <w:t>ТУРИЗМА В КРАСНОДАРСКОМ КРАЕ"</w:t>
      </w:r>
    </w:p>
    <w:p w:rsidR="00EC65A8" w:rsidRDefault="00EC65A8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207"/>
      </w:tblGrid>
      <w:tr w:rsidR="00EC65A8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C65A8" w:rsidRDefault="00EC65A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65A8" w:rsidRDefault="00EC65A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ЗС Краснодарского края от 23.05.2014 </w:t>
            </w:r>
            <w:hyperlink r:id="rId19" w:history="1">
              <w:r>
                <w:rPr>
                  <w:color w:val="0000FF"/>
                </w:rPr>
                <w:t>N 1088-П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C65A8" w:rsidRDefault="00EC65A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16.07.2014 </w:t>
            </w:r>
            <w:hyperlink r:id="rId20" w:history="1">
              <w:r>
                <w:rPr>
                  <w:color w:val="0000FF"/>
                </w:rPr>
                <w:t>N 1189-П</w:t>
              </w:r>
            </w:hyperlink>
            <w:r>
              <w:rPr>
                <w:color w:val="392C69"/>
              </w:rPr>
              <w:t xml:space="preserve">, от 30.09.2015 </w:t>
            </w:r>
            <w:hyperlink r:id="rId21" w:history="1">
              <w:r>
                <w:rPr>
                  <w:color w:val="0000FF"/>
                </w:rPr>
                <w:t>N 1910-П</w:t>
              </w:r>
            </w:hyperlink>
            <w:r>
              <w:rPr>
                <w:color w:val="392C69"/>
              </w:rPr>
              <w:t xml:space="preserve">, от 27.07.2016 </w:t>
            </w:r>
            <w:hyperlink r:id="rId22" w:history="1">
              <w:r>
                <w:rPr>
                  <w:color w:val="0000FF"/>
                </w:rPr>
                <w:t>N 2622-П</w:t>
              </w:r>
            </w:hyperlink>
            <w:r>
              <w:rPr>
                <w:color w:val="392C69"/>
              </w:rPr>
              <w:t>,</w:t>
            </w:r>
          </w:p>
          <w:p w:rsidR="00EC65A8" w:rsidRDefault="00EC65A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06.12.2017 </w:t>
            </w:r>
            <w:hyperlink r:id="rId23" w:history="1">
              <w:r>
                <w:rPr>
                  <w:color w:val="0000FF"/>
                </w:rPr>
                <w:t>N 194-П</w:t>
              </w:r>
            </w:hyperlink>
            <w:r>
              <w:rPr>
                <w:color w:val="392C69"/>
              </w:rPr>
              <w:t xml:space="preserve">, от 11.07.2018 </w:t>
            </w:r>
            <w:hyperlink r:id="rId24" w:history="1">
              <w:r>
                <w:rPr>
                  <w:color w:val="0000FF"/>
                </w:rPr>
                <w:t>N 614-П</w:t>
              </w:r>
            </w:hyperlink>
            <w:r>
              <w:rPr>
                <w:color w:val="392C69"/>
              </w:rPr>
              <w:t xml:space="preserve">, от 16.07.2019 </w:t>
            </w:r>
            <w:hyperlink r:id="rId25" w:history="1">
              <w:r>
                <w:rPr>
                  <w:color w:val="0000FF"/>
                </w:rPr>
                <w:t>N 1256-П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C65A8" w:rsidRDefault="00EC65A8">
      <w:pPr>
        <w:pStyle w:val="ConsPlusNormal"/>
        <w:jc w:val="both"/>
      </w:pPr>
    </w:p>
    <w:p w:rsidR="00EC65A8" w:rsidRDefault="00EC65A8">
      <w:pPr>
        <w:pStyle w:val="ConsPlusTitle"/>
        <w:jc w:val="center"/>
        <w:outlineLvl w:val="1"/>
      </w:pPr>
      <w:r>
        <w:t>I. Общие положения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ind w:firstLine="540"/>
        <w:jc w:val="both"/>
      </w:pPr>
      <w:r>
        <w:t>1. Основными целями краевого конкурса "Лучший объект сельского (аграрного) туризма в Краснодарском крае" (далее также - конкурс) являются стимулирование предпринимательской деятельности в городских и сельских поселениях Краснодарского края в сфере сельского (аграрного) туризма, увеличение производства и реализации сельскохозяйственной продукции, оказание туристских услуг.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Для целей настоящего положения к числу объектов сельского (аграрного) туризма относятся имущественные комплексы, расположенные на сельских территориях, задействованные собственниками либо иными законными владельцами в целях отдыха туристов (экскурсантов) и (или) их ознакомления с сельскохозяйственным производством и участия в сельскохозяйственной деятельности.</w:t>
      </w:r>
    </w:p>
    <w:p w:rsidR="00EC65A8" w:rsidRDefault="00EC65A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11.07.2018 N 614-П)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2. Задачами конкурса являются: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увеличение туристско-рекреационного потенциала Краснодарского края за счет развития сферы сельского (аграрного) туризма;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стимулирование соблюдения современных стандартов обслуживания и повышения качества услуг, предоставляемых в сфере сельского (аграрного) туризма;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привлечение субъектов малых форм хозяйствования, органов местного самоуправления и населения к развитию сельского (аграрного) туризма;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выявление и поддержка наиболее успешных реализованных проектов сельского (аграрного) туризма;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обобщение и распространение положительного опыта сельского (аграрного) туризма.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3. Победители конкурса определяются в следующих номинациях: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"Лучший малый объект сельского (аграрного) туризма в Краснодарском крае";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"Лучший средний объект сельского (аграрного) туризма в Краснодарском крае";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"Лучший крупный объект сельского (аграрного) туризма в Краснодарском крае";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27" w:history="1">
        <w:r>
          <w:rPr>
            <w:color w:val="0000FF"/>
          </w:rPr>
          <w:t>Постановление</w:t>
        </w:r>
      </w:hyperlink>
      <w:r>
        <w:t xml:space="preserve"> ЗС Краснодарского края от 11.07.2018 N 614-П.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Для целей настоящего положения объекты сельского (аграрного) туризма делятся на категории в зависимости от материальной базы объекта туристской индустрии или объема оказываемых туристских услуг: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малый объект имеет в составе средство размещения до 5 номеров или обеспечивает удовлетворение познавательных интересов не более 49 туристов в месяц;</w:t>
      </w:r>
    </w:p>
    <w:p w:rsidR="00EC65A8" w:rsidRDefault="00EC65A8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11.07.2018 N 614-П)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средний объект имеет в составе средство размещения от 6 до 20 номеров или обеспечивает удовлетворение познавательных интересов от 50 до 99 туристов в месяц;</w:t>
      </w:r>
    </w:p>
    <w:p w:rsidR="00EC65A8" w:rsidRDefault="00EC65A8">
      <w:pPr>
        <w:pStyle w:val="ConsPlusNormal"/>
        <w:jc w:val="both"/>
      </w:pPr>
      <w:r>
        <w:lastRenderedPageBreak/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11.07.2018 N 614-П)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крупный объект имеет в составе средство размещения от 21 номера и более или обеспечивает удовлетворение познавательных интересов не менее 100 туристов в месяц (100 и более человек), включая разработку и внедрение программ экскурсионного обслуживания или отдельных экскурсий, организацию и проведение экскурсий.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30" w:history="1">
        <w:r>
          <w:rPr>
            <w:color w:val="0000FF"/>
          </w:rPr>
          <w:t>Постановление</w:t>
        </w:r>
      </w:hyperlink>
      <w:r>
        <w:t xml:space="preserve"> ЗС Краснодарского края от 11.07.2018 N 614-П.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 xml:space="preserve">4. </w:t>
      </w:r>
      <w:proofErr w:type="gramStart"/>
      <w:r>
        <w:t>Организатор проведения конкурса - министерство сельского хозяйства и перерабатывающей промышленности Краснодарского края (далее - министерство) (350000, г. Краснодар, ул. Рашпилевская, 36; адрес электронной почты - msh@krasnodar.ru; официальный сайт министерства в информационно-телекоммуникационной сети Интернет - www.msh.krasnodar.ru (далее - официальный сайт министерства).</w:t>
      </w:r>
      <w:proofErr w:type="gramEnd"/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Title"/>
        <w:jc w:val="center"/>
        <w:outlineLvl w:val="1"/>
      </w:pPr>
      <w:r>
        <w:t>II. Сроки проведения конкурса</w:t>
      </w:r>
    </w:p>
    <w:p w:rsidR="00EC65A8" w:rsidRDefault="00EC65A8">
      <w:pPr>
        <w:pStyle w:val="ConsPlusNormal"/>
        <w:jc w:val="center"/>
      </w:pPr>
      <w:proofErr w:type="gramStart"/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ЗС Краснодарского края</w:t>
      </w:r>
      <w:proofErr w:type="gramEnd"/>
    </w:p>
    <w:p w:rsidR="00EC65A8" w:rsidRDefault="00EC65A8">
      <w:pPr>
        <w:pStyle w:val="ConsPlusNormal"/>
        <w:jc w:val="center"/>
      </w:pPr>
      <w:r>
        <w:t>от 27.07.2016 N 2622-П)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ind w:firstLine="540"/>
        <w:jc w:val="both"/>
      </w:pPr>
      <w:r>
        <w:t>Начало приема конкурсных заявок - с 1 августа текущего года.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Окончание приема конкурсных заявок - до 1 декабря текущего года.</w:t>
      </w:r>
    </w:p>
    <w:p w:rsidR="00EC65A8" w:rsidRDefault="00EC65A8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16.07.2019 N 1256-П)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Заседание краевой комиссии по подведению итогов краевого конкурса "Лучший объект сельского (аграрного) туризма в Краснодарском крае" (далее - краевая комиссия) проводится до 1 марта следующего года.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Церемония награждения победителей конкурса проводится в рамках ежегодной краевой выставки-ярмарки кубанских народных промыслов, ремесел и сельского (аграрного) туризма.</w:t>
      </w:r>
    </w:p>
    <w:p w:rsidR="00EC65A8" w:rsidRDefault="00EC65A8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11.07.2018 N 614-П)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Конкретные даты определяются организатором проведения конкурса и размещаются на официальном сайте министерства.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Title"/>
        <w:jc w:val="center"/>
        <w:outlineLvl w:val="1"/>
      </w:pPr>
      <w:r>
        <w:t>III. Правила участия в конкурсе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ind w:firstLine="540"/>
        <w:jc w:val="both"/>
      </w:pPr>
      <w:r>
        <w:t>1. К участию в конкурсе допускаются крестьянские (фермерские) хозяйства, индивидуальные предприниматели, юридические лица независимо от организационно-правовой формы, осуществляющие деятельность в сфере сельского (аграрного) туризма, в том числе производители сельскохозяйственной продукции (далее также - заявители).</w:t>
      </w:r>
    </w:p>
    <w:p w:rsidR="00EC65A8" w:rsidRDefault="00EC65A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ЗС Краснодарского края от 27.07.2016 </w:t>
      </w:r>
      <w:hyperlink r:id="rId34" w:history="1">
        <w:r>
          <w:rPr>
            <w:color w:val="0000FF"/>
          </w:rPr>
          <w:t>N 2622-П</w:t>
        </w:r>
      </w:hyperlink>
      <w:r>
        <w:t xml:space="preserve">, от 11.07.2018 </w:t>
      </w:r>
      <w:hyperlink r:id="rId35" w:history="1">
        <w:r>
          <w:rPr>
            <w:color w:val="0000FF"/>
          </w:rPr>
          <w:t>N 614-П</w:t>
        </w:r>
      </w:hyperlink>
      <w:r>
        <w:t>)</w:t>
      </w:r>
    </w:p>
    <w:p w:rsidR="00EC65A8" w:rsidRDefault="00EC65A8">
      <w:pPr>
        <w:pStyle w:val="ConsPlusNormal"/>
        <w:spacing w:before="200"/>
        <w:ind w:firstLine="540"/>
        <w:jc w:val="both"/>
      </w:pPr>
      <w:bookmarkStart w:id="2" w:name="P90"/>
      <w:bookmarkEnd w:id="2"/>
      <w:r>
        <w:t>2. Основными условиями для участия в конкурсе являются: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36" w:history="1">
        <w:proofErr w:type="gramStart"/>
        <w:r>
          <w:rPr>
            <w:color w:val="0000FF"/>
          </w:rPr>
          <w:t>Постановление</w:t>
        </w:r>
      </w:hyperlink>
      <w:r>
        <w:t xml:space="preserve"> ЗС Краснодарского края от 16.07.2019 N 1256-П;</w:t>
      </w:r>
      <w:proofErr w:type="gramEnd"/>
    </w:p>
    <w:p w:rsidR="00EC65A8" w:rsidRDefault="00EC65A8">
      <w:pPr>
        <w:pStyle w:val="ConsPlusNormal"/>
        <w:spacing w:before="200"/>
        <w:ind w:firstLine="540"/>
        <w:jc w:val="both"/>
      </w:pPr>
      <w:r>
        <w:t>отсутствие просроченной задолженности по налогам, штрафам и пеням по ним на дату не ранее чем за месяц до даты регистрации заявки и отсутствие просроченной задолженности по заработной плате на первое число месяца, в котором подана заявка на участие в конкурсе;</w:t>
      </w:r>
    </w:p>
    <w:p w:rsidR="00EC65A8" w:rsidRDefault="00EC65A8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16.07.2019 N 1256-П)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согласие на обработку персональных данных;</w:t>
      </w:r>
    </w:p>
    <w:p w:rsidR="00EC65A8" w:rsidRDefault="00EC65A8">
      <w:pPr>
        <w:pStyle w:val="ConsPlusNormal"/>
        <w:jc w:val="both"/>
      </w:pPr>
      <w:r>
        <w:t xml:space="preserve">(абзац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ЗС Краснодарского края от 11.07.2018 N 614-П)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 xml:space="preserve">3. Участники в сроки, определенные для подачи конкурсных заявок, предоставляют в министерство (г. Краснодар, ул. Рашпилевская 36, каб. 108) заявку, документы (указанные в </w:t>
      </w:r>
      <w:hyperlink w:anchor="P124" w:history="1">
        <w:r>
          <w:rPr>
            <w:color w:val="0000FF"/>
          </w:rPr>
          <w:t>разделе IV</w:t>
        </w:r>
      </w:hyperlink>
      <w:r>
        <w:t xml:space="preserve"> настоящего положения) и материалы (согласно </w:t>
      </w:r>
      <w:hyperlink w:anchor="P267" w:history="1">
        <w:r>
          <w:rPr>
            <w:color w:val="0000FF"/>
          </w:rPr>
          <w:t>методикам</w:t>
        </w:r>
      </w:hyperlink>
      <w:r>
        <w:t xml:space="preserve"> оценки объектов, представленных на краевой конкурс "Лучший объект сельского (аграрного) туризма в Краснодарском крае").</w:t>
      </w:r>
    </w:p>
    <w:p w:rsidR="00EC65A8" w:rsidRDefault="00EC65A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ЗС Краснодарского края от 27.07.2016 </w:t>
      </w:r>
      <w:hyperlink r:id="rId39" w:history="1">
        <w:r>
          <w:rPr>
            <w:color w:val="0000FF"/>
          </w:rPr>
          <w:t>N 2622-П</w:t>
        </w:r>
      </w:hyperlink>
      <w:r>
        <w:t xml:space="preserve">, от 11.07.2018 </w:t>
      </w:r>
      <w:hyperlink r:id="rId40" w:history="1">
        <w:r>
          <w:rPr>
            <w:color w:val="0000FF"/>
          </w:rPr>
          <w:t>N 614-П</w:t>
        </w:r>
      </w:hyperlink>
      <w:r>
        <w:t>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 xml:space="preserve">4. Утратил силу. - </w:t>
      </w:r>
      <w:hyperlink r:id="rId41" w:history="1">
        <w:r>
          <w:rPr>
            <w:color w:val="0000FF"/>
          </w:rPr>
          <w:t>Постановление</w:t>
        </w:r>
      </w:hyperlink>
      <w:r>
        <w:t xml:space="preserve"> ЗС Краснодарского края от 27.07.2016 N 2622-П.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 xml:space="preserve">5. Документы в составе заявки представляются в оригинале либо в заверенных надлежащим </w:t>
      </w:r>
      <w:r>
        <w:lastRenderedPageBreak/>
        <w:t>образом копиях.</w:t>
      </w:r>
    </w:p>
    <w:p w:rsidR="00EC65A8" w:rsidRDefault="00EC65A8">
      <w:pPr>
        <w:pStyle w:val="ConsPlusNormal"/>
        <w:spacing w:before="200"/>
        <w:ind w:firstLine="540"/>
        <w:jc w:val="both"/>
      </w:pPr>
      <w:proofErr w:type="gramStart"/>
      <w:r>
        <w:t>Все документы, входящие в состав заявки, должны быть заявителем оформлены и иметь необходимые для их идентификации реквизиты (дата выдачи, должность и подпись подписавшего лица с расшифровкой, печать (при наличии).</w:t>
      </w:r>
      <w:proofErr w:type="gramEnd"/>
      <w:r>
        <w:t xml:space="preserve"> При этом документы, для которых установлены специальные формы, должны быть составлены в соответствии с этими формами.</w:t>
      </w:r>
    </w:p>
    <w:p w:rsidR="00EC65A8" w:rsidRDefault="00EC65A8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11.07.2018 N 614-П)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Подчистки и исправления в формах и документах, входящих в состав заявки, не допускаются, за исключением исправлений, скрепленных печатью и собственноручно заверенных заявителем.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 xml:space="preserve">6. </w:t>
      </w:r>
      <w:hyperlink w:anchor="P196" w:history="1">
        <w:r>
          <w:rPr>
            <w:color w:val="0000FF"/>
          </w:rPr>
          <w:t>Заявка</w:t>
        </w:r>
      </w:hyperlink>
      <w:r>
        <w:t xml:space="preserve"> должна соответствовать следующим требованиям: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подготовка по форме, предусмотренной приложением к настоящему положению, при этом в ней должны быть указаны дата и исходящий номер, заполнены все требуемые сведения. Ячейки или строки, не содержащие информации, должны содержать слово "нет";</w:t>
      </w:r>
    </w:p>
    <w:p w:rsidR="00EC65A8" w:rsidRDefault="00EC65A8">
      <w:pPr>
        <w:pStyle w:val="ConsPlusNormal"/>
        <w:spacing w:before="200"/>
        <w:ind w:firstLine="540"/>
        <w:jc w:val="both"/>
      </w:pPr>
      <w:proofErr w:type="gramStart"/>
      <w:r>
        <w:t xml:space="preserve">наличие всех сведений и документов, указанных в </w:t>
      </w:r>
      <w:hyperlink w:anchor="P124" w:history="1">
        <w:r>
          <w:rPr>
            <w:color w:val="0000FF"/>
          </w:rPr>
          <w:t>разделе IV</w:t>
        </w:r>
      </w:hyperlink>
      <w:r>
        <w:t xml:space="preserve"> настоящего положения;</w:t>
      </w:r>
      <w:proofErr w:type="gramEnd"/>
    </w:p>
    <w:p w:rsidR="00EC65A8" w:rsidRDefault="00EC65A8">
      <w:pPr>
        <w:pStyle w:val="ConsPlusNormal"/>
        <w:spacing w:before="200"/>
        <w:ind w:firstLine="540"/>
        <w:jc w:val="both"/>
      </w:pPr>
      <w:r>
        <w:t>сведения, содержащиеся в представляемых в составе заявки документах (в случае их повторения), должны быть одинаковыми и не допускать двусмысленных толкований;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документы, представляемые в составе заявки, не должны содержать недостоверных сведений;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все документы, содержащиеся в составе заявки, должны располагаться в порядке, указанном в описи документов.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Соблюдение заявителем указанных требований означает, что все документы и сведения, входящие в состав заявки, поданы от имени заявителя, а также подтверждает подлинность и достоверность представленных в составе заявки документов и сведений.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Представляемые в составе заявки копии документов заявителю по результатам конкурсного отбора не возвращаются. К заявке прилагается согласие на обработку персональных данных.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Все листы заявки должны быть прошиты, пронумерованы, скреплены печатью (при наличии) и подписью заявителя.</w:t>
      </w:r>
    </w:p>
    <w:p w:rsidR="00EC65A8" w:rsidRDefault="00EC65A8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ЗС Краснодарского края от 11.07.2018 N 614-П)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7. Прием заявок прекращается в срок, указанный в извещении о проведении конкурсного отбора.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8. Заявитель, подавший заявку, вправе изменить или отозвать заявку до установленного срока окончания приема заявок, направив об этом письменное уведомление в министерство.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9. Каждая заявка, поступившая в срок, указанный в извещении о проведении конкурсного отбора, регистрируется министерством в журнале регистрации, листы которого должны быть пронумерованы, прошнурованы и скреплены печатью министерства. При этом отказ в приеме и регистрации заявок не допускается.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По требованию заявителя, подавшего заявку, министерство на втором экземпляре заявки ставит отметку о приеме с указанием входящего номера и даты ее получения.</w:t>
      </w:r>
    </w:p>
    <w:p w:rsidR="00EC65A8" w:rsidRDefault="00EC65A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27.07.2016 N 2622-П)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10. В случае если в течение срока приема заявок не подана ни одна заявка или отказано в допуске к участию в конкурсном отборе всем заявителям, конкурсный отбор признается несостоявшимся.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11. Основаниями для отказа в допуске к участию в конкурсе являются: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 xml:space="preserve">несоблюдение заявителем </w:t>
      </w:r>
      <w:hyperlink w:anchor="P90" w:history="1">
        <w:r>
          <w:rPr>
            <w:color w:val="0000FF"/>
          </w:rPr>
          <w:t>пункта 2 раздела III</w:t>
        </w:r>
      </w:hyperlink>
      <w:r>
        <w:t xml:space="preserve"> настоящего положения;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представление недостоверных сведений, противоречивых сведений;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lastRenderedPageBreak/>
        <w:t>оформление заявки с нарушением настоящего положения.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Title"/>
        <w:jc w:val="center"/>
        <w:outlineLvl w:val="1"/>
      </w:pPr>
      <w:bookmarkStart w:id="3" w:name="P124"/>
      <w:bookmarkEnd w:id="3"/>
      <w:r>
        <w:t>IV. Перечень документов, прилагаемых к заявке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ind w:firstLine="540"/>
        <w:jc w:val="both"/>
      </w:pPr>
      <w:r>
        <w:t>Заявитель к заявке прилагает следующие документы: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1) копия документа, удостоверяющего личность гражданина Российской Федерации (представляется главами крестьянских (фермерских) хозяйств); копии учредительных документов, заверенные печатью хозяйствующего субъекта (представляются юридическими лицами);</w:t>
      </w:r>
    </w:p>
    <w:p w:rsidR="00EC65A8" w:rsidRDefault="00EC65A8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30.09.2015 N 1910-П)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2) документ, удостоверяющий полномочия представителя (в случае обращения с заявкой представителя заявителя);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3) копия выписки из Единого государственного реестра юридических лиц - для юридических лиц или копия выписки из Единого государственного реестра индивидуальных предпринимателей - для индивидуальных предпринимателей на дату не ранее 30 дней до даты регистрации заявки;</w:t>
      </w:r>
    </w:p>
    <w:p w:rsidR="00EC65A8" w:rsidRDefault="00EC65A8">
      <w:pPr>
        <w:pStyle w:val="ConsPlusNormal"/>
        <w:jc w:val="both"/>
      </w:pPr>
      <w:r>
        <w:t xml:space="preserve">(пп. 3 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27.07.2016 N 2622-П)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4) справка об исполнении налогоплательщиком обязанности по уплате налогов, сборов, пеней и штрафов, полученная не ранее чем за месяц до даты регистрации заявки;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5) справка об отсутствии просроченной задолженности по заработной плате на первое число месяца, в котором подана заявка на участие в конкурсе;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 xml:space="preserve">6) - 7) утратили силу. - </w:t>
      </w:r>
      <w:hyperlink r:id="rId47" w:history="1">
        <w:r>
          <w:rPr>
            <w:color w:val="0000FF"/>
          </w:rPr>
          <w:t>Постановление</w:t>
        </w:r>
      </w:hyperlink>
      <w:r>
        <w:t xml:space="preserve"> ЗС Краснодарского края от 11.07.2018 N 614-П;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8) копии документов, содержащих сведения о банковских реквизитах участника конкурса, заверенные заявителем;</w:t>
      </w:r>
    </w:p>
    <w:p w:rsidR="00EC65A8" w:rsidRDefault="00EC65A8">
      <w:pPr>
        <w:pStyle w:val="ConsPlusNormal"/>
        <w:jc w:val="both"/>
      </w:pPr>
      <w:r>
        <w:t xml:space="preserve">(пп. 8 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27.07.2016 N 2622-П)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9) согласие на обработку персональных данных.</w:t>
      </w:r>
    </w:p>
    <w:p w:rsidR="00EC65A8" w:rsidRDefault="00EC65A8">
      <w:pPr>
        <w:pStyle w:val="ConsPlusNormal"/>
        <w:jc w:val="both"/>
      </w:pPr>
      <w:r>
        <w:t xml:space="preserve">(п. 9 </w:t>
      </w:r>
      <w:proofErr w:type="gramStart"/>
      <w:r>
        <w:t>введен</w:t>
      </w:r>
      <w:proofErr w:type="gramEnd"/>
      <w:r>
        <w:t xml:space="preserve">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ЗС Краснодарского края от 11.07.2018 N 614-П)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Title"/>
        <w:jc w:val="center"/>
        <w:outlineLvl w:val="1"/>
      </w:pPr>
      <w:r>
        <w:t>V. Порядок рассмотрения заявки и подведения итогов конкурса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ind w:firstLine="540"/>
        <w:jc w:val="both"/>
      </w:pPr>
      <w:r>
        <w:t>1. Министерство обеспечивает: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подготовку и публикацию в средствах массовой информации и на официальном сайте министерства материалов о проведении конкурса, в том числе о его результатах;</w:t>
      </w:r>
    </w:p>
    <w:p w:rsidR="00EC65A8" w:rsidRDefault="00EC65A8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11.07.2018 N 614-П)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обработку и анализ документации, представленной участниками конкурса;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деятельность краевой комиссии;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организационно-техническое сопровождение конкурса и церемонии награждения победителей конкурса совместно с министерством курортов, туризма и олимпийского наследия Краснодарского края;</w:t>
      </w:r>
    </w:p>
    <w:p w:rsidR="00EC65A8" w:rsidRDefault="00EC65A8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27.07.2016 N 2622-П)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ведение протокола заседания краевой комиссии.</w:t>
      </w:r>
    </w:p>
    <w:p w:rsidR="00EC65A8" w:rsidRDefault="00EC65A8">
      <w:pPr>
        <w:pStyle w:val="ConsPlusNormal"/>
        <w:jc w:val="both"/>
      </w:pPr>
      <w:r>
        <w:t xml:space="preserve">(абзац введен </w:t>
      </w:r>
      <w:hyperlink r:id="rId52" w:history="1">
        <w:r>
          <w:rPr>
            <w:color w:val="0000FF"/>
          </w:rPr>
          <w:t>Постановлением</w:t>
        </w:r>
      </w:hyperlink>
      <w:r>
        <w:t xml:space="preserve"> ЗС Краснодарского края от 11.07.2018 N 614-П)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По результатам рассмотрения заявки с прилагаемыми к ней документами управление развития малых форм хозяйствования и сельскохозяйственной кооперации министерства:</w:t>
      </w:r>
    </w:p>
    <w:p w:rsidR="00EC65A8" w:rsidRDefault="00EC65A8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27.07.2016 N 2622-П)</w:t>
      </w:r>
    </w:p>
    <w:p w:rsidR="00EC65A8" w:rsidRDefault="00EC65A8">
      <w:pPr>
        <w:pStyle w:val="ConsPlusNormal"/>
        <w:spacing w:before="200"/>
        <w:ind w:firstLine="540"/>
        <w:jc w:val="both"/>
      </w:pPr>
      <w:proofErr w:type="gramStart"/>
      <w:r>
        <w:t>при наличии оснований для отказа в допуске к участию в конкурсе</w:t>
      </w:r>
      <w:proofErr w:type="gramEnd"/>
      <w:r>
        <w:t xml:space="preserve"> в течение 30 рабочих дней с даты регистрации заявки направляет заявителю уведомление об отказе в допуске заявителя к участию в конкурсе с указанием причин отказа;</w:t>
      </w:r>
    </w:p>
    <w:p w:rsidR="00EC65A8" w:rsidRDefault="00EC65A8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27.07.2016 N 2622-П)</w:t>
      </w:r>
    </w:p>
    <w:p w:rsidR="00EC65A8" w:rsidRDefault="00EC65A8">
      <w:pPr>
        <w:pStyle w:val="ConsPlusNormal"/>
        <w:spacing w:before="200"/>
        <w:ind w:firstLine="540"/>
        <w:jc w:val="both"/>
      </w:pPr>
      <w:proofErr w:type="gramStart"/>
      <w:r>
        <w:t>при отсутствии оснований для отказа в допуске к участию в конкурсе</w:t>
      </w:r>
      <w:proofErr w:type="gramEnd"/>
      <w:r>
        <w:t xml:space="preserve"> направляет заявителю уведомление о допуске к участию в конкурсе с указанием даты проведения конкурсного отбора;</w:t>
      </w:r>
    </w:p>
    <w:p w:rsidR="00EC65A8" w:rsidRDefault="00EC65A8">
      <w:pPr>
        <w:pStyle w:val="ConsPlusNormal"/>
        <w:jc w:val="both"/>
      </w:pPr>
      <w:r>
        <w:lastRenderedPageBreak/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27.07.2016 N 2622-П)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по допущенным к рассмотрению на заседании краевой комиссии заявкам готовит заключение.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В целях подготовки заключения на заседание краевой комиссии министерство запрашивает уточняющую информацию в федеральных органах государственной власти, органах государственной власти Краснодарского края и органах местного самоуправления в Краснодарском крае, научных и других организациях.</w:t>
      </w:r>
    </w:p>
    <w:p w:rsidR="00EC65A8" w:rsidRDefault="00EC65A8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11.07.2018 N 614-П)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 xml:space="preserve">2. Вся поступившая информация и документация вместе с результатами проведенного </w:t>
      </w:r>
      <w:proofErr w:type="gramStart"/>
      <w:r>
        <w:t>анализа показателей эффективности деятельности объектов</w:t>
      </w:r>
      <w:proofErr w:type="gramEnd"/>
      <w:r>
        <w:t xml:space="preserve"> сельского (аграрного) туризма и сведениями о количестве баллов, набранном участниками конкурса, представляется для подведения итогов конкурса в краевую комиссию.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3. Краевая комиссия: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рассматривает представленные информацию, документы, результаты анализа и оценки эффективности деятельности организаций;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определяет победителей в каждой номинации большинством голосов из общего числа членов краевой комиссии.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Решение принимается открытым голосованием по каждому претенденту в каждой номинации простым большинством голосов. При равенстве голосов голос председателя краевой комиссии является решающим.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4. Краевая комиссия формируется из числа депутатов Законодательного Собрания Краснодарского края, должностных лиц администрации Краснодарского края и руководителей органов исполнительной власти Краснодарского края, представителей некоммерческих организаций.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5. Решение краевой комиссии оформляется протоколом заседания краевой комиссии. Краевая комиссия правомочна принимать решение, если в голосовании участвуют более 50 процентов членов краевой комиссии. Протокол подписывается сопредседателями краевой комиссии, заместителями сопредседателя краевой комиссии, секретарем краевой комиссии и всеми ее членами, присутствующими на заседании.</w:t>
      </w:r>
    </w:p>
    <w:p w:rsidR="00EC65A8" w:rsidRDefault="00EC65A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57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11.07.2018 N 614-П)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6. На основании решения краевой комиссии принимается постановление Законодательного Собрания Краснодарского края о результатах краевого конкурса "Лучший объект сельского (аграрного) туризма в Краснодарском крае". Проект указанного постановления вносится на рассмотрение пленарного заседания Законодательного Собрания Краснодарского края постоянным комитетом Законодательного Собрания Краснодарского края по вопросам использования природных ресурсов, экологической безопасности, санаторно-курортного комплекса и туризма.</w:t>
      </w:r>
    </w:p>
    <w:p w:rsidR="00EC65A8" w:rsidRDefault="00EC65A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ЗС Краснодарского края от 11.07.2018 N 614-П)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7. Информация о результатах конкурса, а также о месте и времени награждения победителей публикуется в средствах массовой информации и на официальном сайте министерства.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 xml:space="preserve">8. </w:t>
      </w:r>
      <w:proofErr w:type="gramStart"/>
      <w:r>
        <w:t>По результатам конкурса победителям, занявшим призовые места в конкурсе, вручаются дипломы Законодательного Собрания Краснодарского края за 1, 2 и 3 места и гранты в форме субсидий в размере 170 тысяч рублей, 130 тысяч рублей и 100 тысяч рублей соответственно в порядке, установленном нормативным правовым актом высшего исполнительного органа государственной власти Краснодарского края.</w:t>
      </w:r>
      <w:proofErr w:type="gramEnd"/>
    </w:p>
    <w:p w:rsidR="00EC65A8" w:rsidRDefault="00EC65A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ЗС Краснодарского края от 16.07.2014 </w:t>
      </w:r>
      <w:hyperlink r:id="rId59" w:history="1">
        <w:r>
          <w:rPr>
            <w:color w:val="0000FF"/>
          </w:rPr>
          <w:t>N 1189-П</w:t>
        </w:r>
      </w:hyperlink>
      <w:r>
        <w:t xml:space="preserve">, от 06.12.2017 </w:t>
      </w:r>
      <w:hyperlink r:id="rId60" w:history="1">
        <w:r>
          <w:rPr>
            <w:color w:val="0000FF"/>
          </w:rPr>
          <w:t>N 194-П</w:t>
        </w:r>
      </w:hyperlink>
      <w:r>
        <w:t xml:space="preserve">, от 11.07.2018 </w:t>
      </w:r>
      <w:hyperlink r:id="rId61" w:history="1">
        <w:r>
          <w:rPr>
            <w:color w:val="0000FF"/>
          </w:rPr>
          <w:t>N 614-П</w:t>
        </w:r>
      </w:hyperlink>
      <w:r>
        <w:t>)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9. Предоставление грантов в форме субсидий победителям конкурса осуществляется министерством курортов, туризма и олимпийского наследия Краснодарского края после принятия указанного постановления Законодательным Собранием Краснодарского края.</w:t>
      </w:r>
    </w:p>
    <w:p w:rsidR="00EC65A8" w:rsidRDefault="00EC65A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ЗС Краснодарского края от 23.05.2014 </w:t>
      </w:r>
      <w:hyperlink r:id="rId62" w:history="1">
        <w:r>
          <w:rPr>
            <w:color w:val="0000FF"/>
          </w:rPr>
          <w:t>N 1088-П</w:t>
        </w:r>
      </w:hyperlink>
      <w:r>
        <w:t xml:space="preserve">, от 16.07.2014 </w:t>
      </w:r>
      <w:hyperlink r:id="rId63" w:history="1">
        <w:r>
          <w:rPr>
            <w:color w:val="0000FF"/>
          </w:rPr>
          <w:t>N 1189-П</w:t>
        </w:r>
      </w:hyperlink>
      <w:r>
        <w:t xml:space="preserve">, от </w:t>
      </w:r>
      <w:r>
        <w:lastRenderedPageBreak/>
        <w:t xml:space="preserve">27.07.2016 </w:t>
      </w:r>
      <w:hyperlink r:id="rId64" w:history="1">
        <w:r>
          <w:rPr>
            <w:color w:val="0000FF"/>
          </w:rPr>
          <w:t>N 2622-П</w:t>
        </w:r>
      </w:hyperlink>
      <w:r>
        <w:t>)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right"/>
        <w:outlineLvl w:val="1"/>
      </w:pPr>
      <w:r>
        <w:t>Приложение</w:t>
      </w:r>
    </w:p>
    <w:p w:rsidR="00EC65A8" w:rsidRDefault="00EC65A8">
      <w:pPr>
        <w:pStyle w:val="ConsPlusNormal"/>
        <w:jc w:val="right"/>
      </w:pPr>
      <w:r>
        <w:t>к положению</w:t>
      </w:r>
    </w:p>
    <w:p w:rsidR="00EC65A8" w:rsidRDefault="00EC65A8">
      <w:pPr>
        <w:pStyle w:val="ConsPlusNormal"/>
        <w:jc w:val="right"/>
      </w:pPr>
      <w:r>
        <w:t>о краевом конкурсе</w:t>
      </w:r>
    </w:p>
    <w:p w:rsidR="00EC65A8" w:rsidRDefault="00EC65A8">
      <w:pPr>
        <w:pStyle w:val="ConsPlusNormal"/>
        <w:jc w:val="right"/>
      </w:pPr>
      <w:r>
        <w:t xml:space="preserve">"Лучший объект </w:t>
      </w:r>
      <w:proofErr w:type="gramStart"/>
      <w:r>
        <w:t>сельского</w:t>
      </w:r>
      <w:proofErr w:type="gramEnd"/>
      <w:r>
        <w:t xml:space="preserve"> (аграрного)</w:t>
      </w:r>
    </w:p>
    <w:p w:rsidR="00EC65A8" w:rsidRDefault="00EC65A8">
      <w:pPr>
        <w:pStyle w:val="ConsPlusNormal"/>
        <w:jc w:val="right"/>
      </w:pPr>
      <w:r>
        <w:t>туризма в Краснодарском крае</w:t>
      </w:r>
    </w:p>
    <w:p w:rsidR="00EC65A8" w:rsidRDefault="00EC65A8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207"/>
      </w:tblGrid>
      <w:tr w:rsidR="00EC65A8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C65A8" w:rsidRDefault="00EC65A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65A8" w:rsidRDefault="00EC65A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ЗС Краснодарского края от 11.07.2018 </w:t>
            </w:r>
            <w:hyperlink r:id="rId65" w:history="1">
              <w:r>
                <w:rPr>
                  <w:color w:val="0000FF"/>
                </w:rPr>
                <w:t>N 614-П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C65A8" w:rsidRDefault="00EC65A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16.07.2019 </w:t>
            </w:r>
            <w:hyperlink r:id="rId66" w:history="1">
              <w:r>
                <w:rPr>
                  <w:color w:val="0000FF"/>
                </w:rPr>
                <w:t>N 1256-П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C65A8" w:rsidRDefault="00EC65A8">
      <w:pPr>
        <w:pStyle w:val="ConsPlusNormal"/>
        <w:jc w:val="both"/>
      </w:pPr>
    </w:p>
    <w:p w:rsidR="00EC65A8" w:rsidRDefault="00EC65A8">
      <w:pPr>
        <w:pStyle w:val="ConsPlusNonformat"/>
        <w:jc w:val="both"/>
      </w:pPr>
      <w:r>
        <w:t>Дата, исходящий номер</w:t>
      </w:r>
      <w:proofErr w:type="gramStart"/>
      <w:r>
        <w:t xml:space="preserve">                  В</w:t>
      </w:r>
      <w:proofErr w:type="gramEnd"/>
      <w:r>
        <w:t xml:space="preserve"> министерство сельского хозяйства и</w:t>
      </w:r>
    </w:p>
    <w:p w:rsidR="00EC65A8" w:rsidRDefault="00EC65A8">
      <w:pPr>
        <w:pStyle w:val="ConsPlusNonformat"/>
        <w:jc w:val="both"/>
      </w:pPr>
      <w:r>
        <w:t xml:space="preserve">                                       перерабатывающей промышленности</w:t>
      </w:r>
    </w:p>
    <w:p w:rsidR="00EC65A8" w:rsidRDefault="00EC65A8">
      <w:pPr>
        <w:pStyle w:val="ConsPlusNonformat"/>
        <w:jc w:val="both"/>
      </w:pPr>
      <w:r>
        <w:t xml:space="preserve">                                       Краснодарского края</w:t>
      </w:r>
    </w:p>
    <w:p w:rsidR="00EC65A8" w:rsidRDefault="00EC65A8">
      <w:pPr>
        <w:pStyle w:val="ConsPlusNonformat"/>
        <w:jc w:val="both"/>
      </w:pPr>
    </w:p>
    <w:p w:rsidR="00EC65A8" w:rsidRDefault="00EC65A8">
      <w:pPr>
        <w:pStyle w:val="ConsPlusNonformat"/>
        <w:jc w:val="both"/>
      </w:pPr>
      <w:r>
        <w:t xml:space="preserve">                                       г. Краснодар, ул. Рашпилевская, 36</w:t>
      </w:r>
    </w:p>
    <w:p w:rsidR="00EC65A8" w:rsidRDefault="00EC65A8">
      <w:pPr>
        <w:pStyle w:val="ConsPlusNonformat"/>
        <w:jc w:val="both"/>
      </w:pPr>
    </w:p>
    <w:p w:rsidR="00EC65A8" w:rsidRDefault="00EC65A8">
      <w:pPr>
        <w:pStyle w:val="ConsPlusNonformat"/>
        <w:jc w:val="both"/>
      </w:pPr>
    </w:p>
    <w:p w:rsidR="00EC65A8" w:rsidRDefault="00EC65A8">
      <w:pPr>
        <w:pStyle w:val="ConsPlusNonformat"/>
        <w:jc w:val="both"/>
      </w:pPr>
      <w:bookmarkStart w:id="4" w:name="P196"/>
      <w:bookmarkEnd w:id="4"/>
      <w:r>
        <w:t xml:space="preserve">                                  ЗАЯВКА</w:t>
      </w:r>
    </w:p>
    <w:p w:rsidR="00EC65A8" w:rsidRDefault="00EC65A8">
      <w:pPr>
        <w:pStyle w:val="ConsPlusNonformat"/>
        <w:jc w:val="both"/>
      </w:pPr>
      <w:r>
        <w:t xml:space="preserve">    на участие в краевом конкурсе "Лучший объект </w:t>
      </w:r>
      <w:proofErr w:type="gramStart"/>
      <w:r>
        <w:t>сельского</w:t>
      </w:r>
      <w:proofErr w:type="gramEnd"/>
      <w:r>
        <w:t xml:space="preserve"> (аграрного)</w:t>
      </w:r>
    </w:p>
    <w:p w:rsidR="00EC65A8" w:rsidRDefault="00EC65A8">
      <w:pPr>
        <w:pStyle w:val="ConsPlusNonformat"/>
        <w:jc w:val="both"/>
      </w:pPr>
      <w:r>
        <w:t xml:space="preserve">                      туризма в Краснодарском крае".</w:t>
      </w:r>
    </w:p>
    <w:p w:rsidR="00EC65A8" w:rsidRDefault="00EC65A8">
      <w:pPr>
        <w:pStyle w:val="ConsPlusNonformat"/>
        <w:jc w:val="both"/>
      </w:pPr>
    </w:p>
    <w:p w:rsidR="00EC65A8" w:rsidRDefault="00EC65A8">
      <w:pPr>
        <w:pStyle w:val="ConsPlusNonformat"/>
        <w:jc w:val="both"/>
      </w:pPr>
      <w:r>
        <w:t xml:space="preserve">    Прошу  рассмотреть  настоящую  заявку  для  участия  в краевом конкурсе</w:t>
      </w:r>
    </w:p>
    <w:p w:rsidR="00EC65A8" w:rsidRDefault="00EC65A8">
      <w:pPr>
        <w:pStyle w:val="ConsPlusNonformat"/>
        <w:jc w:val="both"/>
      </w:pPr>
      <w:r>
        <w:t xml:space="preserve">"Лучший  объект  сельского  (аграрного)  туризма  в  Краснодарском  крае" </w:t>
      </w:r>
      <w:proofErr w:type="gramStart"/>
      <w:r>
        <w:t>в</w:t>
      </w:r>
      <w:proofErr w:type="gramEnd"/>
    </w:p>
    <w:p w:rsidR="00EC65A8" w:rsidRDefault="00EC65A8">
      <w:pPr>
        <w:pStyle w:val="ConsPlusNonformat"/>
        <w:jc w:val="both"/>
      </w:pPr>
      <w:r>
        <w:t>следующих номинациях (</w:t>
      </w:r>
      <w:proofErr w:type="gramStart"/>
      <w:r>
        <w:t>нужное</w:t>
      </w:r>
      <w:proofErr w:type="gramEnd"/>
      <w:r>
        <w:t xml:space="preserve"> отметить знаком V):</w:t>
      </w:r>
    </w:p>
    <w:p w:rsidR="00EC65A8" w:rsidRDefault="00EC65A8">
      <w:pPr>
        <w:pStyle w:val="ConsPlusNonformat"/>
        <w:jc w:val="both"/>
      </w:pPr>
    </w:p>
    <w:p w:rsidR="00EC65A8" w:rsidRDefault="00EC65A8">
      <w:pPr>
        <w:pStyle w:val="ConsPlusNonformat"/>
        <w:jc w:val="both"/>
      </w:pPr>
      <w:r>
        <w:t>┌────┐</w:t>
      </w:r>
    </w:p>
    <w:p w:rsidR="00EC65A8" w:rsidRDefault="00EC65A8">
      <w:pPr>
        <w:pStyle w:val="ConsPlusNonformat"/>
        <w:jc w:val="both"/>
      </w:pPr>
      <w:r>
        <w:t xml:space="preserve">│    │       "Лучший  малый    объект сельского    (аграрного)   туризма  </w:t>
      </w:r>
      <w:proofErr w:type="gramStart"/>
      <w:r>
        <w:t>в</w:t>
      </w:r>
      <w:proofErr w:type="gramEnd"/>
    </w:p>
    <w:p w:rsidR="00EC65A8" w:rsidRDefault="00EC65A8">
      <w:pPr>
        <w:pStyle w:val="ConsPlusNonformat"/>
        <w:jc w:val="both"/>
      </w:pPr>
      <w:r>
        <w:t xml:space="preserve">│    │       Краснодарском </w:t>
      </w:r>
      <w:proofErr w:type="gramStart"/>
      <w:r>
        <w:t>крае</w:t>
      </w:r>
      <w:proofErr w:type="gramEnd"/>
      <w:r>
        <w:t>";</w:t>
      </w:r>
    </w:p>
    <w:p w:rsidR="00EC65A8" w:rsidRDefault="00EC65A8">
      <w:pPr>
        <w:pStyle w:val="ConsPlusNonformat"/>
        <w:jc w:val="both"/>
      </w:pPr>
      <w:r>
        <w:t>└────┘</w:t>
      </w:r>
    </w:p>
    <w:p w:rsidR="00EC65A8" w:rsidRDefault="00EC65A8">
      <w:pPr>
        <w:pStyle w:val="ConsPlusNonformat"/>
        <w:jc w:val="both"/>
      </w:pPr>
    </w:p>
    <w:p w:rsidR="00EC65A8" w:rsidRDefault="00EC65A8">
      <w:pPr>
        <w:pStyle w:val="ConsPlusNonformat"/>
        <w:jc w:val="both"/>
      </w:pPr>
      <w:r>
        <w:t>┌────┐</w:t>
      </w:r>
    </w:p>
    <w:p w:rsidR="00EC65A8" w:rsidRDefault="00EC65A8">
      <w:pPr>
        <w:pStyle w:val="ConsPlusNonformat"/>
        <w:jc w:val="both"/>
      </w:pPr>
      <w:r>
        <w:t xml:space="preserve">│    │      "Лучший средний  объект сельского    (аграрного)    туризма   </w:t>
      </w:r>
      <w:proofErr w:type="gramStart"/>
      <w:r>
        <w:t>в</w:t>
      </w:r>
      <w:proofErr w:type="gramEnd"/>
    </w:p>
    <w:p w:rsidR="00EC65A8" w:rsidRDefault="00EC65A8">
      <w:pPr>
        <w:pStyle w:val="ConsPlusNonformat"/>
        <w:jc w:val="both"/>
      </w:pPr>
      <w:r>
        <w:t xml:space="preserve">│    │      Краснодарском </w:t>
      </w:r>
      <w:proofErr w:type="gramStart"/>
      <w:r>
        <w:t>крае</w:t>
      </w:r>
      <w:proofErr w:type="gramEnd"/>
      <w:r>
        <w:t>";</w:t>
      </w:r>
    </w:p>
    <w:p w:rsidR="00EC65A8" w:rsidRDefault="00EC65A8">
      <w:pPr>
        <w:pStyle w:val="ConsPlusNonformat"/>
        <w:jc w:val="both"/>
      </w:pPr>
      <w:r>
        <w:t>└────┘</w:t>
      </w:r>
    </w:p>
    <w:p w:rsidR="00EC65A8" w:rsidRDefault="00EC65A8">
      <w:pPr>
        <w:pStyle w:val="ConsPlusNonformat"/>
        <w:jc w:val="both"/>
      </w:pPr>
    </w:p>
    <w:p w:rsidR="00EC65A8" w:rsidRDefault="00EC65A8">
      <w:pPr>
        <w:pStyle w:val="ConsPlusNonformat"/>
        <w:jc w:val="both"/>
      </w:pPr>
      <w:r>
        <w:t>┌────┐</w:t>
      </w:r>
    </w:p>
    <w:p w:rsidR="00EC65A8" w:rsidRDefault="00EC65A8">
      <w:pPr>
        <w:pStyle w:val="ConsPlusNonformat"/>
        <w:jc w:val="both"/>
      </w:pPr>
      <w:r>
        <w:t xml:space="preserve">│    │      "Лучший   крупный   объект   сельского   (аграрного)  туризма </w:t>
      </w:r>
      <w:proofErr w:type="gramStart"/>
      <w:r>
        <w:t>в</w:t>
      </w:r>
      <w:proofErr w:type="gramEnd"/>
    </w:p>
    <w:p w:rsidR="00EC65A8" w:rsidRDefault="00EC65A8">
      <w:pPr>
        <w:pStyle w:val="ConsPlusNonformat"/>
        <w:jc w:val="both"/>
      </w:pPr>
      <w:r>
        <w:t xml:space="preserve">│    │     Краснодарском </w:t>
      </w:r>
      <w:proofErr w:type="gramStart"/>
      <w:r>
        <w:t>крае</w:t>
      </w:r>
      <w:proofErr w:type="gramEnd"/>
      <w:r>
        <w:t>".</w:t>
      </w:r>
    </w:p>
    <w:p w:rsidR="00EC65A8" w:rsidRDefault="00EC65A8">
      <w:pPr>
        <w:pStyle w:val="ConsPlusNonformat"/>
        <w:jc w:val="both"/>
      </w:pPr>
      <w:r>
        <w:t>└────┘</w:t>
      </w:r>
    </w:p>
    <w:p w:rsidR="00EC65A8" w:rsidRDefault="00EC65A8">
      <w:pPr>
        <w:pStyle w:val="ConsPlusNonformat"/>
        <w:jc w:val="both"/>
      </w:pPr>
    </w:p>
    <w:p w:rsidR="00EC65A8" w:rsidRDefault="00EC65A8">
      <w:pPr>
        <w:pStyle w:val="ConsPlusNonformat"/>
        <w:jc w:val="both"/>
      </w:pPr>
      <w:r>
        <w:t xml:space="preserve">    Сообщаю следующие сведения:</w:t>
      </w:r>
    </w:p>
    <w:p w:rsidR="00EC65A8" w:rsidRDefault="00EC65A8">
      <w:pPr>
        <w:pStyle w:val="ConsPlusNonformat"/>
        <w:jc w:val="both"/>
      </w:pPr>
    </w:p>
    <w:p w:rsidR="00EC65A8" w:rsidRDefault="00EC65A8">
      <w:pPr>
        <w:pStyle w:val="ConsPlusNonformat"/>
        <w:jc w:val="both"/>
      </w:pPr>
      <w:r>
        <w:t>___________________________________________________________________________</w:t>
      </w:r>
    </w:p>
    <w:p w:rsidR="00EC65A8" w:rsidRDefault="00EC65A8">
      <w:pPr>
        <w:pStyle w:val="ConsPlusNonformat"/>
        <w:jc w:val="both"/>
      </w:pPr>
      <w:r>
        <w:t xml:space="preserve">       (полностью фамилия, имя, отчество, наименование организации)</w:t>
      </w:r>
    </w:p>
    <w:p w:rsidR="00EC65A8" w:rsidRDefault="00EC65A8">
      <w:pPr>
        <w:pStyle w:val="ConsPlusNonformat"/>
        <w:jc w:val="both"/>
      </w:pPr>
      <w:r>
        <w:t>___________________________________________________________________________</w:t>
      </w:r>
    </w:p>
    <w:p w:rsidR="00EC65A8" w:rsidRDefault="00EC65A8">
      <w:pPr>
        <w:pStyle w:val="ConsPlusNonformat"/>
        <w:jc w:val="both"/>
      </w:pPr>
      <w:r>
        <w:t>ИНН _______________________________________________________________________</w:t>
      </w:r>
    </w:p>
    <w:p w:rsidR="00EC65A8" w:rsidRDefault="00EC65A8">
      <w:pPr>
        <w:pStyle w:val="ConsPlusNonformat"/>
        <w:jc w:val="both"/>
      </w:pPr>
      <w:r>
        <w:t>Адрес _____________________________________________________________________</w:t>
      </w:r>
    </w:p>
    <w:p w:rsidR="00EC65A8" w:rsidRDefault="00EC65A8">
      <w:pPr>
        <w:pStyle w:val="ConsPlusNonformat"/>
        <w:jc w:val="both"/>
      </w:pPr>
      <w:r>
        <w:t>___________________________________________________________________________</w:t>
      </w:r>
    </w:p>
    <w:p w:rsidR="00EC65A8" w:rsidRDefault="00EC65A8">
      <w:pPr>
        <w:pStyle w:val="ConsPlusNonformat"/>
        <w:jc w:val="both"/>
      </w:pPr>
      <w:r>
        <w:t>Дата регистрации __________________________________________________________</w:t>
      </w:r>
    </w:p>
    <w:p w:rsidR="00EC65A8" w:rsidRDefault="00EC65A8">
      <w:pPr>
        <w:pStyle w:val="ConsPlusNonformat"/>
        <w:jc w:val="both"/>
      </w:pPr>
      <w:r>
        <w:t>Место регистрации _________________________________________________________</w:t>
      </w:r>
    </w:p>
    <w:p w:rsidR="00EC65A8" w:rsidRDefault="00EC65A8">
      <w:pPr>
        <w:pStyle w:val="ConsPlusNonformat"/>
        <w:jc w:val="both"/>
      </w:pPr>
      <w:r>
        <w:t>___________________________________________________________________________</w:t>
      </w:r>
    </w:p>
    <w:p w:rsidR="00EC65A8" w:rsidRDefault="00EC65A8">
      <w:pPr>
        <w:pStyle w:val="ConsPlusNonformat"/>
        <w:jc w:val="both"/>
      </w:pPr>
      <w:r>
        <w:t>Место осуществления деятельности заявителя</w:t>
      </w:r>
    </w:p>
    <w:p w:rsidR="00EC65A8" w:rsidRDefault="00EC65A8">
      <w:pPr>
        <w:pStyle w:val="ConsPlusNonformat"/>
        <w:jc w:val="both"/>
      </w:pPr>
      <w:r>
        <w:t>___________________________________________________________________________</w:t>
      </w:r>
    </w:p>
    <w:p w:rsidR="00EC65A8" w:rsidRDefault="00EC65A8">
      <w:pPr>
        <w:pStyle w:val="ConsPlusNonformat"/>
        <w:jc w:val="both"/>
      </w:pPr>
      <w:r>
        <w:t>Перечень прилагаемых документов:</w:t>
      </w:r>
    </w:p>
    <w:p w:rsidR="00EC65A8" w:rsidRDefault="00EC65A8">
      <w:pPr>
        <w:pStyle w:val="ConsPlusNonformat"/>
        <w:jc w:val="both"/>
      </w:pPr>
      <w:r>
        <w:t>1. ____________________________________________________________на ___листах</w:t>
      </w:r>
    </w:p>
    <w:p w:rsidR="00EC65A8" w:rsidRDefault="00EC65A8">
      <w:pPr>
        <w:pStyle w:val="ConsPlusNonformat"/>
        <w:jc w:val="both"/>
      </w:pPr>
      <w:r>
        <w:t>2. ____________________________________________________________на ___листах</w:t>
      </w:r>
    </w:p>
    <w:p w:rsidR="00EC65A8" w:rsidRDefault="00EC65A8">
      <w:pPr>
        <w:pStyle w:val="ConsPlusNonformat"/>
        <w:jc w:val="both"/>
      </w:pPr>
      <w:r>
        <w:lastRenderedPageBreak/>
        <w:t>3. ____________________________________________________________на ___листах</w:t>
      </w:r>
    </w:p>
    <w:p w:rsidR="00EC65A8" w:rsidRDefault="00EC65A8">
      <w:pPr>
        <w:pStyle w:val="ConsPlusNonformat"/>
        <w:jc w:val="both"/>
      </w:pPr>
      <w:r>
        <w:t>4. ____________________________________________________________на ___листах</w:t>
      </w:r>
    </w:p>
    <w:p w:rsidR="00EC65A8" w:rsidRDefault="00EC65A8">
      <w:pPr>
        <w:pStyle w:val="ConsPlusNonformat"/>
        <w:jc w:val="both"/>
      </w:pPr>
      <w:r>
        <w:t>5. ____________________________________________________________на ___листах</w:t>
      </w:r>
    </w:p>
    <w:p w:rsidR="00EC65A8" w:rsidRDefault="00EC65A8">
      <w:pPr>
        <w:pStyle w:val="ConsPlusNonformat"/>
        <w:jc w:val="both"/>
      </w:pPr>
      <w:r>
        <w:t>6. ____________________________________________________________на ___листах</w:t>
      </w:r>
    </w:p>
    <w:p w:rsidR="00EC65A8" w:rsidRDefault="00EC65A8">
      <w:pPr>
        <w:pStyle w:val="ConsPlusNonformat"/>
        <w:jc w:val="both"/>
      </w:pPr>
      <w:r>
        <w:t>7. ____________________________________________________________на ___листах</w:t>
      </w:r>
    </w:p>
    <w:p w:rsidR="00EC65A8" w:rsidRDefault="00EC65A8">
      <w:pPr>
        <w:pStyle w:val="ConsPlusNonformat"/>
        <w:jc w:val="both"/>
      </w:pPr>
      <w:r>
        <w:t>8. ____________________________________________________________на ___листах</w:t>
      </w:r>
    </w:p>
    <w:p w:rsidR="00EC65A8" w:rsidRDefault="00EC65A8">
      <w:pPr>
        <w:pStyle w:val="ConsPlusNonformat"/>
        <w:jc w:val="both"/>
      </w:pPr>
      <w:r>
        <w:t>9. ____________________________________________________________на ___листах</w:t>
      </w:r>
    </w:p>
    <w:p w:rsidR="00EC65A8" w:rsidRDefault="00EC65A8">
      <w:pPr>
        <w:pStyle w:val="ConsPlusNonformat"/>
        <w:jc w:val="both"/>
      </w:pPr>
      <w:r>
        <w:t>10. ___________________________________________________________на ___листах</w:t>
      </w:r>
    </w:p>
    <w:p w:rsidR="00EC65A8" w:rsidRDefault="00EC65A8">
      <w:pPr>
        <w:pStyle w:val="ConsPlusNonformat"/>
        <w:jc w:val="both"/>
      </w:pPr>
      <w:r>
        <w:t>11. ___________________________________________________________на ___листах</w:t>
      </w:r>
    </w:p>
    <w:p w:rsidR="00EC65A8" w:rsidRDefault="00EC65A8">
      <w:pPr>
        <w:pStyle w:val="ConsPlusNonformat"/>
        <w:jc w:val="both"/>
      </w:pPr>
      <w:r>
        <w:t>12. ___________________________________________________________на ___листах</w:t>
      </w:r>
    </w:p>
    <w:p w:rsidR="00EC65A8" w:rsidRDefault="00EC65A8">
      <w:pPr>
        <w:pStyle w:val="ConsPlusNonformat"/>
        <w:jc w:val="both"/>
      </w:pPr>
    </w:p>
    <w:p w:rsidR="00EC65A8" w:rsidRDefault="00EC65A8">
      <w:pPr>
        <w:pStyle w:val="ConsPlusNonformat"/>
        <w:jc w:val="both"/>
      </w:pPr>
    </w:p>
    <w:p w:rsidR="00EC65A8" w:rsidRDefault="00EC65A8">
      <w:pPr>
        <w:pStyle w:val="ConsPlusNonformat"/>
        <w:jc w:val="both"/>
      </w:pPr>
      <w:r>
        <w:t xml:space="preserve">    Подтверждаю   подлинность  и  достоверность  </w:t>
      </w:r>
      <w:proofErr w:type="gramStart"/>
      <w:r>
        <w:t>представленных</w:t>
      </w:r>
      <w:proofErr w:type="gramEnd"/>
      <w:r>
        <w:t xml:space="preserve">  в  составе</w:t>
      </w:r>
    </w:p>
    <w:p w:rsidR="00EC65A8" w:rsidRDefault="00EC65A8">
      <w:pPr>
        <w:pStyle w:val="ConsPlusNonformat"/>
        <w:jc w:val="both"/>
      </w:pPr>
      <w:r>
        <w:t>заявки документов и сведений.</w:t>
      </w:r>
    </w:p>
    <w:p w:rsidR="00EC65A8" w:rsidRDefault="00EC65A8">
      <w:pPr>
        <w:pStyle w:val="ConsPlusNonformat"/>
        <w:jc w:val="both"/>
      </w:pPr>
    </w:p>
    <w:p w:rsidR="00EC65A8" w:rsidRDefault="00EC65A8">
      <w:pPr>
        <w:pStyle w:val="ConsPlusNonformat"/>
        <w:jc w:val="both"/>
      </w:pPr>
    </w:p>
    <w:p w:rsidR="00EC65A8" w:rsidRDefault="00EC65A8">
      <w:pPr>
        <w:pStyle w:val="ConsPlusNonformat"/>
        <w:jc w:val="both"/>
      </w:pPr>
      <w:r>
        <w:t>_______________________________________________     _______________________</w:t>
      </w:r>
    </w:p>
    <w:p w:rsidR="00EC65A8" w:rsidRDefault="00EC65A8">
      <w:pPr>
        <w:pStyle w:val="ConsPlusNonformat"/>
        <w:jc w:val="both"/>
      </w:pPr>
      <w:proofErr w:type="gramStart"/>
      <w:r>
        <w:t>(подпись заявителя или представителя заявителя       (расшифровка подписи)</w:t>
      </w:r>
      <w:proofErr w:type="gramEnd"/>
    </w:p>
    <w:p w:rsidR="00EC65A8" w:rsidRDefault="00EC65A8">
      <w:pPr>
        <w:pStyle w:val="ConsPlusNonformat"/>
        <w:jc w:val="both"/>
      </w:pPr>
      <w:r>
        <w:t>с указанием реквизитов доверенности)</w:t>
      </w:r>
    </w:p>
    <w:p w:rsidR="00EC65A8" w:rsidRDefault="00EC65A8">
      <w:pPr>
        <w:pStyle w:val="ConsPlusNonformat"/>
        <w:jc w:val="both"/>
      </w:pPr>
    </w:p>
    <w:p w:rsidR="00EC65A8" w:rsidRDefault="00EC65A8">
      <w:pPr>
        <w:pStyle w:val="ConsPlusNonformat"/>
        <w:jc w:val="both"/>
      </w:pPr>
      <w:r>
        <w:t xml:space="preserve"> М.П.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right"/>
        <w:outlineLvl w:val="0"/>
      </w:pPr>
      <w:r>
        <w:t>Приложение 2</w:t>
      </w:r>
    </w:p>
    <w:p w:rsidR="00EC65A8" w:rsidRDefault="00EC65A8">
      <w:pPr>
        <w:pStyle w:val="ConsPlusNormal"/>
        <w:jc w:val="right"/>
      </w:pPr>
      <w:r>
        <w:t>к постановлению</w:t>
      </w:r>
    </w:p>
    <w:p w:rsidR="00EC65A8" w:rsidRDefault="00EC65A8">
      <w:pPr>
        <w:pStyle w:val="ConsPlusNormal"/>
        <w:jc w:val="right"/>
      </w:pPr>
      <w:r>
        <w:t>Законодательного Собрания</w:t>
      </w:r>
    </w:p>
    <w:p w:rsidR="00EC65A8" w:rsidRDefault="00EC65A8">
      <w:pPr>
        <w:pStyle w:val="ConsPlusNormal"/>
        <w:jc w:val="right"/>
      </w:pPr>
      <w:r>
        <w:t>Краснодарского края</w:t>
      </w:r>
    </w:p>
    <w:p w:rsidR="00EC65A8" w:rsidRDefault="00EC65A8">
      <w:pPr>
        <w:pStyle w:val="ConsPlusNormal"/>
        <w:jc w:val="right"/>
      </w:pPr>
      <w:r>
        <w:t>от 23 апреля 2014 г. N 1021-П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Title"/>
        <w:jc w:val="center"/>
      </w:pPr>
      <w:bookmarkStart w:id="5" w:name="P267"/>
      <w:bookmarkEnd w:id="5"/>
      <w:r>
        <w:t>МЕТОДИКИ</w:t>
      </w:r>
    </w:p>
    <w:p w:rsidR="00EC65A8" w:rsidRDefault="00EC65A8">
      <w:pPr>
        <w:pStyle w:val="ConsPlusTitle"/>
        <w:jc w:val="center"/>
      </w:pPr>
      <w:r>
        <w:t>ОЦЕНКИ ОБЪЕКТОВ, ПРЕДСТАВЛЕННЫХ НА КРАЕВОЙ КОНКУРС</w:t>
      </w:r>
    </w:p>
    <w:p w:rsidR="00EC65A8" w:rsidRDefault="00EC65A8">
      <w:pPr>
        <w:pStyle w:val="ConsPlusTitle"/>
        <w:jc w:val="center"/>
      </w:pPr>
      <w:r>
        <w:t>"ЛУЧШИЙ ОБЪЕКТ СЕЛЬСКОГО (АГРАРНОГО) ТУРИЗМА</w:t>
      </w:r>
    </w:p>
    <w:p w:rsidR="00EC65A8" w:rsidRDefault="00EC65A8">
      <w:pPr>
        <w:pStyle w:val="ConsPlusTitle"/>
        <w:jc w:val="center"/>
      </w:pPr>
      <w:r>
        <w:t>В КРАСНОДАРСКОМ КРАЕ"</w:t>
      </w:r>
    </w:p>
    <w:p w:rsidR="00EC65A8" w:rsidRDefault="00EC65A8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207"/>
      </w:tblGrid>
      <w:tr w:rsidR="00EC65A8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C65A8" w:rsidRDefault="00EC65A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65A8" w:rsidRDefault="00EC65A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ЗС Краснодарского края от 27.07.2016 </w:t>
            </w:r>
            <w:hyperlink r:id="rId67" w:history="1">
              <w:r>
                <w:rPr>
                  <w:color w:val="0000FF"/>
                </w:rPr>
                <w:t>N 2622-П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C65A8" w:rsidRDefault="00EC65A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11.07.2018 </w:t>
            </w:r>
            <w:hyperlink r:id="rId68" w:history="1">
              <w:r>
                <w:rPr>
                  <w:color w:val="0000FF"/>
                </w:rPr>
                <w:t>N 614-П</w:t>
              </w:r>
            </w:hyperlink>
            <w:r>
              <w:rPr>
                <w:color w:val="392C69"/>
              </w:rPr>
              <w:t xml:space="preserve">, от 16.07.2019 </w:t>
            </w:r>
            <w:hyperlink r:id="rId69" w:history="1">
              <w:r>
                <w:rPr>
                  <w:color w:val="0000FF"/>
                </w:rPr>
                <w:t>N 1256-П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C65A8" w:rsidRDefault="00EC65A8">
      <w:pPr>
        <w:pStyle w:val="ConsPlusNormal"/>
        <w:jc w:val="both"/>
      </w:pPr>
    </w:p>
    <w:p w:rsidR="00EC65A8" w:rsidRDefault="00EC65A8">
      <w:pPr>
        <w:pStyle w:val="ConsPlusTitle"/>
        <w:jc w:val="center"/>
        <w:outlineLvl w:val="1"/>
      </w:pPr>
      <w:r>
        <w:t>1. Методика оценки</w:t>
      </w:r>
    </w:p>
    <w:p w:rsidR="00EC65A8" w:rsidRDefault="00EC65A8">
      <w:pPr>
        <w:pStyle w:val="ConsPlusTitle"/>
        <w:jc w:val="center"/>
      </w:pPr>
      <w:r>
        <w:t xml:space="preserve">объектов в номинации "Лучший малый объект </w:t>
      </w:r>
      <w:proofErr w:type="gramStart"/>
      <w:r>
        <w:t>сельского</w:t>
      </w:r>
      <w:proofErr w:type="gramEnd"/>
    </w:p>
    <w:p w:rsidR="00EC65A8" w:rsidRDefault="00EC65A8">
      <w:pPr>
        <w:pStyle w:val="ConsPlusTitle"/>
        <w:jc w:val="center"/>
      </w:pPr>
      <w:r>
        <w:t>(аграрного) туризма в Краснодарском крае"</w:t>
      </w:r>
    </w:p>
    <w:p w:rsidR="00EC65A8" w:rsidRDefault="00EC65A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1"/>
        <w:gridCol w:w="6860"/>
        <w:gridCol w:w="1502"/>
      </w:tblGrid>
      <w:tr w:rsidR="00EC65A8">
        <w:tc>
          <w:tcPr>
            <w:tcW w:w="691" w:type="dxa"/>
          </w:tcPr>
          <w:p w:rsidR="00EC65A8" w:rsidRDefault="00EC65A8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center"/>
            </w:pPr>
            <w:r>
              <w:t>Наименование показателя, критерии оценки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Количество баллов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Внешний вид, фасад объекта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использование традиционных, колоритных сельских предметов в обустройстве объекта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стандартный, современный архитектурный стиль объекта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8362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наличие: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вывески с наименованием объекта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полиязычности указателей и вывески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информационных указателей (дорожных указателей) к объекту с основной дороги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указательных знаков на подъездных путях к объекту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691" w:type="dxa"/>
            <w:tcBorders>
              <w:bottom w:val="nil"/>
            </w:tcBorders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  <w:tcBorders>
              <w:bottom w:val="nil"/>
            </w:tcBorders>
            <w:vAlign w:val="bottom"/>
          </w:tcPr>
          <w:p w:rsidR="00EC65A8" w:rsidRDefault="00EC65A8">
            <w:pPr>
              <w:pStyle w:val="ConsPlusNormal"/>
              <w:ind w:left="283" w:firstLine="283"/>
              <w:jc w:val="both"/>
            </w:pPr>
            <w:r>
              <w:t>знаков туристской навигации к объекту, соответствующих требованиям Министерства культуры Российской Федерации</w:t>
            </w:r>
          </w:p>
        </w:tc>
        <w:tc>
          <w:tcPr>
            <w:tcW w:w="1502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9053" w:type="dxa"/>
            <w:gridSpan w:val="3"/>
            <w:tcBorders>
              <w:top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(позиция введена </w:t>
            </w:r>
            <w:hyperlink r:id="rId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ЗС Краснодарского края от 16.07.2019 N 1256-П)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автостоянки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охраны объекта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вид покрытия подъездных путей к объекту: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твердое покрытие (асфальт)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гравийное покрытие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отсутствие дорожного покрытия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362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Оказание услуг по кратковременному размещению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оказываются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4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не оказываются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бытовые условия объекта: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санузел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в номере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общий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0,7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на территории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0,3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отсутствует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душ (ванная)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в номере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общий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0,7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на территории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0,3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отсутствует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водоснабжение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горячая и холодная вода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холодная вода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0,7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на территории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0,3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отсутствует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отопление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имеется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отсутствует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кондиционирование воздуха в помещениях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имеется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отсутствует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362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Услуги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анимационные программы с использованием народных обрядов и других элементов фольклора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сауны, бани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интерактивное вовлечение туристов в сельскохозяйственные работы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организация и проведение экскурсий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верховая езда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сбор ягод, растений, грибов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организация рыбалки, охоты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катание на лодках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прокат спортинвентаря, инвентаря для рыбалки и отдыха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контактный зоопарк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691" w:type="dxa"/>
            <w:tcBorders>
              <w:bottom w:val="nil"/>
            </w:tcBorders>
          </w:tcPr>
          <w:p w:rsidR="00EC65A8" w:rsidRDefault="00EC65A8">
            <w:pPr>
              <w:pStyle w:val="ConsPlusNormal"/>
            </w:pPr>
          </w:p>
        </w:tc>
        <w:tc>
          <w:tcPr>
            <w:tcW w:w="8362" w:type="dxa"/>
            <w:gridSpan w:val="2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Исключено. - </w:t>
            </w:r>
            <w:hyperlink r:id="rId7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ЗС Краснодарского края от 11.07.2018 N 614-П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Противопожарная безопасность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пожарного щита, укомплектованного противопожарным оборудованием (в лесном массиве - не менее двух) в соответствии с письмом Главного управления МЧС России по Краснодарскому краю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наглядной информации о вызове пожарной охраны с телефонами экстренных служб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362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Питание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возможность приготовления еды самостоятельно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домашняя кухня с использованием продуктов с личного подворья и традиционных рецептов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отсутствие кухни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362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Торговля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сувенирной продукцией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продукцией домашнего производства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сертификата соответствия качества на производимую продукцию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362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Территория объекта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зоны отдыха (навесы, беседки, водоемы: пруд, озеро, река)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детской (игровой) площадки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спортивной площадки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использование традиционных, колоритных сельских предметов в обустройстве территории объекта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362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Маркетинг и реклама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логотипа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информационные флаеры, буклеты, визитки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рекламные каталоги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участие в выставочно-ярмарочных мероприятиях за отчетный год, за каждое участие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договоров о сотрудничестве с туристско-экскурсионными организациями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691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362" w:type="dxa"/>
            <w:gridSpan w:val="2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Утратил силу. - </w:t>
            </w:r>
            <w:hyperlink r:id="rId7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ЗС Краснодарского края от 11.07.2018 N 614-П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362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Наличие информации об объекте в единой государственной информационной системе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691" w:type="dxa"/>
            <w:tcBorders>
              <w:bottom w:val="nil"/>
            </w:tcBorders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об объектах туристского показа Краснодарского края в соответствии с </w:t>
            </w:r>
            <w:hyperlink r:id="rId7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министерства курортов, туризма и олимпийского наследия Краснодарского края от 9 июля 2018 года N 129 "Об утверждении Порядка формирования и ведения реестра субъектов, объектов туристской индустрии и туристских ресурсов Краснодарского края"</w:t>
            </w:r>
          </w:p>
        </w:tc>
        <w:tc>
          <w:tcPr>
            <w:tcW w:w="1502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9053" w:type="dxa"/>
            <w:gridSpan w:val="3"/>
            <w:tcBorders>
              <w:top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(в ред. </w:t>
            </w:r>
            <w:hyperlink r:id="rId7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ЗС Краснодарского края от 16.07.2019 N 1256-П)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362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Вид деятельности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691" w:type="dxa"/>
            <w:tcBorders>
              <w:bottom w:val="nil"/>
            </w:tcBorders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  <w:tcBorders>
              <w:bottom w:val="nil"/>
            </w:tcBorders>
            <w:vAlign w:val="bottom"/>
          </w:tcPr>
          <w:p w:rsidR="00EC65A8" w:rsidRDefault="00EC65A8">
            <w:pPr>
              <w:pStyle w:val="ConsPlusNormal"/>
              <w:jc w:val="both"/>
            </w:pPr>
            <w:r>
              <w:t>код по ОКВЭД соответствует группировке "Туризм" (</w:t>
            </w:r>
            <w:hyperlink r:id="rId75" w:history="1">
              <w:r>
                <w:rPr>
                  <w:color w:val="0000FF"/>
                </w:rPr>
                <w:t>55.1</w:t>
              </w:r>
            </w:hyperlink>
            <w:r>
              <w:t xml:space="preserve">; </w:t>
            </w:r>
            <w:hyperlink r:id="rId76" w:history="1">
              <w:r>
                <w:rPr>
                  <w:color w:val="0000FF"/>
                </w:rPr>
                <w:t>55.2</w:t>
              </w:r>
            </w:hyperlink>
            <w:r>
              <w:t xml:space="preserve">; </w:t>
            </w:r>
            <w:hyperlink r:id="rId77" w:history="1">
              <w:r>
                <w:rPr>
                  <w:color w:val="0000FF"/>
                </w:rPr>
                <w:t>55.3</w:t>
              </w:r>
            </w:hyperlink>
            <w:r>
              <w:t xml:space="preserve">; </w:t>
            </w:r>
            <w:hyperlink r:id="rId78" w:history="1">
              <w:r>
                <w:rPr>
                  <w:color w:val="0000FF"/>
                </w:rPr>
                <w:t>55.9</w:t>
              </w:r>
            </w:hyperlink>
            <w:r>
              <w:t xml:space="preserve">; </w:t>
            </w:r>
            <w:hyperlink r:id="rId79" w:history="1">
              <w:r>
                <w:rPr>
                  <w:color w:val="0000FF"/>
                </w:rPr>
                <w:t>79.1</w:t>
              </w:r>
            </w:hyperlink>
            <w:r>
              <w:t xml:space="preserve">; </w:t>
            </w:r>
            <w:hyperlink r:id="rId80" w:history="1">
              <w:r>
                <w:rPr>
                  <w:color w:val="0000FF"/>
                </w:rPr>
                <w:t>79.9</w:t>
              </w:r>
            </w:hyperlink>
            <w:r>
              <w:t xml:space="preserve">; </w:t>
            </w:r>
            <w:hyperlink r:id="rId81" w:history="1">
              <w:r>
                <w:rPr>
                  <w:color w:val="0000FF"/>
                </w:rPr>
                <w:t>93.2</w:t>
              </w:r>
            </w:hyperlink>
            <w:r>
              <w:t>)</w:t>
            </w:r>
          </w:p>
        </w:tc>
        <w:tc>
          <w:tcPr>
            <w:tcW w:w="1502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9053" w:type="dxa"/>
            <w:gridSpan w:val="3"/>
            <w:tcBorders>
              <w:top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(в ред. </w:t>
            </w:r>
            <w:hyperlink r:id="rId8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ЗС Краснодарского края от 16.07.2019 N 1256-П)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призовых мест на федеральных, краевых и муниципальных сельскохозяйственных конкурсах, выставках и ярмарках за отчетный год за каждый диплом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691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362" w:type="dxa"/>
            <w:gridSpan w:val="2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Утратил силу. - </w:t>
            </w:r>
            <w:hyperlink r:id="rId8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ЗС Краснодарского края от 11.07.2018 N 614-П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691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362" w:type="dxa"/>
            <w:gridSpan w:val="2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Утратил силу. - </w:t>
            </w:r>
            <w:hyperlink r:id="rId8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ЗС Краснодарского края от 16.07.2019 N 1256-П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691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362" w:type="dxa"/>
            <w:gridSpan w:val="2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Утратил силу. - </w:t>
            </w:r>
            <w:hyperlink r:id="rId8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ЗС Краснодарского края от 11.07.2018 N 614-П</w:t>
            </w:r>
          </w:p>
        </w:tc>
      </w:tr>
      <w:tr w:rsidR="00EC65A8">
        <w:tc>
          <w:tcPr>
            <w:tcW w:w="691" w:type="dxa"/>
          </w:tcPr>
          <w:p w:rsidR="00EC65A8" w:rsidRDefault="00EC65A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членства в перерабатывающем сельскохозяйственном потребительском кооперативе</w:t>
            </w:r>
          </w:p>
        </w:tc>
        <w:tc>
          <w:tcPr>
            <w:tcW w:w="1502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</w:tbl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ind w:firstLine="540"/>
        <w:jc w:val="both"/>
      </w:pPr>
      <w:r>
        <w:t>Перечень документов, предоставляемых участниками конкурса в указанной номинации: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1) краткая справка о предприятии и о результатах проделанной работы, позволяющей претендовать на получение гранта в форме субсидии по выбранной номинации (не более 2 листов);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2) фотоматериалы объекта (территория, здание, помещения, точки питания);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3) заверенные ксерокопии публикаций в СМИ о деятельности предприятия (при наличии);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lastRenderedPageBreak/>
        <w:t>4) рекламно-информационная продукция (при наличии);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5) заверенные ксерокопии наград (дипломы, сертификаты, благодарственные письма, грамоты) (при наличии).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Title"/>
        <w:jc w:val="center"/>
        <w:outlineLvl w:val="1"/>
      </w:pPr>
      <w:r>
        <w:t>2. Методика оценки</w:t>
      </w:r>
    </w:p>
    <w:p w:rsidR="00EC65A8" w:rsidRDefault="00EC65A8">
      <w:pPr>
        <w:pStyle w:val="ConsPlusTitle"/>
        <w:jc w:val="center"/>
      </w:pPr>
      <w:r>
        <w:t xml:space="preserve">объектов в номинации "Лучший средний объект </w:t>
      </w:r>
      <w:proofErr w:type="gramStart"/>
      <w:r>
        <w:t>сельского</w:t>
      </w:r>
      <w:proofErr w:type="gramEnd"/>
    </w:p>
    <w:p w:rsidR="00EC65A8" w:rsidRDefault="00EC65A8">
      <w:pPr>
        <w:pStyle w:val="ConsPlusTitle"/>
        <w:jc w:val="center"/>
      </w:pPr>
      <w:r>
        <w:t>(аграрного) туризма в Краснодарском крае"</w:t>
      </w:r>
    </w:p>
    <w:p w:rsidR="00EC65A8" w:rsidRDefault="00EC65A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6860"/>
        <w:gridCol w:w="1474"/>
      </w:tblGrid>
      <w:tr w:rsidR="00EC65A8">
        <w:tc>
          <w:tcPr>
            <w:tcW w:w="680" w:type="dxa"/>
          </w:tcPr>
          <w:p w:rsidR="00EC65A8" w:rsidRDefault="00EC65A8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center"/>
            </w:pPr>
            <w:r>
              <w:t>Наименование показателя, критерии оценки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Количество баллов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Период работы объекта более трех лет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Внешний вид, фасад объекта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использование традиционных, колоритных сельских предметов в обустройстве объекта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стандартный, современный архитектурный стиль объекта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наличие: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вывески с наименованием объекта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полиязычности указателей и вывески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информационных указателей (дорожных указателей) к объекту с основной дороги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указательных знаков на подъездных путях к объекту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  <w:tcBorders>
              <w:bottom w:val="nil"/>
            </w:tcBorders>
          </w:tcPr>
          <w:p w:rsidR="00EC65A8" w:rsidRDefault="00EC65A8">
            <w:pPr>
              <w:pStyle w:val="ConsPlusNormal"/>
              <w:ind w:left="283" w:firstLine="283"/>
              <w:jc w:val="both"/>
            </w:pPr>
            <w:r>
              <w:t>знаков туристской навигации к объекту, соответствующих требованиям Министерства культуры Российской Федерации</w:t>
            </w:r>
          </w:p>
        </w:tc>
        <w:tc>
          <w:tcPr>
            <w:tcW w:w="1474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(позиция введена </w:t>
            </w:r>
            <w:hyperlink r:id="rId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ЗС Краснодарского края от 16.07.2019 N 1256-П)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автостоянки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охраны объекта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вид покрытия подъездных путей к объекту: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твердое покрытие (асфальт)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гравийное покрытие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отсутствие дорожного покрытия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Оказание услуг по кратковременному размещению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оказываются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не оказываются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бытовые условия объекта: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санузел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в номере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общий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0,7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на территории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0,3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отсутствует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душ (ванная)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в номере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общий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0,7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на территории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0,3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отсутствует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водоснабжение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горячая и холодная вода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холодная вода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0,7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на территории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0,3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отсутствует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отопление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имеется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отсутствует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кондиционирование воздуха в помещениях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имеется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отсутствует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наличие уголка потребителя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Доступная среда для маломобильных групп населения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пандусов при входе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специальных оборудованных санитарных помещений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Противопожарная безопасность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пожарного щита, укомплектованного противопожарным оборудованием (в лесном массиве - не менее двух) в соответствии с письмом Главного управления МЧС России по Краснодарскому краю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наглядной информации о вызове пожарной охраны с телефонами экстренных служб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Услуги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анимационные программы с использованием народных обрядов и других элементов фольклора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сауны, бани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интерактивное вовлечение туристов в сельскохозяйственные работы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организация и проведение экскурсий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верховая езда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сбор ягод, растений, грибов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организация рыбалки, охоты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катание на лодках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контактный зоопарк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прокат спортинвентаря, инвентаря для рыбалки и отдыха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EC65A8" w:rsidRDefault="00EC65A8">
            <w:pPr>
              <w:pStyle w:val="ConsPlusNormal"/>
            </w:pPr>
          </w:p>
        </w:tc>
        <w:tc>
          <w:tcPr>
            <w:tcW w:w="8334" w:type="dxa"/>
            <w:gridSpan w:val="2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исключено. - </w:t>
            </w:r>
            <w:hyperlink r:id="rId8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ЗС Краснодарского края от 11.07.2018 N 614-П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Питание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возможность приготовления еды самостоятельно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домашняя кухня с использованием продуктов с личного подворья и традиционных рецептов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кафе на территории объекта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ресторана на территории объекта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Торговля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сувенирной продукцией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продукцией домашнего производства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сертификата соответствия качества на производимую продукцию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Территория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зоны отдыха (навесы, беседки, барбекю, водоемы: пруд, озеро, река)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детской (игровой) площадки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спортивной площадки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использование традиционных, колоритных сельских предметов в обустройстве территории объекта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Маркетинг и реклама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логотипа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информационные флаеры, буклеты, визитки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рекламные каталоги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участие в выставочно-ярмарочных мероприятиях за отчетный год, за каждое участие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договоров о сотрудничестве с туристско-экскурсионными организациями (2 и более)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льготных программ для туристов при посещении объекта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Фирменный стиль предприятия и персонал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именных карточек у персонала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форменной одежды у персонала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у персонала специального образования в сфере туризма (1 и более человек)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334" w:type="dxa"/>
            <w:gridSpan w:val="2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Утратил силу. - </w:t>
            </w:r>
            <w:hyperlink r:id="rId8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ЗС Краснодарского края от 11.07.2018 N 614-П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334" w:type="dxa"/>
            <w:gridSpan w:val="2"/>
            <w:vAlign w:val="bottom"/>
          </w:tcPr>
          <w:p w:rsidR="00EC65A8" w:rsidRDefault="00EC65A8">
            <w:pPr>
              <w:pStyle w:val="ConsPlusNormal"/>
              <w:jc w:val="both"/>
            </w:pPr>
            <w:r>
              <w:t>Наличие информации об объекте в единой государственной информационной системе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  <w:vAlign w:val="bottom"/>
          </w:tcPr>
          <w:p w:rsidR="00EC65A8" w:rsidRDefault="00EC65A8">
            <w:pPr>
              <w:pStyle w:val="ConsPlusNormal"/>
              <w:jc w:val="both"/>
            </w:pPr>
            <w:r>
              <w:t xml:space="preserve">об объектах туристского показа Краснодарского края в соответствии с </w:t>
            </w:r>
            <w:hyperlink r:id="rId8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министерства курортов, туризма и олимпийского наследия Краснодарского края от 9 июля 2018 года N 129 "Об утверждении Порядка формирования и ведения реестра субъектов, объектов туристской индустрии и туристских ресурсов Краснодарского края"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  <w:tcBorders>
              <w:bottom w:val="nil"/>
            </w:tcBorders>
            <w:vAlign w:val="bottom"/>
          </w:tcPr>
          <w:p w:rsidR="00EC65A8" w:rsidRDefault="00EC65A8">
            <w:pPr>
              <w:pStyle w:val="ConsPlusNormal"/>
              <w:jc w:val="both"/>
            </w:pPr>
            <w:r>
              <w:t xml:space="preserve">о средствах размещения в соответствии с </w:t>
            </w:r>
            <w:hyperlink r:id="rId9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министерства курортов, туризма и олимпийского наследия Краснодарского края от 9 июля 2018 года N 129 "Об утверждении Порядка формирования и ведения реестра субъектов, объектов туристской индустрии и туристских ресурсов Краснодарского края"</w:t>
            </w:r>
          </w:p>
        </w:tc>
        <w:tc>
          <w:tcPr>
            <w:tcW w:w="1474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(п. 13 в ред. </w:t>
            </w:r>
            <w:hyperlink r:id="rId9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ЗС Краснодарского края от 16.07.2019 N 1256-П)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Наличие призовых мест на федеральных, краевых и муниципальных сельскохозяйственных конкурсах, выставках и ярмарках за отчетный год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за каждый диплом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334" w:type="dxa"/>
            <w:gridSpan w:val="2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Утратил силу. - </w:t>
            </w:r>
            <w:hyperlink r:id="rId9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ЗС Краснодарского края от 11.07.2018 N 614-П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334" w:type="dxa"/>
            <w:gridSpan w:val="2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Утратил силу. - </w:t>
            </w:r>
            <w:hyperlink r:id="rId9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ЗС Краснодарского края от 16.07.2019 N 1256-П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334" w:type="dxa"/>
            <w:gridSpan w:val="2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Утратил силу. - </w:t>
            </w:r>
            <w:hyperlink r:id="rId9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ЗС Краснодарского края от 11.07.2018 N 614-П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членства в перерабатывающем сельскохозяйственном потребительском кооперативе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c>
          <w:tcPr>
            <w:tcW w:w="680" w:type="dxa"/>
          </w:tcPr>
          <w:p w:rsidR="00EC65A8" w:rsidRDefault="00EC65A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Вид деятельности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>код по ОКВЭД соответствует группировке "Туризм" (</w:t>
            </w:r>
            <w:hyperlink r:id="rId95" w:history="1">
              <w:r>
                <w:rPr>
                  <w:color w:val="0000FF"/>
                </w:rPr>
                <w:t>55.1</w:t>
              </w:r>
            </w:hyperlink>
            <w:r>
              <w:t xml:space="preserve">; </w:t>
            </w:r>
            <w:hyperlink r:id="rId96" w:history="1">
              <w:r>
                <w:rPr>
                  <w:color w:val="0000FF"/>
                </w:rPr>
                <w:t>55.2</w:t>
              </w:r>
            </w:hyperlink>
            <w:r>
              <w:t xml:space="preserve">; </w:t>
            </w:r>
            <w:hyperlink r:id="rId97" w:history="1">
              <w:r>
                <w:rPr>
                  <w:color w:val="0000FF"/>
                </w:rPr>
                <w:t>55.3</w:t>
              </w:r>
            </w:hyperlink>
            <w:r>
              <w:t xml:space="preserve">; </w:t>
            </w:r>
            <w:hyperlink r:id="rId98" w:history="1">
              <w:r>
                <w:rPr>
                  <w:color w:val="0000FF"/>
                </w:rPr>
                <w:t>55.9</w:t>
              </w:r>
            </w:hyperlink>
            <w:r>
              <w:t xml:space="preserve">; </w:t>
            </w:r>
            <w:hyperlink r:id="rId99" w:history="1">
              <w:r>
                <w:rPr>
                  <w:color w:val="0000FF"/>
                </w:rPr>
                <w:t>79.1</w:t>
              </w:r>
            </w:hyperlink>
            <w:r>
              <w:t xml:space="preserve">; </w:t>
            </w:r>
            <w:hyperlink r:id="rId100" w:history="1">
              <w:r>
                <w:rPr>
                  <w:color w:val="0000FF"/>
                </w:rPr>
                <w:t>79.9</w:t>
              </w:r>
            </w:hyperlink>
            <w:r>
              <w:t xml:space="preserve">; </w:t>
            </w:r>
            <w:hyperlink r:id="rId101" w:history="1">
              <w:r>
                <w:rPr>
                  <w:color w:val="0000FF"/>
                </w:rPr>
                <w:t>93.2</w:t>
              </w:r>
            </w:hyperlink>
            <w:r>
              <w:t>)</w:t>
            </w:r>
          </w:p>
        </w:tc>
        <w:tc>
          <w:tcPr>
            <w:tcW w:w="1474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(п. 19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0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ЗС Краснодарского края от 16.07.2019 N 1256-П)</w:t>
            </w:r>
          </w:p>
        </w:tc>
      </w:tr>
    </w:tbl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ind w:firstLine="540"/>
        <w:jc w:val="both"/>
      </w:pPr>
      <w:r>
        <w:t>Перечень материалов, предоставляемых участниками конкурса в указанной номинации: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1) краткая справка о предприятии и о результатах проделанной работы, позволяющей претендовать на получение гранта в форме субсидии по выбранной номинации (не более 2 листов);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2) фотоматериалы объекта (территория, здание, помещения, точки питания);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3) ксерокопии публикаций в СМИ о деятельности предприятия (при наличии);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4) рекламно-информационная продукция (при наличии);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5) заверенные ксерокопии наград (дипломов, сертификатов, благодарственных писем, грамот) (при наличии).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Title"/>
        <w:jc w:val="center"/>
        <w:outlineLvl w:val="1"/>
      </w:pPr>
      <w:r>
        <w:t>3. Методика оценки</w:t>
      </w:r>
    </w:p>
    <w:p w:rsidR="00EC65A8" w:rsidRDefault="00EC65A8">
      <w:pPr>
        <w:pStyle w:val="ConsPlusTitle"/>
        <w:jc w:val="center"/>
      </w:pPr>
      <w:r>
        <w:t xml:space="preserve">объектов в номинации "Лучший крупный объект </w:t>
      </w:r>
      <w:proofErr w:type="gramStart"/>
      <w:r>
        <w:t>сельского</w:t>
      </w:r>
      <w:proofErr w:type="gramEnd"/>
    </w:p>
    <w:p w:rsidR="00EC65A8" w:rsidRDefault="00EC65A8">
      <w:pPr>
        <w:pStyle w:val="ConsPlusTitle"/>
        <w:jc w:val="center"/>
      </w:pPr>
      <w:r>
        <w:t>(аграрного) туризма в Краснодарском крае"</w:t>
      </w:r>
    </w:p>
    <w:p w:rsidR="00EC65A8" w:rsidRDefault="00EC65A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6"/>
        <w:gridCol w:w="6860"/>
        <w:gridCol w:w="1474"/>
      </w:tblGrid>
      <w:tr w:rsidR="00EC65A8">
        <w:tc>
          <w:tcPr>
            <w:tcW w:w="706" w:type="dxa"/>
          </w:tcPr>
          <w:p w:rsidR="00EC65A8" w:rsidRDefault="00EC65A8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center"/>
            </w:pPr>
            <w:r>
              <w:t>Наименование показателя, критерии оценки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Количество баллов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Период работы объекта более трех лет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Внешний вид, фасад объекта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использование традиционных, колоритных сельских предметов в обустройстве объекта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стандартный, современный архитектурный стиль объекта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наличие: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вывески с наименованием объекта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полиязычности указателей и вывески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информационных указателей (дорожных указателей) к объекту с основной дороги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указательных знаков на подъездных путях к объекту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706" w:type="dxa"/>
            <w:tcBorders>
              <w:bottom w:val="nil"/>
            </w:tcBorders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  <w:tcBorders>
              <w:bottom w:val="nil"/>
            </w:tcBorders>
          </w:tcPr>
          <w:p w:rsidR="00EC65A8" w:rsidRDefault="00EC65A8">
            <w:pPr>
              <w:pStyle w:val="ConsPlusNormal"/>
              <w:ind w:left="283" w:firstLine="283"/>
              <w:jc w:val="both"/>
            </w:pPr>
            <w:r>
              <w:t>знаков туристской навигации к объекту, соответствующих требованиям Министерства культуры Российской Федерации</w:t>
            </w:r>
          </w:p>
        </w:tc>
        <w:tc>
          <w:tcPr>
            <w:tcW w:w="1474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9040" w:type="dxa"/>
            <w:gridSpan w:val="3"/>
            <w:tcBorders>
              <w:top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(позиция введена </w:t>
            </w:r>
            <w:hyperlink r:id="rId1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ЗС Краснодарского края от 16.07.2019 N 1256-П)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автостоянки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охраны объекта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вид покрытия подъездных путей к объекту: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твердое покрытие (асфальт)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гравийное покрытие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отсутствие дорожного покрытия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Оказание услуг по кратковременному размещению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оказываются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не оказываются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бытовые условия объекта: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санузел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в номере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общий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0,7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на территории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0,3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отсутствует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душ (ванная)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в номере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общий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0,7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на территории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0,3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отсутствует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водоснабжение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горячая и холодная вода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холодная вода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0,7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на территории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0,3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отсутствует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отопление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имеется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отсутствует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кондиционирование воздуха в помещениях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</w:pP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имеется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566"/>
              <w:jc w:val="both"/>
            </w:pPr>
            <w:r>
              <w:t>отсутствует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наличие уголка потребителей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ind w:left="283"/>
              <w:jc w:val="both"/>
            </w:pPr>
            <w:r>
              <w:t>оснащение номеров, в том числе санитарных комнат, в соответствии с системой классификации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6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Доступная среда для маломобильных групп населения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пандусов при входе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специальных оборудованных санитарных помещений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Противопожарная безопасность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пожарного щита, укомплектованного противопожарным оборудованием (в лесном массиве - не менее двух) в соответствии с письмом Главного управления МЧС России по Краснодарскому краю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наглядной информации о вызове пожарной охраны с телефонами экстренных служб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Услуги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анимационные программы с использованием народных обрядов и других элементов фольклора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сауны, бани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интерактивное вовлечение туристов в сельскохозяйственные работы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организация и проведение экскурсий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верховая езда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сбор ягод, растений, грибов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организация рыбалки, охоты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катание на лодках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контактный зоопарк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0,5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прокат спортинвентаря, инвентаря для рыбалки и отдыха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706" w:type="dxa"/>
            <w:tcBorders>
              <w:bottom w:val="nil"/>
            </w:tcBorders>
          </w:tcPr>
          <w:p w:rsidR="00EC65A8" w:rsidRDefault="00EC65A8">
            <w:pPr>
              <w:pStyle w:val="ConsPlusNormal"/>
            </w:pPr>
          </w:p>
        </w:tc>
        <w:tc>
          <w:tcPr>
            <w:tcW w:w="8334" w:type="dxa"/>
            <w:gridSpan w:val="2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Исключено. - </w:t>
            </w:r>
            <w:hyperlink r:id="rId10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ЗС Краснодарского края от 11.07.2018 N 614-П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Питание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возможность приготовления еды самостоятельно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домашняя кухня с использованием продуктов с личного подворья и традиционных рецептов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кафе на территории объекта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ресторана на территории объекта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Торговля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сувенирной продукцией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продукцией домашнего производства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сертификата соответствия качества на производимую продукцию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Территория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зоны отдыха (навесы, беседки, барбекю, водоемы: пруд, озеро, река)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детской (игровой) площадки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использование традиционных, колоритных сельских предметов в обустройстве территории объекта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Маркетинг и реклама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логотипа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информационные флаеры, буклеты, визитки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рекламные каталоги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участие в выставочно-ярмарочных мероприятиях за отчетный год, за каждое участие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договоров о сотрудничестве с туристско-экскурсионными организациями (2 и более)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льготных программ для туристов при посещении объекта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Фирменный стиль предприятия и персонал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именных карточек у персонала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форменной одежды у персонала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2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у персонала специального образования в сфере туризма (1 и более человек)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706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334" w:type="dxa"/>
            <w:gridSpan w:val="2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Утратил силу. - </w:t>
            </w:r>
            <w:hyperlink r:id="rId10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ЗС Краснодарского края от 11.07.2018 N 614-П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Наличие информации об объекте в единой государственной информационной системе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 xml:space="preserve">об объектах туристского показа Краснодарского края в соответствии с </w:t>
            </w:r>
            <w:hyperlink r:id="rId10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министерства курортов, туризма и олимпийского наследия Краснодарского края от 9 июля 2018 года N 129 "Об утверждении Порядка формирования и ведения реестра субъектов, объектов туристской индустрии и туристских ресурсов Краснодарского края"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706" w:type="dxa"/>
            <w:tcBorders>
              <w:bottom w:val="nil"/>
            </w:tcBorders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о средствах размещения в соответствии с </w:t>
            </w:r>
            <w:hyperlink r:id="rId10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министерства курортов, туризма и олимпийского наследия Краснодарского края от 9 июля 2018 года N 129 "Об утверждении Порядка формирования и ведения реестра субъектов, объектов туристской индустрии и туристских ресурсов Краснодарского края"</w:t>
            </w:r>
          </w:p>
        </w:tc>
        <w:tc>
          <w:tcPr>
            <w:tcW w:w="1474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9040" w:type="dxa"/>
            <w:gridSpan w:val="3"/>
            <w:tcBorders>
              <w:top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(п. 13 в ред. </w:t>
            </w:r>
            <w:hyperlink r:id="rId10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ЗС Краснодарского края от 16.07.2019 N 1256-П)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334" w:type="dxa"/>
            <w:gridSpan w:val="2"/>
          </w:tcPr>
          <w:p w:rsidR="00EC65A8" w:rsidRDefault="00EC65A8">
            <w:pPr>
              <w:pStyle w:val="ConsPlusNormal"/>
              <w:jc w:val="both"/>
            </w:pPr>
            <w:r>
              <w:t>Наличие призовых мест на федеральных, краевых и муниципальных сельскохозяйственных конкурсах, выставках и ярмарках за отчетный год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за каждый диплом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1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706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334" w:type="dxa"/>
            <w:gridSpan w:val="2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Утратил силу. - </w:t>
            </w:r>
            <w:hyperlink r:id="rId10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ЗС Краснодарского края от 11.07.2018 N 614-П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706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334" w:type="dxa"/>
            <w:gridSpan w:val="2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Утратил силу. - </w:t>
            </w:r>
            <w:hyperlink r:id="rId11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ЗС Краснодарского края от 16.07.2019 N 1256-П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706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334" w:type="dxa"/>
            <w:gridSpan w:val="2"/>
            <w:tcBorders>
              <w:bottom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Утратил силу. - </w:t>
            </w:r>
            <w:hyperlink r:id="rId11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ЗС Краснодарского края от 11.07.2018 N 614-П</w:t>
            </w:r>
          </w:p>
        </w:tc>
      </w:tr>
      <w:tr w:rsidR="00EC65A8">
        <w:tc>
          <w:tcPr>
            <w:tcW w:w="706" w:type="dxa"/>
          </w:tcPr>
          <w:p w:rsidR="00EC65A8" w:rsidRDefault="00EC65A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860" w:type="dxa"/>
          </w:tcPr>
          <w:p w:rsidR="00EC65A8" w:rsidRDefault="00EC65A8">
            <w:pPr>
              <w:pStyle w:val="ConsPlusNormal"/>
              <w:jc w:val="both"/>
            </w:pPr>
            <w:r>
              <w:t>Наличие членства в перерабатывающем сельскохозяйственном потребительском кооперативе</w:t>
            </w:r>
          </w:p>
        </w:tc>
        <w:tc>
          <w:tcPr>
            <w:tcW w:w="1474" w:type="dxa"/>
          </w:tcPr>
          <w:p w:rsidR="00EC65A8" w:rsidRDefault="00EC65A8">
            <w:pPr>
              <w:pStyle w:val="ConsPlusNormal"/>
              <w:jc w:val="center"/>
            </w:pPr>
            <w:r>
              <w:t>3</w:t>
            </w:r>
          </w:p>
        </w:tc>
      </w:tr>
      <w:tr w:rsidR="00EC65A8">
        <w:tc>
          <w:tcPr>
            <w:tcW w:w="706" w:type="dxa"/>
            <w:vAlign w:val="bottom"/>
          </w:tcPr>
          <w:p w:rsidR="00EC65A8" w:rsidRDefault="00EC65A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334" w:type="dxa"/>
            <w:gridSpan w:val="2"/>
            <w:vAlign w:val="bottom"/>
          </w:tcPr>
          <w:p w:rsidR="00EC65A8" w:rsidRDefault="00EC65A8">
            <w:pPr>
              <w:pStyle w:val="ConsPlusNormal"/>
              <w:jc w:val="both"/>
            </w:pPr>
            <w:r>
              <w:t>Вид деятельности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706" w:type="dxa"/>
            <w:tcBorders>
              <w:bottom w:val="nil"/>
            </w:tcBorders>
          </w:tcPr>
          <w:p w:rsidR="00EC65A8" w:rsidRDefault="00EC65A8">
            <w:pPr>
              <w:pStyle w:val="ConsPlusNormal"/>
            </w:pPr>
          </w:p>
        </w:tc>
        <w:tc>
          <w:tcPr>
            <w:tcW w:w="6860" w:type="dxa"/>
            <w:tcBorders>
              <w:bottom w:val="nil"/>
            </w:tcBorders>
            <w:vAlign w:val="bottom"/>
          </w:tcPr>
          <w:p w:rsidR="00EC65A8" w:rsidRDefault="00EC65A8">
            <w:pPr>
              <w:pStyle w:val="ConsPlusNormal"/>
              <w:jc w:val="both"/>
            </w:pPr>
            <w:r>
              <w:t>код по ОКВЭД соответствует группировке "Туризм" (</w:t>
            </w:r>
            <w:hyperlink r:id="rId112" w:history="1">
              <w:r>
                <w:rPr>
                  <w:color w:val="0000FF"/>
                </w:rPr>
                <w:t>55.1</w:t>
              </w:r>
            </w:hyperlink>
            <w:r>
              <w:t xml:space="preserve">; </w:t>
            </w:r>
            <w:hyperlink r:id="rId113" w:history="1">
              <w:r>
                <w:rPr>
                  <w:color w:val="0000FF"/>
                </w:rPr>
                <w:t>55.2</w:t>
              </w:r>
            </w:hyperlink>
            <w:r>
              <w:t xml:space="preserve">; </w:t>
            </w:r>
            <w:hyperlink r:id="rId114" w:history="1">
              <w:r>
                <w:rPr>
                  <w:color w:val="0000FF"/>
                </w:rPr>
                <w:t>55.3</w:t>
              </w:r>
            </w:hyperlink>
            <w:r>
              <w:t xml:space="preserve">; </w:t>
            </w:r>
            <w:hyperlink r:id="rId115" w:history="1">
              <w:r>
                <w:rPr>
                  <w:color w:val="0000FF"/>
                </w:rPr>
                <w:t>55.9</w:t>
              </w:r>
            </w:hyperlink>
            <w:r>
              <w:t xml:space="preserve">; </w:t>
            </w:r>
            <w:hyperlink r:id="rId116" w:history="1">
              <w:r>
                <w:rPr>
                  <w:color w:val="0000FF"/>
                </w:rPr>
                <w:t>79.1</w:t>
              </w:r>
            </w:hyperlink>
            <w:r>
              <w:t xml:space="preserve">; </w:t>
            </w:r>
            <w:hyperlink r:id="rId117" w:history="1">
              <w:r>
                <w:rPr>
                  <w:color w:val="0000FF"/>
                </w:rPr>
                <w:t>79.9</w:t>
              </w:r>
            </w:hyperlink>
            <w:r>
              <w:t xml:space="preserve">; </w:t>
            </w:r>
            <w:hyperlink r:id="rId118" w:history="1">
              <w:r>
                <w:rPr>
                  <w:color w:val="0000FF"/>
                </w:rPr>
                <w:t>93.2</w:t>
              </w:r>
            </w:hyperlink>
            <w:r>
              <w:t>)</w:t>
            </w:r>
          </w:p>
        </w:tc>
        <w:tc>
          <w:tcPr>
            <w:tcW w:w="1474" w:type="dxa"/>
            <w:tcBorders>
              <w:bottom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5</w:t>
            </w:r>
          </w:p>
        </w:tc>
      </w:tr>
      <w:tr w:rsidR="00EC65A8">
        <w:tblPrEx>
          <w:tblBorders>
            <w:insideH w:val="nil"/>
          </w:tblBorders>
        </w:tblPrEx>
        <w:tc>
          <w:tcPr>
            <w:tcW w:w="9040" w:type="dxa"/>
            <w:gridSpan w:val="3"/>
            <w:tcBorders>
              <w:top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(п. 19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1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ЗС Краснодарского края от 16.07.2019 N 1256-П)</w:t>
            </w:r>
          </w:p>
        </w:tc>
      </w:tr>
    </w:tbl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ind w:firstLine="540"/>
        <w:jc w:val="both"/>
      </w:pPr>
      <w:r>
        <w:t>Перечень материалов, предоставляемых участниками конкурса в указанной номинации: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1) краткая справка о предприятии и о результатах проделанной работы, позволяющей претендовать на получение гранта в форме субсидии по выбранной номинации (не более 2 листов);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2) фотоматериалы объекта (территория, здание, помещения, точки питания);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3) заверенные ксерокопии публикаций в СМИ о деятельности предприятия (при наличии);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4) рекламно-информационная продукция (при наличии);</w:t>
      </w:r>
    </w:p>
    <w:p w:rsidR="00EC65A8" w:rsidRDefault="00EC65A8">
      <w:pPr>
        <w:pStyle w:val="ConsPlusNormal"/>
        <w:spacing w:before="200"/>
        <w:ind w:firstLine="540"/>
        <w:jc w:val="both"/>
      </w:pPr>
      <w:r>
        <w:t>5) заверенные ксерокопии наград (дипломов, сертификатов, благодарственных писем, грамот) (при наличии).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Title"/>
        <w:jc w:val="center"/>
        <w:outlineLvl w:val="1"/>
      </w:pPr>
      <w:r>
        <w:t>4. Методика оценки</w:t>
      </w:r>
    </w:p>
    <w:p w:rsidR="00EC65A8" w:rsidRDefault="00EC65A8">
      <w:pPr>
        <w:pStyle w:val="ConsPlusTitle"/>
        <w:jc w:val="center"/>
      </w:pPr>
      <w:r>
        <w:t>инвестиционного проекта в номинации</w:t>
      </w:r>
    </w:p>
    <w:p w:rsidR="00EC65A8" w:rsidRDefault="00EC65A8">
      <w:pPr>
        <w:pStyle w:val="ConsPlusTitle"/>
        <w:jc w:val="center"/>
      </w:pPr>
      <w:r>
        <w:t xml:space="preserve">"Лучший инвестиционный проект в сфере </w:t>
      </w:r>
      <w:proofErr w:type="gramStart"/>
      <w:r>
        <w:t>сельского</w:t>
      </w:r>
      <w:proofErr w:type="gramEnd"/>
    </w:p>
    <w:p w:rsidR="00EC65A8" w:rsidRDefault="00EC65A8">
      <w:pPr>
        <w:pStyle w:val="ConsPlusTitle"/>
        <w:jc w:val="center"/>
      </w:pPr>
      <w:r>
        <w:t>(аграрного) туризма в Краснодарском крае"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ind w:firstLine="540"/>
        <w:jc w:val="both"/>
      </w:pPr>
      <w:r>
        <w:t xml:space="preserve">Утратил силу. - </w:t>
      </w:r>
      <w:hyperlink r:id="rId120" w:history="1">
        <w:r>
          <w:rPr>
            <w:color w:val="0000FF"/>
          </w:rPr>
          <w:t>Постановление</w:t>
        </w:r>
      </w:hyperlink>
      <w:r>
        <w:t xml:space="preserve"> ЗС Краснодарского края от 11.07.2018 N 614-П.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right"/>
        <w:outlineLvl w:val="0"/>
      </w:pPr>
      <w:r>
        <w:t>Приложение 3</w:t>
      </w:r>
    </w:p>
    <w:p w:rsidR="00EC65A8" w:rsidRDefault="00EC65A8">
      <w:pPr>
        <w:pStyle w:val="ConsPlusNormal"/>
        <w:jc w:val="right"/>
      </w:pPr>
      <w:r>
        <w:lastRenderedPageBreak/>
        <w:t>к постановлению</w:t>
      </w:r>
    </w:p>
    <w:p w:rsidR="00EC65A8" w:rsidRDefault="00EC65A8">
      <w:pPr>
        <w:pStyle w:val="ConsPlusNormal"/>
        <w:jc w:val="right"/>
      </w:pPr>
      <w:r>
        <w:t>Законодательного Собрания</w:t>
      </w:r>
    </w:p>
    <w:p w:rsidR="00EC65A8" w:rsidRDefault="00EC65A8">
      <w:pPr>
        <w:pStyle w:val="ConsPlusNormal"/>
        <w:jc w:val="right"/>
      </w:pPr>
      <w:r>
        <w:t>Краснодарского края</w:t>
      </w:r>
    </w:p>
    <w:p w:rsidR="00EC65A8" w:rsidRDefault="00EC65A8">
      <w:pPr>
        <w:pStyle w:val="ConsPlusNormal"/>
        <w:jc w:val="right"/>
      </w:pPr>
      <w:r>
        <w:t>от 23 апреля 2014 г. N 1021-П</w:t>
      </w: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Title"/>
        <w:jc w:val="center"/>
      </w:pPr>
      <w:bookmarkStart w:id="6" w:name="P1139"/>
      <w:bookmarkEnd w:id="6"/>
      <w:r>
        <w:t>СОСТАВ</w:t>
      </w:r>
    </w:p>
    <w:p w:rsidR="00EC65A8" w:rsidRDefault="00EC65A8">
      <w:pPr>
        <w:pStyle w:val="ConsPlusTitle"/>
        <w:jc w:val="center"/>
      </w:pPr>
      <w:r>
        <w:t>КРАЕВОЙ КОМИССИИ ПО ПОДВЕДЕНИЮ ИТОГОВ КРАЕВОГО КОНКУРСА</w:t>
      </w:r>
    </w:p>
    <w:p w:rsidR="00EC65A8" w:rsidRDefault="00EC65A8">
      <w:pPr>
        <w:pStyle w:val="ConsPlusTitle"/>
        <w:jc w:val="center"/>
      </w:pPr>
      <w:r>
        <w:t>"ЛУЧШИЙ ОБЪЕКТ СЕЛЬСКОГО (АГРАРНОГО) ТУРИЗМА</w:t>
      </w:r>
    </w:p>
    <w:p w:rsidR="00EC65A8" w:rsidRDefault="00EC65A8">
      <w:pPr>
        <w:pStyle w:val="ConsPlusTitle"/>
        <w:jc w:val="center"/>
      </w:pPr>
      <w:r>
        <w:t>В КРАСНОДАРСКОМ КРАЕ"</w:t>
      </w:r>
    </w:p>
    <w:p w:rsidR="00EC65A8" w:rsidRDefault="00EC65A8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207"/>
      </w:tblGrid>
      <w:tr w:rsidR="00EC65A8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C65A8" w:rsidRDefault="00EC65A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65A8" w:rsidRDefault="00EC65A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ЗС Краснодарского края от 11.07.2018 </w:t>
            </w:r>
            <w:hyperlink r:id="rId121" w:history="1">
              <w:r>
                <w:rPr>
                  <w:color w:val="0000FF"/>
                </w:rPr>
                <w:t>N 614-П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C65A8" w:rsidRDefault="00EC65A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16.07.2019 </w:t>
            </w:r>
            <w:hyperlink r:id="rId122" w:history="1">
              <w:r>
                <w:rPr>
                  <w:color w:val="0000FF"/>
                </w:rPr>
                <w:t>N 1256-П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C65A8" w:rsidRDefault="00EC65A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454"/>
        <w:gridCol w:w="5499"/>
      </w:tblGrid>
      <w:tr w:rsidR="00EC65A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</w:pPr>
            <w:r>
              <w:t>Коробка</w:t>
            </w:r>
          </w:p>
          <w:p w:rsidR="00EC65A8" w:rsidRDefault="00EC65A8">
            <w:pPr>
              <w:pStyle w:val="ConsPlusNormal"/>
            </w:pPr>
            <w:r>
              <w:t>Андрей Николаевич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>заместитель главы администрации (губернатора) Краснодарского края, сопредседатель комиссии</w:t>
            </w:r>
          </w:p>
        </w:tc>
      </w:tr>
      <w:tr w:rsidR="00EC65A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</w:pPr>
            <w:r>
              <w:t>Джеус</w:t>
            </w:r>
          </w:p>
          <w:p w:rsidR="00EC65A8" w:rsidRDefault="00EC65A8">
            <w:pPr>
              <w:pStyle w:val="ConsPlusNormal"/>
            </w:pPr>
            <w:r>
              <w:t>Александр Васильевич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>председатель комитета Законодательного Собрания Краснодарского края по вопросам использования природных ресурсов, экологической безопасности, санаторно-курортного комплекса и туризма, сопредседатель комиссии</w:t>
            </w:r>
          </w:p>
        </w:tc>
      </w:tr>
      <w:tr w:rsidR="00EC65A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</w:pPr>
            <w:r>
              <w:t>Орлов</w:t>
            </w:r>
          </w:p>
          <w:p w:rsidR="00EC65A8" w:rsidRDefault="00EC65A8">
            <w:pPr>
              <w:pStyle w:val="ConsPlusNormal"/>
            </w:pPr>
            <w:r>
              <w:t>Сергей Иванович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>заместитель председателя комитета Законодательного Собрания Краснодарского края по вопросам использования природных ресурсов, экологической безопасности, санаторно-курортного комплекса и туризма, заместитель сопредседателя комиссии</w:t>
            </w:r>
          </w:p>
        </w:tc>
      </w:tr>
      <w:tr w:rsidR="00EC65A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</w:pPr>
            <w:r>
              <w:t>Орленко</w:t>
            </w:r>
          </w:p>
          <w:p w:rsidR="00EC65A8" w:rsidRDefault="00EC65A8">
            <w:pPr>
              <w:pStyle w:val="ConsPlusNormal"/>
            </w:pPr>
            <w:r>
              <w:t>Сергей Юрьевич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>первый заместитель председателя комитета Законодательного Собрания Краснодарского края по развитию агропромышленного комплекса и продовольствию, заместитель сопредседателя комиссии</w:t>
            </w:r>
          </w:p>
        </w:tc>
      </w:tr>
      <w:tr w:rsidR="00EC65A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</w:pPr>
            <w:r>
              <w:t>Дерека</w:t>
            </w:r>
          </w:p>
          <w:p w:rsidR="00EC65A8" w:rsidRDefault="00EC65A8">
            <w:pPr>
              <w:pStyle w:val="ConsPlusNormal"/>
            </w:pPr>
            <w:r>
              <w:t>Федор Иванович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>министр сельского хозяйства и перерабатывающей промышленности Краснодарского края, заместитель сопредседателя комиссии</w:t>
            </w:r>
          </w:p>
        </w:tc>
      </w:tr>
      <w:tr w:rsidR="00EC65A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</w:pPr>
            <w:r>
              <w:t>Балаева</w:t>
            </w:r>
          </w:p>
          <w:p w:rsidR="00EC65A8" w:rsidRDefault="00EC65A8">
            <w:pPr>
              <w:pStyle w:val="ConsPlusNormal"/>
            </w:pPr>
            <w:r>
              <w:t>Светлана Сергеевна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>министр курортов, туризма и олимпийского наследия Краснодарского края, заместитель сопредседателя комиссии</w:t>
            </w:r>
          </w:p>
        </w:tc>
      </w:tr>
      <w:tr w:rsidR="00EC65A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</w:pPr>
            <w:r>
              <w:t>Булдин</w:t>
            </w:r>
          </w:p>
          <w:p w:rsidR="00EC65A8" w:rsidRDefault="00EC65A8">
            <w:pPr>
              <w:pStyle w:val="ConsPlusNormal"/>
            </w:pPr>
            <w:r>
              <w:t>Андрей Владимирович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>секретарь комитета Законодательного Собрания Краснодарского края по вопросам использования природных ресурсов, экологической безопасности, санаторно-курортного комплекса и туризма, секретарь комиссии</w:t>
            </w:r>
          </w:p>
        </w:tc>
      </w:tr>
      <w:tr w:rsidR="00EC65A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>Члены комиссии</w:t>
            </w:r>
          </w:p>
        </w:tc>
      </w:tr>
      <w:tr w:rsidR="00EC65A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</w:pPr>
            <w:r>
              <w:t>Пархоменко</w:t>
            </w:r>
          </w:p>
          <w:p w:rsidR="00EC65A8" w:rsidRDefault="00EC65A8">
            <w:pPr>
              <w:pStyle w:val="ConsPlusNormal"/>
            </w:pPr>
            <w:r>
              <w:t>Юлия Викторовна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>секретарь комитета Законодательного Собрания Краснодарского края по вопросам местного самоуправления, административно-территориального устройства и социально-экономического развития территорий, председатель общественного совета Ассоциации аграрного туризма (по согласованию)</w:t>
            </w:r>
          </w:p>
        </w:tc>
      </w:tr>
      <w:tr w:rsidR="00EC65A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</w:pPr>
            <w:r>
              <w:t>Куринный</w:t>
            </w:r>
          </w:p>
          <w:p w:rsidR="00EC65A8" w:rsidRDefault="00EC65A8">
            <w:pPr>
              <w:pStyle w:val="ConsPlusNormal"/>
            </w:pPr>
            <w:r>
              <w:t>Роман Сергеевич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>руководитель департамента потребительской сферы и регулирования рынка алкоголя Краснодарского края (по согласованию)</w:t>
            </w:r>
          </w:p>
        </w:tc>
      </w:tr>
      <w:tr w:rsidR="00EC65A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</w:pPr>
            <w:r>
              <w:t>Потемкина</w:t>
            </w:r>
          </w:p>
          <w:p w:rsidR="00EC65A8" w:rsidRDefault="00EC65A8">
            <w:pPr>
              <w:pStyle w:val="ConsPlusNormal"/>
            </w:pPr>
            <w:r>
              <w:lastRenderedPageBreak/>
              <w:t>Мария Александровна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 xml:space="preserve">руководитель Управления Федеральной службы по </w:t>
            </w:r>
            <w:r>
              <w:lastRenderedPageBreak/>
              <w:t>надзору в сфере защиты прав потребителей и благополучия человека по Краснодарскому краю (по согласованию)</w:t>
            </w:r>
          </w:p>
        </w:tc>
      </w:tr>
      <w:tr w:rsidR="00EC65A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</w:pPr>
            <w:r>
              <w:lastRenderedPageBreak/>
              <w:t>Сергеев</w:t>
            </w:r>
          </w:p>
          <w:p w:rsidR="00EC65A8" w:rsidRDefault="00EC65A8">
            <w:pPr>
              <w:pStyle w:val="ConsPlusNormal"/>
            </w:pPr>
            <w:r>
              <w:t>Виктор Васильевич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>председатель Ассоциации крестьянских (фермерских) хозяйств, кооперативов и других малых производителей сельхозпродукции Краснодарского края (по согласованию)</w:t>
            </w:r>
          </w:p>
        </w:tc>
      </w:tr>
      <w:tr w:rsidR="00EC65A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</w:pPr>
            <w:r>
              <w:t>Чайка</w:t>
            </w:r>
          </w:p>
          <w:p w:rsidR="00EC65A8" w:rsidRDefault="00EC65A8">
            <w:pPr>
              <w:pStyle w:val="ConsPlusNormal"/>
            </w:pPr>
            <w:r>
              <w:t>Иван Геннадьевич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>председатель Краснодарского регионального отделения Всероссийской общественной организации "Русское географическое общество" (по согласованию)</w:t>
            </w:r>
          </w:p>
        </w:tc>
      </w:tr>
      <w:tr w:rsidR="00EC65A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</w:pPr>
            <w:r>
              <w:t>Лобач</w:t>
            </w:r>
          </w:p>
          <w:p w:rsidR="00EC65A8" w:rsidRDefault="00EC65A8">
            <w:pPr>
              <w:pStyle w:val="ConsPlusNormal"/>
            </w:pPr>
            <w:r>
              <w:t>Игорь Александрович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C65A8" w:rsidRDefault="00EC65A8">
            <w:pPr>
              <w:pStyle w:val="ConsPlusNormal"/>
              <w:jc w:val="both"/>
            </w:pPr>
            <w:r>
              <w:t>председатель некоммерческой организации "Краснодарское региональное сельскохозяйственное объединение работодателей "Агропромышленный союз Кубани" (по согласованию)</w:t>
            </w:r>
          </w:p>
        </w:tc>
      </w:tr>
    </w:tbl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jc w:val="both"/>
      </w:pPr>
    </w:p>
    <w:p w:rsidR="00EC65A8" w:rsidRDefault="00EC65A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55451" w:rsidRDefault="00D55451"/>
    <w:sectPr w:rsidR="00D55451" w:rsidSect="00371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5A8"/>
    <w:rsid w:val="00D55451"/>
    <w:rsid w:val="00EC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65A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C65A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C65A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Cell">
    <w:name w:val="ConsPlusCell"/>
    <w:rsid w:val="00EC65A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C65A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C65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C65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C65A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65A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C65A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C65A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Cell">
    <w:name w:val="ConsPlusCell"/>
    <w:rsid w:val="00EC65A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C65A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C65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C65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C65A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4BBA18DCC23A7846CCCBB7E0F600C8F37A5D508472DF26B0A10396F36F10498CC9D35C68596BD8F36EEE4E343DE7A358C841AC3B635F6545E62A77y8h6N" TargetMode="External"/><Relationship Id="rId117" Type="http://schemas.openxmlformats.org/officeDocument/2006/relationships/hyperlink" Target="consultantplus://offline/ref=4BBA18DCC23A7846CCCBA9EDE06C97F97E540C8A76D529EEFD5CCDAE381943DB8E9C052A1D63D8F169E51B6472E6FF1C9452AC3A635D6D5AyEhDN" TargetMode="External"/><Relationship Id="rId21" Type="http://schemas.openxmlformats.org/officeDocument/2006/relationships/hyperlink" Target="consultantplus://offline/ref=4BBA18DCC23A7846CCCBB7E0F600C8F37A5D508474D42BB1A90CCBF96749458ECEDC037F5E22D4F26EEE4F3533B8A64DD919A13274416D53FA28768Ey4h5N" TargetMode="External"/><Relationship Id="rId42" Type="http://schemas.openxmlformats.org/officeDocument/2006/relationships/hyperlink" Target="consultantplus://offline/ref=4BBA18DCC23A7846CCCBB7E0F600C8F37A5D508472DF26B0A10396F36F10498CC9D35C68596BD8F36EEE4D313DE7A358C841AC3B635F6545E62A77y8h6N" TargetMode="External"/><Relationship Id="rId47" Type="http://schemas.openxmlformats.org/officeDocument/2006/relationships/hyperlink" Target="consultantplus://offline/ref=4BBA18DCC23A7846CCCBB7E0F600C8F37A5D508472DF26B0A10396F36F10498CC9D35C68596BD8F36EEE4D3D3DE7A358C841AC3B635F6545E62A77y8h6N" TargetMode="External"/><Relationship Id="rId63" Type="http://schemas.openxmlformats.org/officeDocument/2006/relationships/hyperlink" Target="consultantplus://offline/ref=4BBA18DCC23A7846CCCBB7E0F600C8F37A5D508474D527B8A300CBF96749458ECEDC037F5E22D4F26EEE4F3436B8A64DD919A13274416D53FA28768Ey4h5N" TargetMode="External"/><Relationship Id="rId68" Type="http://schemas.openxmlformats.org/officeDocument/2006/relationships/hyperlink" Target="consultantplus://offline/ref=4BBA18DCC23A7846CCCBB7E0F600C8F37A5D508472DF26B0A10396F36F10498CC9D35C68596BD8F36EEE4B303DE7A358C841AC3B635F6545E62A77y8h6N" TargetMode="External"/><Relationship Id="rId84" Type="http://schemas.openxmlformats.org/officeDocument/2006/relationships/hyperlink" Target="consultantplus://offline/ref=4BBA18DCC23A7846CCCBB7E0F600C8F37A5D508474DF22BEA20ACBF96749458ECEDC037F5E22D4F26EEE4F3134B8A64DD919A13274416D53FA28768Ey4h5N" TargetMode="External"/><Relationship Id="rId89" Type="http://schemas.openxmlformats.org/officeDocument/2006/relationships/hyperlink" Target="consultantplus://offline/ref=4BBA18DCC23A7846CCCBB7E0F600C8F37A5D508472DE26BBA50396F36F10498CC9D35C7A5933D4F367F04F3D28B1F21Dy9h4N" TargetMode="External"/><Relationship Id="rId112" Type="http://schemas.openxmlformats.org/officeDocument/2006/relationships/hyperlink" Target="consultantplus://offline/ref=4BBA18DCC23A7846CCCBA9EDE06C97F97E540C8A76D529EEFD5CCDAE381943DB8E9C052A1D62DAF26EE51B6472E6FF1C9452AC3A635D6D5AyEhDN" TargetMode="External"/><Relationship Id="rId16" Type="http://schemas.openxmlformats.org/officeDocument/2006/relationships/hyperlink" Target="consultantplus://offline/ref=4BBA18DCC23A7846CCCBB7E0F600C8F37A5D508474D527B8A300CBF96749458ECEDC037F5E22D4F26EEE4F3530B8A64DD919A13274416D53FA28768Ey4h5N" TargetMode="External"/><Relationship Id="rId107" Type="http://schemas.openxmlformats.org/officeDocument/2006/relationships/hyperlink" Target="consultantplus://offline/ref=4BBA18DCC23A7846CCCBB7E0F600C8F37A5D508472DE26BBA50396F36F10498CC9D35C7A5933D4F367F04F3D28B1F21Dy9h4N" TargetMode="External"/><Relationship Id="rId11" Type="http://schemas.openxmlformats.org/officeDocument/2006/relationships/hyperlink" Target="consultantplus://offline/ref=4BBA18DCC23A7846CCCBB7E0F600C8F37A5D508473DE26B8A50396F36F10498CC9D35C68596BD8F36EEE4F313DE7A358C841AC3B635F6545E62A77y8h6N" TargetMode="External"/><Relationship Id="rId32" Type="http://schemas.openxmlformats.org/officeDocument/2006/relationships/hyperlink" Target="consultantplus://offline/ref=4BBA18DCC23A7846CCCBB7E0F600C8F37A5D508474DF22BEA20ACBF96749458ECEDC037F5E22D4F26EEE4F353FB8A64DD919A13274416D53FA28768Ey4h5N" TargetMode="External"/><Relationship Id="rId37" Type="http://schemas.openxmlformats.org/officeDocument/2006/relationships/hyperlink" Target="consultantplus://offline/ref=4BBA18DCC23A7846CCCBB7E0F600C8F37A5D508474DF22BEA20ACBF96749458ECEDC037F5E22D4F26EEE4F3434B8A64DD919A13274416D53FA28768Ey4h5N" TargetMode="External"/><Relationship Id="rId53" Type="http://schemas.openxmlformats.org/officeDocument/2006/relationships/hyperlink" Target="consultantplus://offline/ref=4BBA18DCC23A7846CCCBB7E0F600C8F37A5D508474D220BBA00ACBF96749458ECEDC037F5E22D4F26EEE4F3633B8A64DD919A13274416D53FA28768Ey4h5N" TargetMode="External"/><Relationship Id="rId58" Type="http://schemas.openxmlformats.org/officeDocument/2006/relationships/hyperlink" Target="consultantplus://offline/ref=4BBA18DCC23A7846CCCBB7E0F600C8F37A5D508472DF26B0A10396F36F10498CC9D35C68596BD8F36EEE4B353DE7A358C841AC3B635F6545E62A77y8h6N" TargetMode="External"/><Relationship Id="rId74" Type="http://schemas.openxmlformats.org/officeDocument/2006/relationships/hyperlink" Target="consultantplus://offline/ref=4BBA18DCC23A7846CCCBB7E0F600C8F37A5D508474DF22BEA20ACBF96749458ECEDC037F5E22D4F26EEE4F3637B8A64DD919A13274416D53FA28768Ey4h5N" TargetMode="External"/><Relationship Id="rId79" Type="http://schemas.openxmlformats.org/officeDocument/2006/relationships/hyperlink" Target="consultantplus://offline/ref=4BBA18DCC23A7846CCCBA9EDE06C97F97E540C8A76D529EEFD5CCDAE381943DB8E9C052A1D63D8F16FE51B6472E6FF1C9452AC3A635D6D5AyEhDN" TargetMode="External"/><Relationship Id="rId102" Type="http://schemas.openxmlformats.org/officeDocument/2006/relationships/hyperlink" Target="consultantplus://offline/ref=4BBA18DCC23A7846CCCBB7E0F600C8F37A5D508474DF22BEA20ACBF96749458ECEDC037F5E22D4F26EEE4F3332B8A64DD919A13274416D53FA28768Ey4h5N" TargetMode="External"/><Relationship Id="rId123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90" Type="http://schemas.openxmlformats.org/officeDocument/2006/relationships/hyperlink" Target="consultantplus://offline/ref=4BBA18DCC23A7846CCCBB7E0F600C8F37A5D508472DE26BBA50396F36F10498CC9D35C7A5933D4F367F04F3D28B1F21Dy9h4N" TargetMode="External"/><Relationship Id="rId95" Type="http://schemas.openxmlformats.org/officeDocument/2006/relationships/hyperlink" Target="consultantplus://offline/ref=4BBA18DCC23A7846CCCBA9EDE06C97F97E540C8A76D529EEFD5CCDAE381943DB8E9C052A1D62DAF26EE51B6472E6FF1C9452AC3A635D6D5AyEhDN" TargetMode="External"/><Relationship Id="rId22" Type="http://schemas.openxmlformats.org/officeDocument/2006/relationships/hyperlink" Target="consultantplus://offline/ref=4BBA18DCC23A7846CCCBB7E0F600C8F37A5D508474D220BBA00ACBF96749458ECEDC037F5E22D4F26EEE4F3531B8A64DD919A13274416D53FA28768Ey4h5N" TargetMode="External"/><Relationship Id="rId27" Type="http://schemas.openxmlformats.org/officeDocument/2006/relationships/hyperlink" Target="consultantplus://offline/ref=4BBA18DCC23A7846CCCBB7E0F600C8F37A5D508472DF26B0A10396F36F10498CC9D35C68596BD8F36EEE4E313DE7A358C841AC3B635F6545E62A77y8h6N" TargetMode="External"/><Relationship Id="rId43" Type="http://schemas.openxmlformats.org/officeDocument/2006/relationships/hyperlink" Target="consultantplus://offline/ref=4BBA18DCC23A7846CCCBB7E0F600C8F37A5D508472DF26B0A10396F36F10498CC9D35C68596BD8F36EEE4D303DE7A358C841AC3B635F6545E62A77y8h6N" TargetMode="External"/><Relationship Id="rId48" Type="http://schemas.openxmlformats.org/officeDocument/2006/relationships/hyperlink" Target="consultantplus://offline/ref=4BBA18DCC23A7846CCCBB7E0F600C8F37A5D508474D220BBA00ACBF96749458ECEDC037F5E22D4F26EEE4F373FB8A64DD919A13274416D53FA28768Ey4h5N" TargetMode="External"/><Relationship Id="rId64" Type="http://schemas.openxmlformats.org/officeDocument/2006/relationships/hyperlink" Target="consultantplus://offline/ref=4BBA18DCC23A7846CCCBB7E0F600C8F37A5D508474D220BBA00ACBF96749458ECEDC037F5E22D4F26EEE4F363FB8A64DD919A13274416D53FA28768Ey4h5N" TargetMode="External"/><Relationship Id="rId69" Type="http://schemas.openxmlformats.org/officeDocument/2006/relationships/hyperlink" Target="consultantplus://offline/ref=4BBA18DCC23A7846CCCBB7E0F600C8F37A5D508474DF22BEA20ACBF96749458ECEDC037F5E22D4F26EEE4F343FB8A64DD919A13274416D53FA28768Ey4h5N" TargetMode="External"/><Relationship Id="rId113" Type="http://schemas.openxmlformats.org/officeDocument/2006/relationships/hyperlink" Target="consultantplus://offline/ref=4BBA18DCC23A7846CCCBA9EDE06C97F97E540C8A76D529EEFD5CCDAE381943DB8E9C052A1D62DAF26AE51B6472E6FF1C9452AC3A635D6D5AyEhDN" TargetMode="External"/><Relationship Id="rId118" Type="http://schemas.openxmlformats.org/officeDocument/2006/relationships/hyperlink" Target="consultantplus://offline/ref=4BBA18DCC23A7846CCCBA9EDE06C97F97E540C8A76D529EEFD5CCDAE381943DB8E9C052A1D63DCF16EE51B6472E6FF1C9452AC3A635D6D5AyEhDN" TargetMode="External"/><Relationship Id="rId80" Type="http://schemas.openxmlformats.org/officeDocument/2006/relationships/hyperlink" Target="consultantplus://offline/ref=4BBA18DCC23A7846CCCBA9EDE06C97F97E540C8A76D529EEFD5CCDAE381943DB8E9C052A1D63D8F169E51B6472E6FF1C9452AC3A635D6D5AyEhDN" TargetMode="External"/><Relationship Id="rId85" Type="http://schemas.openxmlformats.org/officeDocument/2006/relationships/hyperlink" Target="consultantplus://offline/ref=4BBA18DCC23A7846CCCBB7E0F600C8F37A5D508472DF26B0A10396F36F10498CC9D35C68596BD8F36EEE4A333DE7A358C841AC3B635F6545E62A77y8h6N" TargetMode="External"/><Relationship Id="rId12" Type="http://schemas.openxmlformats.org/officeDocument/2006/relationships/hyperlink" Target="consultantplus://offline/ref=4BBA18DCC23A7846CCCBB7E0F600C8F37A5D508472DF26B0A10396F36F10498CC9D35C68596BD8F36EEE4F303DE7A358C841AC3B635F6545E62A77y8h6N" TargetMode="External"/><Relationship Id="rId17" Type="http://schemas.openxmlformats.org/officeDocument/2006/relationships/hyperlink" Target="consultantplus://offline/ref=4BBA18DCC23A7846CCCBB7E0F600C8F37A5D508474D220BBA00ACBF96749458ECEDC037F5E22D4F26EEE4F3530B8A64DD919A13274416D53FA28768Ey4h5N" TargetMode="External"/><Relationship Id="rId33" Type="http://schemas.openxmlformats.org/officeDocument/2006/relationships/hyperlink" Target="consultantplus://offline/ref=4BBA18DCC23A7846CCCBB7E0F600C8F37A5D508472DF26B0A10396F36F10498CC9D35C68596BD8F36EEE4E3D3DE7A358C841AC3B635F6545E62A77y8h6N" TargetMode="External"/><Relationship Id="rId38" Type="http://schemas.openxmlformats.org/officeDocument/2006/relationships/hyperlink" Target="consultantplus://offline/ref=4BBA18DCC23A7846CCCBB7E0F600C8F37A5D508472DF26B0A10396F36F10498CC9D35C68596BD8F36EEE4D343DE7A358C841AC3B635F6545E62A77y8h6N" TargetMode="External"/><Relationship Id="rId59" Type="http://schemas.openxmlformats.org/officeDocument/2006/relationships/hyperlink" Target="consultantplus://offline/ref=4BBA18DCC23A7846CCCBB7E0F600C8F37A5D508474D527B8A300CBF96749458ECEDC037F5E22D4F26EEE4F353EB8A64DD919A13274416D53FA28768Ey4h5N" TargetMode="External"/><Relationship Id="rId103" Type="http://schemas.openxmlformats.org/officeDocument/2006/relationships/hyperlink" Target="consultantplus://offline/ref=4BBA18DCC23A7846CCCBB7E0F600C8F37A5D508474DF22BEA20ACBF96749458ECEDC037F5E22D4F26EEE4F3234B8A64DD919A13274416D53FA28768Ey4h5N" TargetMode="External"/><Relationship Id="rId108" Type="http://schemas.openxmlformats.org/officeDocument/2006/relationships/hyperlink" Target="consultantplus://offline/ref=4BBA18DCC23A7846CCCBB7E0F600C8F37A5D508474DF22BEA20ACBF96749458ECEDC037F5E22D4F26EEE4F3D34B8A64DD919A13274416D53FA28768Ey4h5N" TargetMode="External"/><Relationship Id="rId124" Type="http://schemas.openxmlformats.org/officeDocument/2006/relationships/theme" Target="theme/theme1.xml"/><Relationship Id="rId54" Type="http://schemas.openxmlformats.org/officeDocument/2006/relationships/hyperlink" Target="consultantplus://offline/ref=4BBA18DCC23A7846CCCBB7E0F600C8F37A5D508474D220BBA00ACBF96749458ECEDC037F5E22D4F26EEE4F3631B8A64DD919A13274416D53FA28768Ey4h5N" TargetMode="External"/><Relationship Id="rId70" Type="http://schemas.openxmlformats.org/officeDocument/2006/relationships/hyperlink" Target="consultantplus://offline/ref=4BBA18DCC23A7846CCCBB7E0F600C8F37A5D508474DF22BEA20ACBF96749458ECEDC037F5E22D4F26EEE4F3737B8A64DD919A13274416D53FA28768Ey4h5N" TargetMode="External"/><Relationship Id="rId75" Type="http://schemas.openxmlformats.org/officeDocument/2006/relationships/hyperlink" Target="consultantplus://offline/ref=4BBA18DCC23A7846CCCBA9EDE06C97F97E540C8A76D529EEFD5CCDAE381943DB8E9C052A1D62DAF26EE51B6472E6FF1C9452AC3A635D6D5AyEhDN" TargetMode="External"/><Relationship Id="rId91" Type="http://schemas.openxmlformats.org/officeDocument/2006/relationships/hyperlink" Target="consultantplus://offline/ref=4BBA18DCC23A7846CCCBB7E0F600C8F37A5D508474DF22BEA20ACBF96749458ECEDC037F5E22D4F26EEE4F3032B8A64DD919A13274416D53FA28768Ey4h5N" TargetMode="External"/><Relationship Id="rId96" Type="http://schemas.openxmlformats.org/officeDocument/2006/relationships/hyperlink" Target="consultantplus://offline/ref=4BBA18DCC23A7846CCCBA9EDE06C97F97E540C8A76D529EEFD5CCDAE381943DB8E9C052A1D62DAF26AE51B6472E6FF1C9452AC3A635D6D5AyEhD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BBA18DCC23A7846CCCBB7E0F600C8F37A5D508474D521BCA20CCBF96749458ECEDC037F5E22D4F26EEE4F3533B8A64DD919A13274416D53FA28768Ey4h5N" TargetMode="External"/><Relationship Id="rId23" Type="http://schemas.openxmlformats.org/officeDocument/2006/relationships/hyperlink" Target="consultantplus://offline/ref=4BBA18DCC23A7846CCCBB7E0F600C8F37A5D508473DE26B8A50396F36F10498CC9D35C68596BD8F36EEE4F303DE7A358C841AC3B635F6545E62A77y8h6N" TargetMode="External"/><Relationship Id="rId28" Type="http://schemas.openxmlformats.org/officeDocument/2006/relationships/hyperlink" Target="consultantplus://offline/ref=4BBA18DCC23A7846CCCBB7E0F600C8F37A5D508472DF26B0A10396F36F10498CC9D35C68596BD8F36EEE4E303DE7A358C841AC3B635F6545E62A77y8h6N" TargetMode="External"/><Relationship Id="rId49" Type="http://schemas.openxmlformats.org/officeDocument/2006/relationships/hyperlink" Target="consultantplus://offline/ref=4BBA18DCC23A7846CCCBB7E0F600C8F37A5D508472DF26B0A10396F36F10498CC9D35C68596BD8F36EEE4D3C3DE7A358C841AC3B635F6545E62A77y8h6N" TargetMode="External"/><Relationship Id="rId114" Type="http://schemas.openxmlformats.org/officeDocument/2006/relationships/hyperlink" Target="consultantplus://offline/ref=4BBA18DCC23A7846CCCBA9EDE06C97F97E540C8A76D529EEFD5CCDAE381943DB8E9C052A1D62DAF266E51B6472E6FF1C9452AC3A635D6D5AyEhDN" TargetMode="External"/><Relationship Id="rId119" Type="http://schemas.openxmlformats.org/officeDocument/2006/relationships/hyperlink" Target="consultantplus://offline/ref=4BBA18DCC23A7846CCCBB7E0F600C8F37A5D508474DF22BEA20ACBF96749458ECEDC037F5E22D4F26EEE4F3C34B8A64DD919A13274416D53FA28768Ey4h5N" TargetMode="External"/><Relationship Id="rId44" Type="http://schemas.openxmlformats.org/officeDocument/2006/relationships/hyperlink" Target="consultantplus://offline/ref=4BBA18DCC23A7846CCCBB7E0F600C8F37A5D508474D220BBA00ACBF96749458ECEDC037F5E22D4F26EEE4F3732B8A64DD919A13274416D53FA28768Ey4h5N" TargetMode="External"/><Relationship Id="rId60" Type="http://schemas.openxmlformats.org/officeDocument/2006/relationships/hyperlink" Target="consultantplus://offline/ref=4BBA18DCC23A7846CCCBB7E0F600C8F37A5D508473DE26B8A50396F36F10498CC9D35C68596BD8F36EEE4F303DE7A358C841AC3B635F6545E62A77y8h6N" TargetMode="External"/><Relationship Id="rId65" Type="http://schemas.openxmlformats.org/officeDocument/2006/relationships/hyperlink" Target="consultantplus://offline/ref=4BBA18DCC23A7846CCCBB7E0F600C8F37A5D508472DF26B0A10396F36F10498CC9D35C68596BD8F36EEE4B373DE7A358C841AC3B635F6545E62A77y8h6N" TargetMode="External"/><Relationship Id="rId81" Type="http://schemas.openxmlformats.org/officeDocument/2006/relationships/hyperlink" Target="consultantplus://offline/ref=4BBA18DCC23A7846CCCBA9EDE06C97F97E540C8A76D529EEFD5CCDAE381943DB8E9C052A1D63DCF16EE51B6472E6FF1C9452AC3A635D6D5AyEhDN" TargetMode="External"/><Relationship Id="rId86" Type="http://schemas.openxmlformats.org/officeDocument/2006/relationships/hyperlink" Target="consultantplus://offline/ref=4BBA18DCC23A7846CCCBB7E0F600C8F37A5D508474DF22BEA20ACBF96749458ECEDC037F5E22D4F26EEE4F3132B8A64DD919A13274416D53FA28768Ey4h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BBA18DCC23A7846CCCBB7E0F600C8F37A5D508474D220BBA00ACBF96749458ECEDC037F5E22D4F26EEE4F3533B8A64DD919A13274416D53FA28768Ey4h5N" TargetMode="External"/><Relationship Id="rId13" Type="http://schemas.openxmlformats.org/officeDocument/2006/relationships/hyperlink" Target="consultantplus://offline/ref=4BBA18DCC23A7846CCCBB7E0F600C8F37A5D508474DF22BEA20ACBF96749458ECEDC037F5E22D4F26EEE4F3533B8A64DD919A13274416D53FA28768Ey4h5N" TargetMode="External"/><Relationship Id="rId18" Type="http://schemas.openxmlformats.org/officeDocument/2006/relationships/hyperlink" Target="consultantplus://offline/ref=4BBA18DCC23A7846CCCBB7E0F600C8F37A5D508474DF22BEA20ACBF96749458ECEDC037F5E22D4F26EEE4F3530B8A64DD919A13274416D53FA28768Ey4h5N" TargetMode="External"/><Relationship Id="rId39" Type="http://schemas.openxmlformats.org/officeDocument/2006/relationships/hyperlink" Target="consultantplus://offline/ref=4BBA18DCC23A7846CCCBB7E0F600C8F37A5D508474D220BBA00ACBF96749458ECEDC037F5E22D4F26EEE4F3734B8A64DD919A13274416D53FA28768Ey4h5N" TargetMode="External"/><Relationship Id="rId109" Type="http://schemas.openxmlformats.org/officeDocument/2006/relationships/hyperlink" Target="consultantplus://offline/ref=4BBA18DCC23A7846CCCBB7E0F600C8F37A5D508472DF26B0A10396F36F10498CC9D35C68596BD8F36EEE48303DE7A358C841AC3B635F6545E62A77y8h6N" TargetMode="External"/><Relationship Id="rId34" Type="http://schemas.openxmlformats.org/officeDocument/2006/relationships/hyperlink" Target="consultantplus://offline/ref=4BBA18DCC23A7846CCCBB7E0F600C8F37A5D508474D220BBA00ACBF96749458ECEDC037F5E22D4F26EEE4F343EB8A64DD919A13274416D53FA28768Ey4h5N" TargetMode="External"/><Relationship Id="rId50" Type="http://schemas.openxmlformats.org/officeDocument/2006/relationships/hyperlink" Target="consultantplus://offline/ref=4BBA18DCC23A7846CCCBB7E0F600C8F37A5D508472DF26B0A10396F36F10498CC9D35C68596BD8F36EEE4C363DE7A358C841AC3B635F6545E62A77y8h6N" TargetMode="External"/><Relationship Id="rId55" Type="http://schemas.openxmlformats.org/officeDocument/2006/relationships/hyperlink" Target="consultantplus://offline/ref=4BBA18DCC23A7846CCCBB7E0F600C8F37A5D508474D220BBA00ACBF96749458ECEDC037F5E22D4F26EEE4F363EB8A64DD919A13274416D53FA28768Ey4h5N" TargetMode="External"/><Relationship Id="rId76" Type="http://schemas.openxmlformats.org/officeDocument/2006/relationships/hyperlink" Target="consultantplus://offline/ref=4BBA18DCC23A7846CCCBA9EDE06C97F97E540C8A76D529EEFD5CCDAE381943DB8E9C052A1D62DAF26AE51B6472E6FF1C9452AC3A635D6D5AyEhDN" TargetMode="External"/><Relationship Id="rId97" Type="http://schemas.openxmlformats.org/officeDocument/2006/relationships/hyperlink" Target="consultantplus://offline/ref=4BBA18DCC23A7846CCCBA9EDE06C97F97E540C8A76D529EEFD5CCDAE381943DB8E9C052A1D62DAF266E51B6472E6FF1C9452AC3A635D6D5AyEhDN" TargetMode="External"/><Relationship Id="rId104" Type="http://schemas.openxmlformats.org/officeDocument/2006/relationships/hyperlink" Target="consultantplus://offline/ref=4BBA18DCC23A7846CCCBB7E0F600C8F37A5D508472DF26B0A10396F36F10498CC9D35C68596BD8F36EEE493D3DE7A358C841AC3B635F6545E62A77y8h6N" TargetMode="External"/><Relationship Id="rId120" Type="http://schemas.openxmlformats.org/officeDocument/2006/relationships/hyperlink" Target="consultantplus://offline/ref=4BBA18DCC23A7846CCCBB7E0F600C8F37A5D508472DF26B0A10396F36F10498CC9D35C68596BD8F36EEE48323DE7A358C841AC3B635F6545E62A77y8h6N" TargetMode="External"/><Relationship Id="rId7" Type="http://schemas.openxmlformats.org/officeDocument/2006/relationships/hyperlink" Target="consultantplus://offline/ref=4BBA18DCC23A7846CCCBB7E0F600C8F37A5D508474D527B8A300CBF96749458ECEDC037F5E22D4F26EEE4F3533B8A64DD919A13274416D53FA28768Ey4h5N" TargetMode="External"/><Relationship Id="rId71" Type="http://schemas.openxmlformats.org/officeDocument/2006/relationships/hyperlink" Target="consultantplus://offline/ref=4BBA18DCC23A7846CCCBB7E0F600C8F37A5D508472DF26B0A10396F36F10498CC9D35C68596BD8F36EEE4B3D3DE7A358C841AC3B635F6545E62A77y8h6N" TargetMode="External"/><Relationship Id="rId92" Type="http://schemas.openxmlformats.org/officeDocument/2006/relationships/hyperlink" Target="consultantplus://offline/ref=4BBA18DCC23A7846CCCBB7E0F600C8F37A5D508472DF26B0A10396F36F10498CC9D35C68596BD8F36EEE49303DE7A358C841AC3B635F6545E62A77y8h6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4BBA18DCC23A7846CCCBB7E0F600C8F37A5D508472DF26B0A10396F36F10498CC9D35C68596BD8F36EEE4E333DE7A358C841AC3B635F6545E62A77y8h6N" TargetMode="External"/><Relationship Id="rId24" Type="http://schemas.openxmlformats.org/officeDocument/2006/relationships/hyperlink" Target="consultantplus://offline/ref=4BBA18DCC23A7846CCCBB7E0F600C8F37A5D508472DF26B0A10396F36F10498CC9D35C68596BD8F36EEE4F3C3DE7A358C841AC3B635F6545E62A77y8h6N" TargetMode="External"/><Relationship Id="rId40" Type="http://schemas.openxmlformats.org/officeDocument/2006/relationships/hyperlink" Target="consultantplus://offline/ref=4BBA18DCC23A7846CCCBB7E0F600C8F37A5D508472DF26B0A10396F36F10498CC9D35C68596BD8F36EEE4D363DE7A358C841AC3B635F6545E62A77y8h6N" TargetMode="External"/><Relationship Id="rId45" Type="http://schemas.openxmlformats.org/officeDocument/2006/relationships/hyperlink" Target="consultantplus://offline/ref=4BBA18DCC23A7846CCCBB7E0F600C8F37A5D508474D42BB1A90CCBF96749458ECEDC037F5E22D4F26EEE4F353EB8A64DD919A13274416D53FA28768Ey4h5N" TargetMode="External"/><Relationship Id="rId66" Type="http://schemas.openxmlformats.org/officeDocument/2006/relationships/hyperlink" Target="consultantplus://offline/ref=4BBA18DCC23A7846CCCBB7E0F600C8F37A5D508474DF22BEA20ACBF96749458ECEDC037F5E22D4F26EEE4F3432B8A64DD919A13274416D53FA28768Ey4h5N" TargetMode="External"/><Relationship Id="rId87" Type="http://schemas.openxmlformats.org/officeDocument/2006/relationships/hyperlink" Target="consultantplus://offline/ref=4BBA18DCC23A7846CCCBB7E0F600C8F37A5D508472DF26B0A10396F36F10498CC9D35C68596BD8F36EEE4A3D3DE7A358C841AC3B635F6545E62A77y8h6N" TargetMode="External"/><Relationship Id="rId110" Type="http://schemas.openxmlformats.org/officeDocument/2006/relationships/hyperlink" Target="consultantplus://offline/ref=4BBA18DCC23A7846CCCBB7E0F600C8F37A5D508474DF22BEA20ACBF96749458ECEDC037F5E22D4F26EEE4F3C37B8A64DD919A13274416D53FA28768Ey4h5N" TargetMode="External"/><Relationship Id="rId115" Type="http://schemas.openxmlformats.org/officeDocument/2006/relationships/hyperlink" Target="consultantplus://offline/ref=4BBA18DCC23A7846CCCBA9EDE06C97F97E540C8A76D529EEFD5CCDAE381943DB8E9C052A1D62DAF16CE51B6472E6FF1C9452AC3A635D6D5AyEhDN" TargetMode="External"/><Relationship Id="rId61" Type="http://schemas.openxmlformats.org/officeDocument/2006/relationships/hyperlink" Target="consultantplus://offline/ref=4BBA18DCC23A7846CCCBB7E0F600C8F37A5D508472DF26B0A10396F36F10498CC9D35C68596BD8F36EEE4B343DE7A358C841AC3B635F6545E62A77y8h6N" TargetMode="External"/><Relationship Id="rId82" Type="http://schemas.openxmlformats.org/officeDocument/2006/relationships/hyperlink" Target="consultantplus://offline/ref=4BBA18DCC23A7846CCCBB7E0F600C8F37A5D508474DF22BEA20ACBF96749458ECEDC037F5E22D4F26EEE4F3634B8A64DD919A13274416D53FA28768Ey4h5N" TargetMode="External"/><Relationship Id="rId19" Type="http://schemas.openxmlformats.org/officeDocument/2006/relationships/hyperlink" Target="consultantplus://offline/ref=4BBA18DCC23A7846CCCBB7E0F600C8F37A5D508474D521BCA20CCBF96749458ECEDC037F5E22D4F26EEE4F353EB8A64DD919A13274416D53FA28768Ey4h5N" TargetMode="External"/><Relationship Id="rId14" Type="http://schemas.openxmlformats.org/officeDocument/2006/relationships/hyperlink" Target="consultantplus://offline/ref=4BBA18DCC23A7846CCCBB7E0F600C8F37A5D508472DF26B0A10396F36F10498CC9D35C68596BD8F36EEE4F333DE7A358C841AC3B635F6545E62A77y8h6N" TargetMode="External"/><Relationship Id="rId30" Type="http://schemas.openxmlformats.org/officeDocument/2006/relationships/hyperlink" Target="consultantplus://offline/ref=4BBA18DCC23A7846CCCBB7E0F600C8F37A5D508472DF26B0A10396F36F10498CC9D35C68596BD8F36EEE4E323DE7A358C841AC3B635F6545E62A77y8h6N" TargetMode="External"/><Relationship Id="rId35" Type="http://schemas.openxmlformats.org/officeDocument/2006/relationships/hyperlink" Target="consultantplus://offline/ref=4BBA18DCC23A7846CCCBB7E0F600C8F37A5D508472DF26B0A10396F36F10498CC9D35C68596BD8F36EEE4D353DE7A358C841AC3B635F6545E62A77y8h6N" TargetMode="External"/><Relationship Id="rId56" Type="http://schemas.openxmlformats.org/officeDocument/2006/relationships/hyperlink" Target="consultantplus://offline/ref=4BBA18DCC23A7846CCCBB7E0F600C8F37A5D508472DF26B0A10396F36F10498CC9D35C68596BD8F36EEE4C333DE7A358C841AC3B635F6545E62A77y8h6N" TargetMode="External"/><Relationship Id="rId77" Type="http://schemas.openxmlformats.org/officeDocument/2006/relationships/hyperlink" Target="consultantplus://offline/ref=4BBA18DCC23A7846CCCBA9EDE06C97F97E540C8A76D529EEFD5CCDAE381943DB8E9C052A1D62DAF266E51B6472E6FF1C9452AC3A635D6D5AyEhDN" TargetMode="External"/><Relationship Id="rId100" Type="http://schemas.openxmlformats.org/officeDocument/2006/relationships/hyperlink" Target="consultantplus://offline/ref=4BBA18DCC23A7846CCCBA9EDE06C97F97E540C8A76D529EEFD5CCDAE381943DB8E9C052A1D63D8F169E51B6472E6FF1C9452AC3A635D6D5AyEhDN" TargetMode="External"/><Relationship Id="rId105" Type="http://schemas.openxmlformats.org/officeDocument/2006/relationships/hyperlink" Target="consultantplus://offline/ref=4BBA18DCC23A7846CCCBB7E0F600C8F37A5D508472DF26B0A10396F36F10498CC9D35C68596BD8F36EEE48313DE7A358C841AC3B635F6545E62A77y8h6N" TargetMode="External"/><Relationship Id="rId8" Type="http://schemas.openxmlformats.org/officeDocument/2006/relationships/hyperlink" Target="consultantplus://offline/ref=4BBA18DCC23A7846CCCBB7E0F600C8F37A5D508474D42BB1A90CCBF96749458ECEDC037F5E22D4F26EEE4F3533B8A64DD919A13274416D53FA28768Ey4h5N" TargetMode="External"/><Relationship Id="rId51" Type="http://schemas.openxmlformats.org/officeDocument/2006/relationships/hyperlink" Target="consultantplus://offline/ref=4BBA18DCC23A7846CCCBB7E0F600C8F37A5D508474D220BBA00ACBF96749458ECEDC037F5E22D4F26EEE4F3635B8A64DD919A13274416D53FA28768Ey4h5N" TargetMode="External"/><Relationship Id="rId72" Type="http://schemas.openxmlformats.org/officeDocument/2006/relationships/hyperlink" Target="consultantplus://offline/ref=4BBA18DCC23A7846CCCBB7E0F600C8F37A5D508472DF26B0A10396F36F10498CC9D35C68596BD8F36EEE4A313DE7A358C841AC3B635F6545E62A77y8h6N" TargetMode="External"/><Relationship Id="rId93" Type="http://schemas.openxmlformats.org/officeDocument/2006/relationships/hyperlink" Target="consultantplus://offline/ref=4BBA18DCC23A7846CCCBB7E0F600C8F37A5D508474DF22BEA20ACBF96749458ECEDC037F5E22D4F26EEE4F3335B8A64DD919A13274416D53FA28768Ey4h5N" TargetMode="External"/><Relationship Id="rId98" Type="http://schemas.openxmlformats.org/officeDocument/2006/relationships/hyperlink" Target="consultantplus://offline/ref=4BBA18DCC23A7846CCCBA9EDE06C97F97E540C8A76D529EEFD5CCDAE381943DB8E9C052A1D62DAF16CE51B6472E6FF1C9452AC3A635D6D5AyEhDN" TargetMode="External"/><Relationship Id="rId121" Type="http://schemas.openxmlformats.org/officeDocument/2006/relationships/hyperlink" Target="consultantplus://offline/ref=4BBA18DCC23A7846CCCBB7E0F600C8F37A5D508472DF26B0A10396F36F10498CC9D35C68596BD8F36EEE483D3DE7A358C841AC3B635F6545E62A77y8h6N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4BBA18DCC23A7846CCCBB7E0F600C8F37A5D508474DF22BEA20ACBF96749458ECEDC037F5E22D4F26EEE4F353EB8A64DD919A13274416D53FA28768Ey4h5N" TargetMode="External"/><Relationship Id="rId46" Type="http://schemas.openxmlformats.org/officeDocument/2006/relationships/hyperlink" Target="consultantplus://offline/ref=4BBA18DCC23A7846CCCBB7E0F600C8F37A5D508474D220BBA00ACBF96749458ECEDC037F5E22D4F26EEE4F3731B8A64DD919A13274416D53FA28768Ey4h5N" TargetMode="External"/><Relationship Id="rId67" Type="http://schemas.openxmlformats.org/officeDocument/2006/relationships/hyperlink" Target="consultantplus://offline/ref=4BBA18DCC23A7846CCCBB7E0F600C8F37A5D508474D220BBA00ACBF96749458ECEDC037F5E22D4F26EEE4F3136B8A64DD919A13274416D53FA28768Ey4h5N" TargetMode="External"/><Relationship Id="rId116" Type="http://schemas.openxmlformats.org/officeDocument/2006/relationships/hyperlink" Target="consultantplus://offline/ref=4BBA18DCC23A7846CCCBA9EDE06C97F97E540C8A76D529EEFD5CCDAE381943DB8E9C052A1D63D8F16FE51B6472E6FF1C9452AC3A635D6D5AyEhDN" TargetMode="External"/><Relationship Id="rId20" Type="http://schemas.openxmlformats.org/officeDocument/2006/relationships/hyperlink" Target="consultantplus://offline/ref=4BBA18DCC23A7846CCCBB7E0F600C8F37A5D508474D527B8A300CBF96749458ECEDC037F5E22D4F26EEE4F3531B8A64DD919A13274416D53FA28768Ey4h5N" TargetMode="External"/><Relationship Id="rId41" Type="http://schemas.openxmlformats.org/officeDocument/2006/relationships/hyperlink" Target="consultantplus://offline/ref=4BBA18DCC23A7846CCCBB7E0F600C8F37A5D508474D220BBA00ACBF96749458ECEDC037F5E22D4F26EEE4F3735B8A64DD919A13274416D53FA28768Ey4h5N" TargetMode="External"/><Relationship Id="rId62" Type="http://schemas.openxmlformats.org/officeDocument/2006/relationships/hyperlink" Target="consultantplus://offline/ref=4BBA18DCC23A7846CCCBB7E0F600C8F37A5D508474D521BCA20CCBF96749458ECEDC037F5E22D4F26EEE4F353EB8A64DD919A13274416D53FA28768Ey4h5N" TargetMode="External"/><Relationship Id="rId83" Type="http://schemas.openxmlformats.org/officeDocument/2006/relationships/hyperlink" Target="consultantplus://offline/ref=4BBA18DCC23A7846CCCBB7E0F600C8F37A5D508472DF26B0A10396F36F10498CC9D35C68596BD8F36EEE4A303DE7A358C841AC3B635F6545E62A77y8h6N" TargetMode="External"/><Relationship Id="rId88" Type="http://schemas.openxmlformats.org/officeDocument/2006/relationships/hyperlink" Target="consultantplus://offline/ref=4BBA18DCC23A7846CCCBB7E0F600C8F37A5D508472DF26B0A10396F36F10498CC9D35C68596BD8F36EEE49313DE7A358C841AC3B635F6545E62A77y8h6N" TargetMode="External"/><Relationship Id="rId111" Type="http://schemas.openxmlformats.org/officeDocument/2006/relationships/hyperlink" Target="consultantplus://offline/ref=4BBA18DCC23A7846CCCBB7E0F600C8F37A5D508472DF26B0A10396F36F10498CC9D35C68596BD8F36EEE48333DE7A358C841AC3B635F6545E62A77y8h6N" TargetMode="External"/><Relationship Id="rId15" Type="http://schemas.openxmlformats.org/officeDocument/2006/relationships/hyperlink" Target="consultantplus://offline/ref=4BBA18DCC23A7846CCCBB7E0F600C8F37A5D508474D521BCA20CCBF96749458ECEDC037F5E22D4F26EEE4F3530B8A64DD919A13274416D53FA28768Ey4h5N" TargetMode="External"/><Relationship Id="rId36" Type="http://schemas.openxmlformats.org/officeDocument/2006/relationships/hyperlink" Target="consultantplus://offline/ref=4BBA18DCC23A7846CCCBB7E0F600C8F37A5D508474DF22BEA20ACBF96749458ECEDC037F5E22D4F26EEE4F3437B8A64DD919A13274416D53FA28768Ey4h5N" TargetMode="External"/><Relationship Id="rId57" Type="http://schemas.openxmlformats.org/officeDocument/2006/relationships/hyperlink" Target="consultantplus://offline/ref=4BBA18DCC23A7846CCCBB7E0F600C8F37A5D508472DF26B0A10396F36F10498CC9D35C68596BD8F36EEE4C3D3DE7A358C841AC3B635F6545E62A77y8h6N" TargetMode="External"/><Relationship Id="rId106" Type="http://schemas.openxmlformats.org/officeDocument/2006/relationships/hyperlink" Target="consultantplus://offline/ref=4BBA18DCC23A7846CCCBB7E0F600C8F37A5D508472DE26BBA50396F36F10498CC9D35C7A5933D4F367F04F3D28B1F21Dy9h4N" TargetMode="External"/><Relationship Id="rId10" Type="http://schemas.openxmlformats.org/officeDocument/2006/relationships/hyperlink" Target="consultantplus://offline/ref=4BBA18DCC23A7846CCCBB7E0F600C8F37A5D508474D123BDA308CBF96749458ECEDC037F5E22D4F26EEE4F3533B8A64DD919A13274416D53FA28768Ey4h5N" TargetMode="External"/><Relationship Id="rId31" Type="http://schemas.openxmlformats.org/officeDocument/2006/relationships/hyperlink" Target="consultantplus://offline/ref=4BBA18DCC23A7846CCCBB7E0F600C8F37A5D508474D220BBA00ACBF96749458ECEDC037F5E22D4F26EEE4F3436B8A64DD919A13274416D53FA28768Ey4h5N" TargetMode="External"/><Relationship Id="rId52" Type="http://schemas.openxmlformats.org/officeDocument/2006/relationships/hyperlink" Target="consultantplus://offline/ref=4BBA18DCC23A7846CCCBB7E0F600C8F37A5D508472DF26B0A10396F36F10498CC9D35C68596BD8F36EEE4C313DE7A358C841AC3B635F6545E62A77y8h6N" TargetMode="External"/><Relationship Id="rId73" Type="http://schemas.openxmlformats.org/officeDocument/2006/relationships/hyperlink" Target="consultantplus://offline/ref=4BBA18DCC23A7846CCCBB7E0F600C8F37A5D508472DE26BBA50396F36F10498CC9D35C7A5933D4F367F04F3D28B1F21Dy9h4N" TargetMode="External"/><Relationship Id="rId78" Type="http://schemas.openxmlformats.org/officeDocument/2006/relationships/hyperlink" Target="consultantplus://offline/ref=4BBA18DCC23A7846CCCBA9EDE06C97F97E540C8A76D529EEFD5CCDAE381943DB8E9C052A1D62DAF16CE51B6472E6FF1C9452AC3A635D6D5AyEhDN" TargetMode="External"/><Relationship Id="rId94" Type="http://schemas.openxmlformats.org/officeDocument/2006/relationships/hyperlink" Target="consultantplus://offline/ref=4BBA18DCC23A7846CCCBB7E0F600C8F37A5D508472DF26B0A10396F36F10498CC9D35C68596BD8F36EEE49333DE7A358C841AC3B635F6545E62A77y8h6N" TargetMode="External"/><Relationship Id="rId99" Type="http://schemas.openxmlformats.org/officeDocument/2006/relationships/hyperlink" Target="consultantplus://offline/ref=4BBA18DCC23A7846CCCBA9EDE06C97F97E540C8A76D529EEFD5CCDAE381943DB8E9C052A1D63D8F16FE51B6472E6FF1C9452AC3A635D6D5AyEhDN" TargetMode="External"/><Relationship Id="rId101" Type="http://schemas.openxmlformats.org/officeDocument/2006/relationships/hyperlink" Target="consultantplus://offline/ref=4BBA18DCC23A7846CCCBA9EDE06C97F97E540C8A76D529EEFD5CCDAE381943DB8E9C052A1D63DCF16EE51B6472E6FF1C9452AC3A635D6D5AyEhDN" TargetMode="External"/><Relationship Id="rId122" Type="http://schemas.openxmlformats.org/officeDocument/2006/relationships/hyperlink" Target="consultantplus://offline/ref=4BBA18DCC23A7846CCCBB7E0F600C8F37A5D508474DF22BEA20ACBF96749458ECEDC037F5E22D4F26EEE4F3C3FB8A64DD919A13274416D53FA28768Ey4h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21</Pages>
  <Words>9162</Words>
  <Characters>52230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Романов</dc:creator>
  <cp:lastModifiedBy>Юрий Романов</cp:lastModifiedBy>
  <cp:revision>1</cp:revision>
  <dcterms:created xsi:type="dcterms:W3CDTF">2019-08-09T13:33:00Z</dcterms:created>
  <dcterms:modified xsi:type="dcterms:W3CDTF">2019-08-09T13:40:00Z</dcterms:modified>
</cp:coreProperties>
</file>