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9DA" w:rsidRPr="009E69DA" w:rsidRDefault="009E69DA" w:rsidP="009E69DA">
      <w:pPr>
        <w:widowControl/>
        <w:tabs>
          <w:tab w:val="left" w:pos="8505"/>
        </w:tabs>
        <w:ind w:firstLine="0"/>
        <w:jc w:val="center"/>
        <w:rPr>
          <w:rFonts w:ascii="Times New Roman" w:hAnsi="Times New Roman" w:cs="Times New Roman"/>
          <w:color w:val="auto"/>
        </w:rPr>
      </w:pPr>
      <w:r w:rsidRPr="009E69DA"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895350" cy="942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9DA" w:rsidRPr="009E69DA" w:rsidRDefault="009E69DA" w:rsidP="009E69DA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E69DA">
        <w:rPr>
          <w:rFonts w:ascii="Times New Roman" w:hAnsi="Times New Roman" w:cs="Times New Roman"/>
          <w:b/>
          <w:color w:val="auto"/>
          <w:sz w:val="28"/>
          <w:szCs w:val="28"/>
        </w:rPr>
        <w:t>АДМИНИСТРАЦИЯ ИРКЛИЕВСКОГО СЕЛЬСКОГО ПОСЕЛЕНИЯ ВЫСЕЛКОВСКОГО РАЙОНА</w:t>
      </w:r>
    </w:p>
    <w:p w:rsidR="009E69DA" w:rsidRPr="009E69DA" w:rsidRDefault="009E69DA" w:rsidP="009E69DA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E69DA" w:rsidRPr="009E69DA" w:rsidRDefault="009E69DA" w:rsidP="009E69DA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E69DA">
        <w:rPr>
          <w:rFonts w:ascii="Times New Roman" w:hAnsi="Times New Roman" w:cs="Times New Roman"/>
          <w:b/>
          <w:color w:val="auto"/>
          <w:sz w:val="28"/>
          <w:szCs w:val="28"/>
        </w:rPr>
        <w:t>ПОСТАНОВЛЕНИЕ</w:t>
      </w:r>
    </w:p>
    <w:p w:rsidR="009E69DA" w:rsidRPr="009E69DA" w:rsidRDefault="009E69DA" w:rsidP="009E69DA">
      <w:pPr>
        <w:widowControl/>
        <w:ind w:firstLine="0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9E69DA" w:rsidRPr="00601C32" w:rsidRDefault="00601C32" w:rsidP="009E69DA">
      <w:pPr>
        <w:widowControl/>
        <w:ind w:firstLine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601C32">
        <w:rPr>
          <w:rFonts w:ascii="Times New Roman" w:hAnsi="Times New Roman" w:cs="Times New Roman"/>
          <w:color w:val="auto"/>
          <w:sz w:val="28"/>
          <w:szCs w:val="28"/>
        </w:rPr>
        <w:t xml:space="preserve">      от 17.02.2014</w:t>
      </w:r>
      <w:r w:rsidR="009E69DA" w:rsidRPr="00601C3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</w:t>
      </w:r>
      <w:r w:rsidRPr="00601C32">
        <w:rPr>
          <w:rFonts w:ascii="Times New Roman" w:hAnsi="Times New Roman" w:cs="Times New Roman"/>
          <w:color w:val="auto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№</w:t>
      </w:r>
      <w:r w:rsidRPr="00601C32">
        <w:rPr>
          <w:rFonts w:ascii="Times New Roman" w:hAnsi="Times New Roman" w:cs="Times New Roman"/>
          <w:color w:val="auto"/>
          <w:sz w:val="28"/>
          <w:szCs w:val="28"/>
        </w:rPr>
        <w:t>18</w:t>
      </w:r>
    </w:p>
    <w:p w:rsidR="009E69DA" w:rsidRPr="009E69DA" w:rsidRDefault="009E69DA" w:rsidP="009E69DA">
      <w:pPr>
        <w:widowControl/>
        <w:ind w:firstLine="0"/>
        <w:jc w:val="left"/>
        <w:rPr>
          <w:rFonts w:ascii="Times New Roman" w:hAnsi="Times New Roman" w:cs="Times New Roman"/>
          <w:color w:val="auto"/>
        </w:rPr>
      </w:pPr>
      <w:r w:rsidRPr="009E69DA">
        <w:rPr>
          <w:rFonts w:ascii="Times New Roman" w:hAnsi="Times New Roman" w:cs="Times New Roman"/>
          <w:color w:val="auto"/>
        </w:rPr>
        <w:t xml:space="preserve">                                                        </w:t>
      </w:r>
    </w:p>
    <w:p w:rsidR="009E69DA" w:rsidRPr="009E69DA" w:rsidRDefault="009E69DA" w:rsidP="009E69DA">
      <w:pPr>
        <w:keepNext/>
        <w:widowControl/>
        <w:ind w:firstLine="0"/>
        <w:jc w:val="center"/>
        <w:outlineLvl w:val="1"/>
        <w:rPr>
          <w:rFonts w:ascii="Times New Roman" w:hAnsi="Times New Roman" w:cs="Times New Roman"/>
          <w:color w:val="auto"/>
        </w:rPr>
      </w:pPr>
      <w:r w:rsidRPr="009E69DA">
        <w:rPr>
          <w:rFonts w:ascii="Times New Roman" w:hAnsi="Times New Roman" w:cs="Times New Roman"/>
          <w:color w:val="auto"/>
        </w:rPr>
        <w:t>ст-ца Ирклиевская</w:t>
      </w:r>
    </w:p>
    <w:p w:rsidR="009E69DA" w:rsidRPr="009E69DA" w:rsidRDefault="009E69DA" w:rsidP="009E69DA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E69DA" w:rsidRPr="009E69DA" w:rsidRDefault="009E69DA" w:rsidP="009E69DA">
      <w:pPr>
        <w:widowControl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9E69DA" w:rsidRPr="009E69DA" w:rsidRDefault="009E69DA" w:rsidP="009E69DA">
      <w:pPr>
        <w:widowControl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E69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</w:t>
      </w:r>
    </w:p>
    <w:p w:rsidR="009E69DA" w:rsidRDefault="00157F12" w:rsidP="00892812">
      <w:pPr>
        <w:pStyle w:val="a6"/>
        <w:shd w:val="clear" w:color="auto" w:fill="auto"/>
        <w:spacing w:before="0" w:line="240" w:lineRule="auto"/>
        <w:ind w:firstLine="0"/>
        <w:jc w:val="center"/>
        <w:rPr>
          <w:b/>
          <w:sz w:val="28"/>
          <w:szCs w:val="28"/>
        </w:rPr>
      </w:pPr>
      <w:r w:rsidRPr="00F22A46">
        <w:rPr>
          <w:b/>
          <w:sz w:val="28"/>
          <w:szCs w:val="28"/>
        </w:rPr>
        <w:t xml:space="preserve">О подготовке населения в области защиты от чрезвычайных </w:t>
      </w:r>
    </w:p>
    <w:p w:rsidR="00F4350F" w:rsidRPr="00157F12" w:rsidRDefault="00157F12" w:rsidP="009E69DA">
      <w:pPr>
        <w:pStyle w:val="a6"/>
        <w:shd w:val="clear" w:color="auto" w:fill="auto"/>
        <w:tabs>
          <w:tab w:val="left" w:pos="8505"/>
        </w:tabs>
        <w:spacing w:before="0" w:line="240" w:lineRule="auto"/>
        <w:ind w:firstLine="0"/>
        <w:jc w:val="center"/>
        <w:rPr>
          <w:rStyle w:val="11"/>
          <w:b/>
          <w:i/>
          <w:color w:val="000000"/>
          <w:sz w:val="28"/>
          <w:szCs w:val="28"/>
        </w:rPr>
      </w:pPr>
      <w:r w:rsidRPr="00F22A46">
        <w:rPr>
          <w:b/>
          <w:sz w:val="28"/>
          <w:szCs w:val="28"/>
        </w:rPr>
        <w:t>ситуаций природного и техногенного характера</w:t>
      </w:r>
      <w:r w:rsidRPr="00157F12">
        <w:rPr>
          <w:rStyle w:val="2"/>
          <w:rFonts w:ascii="Times New Roman" w:hAnsi="Times New Roman" w:cs="Times New Roman"/>
          <w:b w:val="0"/>
          <w:bCs w:val="0"/>
          <w:i w:val="0"/>
          <w:color w:val="000000"/>
          <w:sz w:val="28"/>
          <w:szCs w:val="28"/>
        </w:rPr>
        <w:t xml:space="preserve"> </w:t>
      </w:r>
    </w:p>
    <w:p w:rsidR="00F57A11" w:rsidRDefault="00F57A11" w:rsidP="00F4350F">
      <w:pPr>
        <w:pStyle w:val="a6"/>
        <w:shd w:val="clear" w:color="auto" w:fill="auto"/>
        <w:spacing w:before="0" w:line="240" w:lineRule="auto"/>
        <w:rPr>
          <w:rStyle w:val="11"/>
          <w:color w:val="000000"/>
          <w:sz w:val="28"/>
          <w:szCs w:val="28"/>
        </w:rPr>
      </w:pPr>
    </w:p>
    <w:p w:rsidR="00F22A46" w:rsidRPr="00F22A46" w:rsidRDefault="00F22A46" w:rsidP="00F22A46">
      <w:pPr>
        <w:widowControl/>
        <w:autoSpaceDE w:val="0"/>
        <w:autoSpaceDN w:val="0"/>
        <w:adjustRightInd w:val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</w:p>
    <w:p w:rsidR="00892812" w:rsidRPr="00502820" w:rsidRDefault="00F22A46" w:rsidP="00157F12">
      <w:pPr>
        <w:widowControl/>
        <w:autoSpaceDE w:val="0"/>
        <w:autoSpaceDN w:val="0"/>
        <w:adjustRightInd w:val="0"/>
        <w:ind w:firstLine="720"/>
        <w:rPr>
          <w:sz w:val="28"/>
          <w:szCs w:val="28"/>
        </w:rPr>
      </w:pPr>
      <w:r w:rsidRPr="00F22A46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Федеральными законами </w:t>
      </w:r>
      <w:hyperlink r:id="rId9" w:history="1">
        <w:r w:rsidR="00157F12">
          <w:rPr>
            <w:rFonts w:ascii="Times New Roman" w:hAnsi="Times New Roman" w:cs="Times New Roman"/>
            <w:color w:val="auto"/>
            <w:sz w:val="28"/>
            <w:szCs w:val="28"/>
          </w:rPr>
          <w:t xml:space="preserve">от 21 декабря 1994 № </w:t>
        </w:r>
        <w:r w:rsidRPr="00157F12">
          <w:rPr>
            <w:rFonts w:ascii="Times New Roman" w:hAnsi="Times New Roman" w:cs="Times New Roman"/>
            <w:color w:val="auto"/>
            <w:sz w:val="28"/>
            <w:szCs w:val="28"/>
          </w:rPr>
          <w:t>68-ФЗ</w:t>
        </w:r>
      </w:hyperlink>
      <w:r w:rsidRPr="00F22A46">
        <w:rPr>
          <w:rFonts w:ascii="Times New Roman" w:hAnsi="Times New Roman" w:cs="Times New Roman"/>
          <w:color w:val="auto"/>
          <w:sz w:val="28"/>
          <w:szCs w:val="28"/>
        </w:rPr>
        <w:t xml:space="preserve"> "О защите населения и территорий от чрезвычайных ситуаций природного и техногенного характера"</w:t>
      </w:r>
      <w:r w:rsidR="00157F12">
        <w:rPr>
          <w:rFonts w:ascii="Times New Roman" w:hAnsi="Times New Roman" w:cs="Times New Roman"/>
          <w:color w:val="auto"/>
          <w:sz w:val="28"/>
          <w:szCs w:val="28"/>
        </w:rPr>
        <w:t xml:space="preserve"> и </w:t>
      </w:r>
      <w:r w:rsidRPr="00F22A46">
        <w:rPr>
          <w:rFonts w:ascii="Times New Roman" w:hAnsi="Times New Roman" w:cs="Times New Roman"/>
          <w:color w:val="auto"/>
          <w:sz w:val="28"/>
          <w:szCs w:val="28"/>
        </w:rPr>
        <w:t>постановлени</w:t>
      </w:r>
      <w:r w:rsidR="00157F12">
        <w:rPr>
          <w:rFonts w:ascii="Times New Roman" w:hAnsi="Times New Roman" w:cs="Times New Roman"/>
          <w:color w:val="auto"/>
          <w:sz w:val="28"/>
          <w:szCs w:val="28"/>
        </w:rPr>
        <w:t>ем</w:t>
      </w:r>
      <w:r w:rsidRPr="00F22A46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Российской Федерации </w:t>
      </w:r>
      <w:hyperlink r:id="rId10" w:history="1">
        <w:r w:rsidR="00157F12">
          <w:rPr>
            <w:rFonts w:ascii="Times New Roman" w:hAnsi="Times New Roman" w:cs="Times New Roman"/>
            <w:color w:val="auto"/>
            <w:sz w:val="28"/>
            <w:szCs w:val="28"/>
          </w:rPr>
          <w:t xml:space="preserve">от 04 сентября 2003 № </w:t>
        </w:r>
        <w:r w:rsidRPr="00157F12">
          <w:rPr>
            <w:rFonts w:ascii="Times New Roman" w:hAnsi="Times New Roman" w:cs="Times New Roman"/>
            <w:color w:val="auto"/>
            <w:sz w:val="28"/>
            <w:szCs w:val="28"/>
          </w:rPr>
          <w:t>547</w:t>
        </w:r>
      </w:hyperlink>
      <w:r w:rsidRPr="00F22A46">
        <w:rPr>
          <w:rFonts w:ascii="Times New Roman" w:hAnsi="Times New Roman" w:cs="Times New Roman"/>
          <w:color w:val="auto"/>
          <w:sz w:val="28"/>
          <w:szCs w:val="28"/>
        </w:rPr>
        <w:t xml:space="preserve"> "О подготовке населения в области защиты от чрезвычайных ситуаций природного и техногенного характера", а также, в целях совершенствования подготовки населения в области защиты от чрезвычайных ситуаций природного и техногенного характера</w:t>
      </w:r>
      <w:r w:rsidR="00892812" w:rsidRPr="00502820">
        <w:rPr>
          <w:rStyle w:val="11"/>
          <w:sz w:val="28"/>
          <w:szCs w:val="28"/>
        </w:rPr>
        <w:t xml:space="preserve">, </w:t>
      </w:r>
      <w:r w:rsidR="00892812" w:rsidRPr="00502820">
        <w:rPr>
          <w:rStyle w:val="2pt"/>
          <w:sz w:val="28"/>
          <w:szCs w:val="28"/>
        </w:rPr>
        <w:t>постановляю:</w:t>
      </w:r>
    </w:p>
    <w:p w:rsidR="00892812" w:rsidRDefault="00140B5C" w:rsidP="00157F12">
      <w:pPr>
        <w:pStyle w:val="a6"/>
        <w:shd w:val="clear" w:color="auto" w:fill="auto"/>
        <w:spacing w:before="0" w:line="240" w:lineRule="auto"/>
        <w:rPr>
          <w:rStyle w:val="11"/>
          <w:color w:val="000000"/>
          <w:sz w:val="28"/>
          <w:szCs w:val="28"/>
        </w:rPr>
      </w:pPr>
      <w:r w:rsidRPr="00157F12">
        <w:rPr>
          <w:rStyle w:val="7"/>
          <w:i w:val="0"/>
          <w:color w:val="000000"/>
          <w:sz w:val="28"/>
          <w:szCs w:val="28"/>
          <w:lang w:val="ru-RU"/>
        </w:rPr>
        <w:t>1.</w:t>
      </w:r>
      <w:r w:rsidRPr="00157F12">
        <w:rPr>
          <w:rStyle w:val="7"/>
          <w:color w:val="000000"/>
          <w:sz w:val="28"/>
          <w:szCs w:val="28"/>
          <w:lang w:val="ru-RU"/>
        </w:rPr>
        <w:t xml:space="preserve"> </w:t>
      </w:r>
      <w:r w:rsidR="00892812" w:rsidRPr="00157F12">
        <w:rPr>
          <w:rStyle w:val="11"/>
          <w:color w:val="000000"/>
          <w:sz w:val="28"/>
          <w:szCs w:val="28"/>
        </w:rPr>
        <w:t xml:space="preserve">Утвердить Положение </w:t>
      </w:r>
      <w:r w:rsidR="00157F12">
        <w:rPr>
          <w:sz w:val="28"/>
          <w:szCs w:val="28"/>
        </w:rPr>
        <w:t>о</w:t>
      </w:r>
      <w:r w:rsidR="00157F12" w:rsidRPr="00F22A46">
        <w:rPr>
          <w:sz w:val="28"/>
          <w:szCs w:val="28"/>
        </w:rPr>
        <w:t xml:space="preserve"> подготовке населения в области защиты от чрезвычайных ситуаций природного и техногенного характера</w:t>
      </w:r>
      <w:r w:rsidR="00157F12" w:rsidRPr="00157F12">
        <w:rPr>
          <w:rStyle w:val="11"/>
          <w:color w:val="000000"/>
          <w:sz w:val="28"/>
          <w:szCs w:val="28"/>
        </w:rPr>
        <w:t xml:space="preserve"> </w:t>
      </w:r>
      <w:r w:rsidR="00892812" w:rsidRPr="00157F12">
        <w:rPr>
          <w:rStyle w:val="11"/>
          <w:color w:val="000000"/>
          <w:sz w:val="28"/>
          <w:szCs w:val="28"/>
        </w:rPr>
        <w:t>(</w:t>
      </w:r>
      <w:r w:rsidR="00EB4CEA" w:rsidRPr="00157F12">
        <w:rPr>
          <w:rStyle w:val="11"/>
          <w:color w:val="000000"/>
          <w:sz w:val="28"/>
          <w:szCs w:val="28"/>
        </w:rPr>
        <w:t>приложение</w:t>
      </w:r>
      <w:r w:rsidR="00892812" w:rsidRPr="00157F12">
        <w:rPr>
          <w:rStyle w:val="11"/>
          <w:color w:val="000000"/>
          <w:sz w:val="28"/>
          <w:szCs w:val="28"/>
        </w:rPr>
        <w:t>).</w:t>
      </w:r>
    </w:p>
    <w:p w:rsidR="00892812" w:rsidRDefault="000704B0" w:rsidP="000C4483">
      <w:pPr>
        <w:pStyle w:val="a6"/>
        <w:shd w:val="clear" w:color="auto" w:fill="auto"/>
        <w:tabs>
          <w:tab w:val="left" w:pos="0"/>
        </w:tabs>
        <w:spacing w:before="0" w:line="240" w:lineRule="auto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2</w:t>
      </w:r>
      <w:r w:rsidR="00140B5C">
        <w:rPr>
          <w:rStyle w:val="11"/>
          <w:color w:val="000000"/>
          <w:sz w:val="28"/>
          <w:szCs w:val="28"/>
        </w:rPr>
        <w:t xml:space="preserve">. </w:t>
      </w:r>
      <w:r w:rsidR="00892812" w:rsidRPr="00502820">
        <w:rPr>
          <w:rStyle w:val="11"/>
          <w:color w:val="000000"/>
          <w:sz w:val="28"/>
          <w:szCs w:val="28"/>
        </w:rPr>
        <w:t>Ре</w:t>
      </w:r>
      <w:r w:rsidR="00B0092C">
        <w:rPr>
          <w:rStyle w:val="11"/>
          <w:color w:val="000000"/>
          <w:sz w:val="28"/>
          <w:szCs w:val="28"/>
        </w:rPr>
        <w:t xml:space="preserve">комендовать руководителям </w:t>
      </w:r>
      <w:r w:rsidR="00892812" w:rsidRPr="00502820">
        <w:rPr>
          <w:rStyle w:val="11"/>
          <w:color w:val="000000"/>
          <w:sz w:val="28"/>
          <w:szCs w:val="28"/>
        </w:rPr>
        <w:t xml:space="preserve">организаций </w:t>
      </w:r>
      <w:r w:rsidR="000C4483">
        <w:rPr>
          <w:rStyle w:val="11"/>
          <w:color w:val="000000"/>
          <w:sz w:val="28"/>
          <w:szCs w:val="28"/>
        </w:rPr>
        <w:t>расположе</w:t>
      </w:r>
      <w:r w:rsidR="009E69DA">
        <w:rPr>
          <w:rStyle w:val="11"/>
          <w:color w:val="000000"/>
          <w:sz w:val="28"/>
          <w:szCs w:val="28"/>
        </w:rPr>
        <w:t>нных на территории Ирклиевского</w:t>
      </w:r>
      <w:r w:rsidR="000C4483">
        <w:rPr>
          <w:rStyle w:val="11"/>
          <w:color w:val="000000"/>
          <w:sz w:val="28"/>
          <w:szCs w:val="28"/>
        </w:rPr>
        <w:t xml:space="preserve"> сельского поселения Выселковского района </w:t>
      </w:r>
      <w:r w:rsidR="00892812" w:rsidRPr="00502820">
        <w:rPr>
          <w:rStyle w:val="11"/>
          <w:color w:val="000000"/>
          <w:sz w:val="28"/>
          <w:szCs w:val="28"/>
        </w:rPr>
        <w:t xml:space="preserve">организовать </w:t>
      </w:r>
      <w:r w:rsidR="009A1803">
        <w:rPr>
          <w:rStyle w:val="11"/>
          <w:color w:val="000000"/>
          <w:sz w:val="28"/>
          <w:szCs w:val="28"/>
        </w:rPr>
        <w:t>подготовку</w:t>
      </w:r>
      <w:r w:rsidR="00892812" w:rsidRPr="00502820">
        <w:rPr>
          <w:rStyle w:val="11"/>
          <w:color w:val="000000"/>
          <w:sz w:val="28"/>
          <w:szCs w:val="28"/>
        </w:rPr>
        <w:t xml:space="preserve"> своих работников</w:t>
      </w:r>
      <w:r w:rsidR="00D46127">
        <w:rPr>
          <w:rStyle w:val="11"/>
          <w:color w:val="000000"/>
          <w:sz w:val="28"/>
          <w:szCs w:val="28"/>
        </w:rPr>
        <w:t xml:space="preserve"> и специалистов </w:t>
      </w:r>
      <w:r w:rsidR="009A1803" w:rsidRPr="00F22A46">
        <w:rPr>
          <w:sz w:val="28"/>
          <w:szCs w:val="28"/>
        </w:rPr>
        <w:t>в области защиты от чрезвычайных ситуаций природного и техногенного характера</w:t>
      </w:r>
      <w:r w:rsidR="00D46127">
        <w:rPr>
          <w:rStyle w:val="11"/>
          <w:color w:val="000000"/>
          <w:sz w:val="28"/>
          <w:szCs w:val="28"/>
        </w:rPr>
        <w:t xml:space="preserve"> в соответствии с действующим законодательством</w:t>
      </w:r>
      <w:r w:rsidR="0038613A">
        <w:rPr>
          <w:rStyle w:val="11"/>
          <w:color w:val="000000"/>
          <w:sz w:val="28"/>
          <w:szCs w:val="28"/>
        </w:rPr>
        <w:t xml:space="preserve"> Российской Федерации</w:t>
      </w:r>
      <w:r w:rsidR="00892812" w:rsidRPr="00502820">
        <w:rPr>
          <w:rStyle w:val="11"/>
          <w:color w:val="000000"/>
          <w:sz w:val="28"/>
          <w:szCs w:val="28"/>
        </w:rPr>
        <w:t>.</w:t>
      </w:r>
    </w:p>
    <w:p w:rsidR="00140B5C" w:rsidRPr="00502820" w:rsidRDefault="000704B0" w:rsidP="0061187E">
      <w:pPr>
        <w:pStyle w:val="a6"/>
        <w:shd w:val="clear" w:color="auto" w:fill="auto"/>
        <w:tabs>
          <w:tab w:val="left" w:pos="0"/>
        </w:tabs>
        <w:spacing w:before="0" w:line="240" w:lineRule="auto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3</w:t>
      </w:r>
      <w:r w:rsidR="00140B5C">
        <w:rPr>
          <w:rStyle w:val="11"/>
          <w:color w:val="000000"/>
          <w:sz w:val="28"/>
          <w:szCs w:val="28"/>
        </w:rPr>
        <w:t xml:space="preserve">. </w:t>
      </w:r>
      <w:r w:rsidR="00760F4F">
        <w:rPr>
          <w:rStyle w:val="11"/>
          <w:color w:val="000000"/>
          <w:sz w:val="28"/>
          <w:szCs w:val="28"/>
        </w:rPr>
        <w:t>Н</w:t>
      </w:r>
      <w:r w:rsidR="00140B5C">
        <w:rPr>
          <w:rStyle w:val="11"/>
          <w:color w:val="000000"/>
          <w:sz w:val="28"/>
          <w:szCs w:val="28"/>
        </w:rPr>
        <w:t>астоящее постановление</w:t>
      </w:r>
      <w:r w:rsidR="00760F4F">
        <w:rPr>
          <w:rStyle w:val="11"/>
          <w:color w:val="000000"/>
          <w:sz w:val="28"/>
          <w:szCs w:val="28"/>
        </w:rPr>
        <w:t xml:space="preserve"> обнародовать</w:t>
      </w:r>
      <w:r w:rsidR="00140B5C">
        <w:rPr>
          <w:rStyle w:val="11"/>
          <w:color w:val="000000"/>
          <w:sz w:val="28"/>
          <w:szCs w:val="28"/>
        </w:rPr>
        <w:t>.</w:t>
      </w:r>
    </w:p>
    <w:p w:rsidR="00140B5C" w:rsidRDefault="000704B0" w:rsidP="00B3062A">
      <w:pPr>
        <w:rPr>
          <w:rStyle w:val="11"/>
          <w:sz w:val="28"/>
          <w:szCs w:val="28"/>
        </w:rPr>
      </w:pPr>
      <w:r>
        <w:rPr>
          <w:rStyle w:val="11"/>
          <w:sz w:val="28"/>
          <w:szCs w:val="28"/>
        </w:rPr>
        <w:t>4</w:t>
      </w:r>
      <w:r w:rsidR="00140B5C">
        <w:rPr>
          <w:rStyle w:val="11"/>
          <w:sz w:val="28"/>
          <w:szCs w:val="28"/>
        </w:rPr>
        <w:t xml:space="preserve">. </w:t>
      </w:r>
      <w:r w:rsidR="00892812" w:rsidRPr="00140B5C">
        <w:rPr>
          <w:rStyle w:val="11"/>
          <w:sz w:val="28"/>
          <w:szCs w:val="28"/>
        </w:rPr>
        <w:t xml:space="preserve">Контроль за выполнением настоящего постановления возложить </w:t>
      </w:r>
      <w:r w:rsidR="00140B5C">
        <w:rPr>
          <w:rStyle w:val="11"/>
          <w:sz w:val="28"/>
          <w:szCs w:val="28"/>
        </w:rPr>
        <w:t xml:space="preserve">на </w:t>
      </w:r>
      <w:r w:rsidR="00140B5C">
        <w:rPr>
          <w:rFonts w:ascii="Times New Roman" w:hAnsi="Times New Roman" w:cs="Times New Roman"/>
          <w:sz w:val="28"/>
          <w:szCs w:val="28"/>
        </w:rPr>
        <w:t>заместителя</w:t>
      </w:r>
      <w:r w:rsidR="00140B5C" w:rsidRPr="008D52F6">
        <w:rPr>
          <w:rFonts w:ascii="Times New Roman" w:hAnsi="Times New Roman" w:cs="Times New Roman"/>
          <w:sz w:val="28"/>
          <w:szCs w:val="28"/>
        </w:rPr>
        <w:t xml:space="preserve"> г</w:t>
      </w:r>
      <w:r w:rsidR="009E69DA">
        <w:rPr>
          <w:rFonts w:ascii="Times New Roman" w:hAnsi="Times New Roman" w:cs="Times New Roman"/>
          <w:sz w:val="28"/>
          <w:szCs w:val="28"/>
        </w:rPr>
        <w:t>лавы администрации Ирклиевского</w:t>
      </w:r>
      <w:r w:rsidR="00140B5C" w:rsidRPr="008D52F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E69DA">
        <w:rPr>
          <w:rFonts w:ascii="Times New Roman" w:hAnsi="Times New Roman" w:cs="Times New Roman"/>
          <w:sz w:val="28"/>
          <w:szCs w:val="28"/>
        </w:rPr>
        <w:t>Выселковского района В.М.Торюша.</w:t>
      </w:r>
    </w:p>
    <w:p w:rsidR="00892812" w:rsidRPr="00140B5C" w:rsidRDefault="000704B0" w:rsidP="0061187E">
      <w:pPr>
        <w:pStyle w:val="a6"/>
        <w:shd w:val="clear" w:color="auto" w:fill="auto"/>
        <w:tabs>
          <w:tab w:val="left" w:pos="0"/>
        </w:tabs>
        <w:spacing w:before="0" w:line="240" w:lineRule="auto"/>
        <w:rPr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5</w:t>
      </w:r>
      <w:r w:rsidR="00753A25">
        <w:rPr>
          <w:rStyle w:val="11"/>
          <w:color w:val="000000"/>
          <w:sz w:val="28"/>
          <w:szCs w:val="28"/>
        </w:rPr>
        <w:t>.</w:t>
      </w:r>
      <w:r w:rsidR="00892812" w:rsidRPr="00140B5C">
        <w:rPr>
          <w:rStyle w:val="11"/>
          <w:color w:val="000000"/>
          <w:sz w:val="28"/>
          <w:szCs w:val="28"/>
        </w:rPr>
        <w:t xml:space="preserve">Постановление вступает в силу со дня его </w:t>
      </w:r>
      <w:r w:rsidR="00760F4F">
        <w:rPr>
          <w:rStyle w:val="11"/>
          <w:color w:val="000000"/>
          <w:sz w:val="28"/>
          <w:szCs w:val="28"/>
        </w:rPr>
        <w:t>обнародования.</w:t>
      </w:r>
    </w:p>
    <w:p w:rsidR="00753A25" w:rsidRDefault="00753A25" w:rsidP="00892812">
      <w:pPr>
        <w:pStyle w:val="a6"/>
        <w:shd w:val="clear" w:color="auto" w:fill="auto"/>
        <w:spacing w:before="0" w:line="240" w:lineRule="auto"/>
        <w:ind w:right="3660"/>
        <w:rPr>
          <w:rStyle w:val="11"/>
          <w:color w:val="000000"/>
          <w:sz w:val="28"/>
          <w:szCs w:val="28"/>
        </w:rPr>
      </w:pPr>
    </w:p>
    <w:p w:rsidR="00760F4F" w:rsidRDefault="00760F4F" w:rsidP="00892812">
      <w:pPr>
        <w:pStyle w:val="a6"/>
        <w:shd w:val="clear" w:color="auto" w:fill="auto"/>
        <w:spacing w:before="0" w:line="240" w:lineRule="auto"/>
        <w:ind w:right="3660"/>
        <w:rPr>
          <w:rStyle w:val="11"/>
          <w:color w:val="000000"/>
          <w:sz w:val="28"/>
          <w:szCs w:val="28"/>
        </w:rPr>
      </w:pPr>
    </w:p>
    <w:p w:rsidR="00892812" w:rsidRDefault="009E69DA" w:rsidP="009E69DA">
      <w:pPr>
        <w:pStyle w:val="a6"/>
        <w:shd w:val="clear" w:color="auto" w:fill="auto"/>
        <w:spacing w:before="0" w:line="240" w:lineRule="auto"/>
        <w:ind w:right="3660" w:firstLine="0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Заместитель главы администрации</w:t>
      </w:r>
    </w:p>
    <w:p w:rsidR="009E69DA" w:rsidRDefault="009E69DA" w:rsidP="009E69DA">
      <w:pPr>
        <w:pStyle w:val="a6"/>
        <w:shd w:val="clear" w:color="auto" w:fill="auto"/>
        <w:spacing w:before="0" w:line="240" w:lineRule="auto"/>
        <w:ind w:right="3660" w:firstLine="0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>Ирклиевского сельского поселения</w:t>
      </w:r>
    </w:p>
    <w:p w:rsidR="009E69DA" w:rsidRDefault="009E69DA" w:rsidP="00666C46">
      <w:pPr>
        <w:pStyle w:val="a6"/>
        <w:shd w:val="clear" w:color="auto" w:fill="auto"/>
        <w:spacing w:before="0" w:line="240" w:lineRule="auto"/>
        <w:ind w:firstLine="0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 xml:space="preserve">Выселковского района                                                      </w:t>
      </w:r>
      <w:r w:rsidR="00666C46">
        <w:rPr>
          <w:rStyle w:val="11"/>
          <w:color w:val="000000"/>
          <w:sz w:val="28"/>
          <w:szCs w:val="28"/>
        </w:rPr>
        <w:t xml:space="preserve">                      В.М.Торюша</w:t>
      </w:r>
    </w:p>
    <w:p w:rsidR="00B24DF1" w:rsidRDefault="00B24DF1" w:rsidP="009E69DA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lastRenderedPageBreak/>
        <w:t>ПРИЛОЖЕНИЕ</w:t>
      </w:r>
    </w:p>
    <w:p w:rsidR="00666C46" w:rsidRDefault="00666C46" w:rsidP="009E69DA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</w:p>
    <w:p w:rsidR="00EB4CEA" w:rsidRDefault="00892812" w:rsidP="009E69DA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  <w:r w:rsidRPr="00502820">
        <w:rPr>
          <w:rStyle w:val="11"/>
          <w:color w:val="000000"/>
          <w:sz w:val="28"/>
          <w:szCs w:val="28"/>
        </w:rPr>
        <w:t>УТВЕРЖДЕНО</w:t>
      </w:r>
    </w:p>
    <w:p w:rsidR="00EB4CEA" w:rsidRDefault="00892812" w:rsidP="009E69DA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  <w:r w:rsidRPr="00502820">
        <w:rPr>
          <w:rStyle w:val="11"/>
          <w:color w:val="000000"/>
          <w:sz w:val="28"/>
          <w:szCs w:val="28"/>
        </w:rPr>
        <w:t xml:space="preserve">постановлением </w:t>
      </w:r>
      <w:r w:rsidR="00B24DF1">
        <w:rPr>
          <w:rStyle w:val="11"/>
          <w:color w:val="000000"/>
          <w:sz w:val="28"/>
          <w:szCs w:val="28"/>
        </w:rPr>
        <w:t>администрации</w:t>
      </w:r>
      <w:r w:rsidR="009E69DA">
        <w:rPr>
          <w:rStyle w:val="11"/>
          <w:color w:val="000000"/>
          <w:sz w:val="28"/>
          <w:szCs w:val="28"/>
        </w:rPr>
        <w:t xml:space="preserve"> Ирклиевского</w:t>
      </w:r>
      <w:r w:rsidRPr="00502820">
        <w:rPr>
          <w:rStyle w:val="11"/>
          <w:color w:val="000000"/>
          <w:sz w:val="28"/>
          <w:szCs w:val="28"/>
        </w:rPr>
        <w:t xml:space="preserve"> сельского поселения Выселковского района </w:t>
      </w:r>
    </w:p>
    <w:p w:rsidR="00B24DF1" w:rsidRDefault="00B24DF1" w:rsidP="009E69DA">
      <w:pPr>
        <w:pStyle w:val="a6"/>
        <w:shd w:val="clear" w:color="auto" w:fill="auto"/>
        <w:tabs>
          <w:tab w:val="left" w:pos="9639"/>
        </w:tabs>
        <w:spacing w:before="0" w:line="240" w:lineRule="auto"/>
        <w:ind w:left="5103" w:right="2" w:firstLine="0"/>
        <w:jc w:val="center"/>
        <w:rPr>
          <w:rStyle w:val="11"/>
          <w:color w:val="000000"/>
          <w:sz w:val="28"/>
          <w:szCs w:val="28"/>
        </w:rPr>
      </w:pPr>
      <w:r>
        <w:rPr>
          <w:rStyle w:val="11"/>
          <w:color w:val="000000"/>
          <w:sz w:val="28"/>
          <w:szCs w:val="28"/>
        </w:rPr>
        <w:t xml:space="preserve">от </w:t>
      </w:r>
      <w:r w:rsidR="00666C46">
        <w:rPr>
          <w:rStyle w:val="11"/>
          <w:color w:val="000000"/>
          <w:sz w:val="28"/>
          <w:szCs w:val="28"/>
        </w:rPr>
        <w:t>17.02.2014 № 18</w:t>
      </w:r>
    </w:p>
    <w:p w:rsidR="00B24DF1" w:rsidRDefault="00B24DF1" w:rsidP="009E69DA">
      <w:pPr>
        <w:pStyle w:val="20"/>
        <w:shd w:val="clear" w:color="auto" w:fill="auto"/>
        <w:tabs>
          <w:tab w:val="left" w:pos="9639"/>
        </w:tabs>
        <w:spacing w:line="240" w:lineRule="auto"/>
        <w:ind w:left="5103" w:firstLine="0"/>
        <w:rPr>
          <w:rStyle w:val="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24DF1" w:rsidRDefault="00B24DF1" w:rsidP="00892812">
      <w:pPr>
        <w:pStyle w:val="20"/>
        <w:shd w:val="clear" w:color="auto" w:fill="auto"/>
        <w:spacing w:line="240" w:lineRule="auto"/>
        <w:rPr>
          <w:rStyle w:val="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24DF1" w:rsidRDefault="00B24DF1" w:rsidP="00892812">
      <w:pPr>
        <w:pStyle w:val="20"/>
        <w:shd w:val="clear" w:color="auto" w:fill="auto"/>
        <w:spacing w:line="240" w:lineRule="auto"/>
        <w:rPr>
          <w:rStyle w:val="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24DF1" w:rsidRDefault="00B24DF1" w:rsidP="00892812">
      <w:pPr>
        <w:pStyle w:val="20"/>
        <w:shd w:val="clear" w:color="auto" w:fill="auto"/>
        <w:spacing w:line="240" w:lineRule="auto"/>
        <w:rPr>
          <w:rStyle w:val="2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E3822" w:rsidRDefault="00AE3822" w:rsidP="00AE3822">
      <w:pPr>
        <w:pStyle w:val="1"/>
        <w:spacing w:before="0" w:after="0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sub_1000"/>
      <w:r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</w:p>
    <w:p w:rsidR="00753A25" w:rsidRDefault="00157F12" w:rsidP="00AE3822">
      <w:pPr>
        <w:pStyle w:val="1"/>
        <w:spacing w:before="0" w:after="0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о подготовке населения в области защиты от чрезвычайных </w:t>
      </w:r>
    </w:p>
    <w:p w:rsidR="00157F12" w:rsidRDefault="00157F12" w:rsidP="00AE3822">
      <w:pPr>
        <w:pStyle w:val="1"/>
        <w:spacing w:before="0" w:after="0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AE3822">
        <w:rPr>
          <w:rFonts w:ascii="Times New Roman" w:hAnsi="Times New Roman" w:cs="Times New Roman"/>
          <w:color w:val="auto"/>
          <w:sz w:val="28"/>
          <w:szCs w:val="28"/>
        </w:rPr>
        <w:t>ситуаций природного и техногенного характера</w:t>
      </w:r>
    </w:p>
    <w:p w:rsidR="0082763F" w:rsidRPr="0082763F" w:rsidRDefault="0082763F" w:rsidP="0082763F"/>
    <w:bookmarkEnd w:id="0"/>
    <w:p w:rsidR="00157F1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6E2193" w:rsidRPr="00AE3822" w:rsidRDefault="006E2193" w:rsidP="00AE3822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1001"/>
      <w:r w:rsidRPr="00AE3822">
        <w:rPr>
          <w:rFonts w:ascii="Times New Roman" w:hAnsi="Times New Roman" w:cs="Times New Roman"/>
          <w:color w:val="auto"/>
          <w:sz w:val="28"/>
          <w:szCs w:val="28"/>
        </w:rPr>
        <w:t>1. Настоящее Положение определяет группы населения, проходящие обязательную подготовку в области защиты от чрезвычайных ситуаций природного и техногенного характера (далее именуются - чрезвычайные ситуации), а также основные задачи и формы обучения населения действиям в чрезвычайных ситуациях.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002"/>
      <w:bookmarkEnd w:id="1"/>
      <w:r w:rsidRPr="00AE3822">
        <w:rPr>
          <w:rFonts w:ascii="Times New Roman" w:hAnsi="Times New Roman" w:cs="Times New Roman"/>
          <w:color w:val="auto"/>
          <w:sz w:val="28"/>
          <w:szCs w:val="28"/>
        </w:rPr>
        <w:t>2. Подготовку в области защиты от чрезвычайных ситуаций проходят: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sub_10021"/>
      <w:bookmarkEnd w:id="2"/>
      <w:r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420BF6">
        <w:rPr>
          <w:rFonts w:ascii="Times New Roman" w:hAnsi="Times New Roman" w:cs="Times New Roman"/>
          <w:color w:val="auto"/>
          <w:sz w:val="28"/>
          <w:szCs w:val="28"/>
        </w:rPr>
        <w:t>сотрудники подведомстве</w:t>
      </w:r>
      <w:r w:rsidR="009E69DA">
        <w:rPr>
          <w:rFonts w:ascii="Times New Roman" w:hAnsi="Times New Roman" w:cs="Times New Roman"/>
          <w:color w:val="auto"/>
          <w:sz w:val="28"/>
          <w:szCs w:val="28"/>
        </w:rPr>
        <w:t>нных администрации Ирклиевского</w:t>
      </w:r>
      <w:r w:rsidR="00420BF6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Выселковского района учреждений</w:t>
      </w:r>
      <w:r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не включенные в состав органов управления единой государственной системы предупреждения и ликвидации чрезвычайных ситуаций (далее именуются - работающее население);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0022"/>
      <w:bookmarkEnd w:id="3"/>
      <w:r w:rsidRPr="00AE3822">
        <w:rPr>
          <w:rFonts w:ascii="Times New Roman" w:hAnsi="Times New Roman" w:cs="Times New Roman"/>
          <w:color w:val="auto"/>
          <w:sz w:val="28"/>
          <w:szCs w:val="28"/>
        </w:rPr>
        <w:t>б) лица, не занятые в сфере производства и обслуживания (далее именуются - неработающее население);</w:t>
      </w:r>
    </w:p>
    <w:p w:rsidR="00157F12" w:rsidRPr="00AE3822" w:rsidRDefault="00420BF6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sub_10025"/>
      <w:bookmarkEnd w:id="4"/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auto"/>
          <w:sz w:val="28"/>
          <w:szCs w:val="28"/>
        </w:rPr>
        <w:t>ведущий специалист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9E69DA">
        <w:rPr>
          <w:rFonts w:ascii="Times New Roman" w:hAnsi="Times New Roman" w:cs="Times New Roman"/>
          <w:color w:val="auto"/>
          <w:sz w:val="28"/>
          <w:szCs w:val="28"/>
        </w:rPr>
        <w:t>администрации Ирклиевского</w:t>
      </w:r>
      <w:r w:rsidR="0082763F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Выселковского района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, специально уполномоченны</w:t>
      </w:r>
      <w:r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решать задачи по предупреждению и ликвидации чрезвычайных ситуаций и включенны</w:t>
      </w:r>
      <w:r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в состав органов управления единой государственной системы предупреждения и ликвидации чрезвычайных ситуаций (далее именуются - уполномоченны</w:t>
      </w:r>
      <w:r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специалист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);</w:t>
      </w:r>
    </w:p>
    <w:p w:rsidR="00157F12" w:rsidRPr="00AE3822" w:rsidRDefault="00420BF6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sub_10026"/>
      <w:bookmarkEnd w:id="5"/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) председател</w:t>
      </w:r>
      <w:r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по чрезвычайным ситуациям </w:t>
      </w:r>
      <w:r w:rsidR="0082763F">
        <w:rPr>
          <w:rFonts w:ascii="Times New Roman" w:hAnsi="Times New Roman" w:cs="Times New Roman"/>
          <w:color w:val="auto"/>
          <w:sz w:val="28"/>
          <w:szCs w:val="28"/>
        </w:rPr>
        <w:t>ад</w:t>
      </w:r>
      <w:r w:rsidR="009E69DA">
        <w:rPr>
          <w:rFonts w:ascii="Times New Roman" w:hAnsi="Times New Roman" w:cs="Times New Roman"/>
          <w:color w:val="auto"/>
          <w:sz w:val="28"/>
          <w:szCs w:val="28"/>
        </w:rPr>
        <w:t>министрации Ирклиевского</w:t>
      </w:r>
      <w:r w:rsidR="0082763F"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(далее именуются - председател</w:t>
      </w:r>
      <w:r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по чрезвычайным ситуациям).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003"/>
      <w:bookmarkEnd w:id="6"/>
      <w:r w:rsidRPr="00AE3822">
        <w:rPr>
          <w:rFonts w:ascii="Times New Roman" w:hAnsi="Times New Roman" w:cs="Times New Roman"/>
          <w:color w:val="auto"/>
          <w:sz w:val="28"/>
          <w:szCs w:val="28"/>
        </w:rPr>
        <w:t>3. Основными задачами при подготовке населения в области защиты от чрезвычайных ситуаций являются:</w:t>
      </w:r>
    </w:p>
    <w:p w:rsidR="00157F1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sub_10031"/>
      <w:bookmarkEnd w:id="7"/>
      <w:r w:rsidRPr="00AE3822">
        <w:rPr>
          <w:rFonts w:ascii="Times New Roman" w:hAnsi="Times New Roman" w:cs="Times New Roman"/>
          <w:color w:val="auto"/>
          <w:sz w:val="28"/>
          <w:szCs w:val="28"/>
        </w:rPr>
        <w:t>а) обучение населения правилам поведения, основным способам защиты и действиям в чрезвычайных ситуациях, приемам оказания первой медицинской помощи пострадавшим, правилам пользования средствами индивидуальной и коллективной защиты;</w:t>
      </w:r>
    </w:p>
    <w:p w:rsidR="006E2193" w:rsidRPr="00AE3822" w:rsidRDefault="006E2193" w:rsidP="006E2193">
      <w:pPr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2</w:t>
      </w:r>
    </w:p>
    <w:p w:rsidR="00157F12" w:rsidRPr="00AE3822" w:rsidRDefault="00420BF6" w:rsidP="006E2193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10033"/>
      <w:bookmarkEnd w:id="8"/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) совершенствование практических навыков руководителей </w:t>
      </w:r>
      <w:r>
        <w:rPr>
          <w:rFonts w:ascii="Times New Roman" w:hAnsi="Times New Roman" w:cs="Times New Roman"/>
          <w:color w:val="auto"/>
          <w:sz w:val="28"/>
          <w:szCs w:val="28"/>
        </w:rPr>
        <w:t>учреждений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, а также председател</w:t>
      </w:r>
      <w:r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по чрезвычайным ситуациям и проведении мероприятий по предупреждению чрезвычайных ситуаций и ликвидации их последствий;</w:t>
      </w:r>
    </w:p>
    <w:p w:rsidR="00157F12" w:rsidRPr="00AE3822" w:rsidRDefault="00420BF6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sub_10034"/>
      <w:bookmarkEnd w:id="9"/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) практическое усвоение уполномоченн</w:t>
      </w:r>
      <w:r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специалиста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в ходе учений и тренировок порядка действий при различных режимах функционирования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1004"/>
      <w:bookmarkEnd w:id="10"/>
      <w:r w:rsidRPr="00AE3822">
        <w:rPr>
          <w:rFonts w:ascii="Times New Roman" w:hAnsi="Times New Roman" w:cs="Times New Roman"/>
          <w:color w:val="auto"/>
          <w:sz w:val="28"/>
          <w:szCs w:val="28"/>
        </w:rPr>
        <w:t>4. Подготовка в области защиты от чрезвычайных ситуаций предусматривает: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sub_1041"/>
      <w:bookmarkEnd w:id="11"/>
      <w:r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а) для работающего населения - </w:t>
      </w:r>
      <w:r w:rsidR="00420BF6" w:rsidRPr="00AE3822">
        <w:rPr>
          <w:rFonts w:ascii="Times New Roman" w:hAnsi="Times New Roman" w:cs="Times New Roman"/>
          <w:color w:val="auto"/>
          <w:sz w:val="28"/>
          <w:szCs w:val="28"/>
        </w:rPr>
        <w:t>проведение бесед, лекций, просмотр учебных фильмов</w:t>
      </w:r>
      <w:r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и самостоятельное изучение порядка действий в чрезвычайных ситуациях с последующим закреплением полученных знаний и навыков на учениях и тренировках;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sub_1042"/>
      <w:bookmarkEnd w:id="12"/>
      <w:r w:rsidRPr="00AE3822">
        <w:rPr>
          <w:rFonts w:ascii="Times New Roman" w:hAnsi="Times New Roman" w:cs="Times New Roman"/>
          <w:color w:val="auto"/>
          <w:sz w:val="28"/>
          <w:szCs w:val="28"/>
        </w:rPr>
        <w:t>б) для неработающего населения - проведение бесед, лекций, просмотр учебных фильмов, привлечение на учения и тренировки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ситуаций;</w:t>
      </w:r>
    </w:p>
    <w:p w:rsidR="00157F12" w:rsidRPr="00AE3822" w:rsidRDefault="00420BF6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045"/>
      <w:bookmarkEnd w:id="13"/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) для председател</w:t>
      </w:r>
      <w:r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по чрезвычайным ситуациям, уполномоченн</w:t>
      </w:r>
      <w:r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специалиста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- повышение квалификации не реже одного раза в 5 лет, проведение самостоятельной работы, а также участие в сборах, учениях и тренировках.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sub_1005"/>
      <w:bookmarkEnd w:id="14"/>
      <w:r w:rsidRPr="00AE3822">
        <w:rPr>
          <w:rFonts w:ascii="Times New Roman" w:hAnsi="Times New Roman" w:cs="Times New Roman"/>
          <w:color w:val="auto"/>
          <w:sz w:val="28"/>
          <w:szCs w:val="28"/>
        </w:rPr>
        <w:t>5. Для лиц, впервые назначенных на должность, связанную с выполнением обязанностей в области защиты от чрезвычайных ситуаций, переподготовка или повышение квалификации в течение первого года работы является обязательной. Повышение квалификации может осуществляться по очной и очно-заочной формам обучения, в том числе с использованием дистанционных образовательных технологий.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006"/>
      <w:bookmarkEnd w:id="15"/>
      <w:r w:rsidRPr="00AE3822">
        <w:rPr>
          <w:rFonts w:ascii="Times New Roman" w:hAnsi="Times New Roman" w:cs="Times New Roman"/>
          <w:color w:val="auto"/>
          <w:sz w:val="28"/>
          <w:szCs w:val="28"/>
        </w:rPr>
        <w:t>6. Повышение квалификации в области защиты от чрезвычайных ситуаций проходят:</w:t>
      </w:r>
    </w:p>
    <w:p w:rsidR="00157F12" w:rsidRPr="00AE3822" w:rsidRDefault="0082763F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7" w:name="sub_1062"/>
      <w:bookmarkEnd w:id="16"/>
      <w:r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председател</w:t>
      </w:r>
      <w:r w:rsidR="006E2193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комисси</w:t>
      </w:r>
      <w:r w:rsidR="006E2193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по чрезвычайным ситуациям </w:t>
      </w:r>
      <w:r w:rsidR="006E2193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2193">
        <w:rPr>
          <w:rFonts w:ascii="Times New Roman" w:hAnsi="Times New Roman" w:cs="Times New Roman"/>
          <w:color w:val="auto"/>
          <w:sz w:val="28"/>
          <w:szCs w:val="28"/>
        </w:rPr>
        <w:t>в государственном учреждении Краснодарского края «Учебно-методический центр по гражданской обороне и чрезвычайным ситуациям»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;</w:t>
      </w:r>
    </w:p>
    <w:bookmarkEnd w:id="17"/>
    <w:p w:rsidR="00157F12" w:rsidRPr="00AE3822" w:rsidRDefault="003247AA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) уполномоченны</w:t>
      </w:r>
      <w:r w:rsidR="006E2193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2193">
        <w:rPr>
          <w:rFonts w:ascii="Times New Roman" w:hAnsi="Times New Roman" w:cs="Times New Roman"/>
          <w:color w:val="auto"/>
          <w:sz w:val="28"/>
          <w:szCs w:val="28"/>
        </w:rPr>
        <w:t>специалист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2763F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E2193">
        <w:rPr>
          <w:rFonts w:ascii="Times New Roman" w:hAnsi="Times New Roman" w:cs="Times New Roman"/>
          <w:color w:val="auto"/>
          <w:sz w:val="28"/>
          <w:szCs w:val="28"/>
        </w:rPr>
        <w:t>в государственном учреждении Краснодарского края «Учебно-методический центр по гражданской обороне и чрезвычайным ситуациям»</w:t>
      </w:r>
      <w:r w:rsidR="0082763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157F12" w:rsidRPr="00AE3822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8" w:name="sub_1007"/>
      <w:r w:rsidRPr="00AE3822">
        <w:rPr>
          <w:rFonts w:ascii="Times New Roman" w:hAnsi="Times New Roman" w:cs="Times New Roman"/>
          <w:color w:val="auto"/>
          <w:sz w:val="28"/>
          <w:szCs w:val="28"/>
        </w:rPr>
        <w:t>7. Совершенствование знаний, умений и навыков населения в области защиты от чрезвычайных ситуаций осуществляется в ходе проведения командно-штабных, тактико-специальных и комплексных учений и тренировок.</w:t>
      </w:r>
    </w:p>
    <w:p w:rsidR="006E2193" w:rsidRDefault="00157F12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1008"/>
      <w:bookmarkEnd w:id="18"/>
      <w:r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8. Командно-штабные учения продолжительностью до 3 суток проводятся в </w:t>
      </w:r>
      <w:r w:rsidR="009E69DA">
        <w:rPr>
          <w:rFonts w:ascii="Times New Roman" w:hAnsi="Times New Roman" w:cs="Times New Roman"/>
          <w:color w:val="auto"/>
          <w:sz w:val="28"/>
          <w:szCs w:val="28"/>
        </w:rPr>
        <w:t>Ирклиевском</w:t>
      </w:r>
      <w:r w:rsidR="009A1803">
        <w:rPr>
          <w:rFonts w:ascii="Times New Roman" w:hAnsi="Times New Roman" w:cs="Times New Roman"/>
          <w:color w:val="auto"/>
          <w:sz w:val="28"/>
          <w:szCs w:val="28"/>
        </w:rPr>
        <w:t xml:space="preserve"> сельском поселении</w:t>
      </w:r>
      <w:r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 - 1 раз в 3 года. </w:t>
      </w:r>
      <w:bookmarkStart w:id="20" w:name="sub_1009"/>
      <w:bookmarkEnd w:id="19"/>
    </w:p>
    <w:p w:rsidR="006E2193" w:rsidRDefault="006E2193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1010"/>
      <w:bookmarkEnd w:id="20"/>
      <w:r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. Комплексные учения продолжительностью до 2 суток проводятся 1 </w:t>
      </w:r>
    </w:p>
    <w:p w:rsidR="006E2193" w:rsidRDefault="006E2193" w:rsidP="006E2193">
      <w:pPr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</w:p>
    <w:p w:rsidR="00157F12" w:rsidRPr="00AE3822" w:rsidRDefault="00157F12" w:rsidP="006E2193">
      <w:pPr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AE3822">
        <w:rPr>
          <w:rFonts w:ascii="Times New Roman" w:hAnsi="Times New Roman" w:cs="Times New Roman"/>
          <w:color w:val="auto"/>
          <w:sz w:val="28"/>
          <w:szCs w:val="28"/>
        </w:rPr>
        <w:t xml:space="preserve">раз в 3 года в </w:t>
      </w:r>
      <w:r w:rsidR="009E69DA">
        <w:rPr>
          <w:rFonts w:ascii="Times New Roman" w:hAnsi="Times New Roman" w:cs="Times New Roman"/>
          <w:color w:val="auto"/>
          <w:sz w:val="28"/>
          <w:szCs w:val="28"/>
        </w:rPr>
        <w:t>Ирклиевском</w:t>
      </w:r>
      <w:r w:rsidR="009A1803">
        <w:rPr>
          <w:rFonts w:ascii="Times New Roman" w:hAnsi="Times New Roman" w:cs="Times New Roman"/>
          <w:color w:val="auto"/>
          <w:sz w:val="28"/>
          <w:szCs w:val="28"/>
        </w:rPr>
        <w:t xml:space="preserve"> сельском поселении.</w:t>
      </w:r>
    </w:p>
    <w:p w:rsidR="00157F12" w:rsidRPr="00AE3822" w:rsidRDefault="006E2193" w:rsidP="00AE3822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1012"/>
      <w:bookmarkEnd w:id="21"/>
      <w:r>
        <w:rPr>
          <w:rFonts w:ascii="Times New Roman" w:hAnsi="Times New Roman" w:cs="Times New Roman"/>
          <w:color w:val="auto"/>
          <w:sz w:val="28"/>
          <w:szCs w:val="28"/>
        </w:rPr>
        <w:t>10</w:t>
      </w:r>
      <w:r w:rsidR="00157F12" w:rsidRPr="00AE3822">
        <w:rPr>
          <w:rFonts w:ascii="Times New Roman" w:hAnsi="Times New Roman" w:cs="Times New Roman"/>
          <w:color w:val="auto"/>
          <w:sz w:val="28"/>
          <w:szCs w:val="28"/>
        </w:rPr>
        <w:t>. Лица, привлекаемые на учения и тренировки в области защиты от чрезвычайных ситуаций, должны быть проинформированы о возможном риске при их проведении.</w:t>
      </w:r>
    </w:p>
    <w:bookmarkEnd w:id="22"/>
    <w:p w:rsidR="00357DB7" w:rsidRPr="00502820" w:rsidRDefault="00357DB7" w:rsidP="00D44834">
      <w:pPr>
        <w:pStyle w:val="a6"/>
        <w:shd w:val="clear" w:color="auto" w:fill="auto"/>
        <w:spacing w:before="0" w:line="240" w:lineRule="auto"/>
        <w:ind w:right="2"/>
        <w:rPr>
          <w:sz w:val="28"/>
          <w:szCs w:val="28"/>
        </w:rPr>
      </w:pPr>
    </w:p>
    <w:p w:rsidR="008D52F6" w:rsidRDefault="008D52F6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8D52F6" w:rsidRDefault="008D52F6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8D52F6" w:rsidRDefault="009E69DA" w:rsidP="0061187E">
      <w:pPr>
        <w:pStyle w:val="a6"/>
        <w:shd w:val="clear" w:color="auto" w:fill="auto"/>
        <w:tabs>
          <w:tab w:val="left" w:pos="635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9E69DA" w:rsidRDefault="009E69DA" w:rsidP="0061187E">
      <w:pPr>
        <w:pStyle w:val="a6"/>
        <w:shd w:val="clear" w:color="auto" w:fill="auto"/>
        <w:tabs>
          <w:tab w:val="left" w:pos="635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Ирклиевского сельского поселения</w:t>
      </w:r>
    </w:p>
    <w:p w:rsidR="009E69DA" w:rsidRDefault="009E69DA" w:rsidP="0061187E">
      <w:pPr>
        <w:pStyle w:val="a6"/>
        <w:shd w:val="clear" w:color="auto" w:fill="auto"/>
        <w:tabs>
          <w:tab w:val="left" w:pos="635"/>
        </w:tabs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Выселковского района                                                                            В.М.Торюша</w:t>
      </w:r>
    </w:p>
    <w:p w:rsidR="008D52F6" w:rsidRDefault="008D52F6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3247AA" w:rsidRDefault="003247A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6E2193" w:rsidRDefault="006E2193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8D52F6" w:rsidRDefault="008D52F6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9E69DA" w:rsidRDefault="009E69D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9E69DA" w:rsidRDefault="009E69D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9E69DA" w:rsidRDefault="009E69D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9E69DA" w:rsidRDefault="009E69DA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p w:rsidR="008D52F6" w:rsidRPr="00F4350F" w:rsidRDefault="008D52F6" w:rsidP="00EF2E62">
      <w:pPr>
        <w:pStyle w:val="a6"/>
        <w:shd w:val="clear" w:color="auto" w:fill="auto"/>
        <w:tabs>
          <w:tab w:val="left" w:pos="635"/>
        </w:tabs>
        <w:spacing w:before="0" w:line="240" w:lineRule="auto"/>
        <w:rPr>
          <w:sz w:val="28"/>
          <w:szCs w:val="28"/>
        </w:rPr>
      </w:pPr>
    </w:p>
    <w:sectPr w:rsidR="008D52F6" w:rsidRPr="00F4350F" w:rsidSect="00034F48">
      <w:headerReference w:type="first" r:id="rId11"/>
      <w:type w:val="continuous"/>
      <w:pgSz w:w="11909" w:h="16834"/>
      <w:pgMar w:top="1134" w:right="567" w:bottom="1134" w:left="1701" w:header="0" w:footer="6" w:gutter="0"/>
      <w:pgNumType w:start="2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9FD" w:rsidRDefault="00F329FD" w:rsidP="008D52F6">
      <w:r>
        <w:separator/>
      </w:r>
    </w:p>
  </w:endnote>
  <w:endnote w:type="continuationSeparator" w:id="0">
    <w:p w:rsidR="00F329FD" w:rsidRDefault="00F329FD" w:rsidP="008D52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9FD" w:rsidRDefault="00F329FD" w:rsidP="008D52F6">
      <w:r>
        <w:separator/>
      </w:r>
    </w:p>
  </w:footnote>
  <w:footnote w:type="continuationSeparator" w:id="0">
    <w:p w:rsidR="00F329FD" w:rsidRDefault="00F329FD" w:rsidP="008D52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12" w:rsidRDefault="00026D84">
    <w:pPr>
      <w:rPr>
        <w:rFonts w:cs="Times New Roman"/>
        <w:color w:val="auto"/>
        <w:sz w:val="2"/>
        <w:szCs w:val="2"/>
      </w:rPr>
    </w:pPr>
    <w:r w:rsidRPr="00026D8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252.05pt;margin-top:178.6pt;width:90.1pt;height:7pt;z-index:-251658752;mso-wrap-style:none;mso-wrap-distance-left:5pt;mso-wrap-distance-right:5pt;mso-position-horizontal-relative:page;mso-position-vertical-relative:page" filled="f" stroked="f">
          <v:textbox style="mso-next-textbox:#_x0000_s2050;mso-fit-shape-to-text:t" inset="0,0,0,0">
            <w:txbxContent>
              <w:p w:rsidR="00892812" w:rsidRDefault="00892812">
                <w:pPr>
                  <w:pStyle w:val="12"/>
                  <w:shd w:val="clear" w:color="auto" w:fill="auto"/>
                  <w:spacing w:line="240" w:lineRule="auto"/>
                </w:pPr>
                <w:r>
                  <w:rPr>
                    <w:rStyle w:val="af0"/>
                    <w:color w:val="000000"/>
                  </w:rPr>
                  <w:t>ПОСТАНОВЛЕНИЕ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11244FB4"/>
    <w:multiLevelType w:val="hybridMultilevel"/>
    <w:tmpl w:val="DDEE9646"/>
    <w:lvl w:ilvl="0" w:tplc="355A464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8373C16"/>
    <w:multiLevelType w:val="multilevel"/>
    <w:tmpl w:val="9D7E7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</w:rPr>
    </w:lvl>
  </w:abstractNum>
  <w:abstractNum w:abstractNumId="5">
    <w:nsid w:val="1A7F420A"/>
    <w:multiLevelType w:val="multilevel"/>
    <w:tmpl w:val="785A94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000000"/>
      </w:rPr>
    </w:lvl>
  </w:abstractNum>
  <w:abstractNum w:abstractNumId="6">
    <w:nsid w:val="1CC745B4"/>
    <w:multiLevelType w:val="multilevel"/>
    <w:tmpl w:val="C1068A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color w:val="000000"/>
      </w:rPr>
    </w:lvl>
  </w:abstractNum>
  <w:abstractNum w:abstractNumId="7">
    <w:nsid w:val="4A416C07"/>
    <w:multiLevelType w:val="hybridMultilevel"/>
    <w:tmpl w:val="A8F2D8CA"/>
    <w:lvl w:ilvl="0" w:tplc="808E6A5C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8">
    <w:nsid w:val="4DC23FEF"/>
    <w:multiLevelType w:val="hybridMultilevel"/>
    <w:tmpl w:val="C366A88A"/>
    <w:lvl w:ilvl="0" w:tplc="28F6CB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9636E11"/>
    <w:multiLevelType w:val="multilevel"/>
    <w:tmpl w:val="845C32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abstractNum w:abstractNumId="10">
    <w:nsid w:val="70BC1E66"/>
    <w:multiLevelType w:val="multilevel"/>
    <w:tmpl w:val="C8307C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7"/>
  </w:num>
  <w:num w:numId="7">
    <w:abstractNumId w:val="6"/>
  </w:num>
  <w:num w:numId="8">
    <w:abstractNumId w:val="4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attachedTemplate r:id="rId1"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F57A11"/>
    <w:rsid w:val="00026D84"/>
    <w:rsid w:val="00034F48"/>
    <w:rsid w:val="00056DE7"/>
    <w:rsid w:val="000704B0"/>
    <w:rsid w:val="000B2B85"/>
    <w:rsid w:val="000C4483"/>
    <w:rsid w:val="000D5A9C"/>
    <w:rsid w:val="00111800"/>
    <w:rsid w:val="00140B5C"/>
    <w:rsid w:val="0015681B"/>
    <w:rsid w:val="00157F12"/>
    <w:rsid w:val="001857D0"/>
    <w:rsid w:val="001A22D9"/>
    <w:rsid w:val="001B2119"/>
    <w:rsid w:val="001E46BF"/>
    <w:rsid w:val="00231FFF"/>
    <w:rsid w:val="002B2E8F"/>
    <w:rsid w:val="003247AA"/>
    <w:rsid w:val="00355793"/>
    <w:rsid w:val="00357DB7"/>
    <w:rsid w:val="00383463"/>
    <w:rsid w:val="0038613A"/>
    <w:rsid w:val="003D5195"/>
    <w:rsid w:val="0040303E"/>
    <w:rsid w:val="00420BF6"/>
    <w:rsid w:val="00441931"/>
    <w:rsid w:val="004446BD"/>
    <w:rsid w:val="00487047"/>
    <w:rsid w:val="004B5C5D"/>
    <w:rsid w:val="00521BDD"/>
    <w:rsid w:val="0058312D"/>
    <w:rsid w:val="005840A2"/>
    <w:rsid w:val="00593490"/>
    <w:rsid w:val="005A1AFE"/>
    <w:rsid w:val="005A3568"/>
    <w:rsid w:val="005D6E29"/>
    <w:rsid w:val="005E1F6A"/>
    <w:rsid w:val="00601C32"/>
    <w:rsid w:val="0061187E"/>
    <w:rsid w:val="00651327"/>
    <w:rsid w:val="00666C46"/>
    <w:rsid w:val="006A0069"/>
    <w:rsid w:val="006A21FC"/>
    <w:rsid w:val="006E2193"/>
    <w:rsid w:val="00733F2A"/>
    <w:rsid w:val="00753A25"/>
    <w:rsid w:val="00760F4F"/>
    <w:rsid w:val="00770469"/>
    <w:rsid w:val="007726F2"/>
    <w:rsid w:val="00787CA2"/>
    <w:rsid w:val="007F24CB"/>
    <w:rsid w:val="0082763F"/>
    <w:rsid w:val="0084793F"/>
    <w:rsid w:val="0086792D"/>
    <w:rsid w:val="00885A22"/>
    <w:rsid w:val="00885FB6"/>
    <w:rsid w:val="00892812"/>
    <w:rsid w:val="008D52F6"/>
    <w:rsid w:val="00982886"/>
    <w:rsid w:val="009917D4"/>
    <w:rsid w:val="009A1803"/>
    <w:rsid w:val="009A7D1E"/>
    <w:rsid w:val="009E69DA"/>
    <w:rsid w:val="00A068E5"/>
    <w:rsid w:val="00A14CAC"/>
    <w:rsid w:val="00A870C8"/>
    <w:rsid w:val="00AA0E2F"/>
    <w:rsid w:val="00AB34FD"/>
    <w:rsid w:val="00AE3822"/>
    <w:rsid w:val="00AE5130"/>
    <w:rsid w:val="00AE70F8"/>
    <w:rsid w:val="00B0092C"/>
    <w:rsid w:val="00B24DF1"/>
    <w:rsid w:val="00B3062A"/>
    <w:rsid w:val="00B77950"/>
    <w:rsid w:val="00B927BB"/>
    <w:rsid w:val="00BB1047"/>
    <w:rsid w:val="00C3674C"/>
    <w:rsid w:val="00C562C3"/>
    <w:rsid w:val="00C627A8"/>
    <w:rsid w:val="00C67C63"/>
    <w:rsid w:val="00C91C86"/>
    <w:rsid w:val="00CD5C63"/>
    <w:rsid w:val="00D04BC1"/>
    <w:rsid w:val="00D07E8A"/>
    <w:rsid w:val="00D44834"/>
    <w:rsid w:val="00D46127"/>
    <w:rsid w:val="00D63066"/>
    <w:rsid w:val="00DD1B4D"/>
    <w:rsid w:val="00DF2E31"/>
    <w:rsid w:val="00E06C08"/>
    <w:rsid w:val="00E14FEC"/>
    <w:rsid w:val="00E616FE"/>
    <w:rsid w:val="00E8623D"/>
    <w:rsid w:val="00EB4CEA"/>
    <w:rsid w:val="00EC6EB6"/>
    <w:rsid w:val="00EF1275"/>
    <w:rsid w:val="00EF2E62"/>
    <w:rsid w:val="00F13F74"/>
    <w:rsid w:val="00F22A46"/>
    <w:rsid w:val="00F329FD"/>
    <w:rsid w:val="00F4350F"/>
    <w:rsid w:val="00F57A11"/>
    <w:rsid w:val="00F804E3"/>
    <w:rsid w:val="00FD4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Times New Roman" w:hAnsi="Courier New" w:cs="Times New Roman"/>
        <w:lang w:val="ru-RU" w:eastAsia="ru-RU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6BF"/>
    <w:pPr>
      <w:widowControl w:val="0"/>
    </w:pPr>
    <w:rPr>
      <w:rFonts w:cs="Courier New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57A1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1E46BF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uiPriority w:val="99"/>
    <w:rsid w:val="001E46BF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11">
    <w:name w:val="Основной текст Знак1"/>
    <w:basedOn w:val="a0"/>
    <w:link w:val="a6"/>
    <w:uiPriority w:val="99"/>
    <w:rsid w:val="001E46BF"/>
    <w:rPr>
      <w:rFonts w:ascii="Times New Roman" w:hAnsi="Times New Roman" w:cs="Times New Roman"/>
      <w:sz w:val="20"/>
      <w:szCs w:val="20"/>
      <w:u w:val="none"/>
    </w:rPr>
  </w:style>
  <w:style w:type="character" w:customStyle="1" w:styleId="2pt">
    <w:name w:val="Основной текст + Интервал 2 pt"/>
    <w:basedOn w:val="11"/>
    <w:uiPriority w:val="99"/>
    <w:rsid w:val="001E46BF"/>
    <w:rPr>
      <w:rFonts w:ascii="Times New Roman" w:hAnsi="Times New Roman" w:cs="Times New Roman"/>
      <w:spacing w:val="4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uiPriority w:val="99"/>
    <w:rsid w:val="001E46BF"/>
    <w:rPr>
      <w:rFonts w:ascii="Tahoma" w:hAnsi="Tahoma" w:cs="Tahoma"/>
      <w:b/>
      <w:bCs/>
      <w:i/>
      <w:iCs/>
      <w:sz w:val="11"/>
      <w:szCs w:val="11"/>
      <w:u w:val="none"/>
    </w:rPr>
  </w:style>
  <w:style w:type="character" w:customStyle="1" w:styleId="3">
    <w:name w:val="Основной текст (3)_"/>
    <w:basedOn w:val="a0"/>
    <w:link w:val="30"/>
    <w:uiPriority w:val="99"/>
    <w:rsid w:val="001E46BF"/>
    <w:rPr>
      <w:rFonts w:ascii="Tahoma" w:hAnsi="Tahoma" w:cs="Tahoma"/>
      <w:b/>
      <w:bCs/>
      <w:i/>
      <w:iCs/>
      <w:sz w:val="11"/>
      <w:szCs w:val="11"/>
      <w:u w:val="none"/>
    </w:rPr>
  </w:style>
  <w:style w:type="character" w:customStyle="1" w:styleId="3Arial">
    <w:name w:val="Основной текст (3) + Arial"/>
    <w:aliases w:val="6 pt,Не курсив"/>
    <w:basedOn w:val="3"/>
    <w:uiPriority w:val="99"/>
    <w:rsid w:val="001E46BF"/>
    <w:rPr>
      <w:rFonts w:ascii="Arial" w:hAnsi="Arial" w:cs="Arial"/>
      <w:b/>
      <w:bCs/>
      <w:i/>
      <w:iCs/>
      <w:sz w:val="12"/>
      <w:szCs w:val="12"/>
      <w:u w:val="none"/>
    </w:rPr>
  </w:style>
  <w:style w:type="character" w:customStyle="1" w:styleId="4">
    <w:name w:val="Основной текст (4)_"/>
    <w:basedOn w:val="a0"/>
    <w:link w:val="40"/>
    <w:uiPriority w:val="99"/>
    <w:rsid w:val="001E46BF"/>
    <w:rPr>
      <w:rFonts w:ascii="Times New Roman" w:hAnsi="Times New Roman" w:cs="Times New Roman"/>
      <w:i/>
      <w:iCs/>
      <w:sz w:val="12"/>
      <w:szCs w:val="12"/>
      <w:u w:val="none"/>
    </w:rPr>
  </w:style>
  <w:style w:type="character" w:customStyle="1" w:styleId="41">
    <w:name w:val="Основной текст (4) + Не курсив"/>
    <w:basedOn w:val="4"/>
    <w:uiPriority w:val="99"/>
    <w:rsid w:val="001E46BF"/>
    <w:rPr>
      <w:rFonts w:ascii="Times New Roman" w:hAnsi="Times New Roman" w:cs="Times New Roman"/>
      <w:i/>
      <w:iCs/>
      <w:sz w:val="12"/>
      <w:szCs w:val="12"/>
      <w:u w:val="none"/>
    </w:rPr>
  </w:style>
  <w:style w:type="character" w:customStyle="1" w:styleId="5">
    <w:name w:val="Основной текст (5)_"/>
    <w:basedOn w:val="a0"/>
    <w:link w:val="50"/>
    <w:uiPriority w:val="99"/>
    <w:rsid w:val="001E46BF"/>
    <w:rPr>
      <w:rFonts w:ascii="Arial" w:hAnsi="Arial" w:cs="Arial"/>
      <w:b/>
      <w:bCs/>
      <w:sz w:val="12"/>
      <w:szCs w:val="12"/>
      <w:u w:val="none"/>
    </w:rPr>
  </w:style>
  <w:style w:type="character" w:customStyle="1" w:styleId="Exact">
    <w:name w:val="Основной текст Exact"/>
    <w:basedOn w:val="a0"/>
    <w:uiPriority w:val="99"/>
    <w:rsid w:val="001E46BF"/>
    <w:rPr>
      <w:rFonts w:ascii="Times New Roman" w:hAnsi="Times New Roman" w:cs="Times New Roman"/>
      <w:spacing w:val="-6"/>
      <w:sz w:val="18"/>
      <w:szCs w:val="18"/>
      <w:u w:val="none"/>
    </w:rPr>
  </w:style>
  <w:style w:type="paragraph" w:customStyle="1" w:styleId="a5">
    <w:name w:val="Подпись к картинке"/>
    <w:basedOn w:val="a"/>
    <w:link w:val="a4"/>
    <w:uiPriority w:val="99"/>
    <w:rsid w:val="001E46BF"/>
    <w:pPr>
      <w:shd w:val="clear" w:color="auto" w:fill="FFFFFF"/>
      <w:spacing w:line="219" w:lineRule="exact"/>
    </w:pPr>
    <w:rPr>
      <w:rFonts w:ascii="Times New Roman" w:hAnsi="Times New Roman" w:cs="Times New Roman"/>
      <w:b/>
      <w:bCs/>
      <w:color w:val="auto"/>
      <w:sz w:val="19"/>
      <w:szCs w:val="19"/>
    </w:rPr>
  </w:style>
  <w:style w:type="paragraph" w:styleId="a6">
    <w:name w:val="Body Text"/>
    <w:basedOn w:val="a"/>
    <w:link w:val="11"/>
    <w:uiPriority w:val="99"/>
    <w:rsid w:val="001E46BF"/>
    <w:pPr>
      <w:shd w:val="clear" w:color="auto" w:fill="FFFFFF"/>
      <w:spacing w:before="180" w:line="219" w:lineRule="exact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a7">
    <w:name w:val="Основной текст Знак"/>
    <w:basedOn w:val="a0"/>
    <w:uiPriority w:val="99"/>
    <w:semiHidden/>
    <w:rsid w:val="001E46BF"/>
    <w:rPr>
      <w:rFonts w:cs="Courier New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1E46BF"/>
    <w:pPr>
      <w:shd w:val="clear" w:color="auto" w:fill="FFFFFF"/>
      <w:spacing w:line="219" w:lineRule="exact"/>
    </w:pPr>
    <w:rPr>
      <w:rFonts w:ascii="Tahoma" w:hAnsi="Tahoma" w:cs="Tahoma"/>
      <w:b/>
      <w:bCs/>
      <w:i/>
      <w:iCs/>
      <w:color w:val="auto"/>
      <w:sz w:val="11"/>
      <w:szCs w:val="11"/>
    </w:rPr>
  </w:style>
  <w:style w:type="paragraph" w:customStyle="1" w:styleId="30">
    <w:name w:val="Основной текст (3)"/>
    <w:basedOn w:val="a"/>
    <w:link w:val="3"/>
    <w:uiPriority w:val="99"/>
    <w:rsid w:val="001E46BF"/>
    <w:pPr>
      <w:shd w:val="clear" w:color="auto" w:fill="FFFFFF"/>
      <w:spacing w:line="240" w:lineRule="atLeast"/>
    </w:pPr>
    <w:rPr>
      <w:rFonts w:ascii="Tahoma" w:hAnsi="Tahoma" w:cs="Tahoma"/>
      <w:b/>
      <w:bCs/>
      <w:i/>
      <w:iCs/>
      <w:color w:val="auto"/>
      <w:sz w:val="11"/>
      <w:szCs w:val="11"/>
    </w:rPr>
  </w:style>
  <w:style w:type="paragraph" w:customStyle="1" w:styleId="40">
    <w:name w:val="Основной текст (4)"/>
    <w:basedOn w:val="a"/>
    <w:link w:val="4"/>
    <w:uiPriority w:val="99"/>
    <w:rsid w:val="001E46BF"/>
    <w:pPr>
      <w:shd w:val="clear" w:color="auto" w:fill="FFFFFF"/>
      <w:spacing w:after="60" w:line="240" w:lineRule="atLeast"/>
    </w:pPr>
    <w:rPr>
      <w:rFonts w:ascii="Times New Roman" w:hAnsi="Times New Roman" w:cs="Times New Roman"/>
      <w:i/>
      <w:iCs/>
      <w:color w:val="auto"/>
      <w:sz w:val="12"/>
      <w:szCs w:val="12"/>
    </w:rPr>
  </w:style>
  <w:style w:type="paragraph" w:customStyle="1" w:styleId="50">
    <w:name w:val="Основной текст (5)"/>
    <w:basedOn w:val="a"/>
    <w:link w:val="5"/>
    <w:uiPriority w:val="99"/>
    <w:rsid w:val="001E46BF"/>
    <w:pPr>
      <w:shd w:val="clear" w:color="auto" w:fill="FFFFFF"/>
      <w:spacing w:before="60" w:line="240" w:lineRule="atLeast"/>
    </w:pPr>
    <w:rPr>
      <w:rFonts w:ascii="Arial" w:hAnsi="Arial" w:cs="Arial"/>
      <w:b/>
      <w:bCs/>
      <w:color w:val="auto"/>
      <w:sz w:val="12"/>
      <w:szCs w:val="12"/>
    </w:rPr>
  </w:style>
  <w:style w:type="character" w:customStyle="1" w:styleId="10">
    <w:name w:val="Заголовок 1 Знак"/>
    <w:basedOn w:val="a0"/>
    <w:link w:val="1"/>
    <w:uiPriority w:val="99"/>
    <w:rsid w:val="00F57A11"/>
    <w:rPr>
      <w:rFonts w:ascii="Arial" w:hAnsi="Arial" w:cs="Arial"/>
      <w:b/>
      <w:bCs/>
      <w:color w:val="000080"/>
      <w:sz w:val="24"/>
      <w:szCs w:val="24"/>
    </w:rPr>
  </w:style>
  <w:style w:type="paragraph" w:styleId="a8">
    <w:name w:val="No Spacing"/>
    <w:qFormat/>
    <w:rsid w:val="00F57A11"/>
    <w:rPr>
      <w:rFonts w:ascii="Calibri" w:hAnsi="Calibri"/>
      <w:sz w:val="22"/>
      <w:szCs w:val="22"/>
    </w:rPr>
  </w:style>
  <w:style w:type="paragraph" w:customStyle="1" w:styleId="Style3">
    <w:name w:val="Style3"/>
    <w:basedOn w:val="a"/>
    <w:uiPriority w:val="99"/>
    <w:rsid w:val="008D52F6"/>
    <w:pPr>
      <w:autoSpaceDE w:val="0"/>
      <w:autoSpaceDN w:val="0"/>
      <w:adjustRightInd w:val="0"/>
      <w:spacing w:line="302" w:lineRule="exact"/>
      <w:jc w:val="center"/>
    </w:pPr>
    <w:rPr>
      <w:rFonts w:ascii="Arial" w:eastAsiaTheme="minorEastAsia" w:hAnsi="Arial" w:cs="Arial"/>
      <w:color w:val="auto"/>
    </w:rPr>
  </w:style>
  <w:style w:type="character" w:customStyle="1" w:styleId="FontStyle11">
    <w:name w:val="Font Style11"/>
    <w:basedOn w:val="a0"/>
    <w:uiPriority w:val="99"/>
    <w:rsid w:val="008D52F6"/>
    <w:rPr>
      <w:rFonts w:ascii="Arial" w:hAnsi="Arial" w:cs="Arial"/>
      <w:spacing w:val="-10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8D52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D52F6"/>
    <w:rPr>
      <w:rFonts w:cs="Courier New"/>
      <w:color w:val="000000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8D52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D52F6"/>
    <w:rPr>
      <w:rFonts w:cs="Courier New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D52F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D52F6"/>
    <w:rPr>
      <w:rFonts w:ascii="Tahoma" w:hAnsi="Tahoma" w:cs="Tahoma"/>
      <w:color w:val="000000"/>
      <w:sz w:val="16"/>
      <w:szCs w:val="16"/>
    </w:rPr>
  </w:style>
  <w:style w:type="paragraph" w:customStyle="1" w:styleId="justppt">
    <w:name w:val="justppt"/>
    <w:basedOn w:val="a"/>
    <w:rsid w:val="007F24CB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af">
    <w:name w:val="Колонтитул_"/>
    <w:basedOn w:val="a0"/>
    <w:link w:val="12"/>
    <w:uiPriority w:val="99"/>
    <w:rsid w:val="00892812"/>
    <w:rPr>
      <w:rFonts w:ascii="Times New Roman" w:hAnsi="Times New Roman"/>
      <w:b/>
      <w:bCs/>
      <w:sz w:val="18"/>
      <w:szCs w:val="18"/>
      <w:shd w:val="clear" w:color="auto" w:fill="FFFFFF"/>
    </w:rPr>
  </w:style>
  <w:style w:type="character" w:customStyle="1" w:styleId="af0">
    <w:name w:val="Колонтитул"/>
    <w:basedOn w:val="af"/>
    <w:uiPriority w:val="99"/>
    <w:rsid w:val="00892812"/>
    <w:rPr>
      <w:rFonts w:ascii="Times New Roman" w:hAnsi="Times New Roman"/>
      <w:b/>
      <w:bCs/>
      <w:sz w:val="18"/>
      <w:szCs w:val="18"/>
      <w:shd w:val="clear" w:color="auto" w:fill="FFFFFF"/>
    </w:rPr>
  </w:style>
  <w:style w:type="character" w:customStyle="1" w:styleId="7">
    <w:name w:val="Основной текст + 7"/>
    <w:aliases w:val="5 pt,Курсив"/>
    <w:basedOn w:val="11"/>
    <w:uiPriority w:val="99"/>
    <w:rsid w:val="00892812"/>
    <w:rPr>
      <w:rFonts w:ascii="Times New Roman" w:hAnsi="Times New Roman" w:cs="Times New Roman"/>
      <w:i/>
      <w:iCs/>
      <w:sz w:val="15"/>
      <w:szCs w:val="15"/>
      <w:u w:val="none"/>
      <w:lang w:val="en-US" w:eastAsia="en-US"/>
    </w:rPr>
  </w:style>
  <w:style w:type="character" w:customStyle="1" w:styleId="8">
    <w:name w:val="Основной текст + 8"/>
    <w:aliases w:val="5 pt5,Полужирный"/>
    <w:basedOn w:val="11"/>
    <w:uiPriority w:val="99"/>
    <w:rsid w:val="00892812"/>
    <w:rPr>
      <w:rFonts w:ascii="Times New Roman" w:hAnsi="Times New Roman" w:cs="Times New Roman"/>
      <w:b/>
      <w:bCs/>
      <w:sz w:val="17"/>
      <w:szCs w:val="17"/>
      <w:u w:val="none"/>
    </w:rPr>
  </w:style>
  <w:style w:type="character" w:customStyle="1" w:styleId="81">
    <w:name w:val="Основной текст + 81"/>
    <w:aliases w:val="5 pt4,Полужирный1"/>
    <w:basedOn w:val="11"/>
    <w:uiPriority w:val="99"/>
    <w:rsid w:val="00892812"/>
    <w:rPr>
      <w:rFonts w:ascii="Times New Roman" w:hAnsi="Times New Roman" w:cs="Times New Roman"/>
      <w:b/>
      <w:bCs/>
      <w:sz w:val="17"/>
      <w:szCs w:val="17"/>
      <w:u w:val="single"/>
    </w:rPr>
  </w:style>
  <w:style w:type="character" w:customStyle="1" w:styleId="6">
    <w:name w:val="Основной текст + 6"/>
    <w:aliases w:val="5 pt3"/>
    <w:basedOn w:val="11"/>
    <w:uiPriority w:val="99"/>
    <w:rsid w:val="00892812"/>
    <w:rPr>
      <w:rFonts w:ascii="Times New Roman" w:hAnsi="Times New Roman" w:cs="Times New Roman"/>
      <w:noProof/>
      <w:sz w:val="13"/>
      <w:szCs w:val="13"/>
      <w:u w:val="none"/>
    </w:rPr>
  </w:style>
  <w:style w:type="character" w:customStyle="1" w:styleId="61">
    <w:name w:val="Основной текст + 61"/>
    <w:aliases w:val="5 pt2"/>
    <w:basedOn w:val="11"/>
    <w:uiPriority w:val="99"/>
    <w:rsid w:val="00892812"/>
    <w:rPr>
      <w:rFonts w:ascii="Times New Roman" w:hAnsi="Times New Roman" w:cs="Times New Roman"/>
      <w:sz w:val="13"/>
      <w:szCs w:val="13"/>
      <w:u w:val="single"/>
    </w:rPr>
  </w:style>
  <w:style w:type="character" w:customStyle="1" w:styleId="71">
    <w:name w:val="Основной текст + 71"/>
    <w:aliases w:val="5 pt1,Курсив1"/>
    <w:basedOn w:val="11"/>
    <w:uiPriority w:val="99"/>
    <w:rsid w:val="00892812"/>
    <w:rPr>
      <w:rFonts w:ascii="Times New Roman" w:hAnsi="Times New Roman" w:cs="Times New Roman"/>
      <w:i/>
      <w:iCs/>
      <w:sz w:val="15"/>
      <w:szCs w:val="15"/>
      <w:u w:val="single"/>
    </w:rPr>
  </w:style>
  <w:style w:type="character" w:customStyle="1" w:styleId="21">
    <w:name w:val="Колонтитул2"/>
    <w:basedOn w:val="af"/>
    <w:uiPriority w:val="99"/>
    <w:rsid w:val="00892812"/>
    <w:rPr>
      <w:rFonts w:ascii="Times New Roman" w:hAnsi="Times New Roman"/>
      <w:b/>
      <w:bCs/>
      <w:sz w:val="18"/>
      <w:szCs w:val="18"/>
      <w:shd w:val="clear" w:color="auto" w:fill="FFFFFF"/>
    </w:rPr>
  </w:style>
  <w:style w:type="paragraph" w:customStyle="1" w:styleId="12">
    <w:name w:val="Колонтитул1"/>
    <w:basedOn w:val="a"/>
    <w:link w:val="af"/>
    <w:uiPriority w:val="99"/>
    <w:rsid w:val="00892812"/>
    <w:pPr>
      <w:shd w:val="clear" w:color="auto" w:fill="FFFFFF"/>
      <w:spacing w:line="240" w:lineRule="atLeast"/>
      <w:ind w:firstLine="0"/>
      <w:jc w:val="lef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styleId="af1">
    <w:name w:val="List Paragraph"/>
    <w:basedOn w:val="a"/>
    <w:uiPriority w:val="34"/>
    <w:qFormat/>
    <w:rsid w:val="00140B5C"/>
    <w:pPr>
      <w:ind w:left="720"/>
      <w:contextualSpacing/>
    </w:pPr>
  </w:style>
  <w:style w:type="character" w:customStyle="1" w:styleId="af2">
    <w:name w:val="Гипертекстовая ссылка"/>
    <w:basedOn w:val="a0"/>
    <w:uiPriority w:val="99"/>
    <w:rsid w:val="00357DB7"/>
    <w:rPr>
      <w:color w:val="106BBE"/>
    </w:rPr>
  </w:style>
  <w:style w:type="paragraph" w:customStyle="1" w:styleId="af3">
    <w:name w:val="Комментарий"/>
    <w:basedOn w:val="a"/>
    <w:next w:val="a"/>
    <w:uiPriority w:val="99"/>
    <w:rsid w:val="00157F12"/>
    <w:pPr>
      <w:autoSpaceDE w:val="0"/>
      <w:autoSpaceDN w:val="0"/>
      <w:adjustRightInd w:val="0"/>
      <w:spacing w:before="75"/>
      <w:ind w:firstLine="0"/>
    </w:pPr>
    <w:rPr>
      <w:rFonts w:ascii="Arial" w:eastAsiaTheme="minorEastAsia" w:hAnsi="Arial" w:cs="Arial"/>
      <w:color w:val="353842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157F12"/>
    <w:pPr>
      <w:spacing w:before="0"/>
    </w:pPr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12032351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7960.0" TargetMode="Externa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86;&#1082;&#1091;&#1084;&#1077;&#1085;&#1090;\1%20&#1088;&#1072;&#1073;&#1086;&#1090;&#1072;\1%20&#1088;&#1072;&#1073;&#1086;&#1090;&#1072;\&#1044;&#1086;&#1082;&#1091;&#1084;&#1077;&#1085;&#1090;&#1099;\&#1050;&#1063;&#1057;\&#1056;&#1072;&#1089;&#1087;&#1086;&#1088;&#1103;&#1078;&#1077;&#1085;&#1080;&#1077;%20&#1086;%20&#1072;&#1085;&#1090;&#1080;&#1090;&#1077;&#1088;&#1088;&#1086;&#1088;%20&#1085;&#1072;%20&#1053;&#104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0DE94-FDF1-408E-AF64-CCABFA761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о антитеррор на НГ</Template>
  <TotalTime>35</TotalTime>
  <Pages>1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2014-03-05T16:32:00Z</cp:lastPrinted>
  <dcterms:created xsi:type="dcterms:W3CDTF">2014-02-25T06:00:00Z</dcterms:created>
  <dcterms:modified xsi:type="dcterms:W3CDTF">2014-03-27T13:59:00Z</dcterms:modified>
</cp:coreProperties>
</file>