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03.10.2022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1161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E5AC6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предоставления субсидий </w:t>
      </w:r>
    </w:p>
    <w:p w:rsidR="002A4459" w:rsidRPr="002A4459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из средств бюджета  муниципального образования </w:t>
      </w:r>
    </w:p>
    <w:p w:rsidR="00FE5AC6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социально </w:t>
      </w:r>
      <w:proofErr w:type="gramStart"/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ориентированным</w:t>
      </w:r>
      <w:proofErr w:type="gramEnd"/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E5AC6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некоммерческим</w:t>
      </w:r>
      <w:r w:rsidR="00FE5AC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организациям в рамках </w:t>
      </w:r>
      <w:proofErr w:type="gramStart"/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муниципальной</w:t>
      </w:r>
      <w:proofErr w:type="gramEnd"/>
    </w:p>
    <w:p w:rsidR="002A4459" w:rsidRPr="000B12E1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программы </w:t>
      </w:r>
      <w:r w:rsidR="00FE5AC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Выселковский </w:t>
      </w:r>
    </w:p>
    <w:p w:rsidR="00C30E54" w:rsidRPr="006E2F61" w:rsidRDefault="006E2F61" w:rsidP="00770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район «Социальная </w:t>
      </w:r>
      <w:r w:rsidR="00713C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поддержка граждан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="00C30E5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6E2F61" w:rsidRDefault="006E2F61" w:rsidP="0071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2F61" w:rsidRPr="006E2F61" w:rsidRDefault="006E2F61" w:rsidP="006E2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2F61" w:rsidRPr="006E2F61" w:rsidRDefault="006E2F61" w:rsidP="00672F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512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2 статьи 78.1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79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Бюджетного кодекса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 </w:t>
      </w:r>
      <w:hyperlink r:id="rId8" w:history="1"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06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октября 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2003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131-ФЗ</w:t>
        </w:r>
      </w:hyperlink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19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мая 19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95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82-ФЗ</w:t>
        </w:r>
      </w:hyperlink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общественных объединениях»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12 января 19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96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7-ФЗ</w:t>
        </w:r>
      </w:hyperlink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неком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мерческих организациях»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1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Федерации 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 сентября 2020 года № 1492 «Об общих требованиях к нормативным правовым актам, муниципальным правовым актам, регулирующим 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D510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 лицам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производителям товаро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в, работ, услуг, и о признании утратившими силу некоторых актов Правительства Российской Федерации  и отдельных положений некоторых актов Правительства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Федерации», 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законами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края </w:t>
      </w:r>
      <w:r w:rsidR="00362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07 июня 2011 года № 2264-КЗ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поддержке социально ориентированных некоммерческих организаций, осуществляющих де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ятельность в Краснодарском крае»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="00C309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01 марта</w:t>
        </w:r>
        <w:r w:rsidR="00C3099D" w:rsidRPr="00C309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7878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2013 года № 2668-КЗ</w:t>
        </w:r>
      </w:hyperlink>
      <w:r w:rsidRPr="00787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поддержке общественных организаций ветеранов и иных общественных организаций, осуществляющих де</w:t>
      </w:r>
      <w:r w:rsidR="00050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ятельность в Краснодарском крае»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ю:</w:t>
      </w:r>
    </w:p>
    <w:p w:rsidR="006E2F61" w:rsidRDefault="006E2F61" w:rsidP="00CF5A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D510E5"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предоставления субсидий из средств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 ориентированным некоммерческим организациям в рамках муниципальной программы муниципального образования </w:t>
      </w:r>
      <w:r w:rsidR="007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5A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  <w:r w:rsidR="00FE5AC6" w:rsidRPr="00FE5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hyperlink w:anchor="sub_1000" w:history="1">
        <w:r w:rsidRPr="00FE5A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</w:t>
        </w:r>
      </w:hyperlink>
      <w:r w:rsidRPr="00FE5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510E5" w:rsidRDefault="00D510E5" w:rsidP="00CF5A09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>
        <w:rPr>
          <w:rFonts w:ascii="Times New Roman" w:eastAsia="Calibri" w:hAnsi="Times New Roman" w:cs="Times New Roman"/>
          <w:sz w:val="28"/>
          <w:szCs w:val="28"/>
        </w:rPr>
        <w:t>Финансовому управлению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Выселковский район (</w:t>
      </w:r>
      <w:r w:rsidR="001428E5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) направить настоящее постановление в отдел Муниципальный центр управления  администрации муниципального образования Выселковский район в формате </w:t>
      </w:r>
      <w:r w:rsidRPr="00E71032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E71032">
        <w:rPr>
          <w:rFonts w:ascii="Times New Roman" w:eastAsia="Calibri" w:hAnsi="Times New Roman" w:cs="Times New Roman"/>
          <w:sz w:val="28"/>
          <w:szCs w:val="28"/>
        </w:rPr>
        <w:t>, для опубликования на официальном сайте администрации муниципального образования Выселковский район  в сети «Интернет».</w:t>
      </w:r>
    </w:p>
    <w:p w:rsidR="00491245" w:rsidRPr="00D510E5" w:rsidRDefault="00D510E5" w:rsidP="00CF5A09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Муниципальный центр управления 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(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Абушаев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) разместить (опубликовать) </w:t>
      </w:r>
      <w:r w:rsidR="005600AB">
        <w:rPr>
          <w:rFonts w:ascii="Times New Roman" w:eastAsia="Calibri" w:hAnsi="Times New Roman" w:cs="Times New Roman"/>
          <w:sz w:val="28"/>
          <w:szCs w:val="28"/>
        </w:rPr>
        <w:t>данное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постановление на официальном сайте  администрации муниципального образования Выселковский район в сети Интернет.</w:t>
      </w:r>
    </w:p>
    <w:p w:rsidR="00491245" w:rsidRPr="00491245" w:rsidRDefault="00C30E54" w:rsidP="005241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4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91245"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1245"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91245"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Выселковский район, начальника финансового управления администрации муниципального образования Выселковский район И.А. Колесникову.</w:t>
      </w:r>
    </w:p>
    <w:bookmarkEnd w:id="1"/>
    <w:p w:rsidR="00491245" w:rsidRPr="000B26B6" w:rsidRDefault="00C30E54" w:rsidP="00672F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91245"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</w:t>
      </w:r>
      <w:r w:rsidR="00CD20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0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CD2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D0BA2" w:rsidRPr="00DD0BA2">
        <w:t xml:space="preserve"> 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</w:t>
      </w:r>
      <w:r w:rsidR="00C740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абзаца 3 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4F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 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 к настоящему постановлению, котор</w:t>
      </w:r>
      <w:r w:rsidR="00994F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вступа</w:t>
      </w:r>
      <w:r w:rsidR="00994F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D0BA2" w:rsidRPr="00DD0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в силу </w:t>
      </w:r>
      <w:r w:rsidR="00994F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01 января 2023 года.</w:t>
      </w:r>
    </w:p>
    <w:p w:rsid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99D" w:rsidRPr="00491245" w:rsidRDefault="00C3099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245" w:rsidRP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                  </w:t>
      </w:r>
      <w:r w:rsidR="00AB2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30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72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С.И. </w:t>
      </w:r>
      <w:proofErr w:type="spellStart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Фирстков</w:t>
      </w:r>
      <w:proofErr w:type="spellEnd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E96ABD" w:rsidRPr="00491245" w:rsidRDefault="00E96AB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F5A09" w:rsidRDefault="00CF5A09" w:rsidP="00CF5A09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4C1071" w:rsidSect="00F72043">
          <w:headerReference w:type="default" r:id="rId12"/>
          <w:pgSz w:w="11906" w:h="16838"/>
          <w:pgMar w:top="238" w:right="567" w:bottom="1134" w:left="1701" w:header="709" w:footer="709" w:gutter="0"/>
          <w:cols w:space="708"/>
          <w:titlePg/>
          <w:docGrid w:linePitch="360"/>
        </w:sectPr>
      </w:pPr>
    </w:p>
    <w:p w:rsidR="004C1071" w:rsidRDefault="004C1071" w:rsidP="004C1071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Pr="00021B76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УТВЕРЖДЕН</w:t>
      </w:r>
    </w:p>
    <w:p w:rsidR="004C1071" w:rsidRPr="00021B76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</w:t>
      </w:r>
      <w:r w:rsidRPr="007347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</w:t>
      </w:r>
      <w:hyperlink w:anchor="sub_0" w:history="1">
        <w:r w:rsidRPr="007347C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администрации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муниципального образования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03.10.2022 № 1161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021B76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ПОРЯДОК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предоставления субсидий из средств бюджета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социально ориентированным некоммерческим организациям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 рамках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4C1071" w:rsidRPr="00301EBE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«Социальная поддержка граждан»</w:t>
      </w:r>
    </w:p>
    <w:p w:rsidR="004C1071" w:rsidRPr="001E1433" w:rsidRDefault="004C1071" w:rsidP="004C10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6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C1071" w:rsidRPr="00B34277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1"/>
      <w:r w:rsidRPr="00301E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2"/>
      <w:bookmarkEnd w:id="2"/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правила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субсидий из средств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1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– районный бюджет) </w:t>
      </w:r>
      <w:r w:rsidRPr="00D73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93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осуществляющим деятельность на территории </w:t>
      </w:r>
      <w:r w:rsidRPr="004938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3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493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Получатель)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</w:t>
      </w:r>
      <w:hyperlink r:id="rId13" w:history="1">
        <w:r w:rsidRPr="00F9023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«Социальная поддержка  граждан»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Порядок, субсидии) 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1E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районного бюджета, осуществляющим предоставление субсидий в рамках </w:t>
      </w:r>
      <w:hyperlink r:id="rId14" w:history="1">
        <w:r w:rsidRPr="00F9023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«Социальная поддержка  граждан», </w:t>
      </w:r>
      <w:r w:rsidRPr="00301EBE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утвержденных бюджетных ассигнований и лимитов бюджетных обязательств на соответствующий финансовый год, является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1EBE">
        <w:rPr>
          <w:rFonts w:ascii="Times New Roman" w:hAnsi="Times New Roman" w:cs="Times New Roman"/>
          <w:sz w:val="28"/>
          <w:szCs w:val="28"/>
        </w:rPr>
        <w:t xml:space="preserve"> 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01EBE">
        <w:rPr>
          <w:rFonts w:ascii="Times New Roman" w:hAnsi="Times New Roman" w:cs="Times New Roman"/>
          <w:sz w:val="28"/>
          <w:szCs w:val="28"/>
        </w:rPr>
        <w:t>)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4C1071" w:rsidRPr="00C46A5A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856">
        <w:rPr>
          <w:rFonts w:ascii="Times New Roman" w:hAnsi="Times New Roman" w:cs="Times New Roman"/>
          <w:sz w:val="28"/>
          <w:szCs w:val="28"/>
        </w:rPr>
        <w:t xml:space="preserve">1.3. Отбор Получателей не проводится. Наименование Получателей определено в решении Совета муниципального образования </w:t>
      </w:r>
      <w:proofErr w:type="spellStart"/>
      <w:r w:rsidRPr="0049385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493856">
        <w:rPr>
          <w:rFonts w:ascii="Times New Roman" w:hAnsi="Times New Roman" w:cs="Times New Roman"/>
          <w:sz w:val="28"/>
          <w:szCs w:val="28"/>
        </w:rPr>
        <w:t xml:space="preserve"> район о районном бюджете на соответствующий финансовый год и плановый период.</w:t>
      </w:r>
    </w:p>
    <w:p w:rsidR="004C1071" w:rsidRPr="00E033D7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734E8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734E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34E8">
        <w:rPr>
          <w:rFonts w:ascii="Times New Roman" w:hAnsi="Times New Roman" w:cs="Times New Roman"/>
          <w:sz w:val="28"/>
          <w:szCs w:val="28"/>
        </w:rPr>
        <w:t xml:space="preserve"> </w:t>
      </w:r>
      <w:r w:rsidRPr="00E033D7">
        <w:rPr>
          <w:rFonts w:ascii="Times New Roman" w:hAnsi="Times New Roman" w:cs="Times New Roman"/>
          <w:sz w:val="28"/>
          <w:szCs w:val="28"/>
        </w:rPr>
        <w:t>при формировании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D7">
        <w:rPr>
          <w:rFonts w:ascii="Times New Roman" w:hAnsi="Times New Roman" w:cs="Times New Roman"/>
          <w:sz w:val="28"/>
          <w:szCs w:val="28"/>
        </w:rPr>
        <w:t>(проекта решения о внесении изменений в решение о бюджете).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7C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7C38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071" w:rsidRPr="00D67179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ежегодно Получателю в пределах бюджетных обязательств, доведенных Администрации в рамках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«Социальная поддержка граждан».</w:t>
      </w:r>
    </w:p>
    <w:p w:rsidR="004C1071" w:rsidRPr="00F55A94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55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субсидий осуществляется на основании соглашения о предоставлении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районного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бюджета, заключаемого администрацией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Получателем (далее - Соглашение) по типовой форме, </w:t>
      </w:r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утверждённой постановлением администрации муниципального образования </w:t>
      </w:r>
      <w:proofErr w:type="spellStart"/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район.</w:t>
      </w:r>
    </w:p>
    <w:p w:rsidR="004C1071" w:rsidRPr="00021B76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Соглашению прилагаются: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84"/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смета расходов по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w:anchor="sub_20000" w:history="1">
        <w:r w:rsidRPr="0028064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28064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</w:t>
        </w:r>
      </w:hyperlink>
      <w:r w:rsidRPr="003559D1">
        <w:rPr>
          <w:rFonts w:ascii="Times New Roman" w:eastAsiaTheme="minorEastAsia" w:hAnsi="Times New Roman" w:cs="Times New Roman"/>
          <w:b/>
          <w:color w:val="106BBE"/>
          <w:sz w:val="28"/>
          <w:szCs w:val="28"/>
          <w:lang w:eastAsia="ru-RU"/>
        </w:rPr>
        <w:t xml:space="preserve"> </w:t>
      </w:r>
      <w:r w:rsidRPr="003559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</w:t>
      </w:r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83"/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 проведении мероприятия (при необходимости)</w:t>
      </w:r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1071" w:rsidRPr="00280644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случае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0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при исполнении Соглашения смета расходов изменится, Получатель обязан предоставить уточнённую смету по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80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w:anchor="sub_30000" w:history="1">
        <w:r w:rsidRPr="0028064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</w:t>
        </w:r>
      </w:hyperlink>
      <w:r w:rsidRPr="00280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настоящему Порядку.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01EBE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включаемыми в Соглашение</w:t>
      </w:r>
      <w:r w:rsidRPr="00301EBE">
        <w:rPr>
          <w:rFonts w:ascii="Times New Roman" w:hAnsi="Times New Roman" w:cs="Times New Roman"/>
          <w:sz w:val="28"/>
          <w:szCs w:val="28"/>
        </w:rPr>
        <w:t>, являются: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proofErr w:type="gramStart"/>
      <w:r w:rsidRPr="00301EBE">
        <w:rPr>
          <w:rFonts w:ascii="Times New Roman" w:hAnsi="Times New Roman" w:cs="Times New Roman"/>
          <w:sz w:val="28"/>
          <w:szCs w:val="28"/>
        </w:rPr>
        <w:t xml:space="preserve">а) </w:t>
      </w:r>
      <w:r w:rsidRPr="00F42271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</w:t>
      </w:r>
      <w:proofErr w:type="gramEnd"/>
      <w:r w:rsidRPr="00F42271">
        <w:rPr>
          <w:rFonts w:ascii="Times New Roman" w:hAnsi="Times New Roman" w:cs="Times New Roman"/>
          <w:sz w:val="28"/>
          <w:szCs w:val="28"/>
        </w:rPr>
        <w:t xml:space="preserve"> Российской Федерации, и на включение таких положений в соглашение</w:t>
      </w:r>
      <w:r w:rsidRPr="00301EBE">
        <w:rPr>
          <w:rFonts w:ascii="Times New Roman" w:hAnsi="Times New Roman" w:cs="Times New Roman"/>
          <w:sz w:val="28"/>
          <w:szCs w:val="28"/>
        </w:rPr>
        <w:t>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301EBE">
        <w:rPr>
          <w:rFonts w:ascii="Times New Roman" w:hAnsi="Times New Roman" w:cs="Times New Roman"/>
          <w:sz w:val="28"/>
          <w:szCs w:val="28"/>
        </w:rPr>
        <w:t xml:space="preserve">б) согласование новых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301EBE">
        <w:rPr>
          <w:rFonts w:ascii="Times New Roman" w:hAnsi="Times New Roman" w:cs="Times New Roman"/>
          <w:sz w:val="28"/>
          <w:szCs w:val="28"/>
        </w:rPr>
        <w:t xml:space="preserve">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01EBE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</w:t>
      </w:r>
      <w:r w:rsidRPr="00E55A5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2" w:history="1">
        <w:r w:rsidRPr="00E55A5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>Соглашении, или расторжение Соглашения</w:t>
      </w:r>
      <w:r w:rsidRPr="00301EB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01EB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01EBE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271">
        <w:rPr>
          <w:rFonts w:ascii="Times New Roman" w:hAnsi="Times New Roman" w:cs="Times New Roman"/>
          <w:sz w:val="28"/>
          <w:szCs w:val="28"/>
        </w:rPr>
        <w:t>в) запрет приобретения за счет субсидии иностранной валюты, за исключением операций, связанных с реализацией социально значимых проектов по направлению «развитие общественной дипломатии</w:t>
      </w:r>
      <w:r>
        <w:rPr>
          <w:rFonts w:ascii="Times New Roman" w:hAnsi="Times New Roman" w:cs="Times New Roman"/>
          <w:sz w:val="28"/>
          <w:szCs w:val="28"/>
        </w:rPr>
        <w:t xml:space="preserve"> и поддержка соотечественников»</w:t>
      </w:r>
      <w:r w:rsidRPr="00301EBE">
        <w:rPr>
          <w:rFonts w:ascii="Times New Roman" w:hAnsi="Times New Roman" w:cs="Times New Roman"/>
          <w:sz w:val="28"/>
          <w:szCs w:val="28"/>
        </w:rPr>
        <w:t>.</w:t>
      </w:r>
    </w:p>
    <w:p w:rsidR="004C1071" w:rsidRPr="00231EC3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>
        <w:rPr>
          <w:rFonts w:ascii="Times New Roman" w:hAnsi="Times New Roman" w:cs="Times New Roman"/>
          <w:sz w:val="28"/>
          <w:szCs w:val="28"/>
        </w:rPr>
        <w:t>2.5</w:t>
      </w:r>
      <w:r w:rsidRPr="00231EC3">
        <w:rPr>
          <w:rFonts w:ascii="Times New Roman" w:hAnsi="Times New Roman" w:cs="Times New Roman"/>
          <w:sz w:val="28"/>
          <w:szCs w:val="28"/>
        </w:rPr>
        <w:t xml:space="preserve">. Субсидии предоставляется 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>Получателям,</w:t>
      </w:r>
      <w:r w:rsidRPr="00231EC3">
        <w:rPr>
          <w:rFonts w:ascii="Times New Roman" w:hAnsi="Times New Roman" w:cs="Times New Roman"/>
          <w:sz w:val="28"/>
          <w:szCs w:val="28"/>
        </w:rPr>
        <w:t xml:space="preserve">  осуществляющим на территории </w:t>
      </w:r>
      <w:proofErr w:type="spellStart"/>
      <w:r w:rsidRPr="00231EC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EC3">
        <w:rPr>
          <w:rFonts w:ascii="Times New Roman" w:hAnsi="Times New Roman" w:cs="Times New Roman"/>
          <w:sz w:val="28"/>
          <w:szCs w:val="28"/>
        </w:rPr>
        <w:t xml:space="preserve"> района один из следующих видов деятельности:</w:t>
      </w:r>
    </w:p>
    <w:bookmarkEnd w:id="8"/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охрана окру</w:t>
      </w:r>
      <w:r>
        <w:rPr>
          <w:rFonts w:ascii="Times New Roman" w:hAnsi="Times New Roman" w:cs="Times New Roman"/>
          <w:sz w:val="28"/>
          <w:szCs w:val="28"/>
        </w:rPr>
        <w:t>жающей среды и защита животных;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историческое, культовое, культурное или природоохранное значение, и мест захоронений;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r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пропаганда здорового образа жизни, улучшение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 воспитания граждан Российской Федерации.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01EBE">
        <w:rPr>
          <w:rFonts w:ascii="Times New Roman" w:hAnsi="Times New Roman" w:cs="Times New Roman"/>
          <w:sz w:val="28"/>
          <w:szCs w:val="28"/>
        </w:rPr>
        <w:t>. Субсидия является источником финансового обеспечения следующих расходов: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1"/>
      <w:bookmarkEnd w:id="9"/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оплату труда работников </w:t>
      </w:r>
      <w:r w:rsidRPr="00301EBE">
        <w:rPr>
          <w:rFonts w:ascii="Times New Roman" w:hAnsi="Times New Roman" w:cs="Times New Roman"/>
          <w:sz w:val="28"/>
          <w:szCs w:val="28"/>
        </w:rPr>
        <w:t>и страховых взносов на обязательное страхование в соответствии с законодательством Российской Федерации;</w:t>
      </w:r>
    </w:p>
    <w:p w:rsidR="004C1071" w:rsidRPr="00CF67D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приобретение товаров (работ, услуг);</w:t>
      </w:r>
    </w:p>
    <w:p w:rsidR="004C1071" w:rsidRPr="00CF67D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расходов, связанных со служебными командировками работников;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расход</w:t>
      </w:r>
      <w:r>
        <w:rPr>
          <w:rFonts w:ascii="Times New Roman" w:hAnsi="Times New Roman" w:cs="Times New Roman"/>
          <w:sz w:val="28"/>
          <w:szCs w:val="28"/>
        </w:rPr>
        <w:t xml:space="preserve">ов на архивирование </w:t>
      </w:r>
      <w:r w:rsidRPr="00301EBE">
        <w:rPr>
          <w:rFonts w:ascii="Times New Roman" w:hAnsi="Times New Roman" w:cs="Times New Roman"/>
          <w:sz w:val="28"/>
          <w:szCs w:val="28"/>
        </w:rPr>
        <w:t xml:space="preserve"> отчетной документации;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по приему и передаче электронных документов по каналам передачи данных;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приобретение прав использования программ для электронно-вычислительных машин, баз данных по лицензионным (</w:t>
      </w:r>
      <w:proofErr w:type="spellStart"/>
      <w:r w:rsidRPr="00301EBE">
        <w:rPr>
          <w:rFonts w:ascii="Times New Roman" w:hAnsi="Times New Roman" w:cs="Times New Roman"/>
          <w:sz w:val="28"/>
          <w:szCs w:val="28"/>
        </w:rPr>
        <w:t>сублицензионным</w:t>
      </w:r>
      <w:proofErr w:type="spellEnd"/>
      <w:r w:rsidRPr="00301EBE">
        <w:rPr>
          <w:rFonts w:ascii="Times New Roman" w:hAnsi="Times New Roman" w:cs="Times New Roman"/>
          <w:sz w:val="28"/>
          <w:szCs w:val="28"/>
        </w:rPr>
        <w:t>) договорам, а также исключительных прав на программы для электронно-вычислительных машин;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услуг связи;</w:t>
      </w:r>
    </w:p>
    <w:p w:rsidR="004C1071" w:rsidRPr="00C160BD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юридических услуг (включ</w:t>
      </w:r>
      <w:r>
        <w:rPr>
          <w:rFonts w:ascii="Times New Roman" w:hAnsi="Times New Roman" w:cs="Times New Roman"/>
          <w:sz w:val="28"/>
          <w:szCs w:val="28"/>
        </w:rPr>
        <w:t>ая судебные издержки)</w:t>
      </w:r>
      <w:r w:rsidRPr="00C160BD">
        <w:rPr>
          <w:rFonts w:ascii="Times New Roman" w:hAnsi="Times New Roman" w:cs="Times New Roman"/>
          <w:sz w:val="28"/>
          <w:szCs w:val="28"/>
        </w:rPr>
        <w:t>.</w:t>
      </w:r>
    </w:p>
    <w:p w:rsidR="004C1071" w:rsidRPr="00493856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493856">
        <w:rPr>
          <w:rFonts w:ascii="Times New Roman" w:hAnsi="Times New Roman" w:cs="Times New Roman"/>
          <w:sz w:val="28"/>
          <w:szCs w:val="28"/>
        </w:rPr>
        <w:t xml:space="preserve">2.7. Получатель, с которым планируется заключение соглашения о предоставлении Субсидии на первое число месяца, предшествующего месяцу, в котором планируется заключение соглашения о предоставлении Субсидии, должен соответствовать следующим требованиям: </w:t>
      </w:r>
    </w:p>
    <w:p w:rsidR="004C1071" w:rsidRPr="002E306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068">
        <w:rPr>
          <w:rFonts w:ascii="Times New Roman" w:hAnsi="Times New Roman" w:cs="Times New Roman"/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2E30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2E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налогах и сборах</w:t>
      </w:r>
      <w:r w:rsidRPr="002E3068">
        <w:rPr>
          <w:rFonts w:ascii="Times New Roman" w:hAnsi="Times New Roman" w:cs="Times New Roman"/>
          <w:sz w:val="28"/>
          <w:szCs w:val="28"/>
        </w:rPr>
        <w:t>;</w:t>
      </w:r>
    </w:p>
    <w:p w:rsidR="004C1071" w:rsidRPr="0079283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82"/>
      <w:r w:rsidRPr="00792831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районный бюджет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31">
        <w:rPr>
          <w:rFonts w:ascii="Times New Roman" w:hAnsi="Times New Roman" w:cs="Times New Roman"/>
          <w:sz w:val="28"/>
          <w:szCs w:val="28"/>
        </w:rPr>
        <w:t xml:space="preserve">остатков средств субсидии, неиспользованных Получателем по состоянию на </w:t>
      </w:r>
      <w:r w:rsidRPr="0079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текущего финансового года, в отношении которых в соответствии с </w:t>
      </w:r>
      <w:hyperlink r:id="rId16" w:history="1">
        <w:r w:rsidRPr="007928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бюджетным законодательством</w:t>
        </w:r>
      </w:hyperlink>
      <w:r w:rsidRPr="0079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не принято решение о наличии потребности </w:t>
      </w:r>
      <w:r w:rsidRPr="00792831">
        <w:rPr>
          <w:rFonts w:ascii="Times New Roman" w:hAnsi="Times New Roman" w:cs="Times New Roman"/>
          <w:sz w:val="28"/>
          <w:szCs w:val="28"/>
        </w:rPr>
        <w:t xml:space="preserve">в направлении их на те же цели в очередном финансовом году, </w:t>
      </w:r>
      <w:proofErr w:type="gramStart"/>
      <w:r w:rsidRPr="0079283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9283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792831">
        <w:rPr>
          <w:rFonts w:ascii="Times New Roman" w:hAnsi="Times New Roman" w:cs="Times New Roman"/>
          <w:sz w:val="28"/>
          <w:szCs w:val="28"/>
        </w:rPr>
        <w:t>иная просроченная (неурегулированная) задолженность по денежным обязательствам перед районным бюджетом;</w:t>
      </w:r>
    </w:p>
    <w:p w:rsidR="004C1071" w:rsidRPr="002E306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34"/>
      <w:r w:rsidRPr="002E3068">
        <w:rPr>
          <w:rFonts w:ascii="Times New Roman" w:hAnsi="Times New Roman" w:cs="Times New Roman"/>
          <w:sz w:val="28"/>
          <w:szCs w:val="28"/>
        </w:rPr>
        <w:lastRenderedPageBreak/>
        <w:t>не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068">
        <w:rPr>
          <w:rFonts w:ascii="Times New Roman" w:hAnsi="Times New Roman" w:cs="Times New Roman"/>
          <w:sz w:val="28"/>
          <w:szCs w:val="28"/>
        </w:rPr>
        <w:t xml:space="preserve">н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2E3068">
        <w:rPr>
          <w:rFonts w:ascii="Times New Roman" w:hAnsi="Times New Roman" w:cs="Times New Roman"/>
          <w:sz w:val="28"/>
          <w:szCs w:val="28"/>
        </w:rPr>
        <w:t>, другого юридического лица), ликвидации, в отношении 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E306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2E3068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не приостановлена </w:t>
      </w:r>
      <w:r w:rsidRPr="002E3068">
        <w:rPr>
          <w:rFonts w:ascii="Times New Roman" w:hAnsi="Times New Roman" w:cs="Times New Roman"/>
          <w:sz w:val="28"/>
          <w:szCs w:val="28"/>
        </w:rPr>
        <w:t>деятельность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E3068">
        <w:rPr>
          <w:rFonts w:ascii="Times New Roman" w:hAnsi="Times New Roman" w:cs="Times New Roman"/>
          <w:sz w:val="28"/>
          <w:szCs w:val="28"/>
        </w:rPr>
        <w:t>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305"/>
      <w:bookmarkEnd w:id="13"/>
      <w:proofErr w:type="gramStart"/>
      <w:r w:rsidRPr="00493856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Получателя;</w:t>
      </w:r>
      <w:proofErr w:type="gramEnd"/>
    </w:p>
    <w:p w:rsidR="004C1071" w:rsidRPr="004456DD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6DD">
        <w:rPr>
          <w:rFonts w:ascii="Times New Roman" w:hAnsi="Times New Roman" w:cs="Times New Roman"/>
          <w:color w:val="000000"/>
          <w:sz w:val="28"/>
          <w:szCs w:val="28"/>
        </w:rPr>
        <w:t>не 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ен являться иностранным юридическим лицом, а также российским  юридическим лицом</w:t>
      </w:r>
      <w:r w:rsidRPr="004456DD">
        <w:rPr>
          <w:rFonts w:ascii="Times New Roman" w:hAnsi="Times New Roman" w:cs="Times New Roman"/>
          <w:color w:val="000000"/>
          <w:sz w:val="28"/>
          <w:szCs w:val="28"/>
        </w:rPr>
        <w:t>, в уставн</w:t>
      </w:r>
      <w:r>
        <w:rPr>
          <w:rFonts w:ascii="Times New Roman" w:hAnsi="Times New Roman" w:cs="Times New Roman"/>
          <w:color w:val="000000"/>
          <w:sz w:val="28"/>
          <w:szCs w:val="28"/>
        </w:rPr>
        <w:t>ом (складочном) капитале которого</w:t>
      </w:r>
      <w:r w:rsidRPr="004456DD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4456DD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50 процентов;</w:t>
      </w:r>
    </w:p>
    <w:bookmarkEnd w:id="14"/>
    <w:p w:rsidR="004C1071" w:rsidRPr="00493856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856">
        <w:rPr>
          <w:rFonts w:ascii="Times New Roman" w:hAnsi="Times New Roman" w:cs="Times New Roman"/>
          <w:sz w:val="28"/>
          <w:szCs w:val="28"/>
        </w:rPr>
        <w:t>не должен получать средства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93856">
        <w:rPr>
          <w:rFonts w:ascii="Times New Roman" w:hAnsi="Times New Roman" w:cs="Times New Roman"/>
          <w:sz w:val="28"/>
          <w:szCs w:val="28"/>
        </w:rPr>
        <w:t>, на основании иных нормативных правовых актов на цели, установленные правовым актом;</w:t>
      </w:r>
    </w:p>
    <w:p w:rsidR="004C1071" w:rsidRPr="002E306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37"/>
      <w:r w:rsidRPr="00493856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9"/>
      <w:bookmarkEnd w:id="11"/>
      <w:bookmarkEnd w:id="15"/>
      <w:r>
        <w:rPr>
          <w:rFonts w:ascii="Times New Roman" w:hAnsi="Times New Roman" w:cs="Times New Roman"/>
          <w:sz w:val="28"/>
          <w:szCs w:val="28"/>
        </w:rPr>
        <w:t>2.8</w:t>
      </w:r>
      <w:r w:rsidRPr="00301EBE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EBE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01EBE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301EBE">
        <w:rPr>
          <w:rFonts w:ascii="Times New Roman" w:hAnsi="Times New Roman" w:cs="Times New Roman"/>
          <w:sz w:val="28"/>
          <w:szCs w:val="28"/>
        </w:rPr>
        <w:t>:</w:t>
      </w:r>
    </w:p>
    <w:bookmarkEnd w:id="16"/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копию устава, удостоверенную руководителем (иным уполномоченным лицом);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EBE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(иным уполномоченным лицом), подтверждающую, что на первое число месяца, предшествующего месяцу, в котором планируется заключение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301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реорганизации, ликвидации, в отношении него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и у него отсутствует неисполненная обязанность по уплате налогов, сборов, страховых взносов, пеней, штрафов, процентов, подлежащих уплате</w:t>
      </w:r>
      <w:proofErr w:type="gramEnd"/>
      <w:r w:rsidRPr="00301E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7" w:history="1">
        <w:r w:rsidRPr="00C5603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56035">
        <w:rPr>
          <w:rFonts w:ascii="Times New Roman" w:hAnsi="Times New Roman" w:cs="Times New Roman"/>
          <w:sz w:val="28"/>
          <w:szCs w:val="28"/>
        </w:rPr>
        <w:t xml:space="preserve"> </w:t>
      </w:r>
      <w:r w:rsidRPr="00301EBE"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и сборах,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01EBE">
        <w:rPr>
          <w:rFonts w:ascii="Times New Roman" w:hAnsi="Times New Roman" w:cs="Times New Roman"/>
          <w:sz w:val="28"/>
          <w:szCs w:val="28"/>
        </w:rPr>
        <w:t xml:space="preserve"> бюджет субсидий, </w:t>
      </w:r>
      <w:proofErr w:type="gramStart"/>
      <w:r w:rsidRPr="00301EB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01EB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 w:cs="Times New Roman"/>
          <w:sz w:val="28"/>
          <w:szCs w:val="28"/>
        </w:rPr>
        <w:t>районным бюджетом;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сметы расходов по форме, согласно приложению № 1 к настоящему Порядку.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 xml:space="preserve">Ответственным за достоверность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01EBE">
        <w:rPr>
          <w:rFonts w:ascii="Times New Roman" w:hAnsi="Times New Roman" w:cs="Times New Roman"/>
          <w:sz w:val="28"/>
          <w:szCs w:val="28"/>
        </w:rPr>
        <w:t xml:space="preserve">документов, указанных в настоящем пункте,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301EB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r>
        <w:rPr>
          <w:rFonts w:ascii="Times New Roman" w:hAnsi="Times New Roman" w:cs="Times New Roman"/>
          <w:sz w:val="28"/>
          <w:szCs w:val="28"/>
        </w:rPr>
        <w:t>2.9</w:t>
      </w:r>
      <w:r w:rsidRPr="00301E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01EBE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предоставленные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301E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2.8 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10 рабочих дней с</w:t>
      </w:r>
      <w:r>
        <w:rPr>
          <w:rFonts w:ascii="Times New Roman" w:hAnsi="Times New Roman" w:cs="Times New Roman"/>
          <w:sz w:val="28"/>
          <w:szCs w:val="28"/>
        </w:rPr>
        <w:t>о дня их получения</w:t>
      </w:r>
      <w:bookmarkStart w:id="18" w:name="sub_1011"/>
      <w:bookmarkEnd w:id="17"/>
      <w:r>
        <w:rPr>
          <w:rFonts w:ascii="Times New Roman" w:hAnsi="Times New Roman" w:cs="Times New Roman"/>
          <w:sz w:val="28"/>
          <w:szCs w:val="28"/>
        </w:rPr>
        <w:t>.</w:t>
      </w:r>
    </w:p>
    <w:p w:rsidR="004C1071" w:rsidRPr="0064072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64072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C1071" w:rsidRPr="0064072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721">
        <w:rPr>
          <w:rFonts w:ascii="Times New Roman" w:hAnsi="Times New Roman" w:cs="Times New Roman"/>
          <w:sz w:val="28"/>
          <w:szCs w:val="28"/>
        </w:rPr>
        <w:t xml:space="preserve">несоответствие Получателя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в пункте 2.7 настоящего Порядка</w:t>
      </w:r>
      <w:r w:rsidRPr="00640721">
        <w:rPr>
          <w:rFonts w:ascii="Times New Roman" w:hAnsi="Times New Roman" w:cs="Times New Roman"/>
          <w:sz w:val="28"/>
          <w:szCs w:val="28"/>
        </w:rPr>
        <w:t>;</w:t>
      </w:r>
    </w:p>
    <w:p w:rsidR="004C1071" w:rsidRPr="0064072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72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документов требованиям, установленным настоящим Порядком, или непредставление (представление не в полном объёме) документов, указанных в настоящем Порядке;</w:t>
      </w:r>
    </w:p>
    <w:p w:rsidR="004C1071" w:rsidRPr="0064072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Pr="00640721">
        <w:rPr>
          <w:rFonts w:ascii="Times New Roman" w:hAnsi="Times New Roman" w:cs="Times New Roman"/>
          <w:sz w:val="28"/>
          <w:szCs w:val="28"/>
        </w:rPr>
        <w:t xml:space="preserve"> представленной Получателем информации</w:t>
      </w:r>
      <w:r>
        <w:rPr>
          <w:rFonts w:ascii="Times New Roman" w:hAnsi="Times New Roman" w:cs="Times New Roman"/>
          <w:sz w:val="28"/>
          <w:szCs w:val="28"/>
        </w:rPr>
        <w:t>, в том числе информации о месте нахождения и адресе юридического лица</w:t>
      </w:r>
      <w:r w:rsidRPr="00640721">
        <w:rPr>
          <w:rFonts w:ascii="Times New Roman" w:hAnsi="Times New Roman" w:cs="Times New Roman"/>
          <w:sz w:val="28"/>
          <w:szCs w:val="28"/>
        </w:rPr>
        <w:t>;</w:t>
      </w:r>
    </w:p>
    <w:p w:rsidR="004C1071" w:rsidRPr="0064072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721">
        <w:rPr>
          <w:rFonts w:ascii="Times New Roman" w:hAnsi="Times New Roman" w:cs="Times New Roman"/>
          <w:sz w:val="28"/>
          <w:szCs w:val="28"/>
        </w:rPr>
        <w:t>отсутствие лимитов бюджетных ассигнований.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>
        <w:rPr>
          <w:rFonts w:ascii="Times New Roman" w:hAnsi="Times New Roman" w:cs="Times New Roman"/>
          <w:sz w:val="28"/>
          <w:szCs w:val="28"/>
        </w:rPr>
        <w:t>2.11</w:t>
      </w:r>
      <w:r w:rsidRPr="00301EBE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01EBE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301EBE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соответствии с </w:t>
      </w:r>
      <w:hyperlink w:anchor="sub_1009" w:history="1">
        <w:r w:rsidRPr="006E6D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2.8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оснований для отказа.</w:t>
      </w:r>
    </w:p>
    <w:bookmarkEnd w:id="19"/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 xml:space="preserve">После устранения замечаний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301EBE">
        <w:rPr>
          <w:rFonts w:ascii="Times New Roman" w:hAnsi="Times New Roman" w:cs="Times New Roman"/>
          <w:sz w:val="28"/>
          <w:szCs w:val="28"/>
        </w:rPr>
        <w:t xml:space="preserve"> имеет право повторно представить документы, предусмотренные </w:t>
      </w:r>
      <w:hyperlink w:anchor="sub_1009" w:history="1">
        <w:r w:rsidRPr="006E6D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EBE">
        <w:rPr>
          <w:rFonts w:ascii="Times New Roman" w:hAnsi="Times New Roman" w:cs="Times New Roman"/>
          <w:sz w:val="28"/>
          <w:szCs w:val="28"/>
        </w:rPr>
        <w:t xml:space="preserve"> настоящего Порядка. Рассмотрение повторно представленных документов осуществляется в соответствии с </w:t>
      </w:r>
      <w:hyperlink w:anchor="sub_1010" w:history="1">
        <w:r w:rsidRPr="006E6D1C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301EBE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883484">
        <w:rPr>
          <w:rFonts w:ascii="Times New Roman" w:hAnsi="Times New Roman" w:cs="Times New Roman"/>
          <w:sz w:val="28"/>
          <w:szCs w:val="28"/>
        </w:rPr>
        <w:t xml:space="preserve">2.9  </w:t>
      </w:r>
      <w:r w:rsidRPr="00301EB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После вступления в силу решения о бюджете Администрация с Получателем заключает Соглашение.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Получателям осуществляется в сроки, определенные в Соглашении, в безналичной форме путем перечисления денежных средств на счет Получателя</w:t>
      </w:r>
      <w:r w:rsidRPr="00301EBE">
        <w:rPr>
          <w:rFonts w:ascii="Times New Roman" w:hAnsi="Times New Roman" w:cs="Times New Roman"/>
          <w:sz w:val="28"/>
          <w:szCs w:val="28"/>
        </w:rPr>
        <w:t>.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2.13. Получатель обязан обеспечить целевое и эффективное использование предоставленной субсидии в соответствии со сметой расходов,</w:t>
      </w:r>
      <w:r w:rsidRPr="00291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положением 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мероприятия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Требование к отчетности</w:t>
      </w:r>
    </w:p>
    <w:p w:rsidR="004C1071" w:rsidRPr="00247C38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071" w:rsidRPr="000F46F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17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Pr="00301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обязан представить отчётность об осуществлении расходов, источником финансового обеспечения которых является субсидия в срок, предусмотренный Соглашением (далее - Отчётность).</w:t>
      </w:r>
    </w:p>
    <w:p w:rsidR="004C1071" w:rsidRPr="000F46F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Отчётность состоит </w:t>
      </w:r>
      <w:proofErr w:type="gramStart"/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proofErr w:type="gramEnd"/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C1071" w:rsidRPr="000F46F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323"/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отчёта о расходах, источником финансового обеспечения которых является субсидия </w:t>
      </w:r>
      <w:r w:rsidRPr="00280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hyperlink w:anchor="sub_4000" w:history="1">
        <w:r w:rsidRPr="0028064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приложение </w:t>
        </w:r>
      </w:hyperlink>
      <w:r w:rsidRPr="00280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 к настоящему Порядку)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bookmarkEnd w:id="22"/>
    <w:p w:rsidR="004C1071" w:rsidRPr="000F46F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отчёта о выполнении  положения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мероприятия, а также о достигнутом социальном эффекте мероприятий в соответствии с установленной целью предоставления субсидии с приложением 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отчёту: фото, видеоматериалов о проведении мероприятий, экземпляров полиграфической продукции, изготовление которой предусматривалось сметой расходов, копий материалов, опубликованных в СМИ, в интернет-изданиях, скриншотов с сайтов.</w:t>
      </w:r>
    </w:p>
    <w:p w:rsidR="004C1071" w:rsidRPr="000F46F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325"/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имеет право устанавливать в Соглашении сроки и формы представления Получателем дополнительной отчётности.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33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0F4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Отчётность должна быть подписана руководителем и главным бухгалтером или иным должностным лицом, на которое возложено ведение бухгалтерского учёта, Получателя и заверена печатью организации.</w:t>
      </w:r>
    </w:p>
    <w:bookmarkEnd w:id="24"/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Администрация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оценку: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полноты представленной Отчётности;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результативности и эффективности использования Получателем субсидии, содержащейся в Отчётности;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 информационного отчёта и прилагаемых к нему материалов.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Отчётность, представленная в Администрацию, передаётся для проверки в отдел учёта и отчётности администрации муниципального образования </w:t>
      </w:r>
      <w:proofErr w:type="spellStart"/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(далее - Отдел).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Отдела: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представленного отчёта о расходах, источником финансового обеспечения которых являются субсидии, утверждённой форме и полноту представленной информации;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сравнительный анализ данных отчёта о расходах, источником финансового обеспечения которых являются субсидии, со сметой (уточнённой сметой) расходов, документами, подтверждающими расходование данных средств;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подтверждения произведённых Получателем расходов проводит проверку первичных документов, подтверждающих совершение хозяйственных операций и расходование средств субсидии;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выявляет неиспользованные остатки средств субсидии;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своевременность возврата остатков средств субсидии.</w:t>
      </w:r>
    </w:p>
    <w:p w:rsidR="004C1071" w:rsidRPr="00C65F7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E1C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Отчётность, требующая доработки по причине неполного отражения необходимой информации или оформленная ненадлежащим образом, возвращается Получателю с указанием имеющихся замечаний. Срок устранения замечаний не должен превышать 5 рабочих дней, по истечении которых Получатель обязан вернуть Отчётность с внесёнными изменениями.</w:t>
      </w:r>
    </w:p>
    <w:bookmarkEnd w:id="25"/>
    <w:p w:rsidR="004C1071" w:rsidRPr="00021B76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представления недостоверной информации для получения субсидии, нецелевого использования средств субсидии, реорганизации, ликвидации, введения процедуры банкротства, приостановления деятельности Получателя администрация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02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прекращает предоставление субсидий.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нарушения сроков предоставления отчётности, предусмотренных Соглашением, администрация муниципального образования </w:t>
      </w:r>
      <w:proofErr w:type="spellStart"/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C65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приостанавливает предоставление субсидии Получателю.</w:t>
      </w:r>
    </w:p>
    <w:p w:rsidR="004C1071" w:rsidRPr="00F55A94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</w:t>
      </w:r>
      <w:bookmarkStart w:id="27" w:name="sub_1022"/>
      <w:r w:rsidRPr="00D36DC8">
        <w:rPr>
          <w:rFonts w:ascii="Times New Roman" w:hAnsi="Times New Roman" w:cs="Times New Roman"/>
          <w:sz w:val="28"/>
          <w:szCs w:val="28"/>
        </w:rPr>
        <w:t xml:space="preserve"> 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r w:rsidRPr="00F61F36">
        <w:rPr>
          <w:rFonts w:ascii="Times New Roman" w:hAnsi="Times New Roman" w:cs="Times New Roman"/>
          <w:sz w:val="28"/>
          <w:szCs w:val="28"/>
        </w:rPr>
        <w:t>Отчет</w:t>
      </w:r>
      <w:r w:rsidRPr="00D36DC8">
        <w:rPr>
          <w:rFonts w:ascii="Times New Roman" w:hAnsi="Times New Roman" w:cs="Times New Roman"/>
          <w:sz w:val="28"/>
          <w:szCs w:val="28"/>
        </w:rPr>
        <w:t xml:space="preserve"> </w:t>
      </w:r>
      <w:r w:rsidRPr="00301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целевых показателей и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эффективности муниципальных программ</w:t>
      </w:r>
      <w:r w:rsidRPr="00301EBE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301E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01EBE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>до 1 марта</w:t>
      </w:r>
      <w:r w:rsidRPr="00301EB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по форме, </w:t>
      </w:r>
      <w:bookmarkEnd w:id="27"/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утверждённой постановлением администрации муниципального образования </w:t>
      </w:r>
      <w:proofErr w:type="spellStart"/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F55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район.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247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осуществлении контроля</w:t>
      </w: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(мониторинга)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соблюдением условий и порядка предоставления 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ответственности за их нарушения</w:t>
      </w:r>
    </w:p>
    <w:p w:rsidR="004C1071" w:rsidRPr="00247C38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8"/>
      <w:bookmarkEnd w:id="21"/>
      <w:bookmarkEnd w:id="26"/>
      <w:r>
        <w:rPr>
          <w:rFonts w:ascii="Times New Roman" w:hAnsi="Times New Roman" w:cs="Times New Roman"/>
          <w:sz w:val="28"/>
          <w:szCs w:val="28"/>
        </w:rPr>
        <w:t>4.1.</w:t>
      </w:r>
      <w:r w:rsidRPr="00301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E5B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субсидии Получателю, в том числе в части достижения результатов предоставления субсидии, осуществляется в рамках проверок, проводимых  Администрацией, а также органами муниципального финансового контроля в соответствии со статьями 268.1 и 269.2 Бюджетного кодекса Российской Федерации</w:t>
      </w:r>
      <w:r w:rsidRPr="00301EBE">
        <w:rPr>
          <w:rFonts w:ascii="Times New Roman" w:hAnsi="Times New Roman" w:cs="Times New Roman"/>
          <w:sz w:val="28"/>
          <w:szCs w:val="28"/>
        </w:rPr>
        <w:t>.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9"/>
      <w:bookmarkEnd w:id="28"/>
      <w:r>
        <w:rPr>
          <w:rFonts w:ascii="Times New Roman" w:hAnsi="Times New Roman" w:cs="Times New Roman"/>
          <w:sz w:val="28"/>
          <w:szCs w:val="28"/>
        </w:rPr>
        <w:t>4.2</w:t>
      </w:r>
      <w:r w:rsidRPr="00301EB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01EBE">
        <w:rPr>
          <w:rFonts w:ascii="Times New Roman" w:hAnsi="Times New Roman" w:cs="Times New Roman"/>
          <w:sz w:val="28"/>
          <w:szCs w:val="28"/>
        </w:rPr>
        <w:t xml:space="preserve"> и (или)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01EBE">
        <w:rPr>
          <w:rFonts w:ascii="Times New Roman" w:hAnsi="Times New Roman" w:cs="Times New Roman"/>
          <w:sz w:val="28"/>
          <w:szCs w:val="28"/>
        </w:rPr>
        <w:t xml:space="preserve"> финансового контроля, фактов нарушения условий и порядка предоставления субсидии средства субсидии в размере, определенном на основании выявленных нарушений, подлежат возврату в доход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01EBE">
        <w:rPr>
          <w:rFonts w:ascii="Times New Roman" w:hAnsi="Times New Roman" w:cs="Times New Roman"/>
          <w:sz w:val="28"/>
          <w:szCs w:val="28"/>
        </w:rPr>
        <w:t>бюджета:</w:t>
      </w:r>
    </w:p>
    <w:bookmarkEnd w:id="29"/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01EBE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301EB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01EBE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требования;</w:t>
      </w:r>
    </w:p>
    <w:p w:rsidR="004C1071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01EBE">
        <w:rPr>
          <w:rFonts w:ascii="Times New Roman" w:hAnsi="Times New Roman" w:cs="Times New Roman"/>
          <w:sz w:val="28"/>
          <w:szCs w:val="28"/>
        </w:rPr>
        <w:t xml:space="preserve"> финансового контроля - в сроки, установленные в соответствии с </w:t>
      </w:r>
      <w:hyperlink r:id="rId18" w:history="1">
        <w:r w:rsidRPr="000C1377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01EB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C1071" w:rsidRPr="00E573C3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1719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 несут ответственность за достоверность представляемых в Администрацию документов и сведений, а также соблюдение условий предоставления Субсидии в соответствии с законодательством Российской Федерации</w:t>
      </w: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071" w:rsidRPr="00301EBE" w:rsidRDefault="004C1071" w:rsidP="004C1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Pr="0017195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И.А. Колесникова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 №  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1000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из средств бюджета  муниципального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образования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социально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ориентированным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некоммерческим организациям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 рамках </w:t>
      </w:r>
      <w:hyperlink r:id="rId19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B064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муниципального образования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«</w:t>
      </w:r>
      <w:proofErr w:type="gram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Социальная</w:t>
      </w:r>
      <w:proofErr w:type="gramEnd"/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поддержка граждан»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717E41" w:rsidRDefault="004C1071" w:rsidP="004C10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17E4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Смета расходов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(наименование общественной организации)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соглашению </w:t>
      </w:r>
      <w:proofErr w:type="gramStart"/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20"/>
        <w:gridCol w:w="1680"/>
        <w:gridCol w:w="1120"/>
        <w:gridCol w:w="1260"/>
        <w:gridCol w:w="1680"/>
      </w:tblGrid>
      <w:tr w:rsidR="004C1071" w:rsidRPr="009F47F7" w:rsidTr="00B524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FE2349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2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1071" w:rsidRPr="009F47F7" w:rsidTr="00B524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071" w:rsidRPr="009F47F7" w:rsidTr="00B524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071" w:rsidRPr="009F47F7" w:rsidTr="00B524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47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9F47F7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________</w:t>
      </w: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:rsidR="004C1071" w:rsidRPr="00FE234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М.П.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М.П.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Согласовано:     ____________ _____________ ____________</w:t>
      </w:r>
    </w:p>
    <w:p w:rsidR="004C1071" w:rsidRPr="00FE234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(должность)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(ФИО)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9F4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____________ _____________ ____________</w:t>
      </w:r>
    </w:p>
    <w:p w:rsidR="004C1071" w:rsidRPr="00FE234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(должность)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(ФИО)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9F47F7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И.А. Колесникова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 №  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1000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из средств бюджета  муниципального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образования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социально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ориентированным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некоммерческим организациям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 рамках </w:t>
      </w:r>
      <w:hyperlink r:id="rId20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B064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муниципального образования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«</w:t>
      </w:r>
      <w:proofErr w:type="gram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Социальная</w:t>
      </w:r>
      <w:proofErr w:type="gramEnd"/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поддержка граждан»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:rsidR="004C1071" w:rsidRPr="00507F9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4C1071" w:rsidRPr="00507F9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5727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507F9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F474B9" w:rsidRDefault="004C1071" w:rsidP="004C10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474B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Уточнённая смета расходов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071" w:rsidRPr="00FE234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FE234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(наименование общественной организации)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соглашению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____________№</w:t>
      </w: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992"/>
        <w:gridCol w:w="1276"/>
        <w:gridCol w:w="1559"/>
      </w:tblGrid>
      <w:tr w:rsidR="004C1071" w:rsidRPr="00901E4B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507F9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1071" w:rsidRPr="00901E4B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E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E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товаров (услуг) с полной расшифровкой ассортимента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071" w:rsidRPr="00901E4B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E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901E4B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Получатель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М.П.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М.П.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Согласовано:     ____________ _____________ ____________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(должность)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(ФИО)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901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 _____________ ____________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(должность)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(ФИО)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901E4B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И.А. Колесникова</w:t>
      </w:r>
    </w:p>
    <w:p w:rsidR="004C1071" w:rsidRDefault="004C1071" w:rsidP="004C1071">
      <w:pPr>
        <w:rPr>
          <w:rFonts w:ascii="Times New Roman" w:hAnsi="Times New Roman" w:cs="Times New Roman"/>
          <w:sz w:val="28"/>
          <w:szCs w:val="28"/>
        </w:rPr>
      </w:pPr>
    </w:p>
    <w:p w:rsidR="004C1071" w:rsidRDefault="004C1071" w:rsidP="004C1071">
      <w:pPr>
        <w:widowControl w:val="0"/>
        <w:tabs>
          <w:tab w:val="left" w:pos="6015"/>
          <w:tab w:val="center" w:pos="7679"/>
        </w:tabs>
        <w:autoSpaceDE w:val="0"/>
        <w:autoSpaceDN w:val="0"/>
        <w:adjustRightInd w:val="0"/>
        <w:spacing w:after="0" w:line="240" w:lineRule="auto"/>
        <w:ind w:firstLine="5727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 №  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</w:t>
      </w:r>
      <w:r w:rsidRPr="009F47F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1000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из средств бюджета  муниципального </w:t>
      </w:r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образования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социально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ориентированным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некоммерческим организациям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 рамках </w:t>
      </w:r>
      <w:hyperlink r:id="rId21" w:history="1">
        <w:r w:rsidRPr="00B064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B064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муниципального образования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</w:t>
      </w:r>
      <w:proofErr w:type="spell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«</w:t>
      </w:r>
      <w:proofErr w:type="gramStart"/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Социальная</w:t>
      </w:r>
      <w:proofErr w:type="gramEnd"/>
    </w:p>
    <w:p w:rsidR="004C1071" w:rsidRPr="00B0641A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поддержка граждан»</w:t>
      </w:r>
      <w:r w:rsidRPr="00B064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5727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(наименование организации)</w:t>
      </w: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"____"_____________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4C1071" w:rsidRPr="002B6C4D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(дата составления)</w:t>
      </w:r>
    </w:p>
    <w:p w:rsidR="004C1071" w:rsidRPr="00DD5B64" w:rsidRDefault="004C1071" w:rsidP="004C10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Отчёт</w:t>
      </w:r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 расходах, источником финансового обеспечения, которых является субсидия некоммерческой организации, не являющейся муниципальным учреждением, предоставленная из средств бюджета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по соглашению </w:t>
      </w:r>
      <w:proofErr w:type="gramStart"/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</w:t>
      </w:r>
      <w:proofErr w:type="gramEnd"/>
      <w:r w:rsidRPr="00DD5B6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______________№____</w:t>
      </w:r>
    </w:p>
    <w:p w:rsidR="004C1071" w:rsidRPr="00DD5B64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Денежные средства в сумме _______________________________ рублей,</w:t>
      </w:r>
    </w:p>
    <w:p w:rsidR="004C1071" w:rsidRPr="007D084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</w:t>
      </w: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(сумма прописью)</w:t>
      </w: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перечисленные</w:t>
      </w:r>
      <w:proofErr w:type="gramEnd"/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Уполномоченным органом по платёжному поручению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 на проведение мероприятия, использованы в полном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объёме по целевому назначению.</w:t>
      </w:r>
      <w:proofErr w:type="gramEnd"/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0"/>
        <w:gridCol w:w="993"/>
        <w:gridCol w:w="850"/>
        <w:gridCol w:w="992"/>
        <w:gridCol w:w="993"/>
        <w:gridCol w:w="708"/>
        <w:gridCol w:w="1276"/>
      </w:tblGrid>
      <w:tr w:rsidR="004C1071" w:rsidRPr="00606B8F" w:rsidTr="00B5246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расходов (направление расходов)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смете расходов (уточнённой смете расходов)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Доку-менты</w:t>
            </w:r>
            <w:proofErr w:type="gramEnd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номер, 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proofErr w:type="gramStart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расхожде-ния</w:t>
            </w:r>
            <w:proofErr w:type="spellEnd"/>
            <w:proofErr w:type="gramEnd"/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руб., ед.</w:t>
            </w:r>
          </w:p>
        </w:tc>
      </w:tr>
      <w:tr w:rsidR="004C1071" w:rsidRPr="00606B8F" w:rsidTr="00B5246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1" w:rsidRPr="002B6C4D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2B6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606B8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071" w:rsidRPr="00606B8F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071" w:rsidRPr="00606B8F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071" w:rsidRPr="00606B8F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071" w:rsidRPr="00606B8F" w:rsidTr="00B524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071" w:rsidRPr="007D084F" w:rsidRDefault="004C1071" w:rsidP="00B5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 _______________________</w:t>
      </w:r>
    </w:p>
    <w:p w:rsidR="004C1071" w:rsidRPr="007D084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</w:t>
      </w: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(подпись)                                                        (ФИО)</w:t>
      </w: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 ______________________ _______________________</w:t>
      </w:r>
    </w:p>
    <w:p w:rsidR="004C1071" w:rsidRPr="007D084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М.П.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</w:t>
      </w:r>
      <w:r w:rsidRPr="007D084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(подпись)                                                        (ФИО)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Согласовано: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 _____________ ____________</w:t>
      </w:r>
    </w:p>
    <w:p w:rsidR="004C1071" w:rsidRPr="000D2A2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B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B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(должность)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(ФИО)   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(подпись)</w:t>
      </w:r>
    </w:p>
    <w:p w:rsidR="004C1071" w:rsidRPr="00606B8F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 _____________ ____________</w:t>
      </w:r>
    </w:p>
    <w:p w:rsidR="004C1071" w:rsidRPr="000D2A29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(должность)  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(ФИО)        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0D2A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(подпись)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C1071" w:rsidRDefault="004C1071" w:rsidP="004C1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И.А. Колесникова</w:t>
      </w:r>
    </w:p>
    <w:p w:rsidR="004C1071" w:rsidRDefault="004C1071" w:rsidP="004C1071">
      <w:pPr>
        <w:rPr>
          <w:rFonts w:ascii="Times New Roman" w:hAnsi="Times New Roman" w:cs="Times New Roman"/>
          <w:sz w:val="28"/>
          <w:szCs w:val="28"/>
        </w:rPr>
      </w:pPr>
    </w:p>
    <w:p w:rsidR="004C1071" w:rsidRPr="00606B8F" w:rsidRDefault="004C1071" w:rsidP="004C1071">
      <w:pPr>
        <w:rPr>
          <w:rFonts w:ascii="Times New Roman" w:hAnsi="Times New Roman" w:cs="Times New Roman"/>
          <w:sz w:val="28"/>
          <w:szCs w:val="28"/>
        </w:rPr>
      </w:pPr>
    </w:p>
    <w:p w:rsidR="004C1071" w:rsidRPr="00A66993" w:rsidRDefault="004C1071" w:rsidP="004C1071">
      <w:pPr>
        <w:rPr>
          <w:rFonts w:ascii="Times New Roman" w:hAnsi="Times New Roman" w:cs="Times New Roman"/>
          <w:sz w:val="28"/>
          <w:szCs w:val="28"/>
        </w:rPr>
      </w:pPr>
    </w:p>
    <w:p w:rsidR="004C1071" w:rsidRDefault="004C1071" w:rsidP="004C1071"/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0" w:name="_GoBack"/>
      <w:bookmarkEnd w:id="30"/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Pr="00E96ABD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4C1071" w:rsidRPr="00E96ABD" w:rsidSect="004C1071">
      <w:headerReference w:type="default" r:id="rId22"/>
      <w:headerReference w:type="first" r:id="rId23"/>
      <w:pgSz w:w="11906" w:h="16838"/>
      <w:pgMar w:top="23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0D" w:rsidRDefault="001B0E0D" w:rsidP="00D510E5">
      <w:pPr>
        <w:spacing w:after="0" w:line="240" w:lineRule="auto"/>
      </w:pPr>
      <w:r>
        <w:separator/>
      </w:r>
    </w:p>
  </w:endnote>
  <w:end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0D" w:rsidRDefault="001B0E0D" w:rsidP="00D510E5">
      <w:pPr>
        <w:spacing w:after="0" w:line="240" w:lineRule="auto"/>
      </w:pPr>
      <w:r>
        <w:separator/>
      </w:r>
    </w:p>
  </w:footnote>
  <w:foot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1171"/>
      <w:docPartObj>
        <w:docPartGallery w:val="Page Numbers (Top of Page)"/>
        <w:docPartUnique/>
      </w:docPartObj>
    </w:sdtPr>
    <w:sdtEndPr/>
    <w:sdtContent>
      <w:p w:rsidR="001B0E0D" w:rsidRDefault="001B0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71">
          <w:rPr>
            <w:noProof/>
          </w:rPr>
          <w:t>2</w:t>
        </w:r>
        <w:r>
          <w:fldChar w:fldCharType="end"/>
        </w:r>
      </w:p>
    </w:sdtContent>
  </w:sdt>
  <w:p w:rsidR="001B0E0D" w:rsidRDefault="001B0E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7889"/>
      <w:docPartObj>
        <w:docPartGallery w:val="Page Numbers (Top of Page)"/>
        <w:docPartUnique/>
      </w:docPartObj>
    </w:sdtPr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460E0E"/>
    <w:rsid w:val="00491245"/>
    <w:rsid w:val="004C1071"/>
    <w:rsid w:val="00512812"/>
    <w:rsid w:val="0052419C"/>
    <w:rsid w:val="005600AB"/>
    <w:rsid w:val="00591B8B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9720DE"/>
    <w:rsid w:val="00994F3D"/>
    <w:rsid w:val="009D41D2"/>
    <w:rsid w:val="00A2157A"/>
    <w:rsid w:val="00AB293C"/>
    <w:rsid w:val="00AC40F4"/>
    <w:rsid w:val="00B21A29"/>
    <w:rsid w:val="00C3099D"/>
    <w:rsid w:val="00C30E54"/>
    <w:rsid w:val="00C74031"/>
    <w:rsid w:val="00CD20A1"/>
    <w:rsid w:val="00CF5A09"/>
    <w:rsid w:val="00D3451F"/>
    <w:rsid w:val="00D510E5"/>
    <w:rsid w:val="00D879C9"/>
    <w:rsid w:val="00DD0BA2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6876156.1000" TargetMode="External"/><Relationship Id="rId18" Type="http://schemas.openxmlformats.org/officeDocument/2006/relationships/hyperlink" Target="garantF1://12012604.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76156.1000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garantF1://10800200.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36876156.1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36841484.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0800200.1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10005879.0" TargetMode="External"/><Relationship Id="rId19" Type="http://schemas.openxmlformats.org/officeDocument/2006/relationships/hyperlink" Target="garantF1://3687615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186.0" TargetMode="External"/><Relationship Id="rId14" Type="http://schemas.openxmlformats.org/officeDocument/2006/relationships/hyperlink" Target="garantF1://36876156.100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RePack by Diakov</cp:lastModifiedBy>
  <cp:revision>42</cp:revision>
  <cp:lastPrinted>2022-10-03T05:34:00Z</cp:lastPrinted>
  <dcterms:created xsi:type="dcterms:W3CDTF">2021-05-17T08:30:00Z</dcterms:created>
  <dcterms:modified xsi:type="dcterms:W3CDTF">2022-10-10T11:30:00Z</dcterms:modified>
</cp:coreProperties>
</file>