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D94" w:rsidRPr="00931D94" w:rsidRDefault="00931D94" w:rsidP="00931D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93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ПОЯСНИТЕЛЬНАЯ ЗАПИСКА</w:t>
      </w:r>
    </w:p>
    <w:p w:rsidR="00931D94" w:rsidRPr="00931D94" w:rsidRDefault="00931D94" w:rsidP="00931D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931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проекту </w:t>
      </w:r>
      <w:r w:rsidRPr="00931D94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постановления администрации муниципального образования </w:t>
      </w:r>
    </w:p>
    <w:p w:rsidR="00931D94" w:rsidRPr="00931D94" w:rsidRDefault="00931D94" w:rsidP="00931D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931D94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Выселковский район «Об утверждении административного регламента </w:t>
      </w:r>
    </w:p>
    <w:p w:rsidR="00931D94" w:rsidRPr="00931D94" w:rsidRDefault="00931D94" w:rsidP="005E4C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</w:pPr>
      <w:r w:rsidRPr="00931D94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предоставления муниципальной услуги «</w:t>
      </w:r>
      <w:r w:rsidR="005E4C90" w:rsidRPr="005E4C9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Выдача разрешений на установку и эксплуатацию рекламных конструкций на соответствующей территории, аннулирование таких разрешений</w:t>
      </w:r>
      <w:r w:rsidRPr="00931D94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»</w:t>
      </w:r>
    </w:p>
    <w:p w:rsidR="00931D94" w:rsidRPr="00931D94" w:rsidRDefault="00931D94" w:rsidP="00931D94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32"/>
          <w:szCs w:val="32"/>
          <w:highlight w:val="yellow"/>
          <w:lang w:eastAsia="ru-RU" w:bidi="ru-RU"/>
        </w:rPr>
      </w:pPr>
    </w:p>
    <w:p w:rsidR="00931D94" w:rsidRPr="00931D94" w:rsidRDefault="00931D94" w:rsidP="00931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D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постановления администрации муниципального образования Выселковский район «Об утверждении административного регламента предоставления муниципальной услуги «</w:t>
      </w:r>
      <w:r w:rsidR="001902B3" w:rsidRPr="001902B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разрешений на установку и эксплуатацию рекламных конструкций на соответствующей территории, аннулирование таких разрешений</w:t>
      </w:r>
      <w:r w:rsidRPr="00931D94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» разработан </w:t>
      </w:r>
      <w:r w:rsidR="001902B3">
        <w:rPr>
          <w:rFonts w:ascii="Times New Roman" w:eastAsia="Times New Roman" w:hAnsi="Times New Roman" w:cs="Courier New"/>
          <w:sz w:val="28"/>
          <w:szCs w:val="28"/>
          <w:lang w:eastAsia="ru-RU"/>
        </w:rPr>
        <w:t>с</w:t>
      </w:r>
      <w:r w:rsidRPr="00931D94">
        <w:rPr>
          <w:rFonts w:ascii="Times New Roman" w:eastAsia="Times New Roman" w:hAnsi="Times New Roman" w:cs="Courier New"/>
          <w:bCs/>
          <w:kern w:val="32"/>
          <w:sz w:val="28"/>
          <w:szCs w:val="28"/>
          <w:lang w:eastAsia="ru-RU"/>
        </w:rPr>
        <w:t xml:space="preserve"> </w:t>
      </w:r>
      <w:r w:rsidR="001902B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целью приведения административного регламента предоставления муниципальной услуги в соответствии с </w:t>
      </w:r>
      <w:r w:rsidR="002C00BA" w:rsidRPr="002C00B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требованиями законодательства Российской Федерации</w:t>
      </w:r>
      <w:r w:rsidRPr="00931D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31D94" w:rsidRPr="00931D94" w:rsidRDefault="008356CC" w:rsidP="008356CC">
      <w:pPr>
        <w:widowControl w:val="0"/>
        <w:tabs>
          <w:tab w:val="left" w:pos="709"/>
          <w:tab w:val="left" w:pos="10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proofErr w:type="gramStart"/>
      <w:r w:rsidRPr="00835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постановления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 в </w:t>
      </w:r>
      <w:r w:rsidRPr="00835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Федеральным законом от 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Pr="008356CC">
        <w:rPr>
          <w:rFonts w:ascii="Times New Roman" w:eastAsia="Times New Roman" w:hAnsi="Times New Roman" w:cs="Times New Roman"/>
          <w:sz w:val="28"/>
          <w:szCs w:val="28"/>
          <w:lang w:eastAsia="ru-RU"/>
        </w:rPr>
        <w:t>2010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835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210-ФЗ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56CC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организации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356C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5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РФ от 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</w:t>
      </w:r>
      <w:r w:rsidRPr="008356CC">
        <w:rPr>
          <w:rFonts w:ascii="Times New Roman" w:eastAsia="Times New Roman" w:hAnsi="Times New Roman" w:cs="Times New Roman"/>
          <w:sz w:val="28"/>
          <w:szCs w:val="28"/>
          <w:lang w:eastAsia="ru-RU"/>
        </w:rPr>
        <w:t>2016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835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8356CC">
        <w:rPr>
          <w:rFonts w:ascii="Times New Roman" w:eastAsia="Times New Roman" w:hAnsi="Times New Roman" w:cs="Times New Roman"/>
          <w:sz w:val="28"/>
          <w:szCs w:val="28"/>
          <w:lang w:eastAsia="ru-RU"/>
        </w:rPr>
        <w:t>236 «О требованиях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5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предоставлению в электронной форме государственных и муниципальных услуг»,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 же в</w:t>
      </w:r>
      <w:r w:rsidRPr="00835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усиления контроля за процессом</w:t>
      </w:r>
      <w:r w:rsid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 благоприятной архитектурной и информационной среды, установкой</w:t>
      </w:r>
      <w:r w:rsid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и эксплуатацией объектов</w:t>
      </w:r>
      <w:proofErr w:type="gramEnd"/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наружной рекламы, поскольку сфера наружной рекламы</w:t>
      </w:r>
      <w:r w:rsid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охватывает большой круг аудитории, права которой тем или иным способом</w:t>
      </w:r>
      <w:r w:rsid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затрагиваются при распространении наружной рекламы. Задача органа местного</w:t>
      </w:r>
      <w:r w:rsid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</w:t>
      </w:r>
      <w:proofErr w:type="gramStart"/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я-</w:t>
      </w:r>
      <w:proofErr w:type="gramEnd"/>
      <w:r w:rsid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</w:t>
      </w:r>
      <w:r w:rsid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рекламную</w:t>
      </w:r>
      <w:r w:rsid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Выселковский район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</w:t>
      </w:r>
      <w:r w:rsid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нормами действующего законодательства и с учетом соблюдения интересов всех</w:t>
      </w:r>
      <w:r w:rsid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</w:t>
      </w:r>
      <w:r w:rsid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деятельности.</w:t>
      </w:r>
      <w:r w:rsid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31D94" w:rsidRPr="00931D94" w:rsidRDefault="008356CC" w:rsidP="008356CC">
      <w:pPr>
        <w:widowControl w:val="0"/>
        <w:tabs>
          <w:tab w:val="left" w:pos="709"/>
          <w:tab w:val="left" w:pos="10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835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835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 исчерпывающий перечень документов,</w:t>
      </w:r>
      <w:r w:rsid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 в соответствии с законодательными или иными нормативными</w:t>
      </w:r>
      <w:r w:rsid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правовыми актами для предоставления муниципальной услуги, исчерпывающий</w:t>
      </w:r>
      <w:r w:rsid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оснований для отказа в предоставлении муниципальной услуги.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числе сроки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(действий)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на территории </w:t>
      </w:r>
      <w:r w:rsidRPr="008356C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Выселковский район</w:t>
      </w:r>
      <w:r w:rsidRPr="00835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действует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0BA" w:rsidRPr="002C00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всей его территории.</w:t>
      </w:r>
    </w:p>
    <w:p w:rsidR="00931D94" w:rsidRPr="00931D94" w:rsidRDefault="00931D94" w:rsidP="00931D94">
      <w:pPr>
        <w:widowControl w:val="0"/>
        <w:tabs>
          <w:tab w:val="left" w:pos="709"/>
          <w:tab w:val="left" w:pos="10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x-none" w:eastAsia="ru-RU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715"/>
        <w:gridCol w:w="4819"/>
      </w:tblGrid>
      <w:tr w:rsidR="00931D94" w:rsidRPr="00931D94" w:rsidTr="006C3329">
        <w:tc>
          <w:tcPr>
            <w:tcW w:w="4715" w:type="dxa"/>
            <w:shd w:val="clear" w:color="auto" w:fill="auto"/>
          </w:tcPr>
          <w:p w:rsidR="00931D94" w:rsidRPr="00931D94" w:rsidRDefault="00931D94" w:rsidP="00931D94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8"/>
                <w:szCs w:val="24"/>
                <w:lang w:eastAsia="ru-RU" w:bidi="ru-RU"/>
              </w:rPr>
            </w:pPr>
            <w:r w:rsidRPr="00931D94">
              <w:rPr>
                <w:rFonts w:ascii="Times New Roman" w:eastAsia="Arial Unicode MS" w:hAnsi="Times New Roman" w:cs="Arial Unicode MS"/>
                <w:color w:val="000000"/>
                <w:sz w:val="28"/>
                <w:szCs w:val="24"/>
                <w:lang w:eastAsia="ru-RU" w:bidi="ru-RU"/>
              </w:rPr>
              <w:t xml:space="preserve">Исполняющий обязанности </w:t>
            </w:r>
          </w:p>
          <w:p w:rsidR="00931D94" w:rsidRPr="00931D94" w:rsidRDefault="00931D94" w:rsidP="00931D94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8"/>
                <w:szCs w:val="24"/>
                <w:lang w:eastAsia="ru-RU" w:bidi="ru-RU"/>
              </w:rPr>
            </w:pPr>
            <w:r w:rsidRPr="00931D94">
              <w:rPr>
                <w:rFonts w:ascii="Times New Roman" w:eastAsia="Arial Unicode MS" w:hAnsi="Times New Roman" w:cs="Arial Unicode MS"/>
                <w:color w:val="000000"/>
                <w:sz w:val="28"/>
                <w:szCs w:val="24"/>
                <w:lang w:eastAsia="ru-RU" w:bidi="ru-RU"/>
              </w:rPr>
              <w:t xml:space="preserve">начальника управления  архитектуры и градостроительства администрации муниципального образования </w:t>
            </w:r>
          </w:p>
          <w:p w:rsidR="00931D94" w:rsidRPr="00931D94" w:rsidRDefault="00931D94" w:rsidP="00931D94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8"/>
                <w:szCs w:val="24"/>
                <w:lang w:eastAsia="ru-RU" w:bidi="ru-RU"/>
              </w:rPr>
            </w:pPr>
            <w:r w:rsidRPr="00931D94">
              <w:rPr>
                <w:rFonts w:ascii="Times New Roman" w:eastAsia="Arial Unicode MS" w:hAnsi="Times New Roman" w:cs="Arial Unicode MS"/>
                <w:color w:val="000000"/>
                <w:sz w:val="28"/>
                <w:szCs w:val="24"/>
                <w:lang w:eastAsia="ru-RU" w:bidi="ru-RU"/>
              </w:rPr>
              <w:t>Выселковский район</w:t>
            </w:r>
          </w:p>
        </w:tc>
        <w:tc>
          <w:tcPr>
            <w:tcW w:w="4819" w:type="dxa"/>
            <w:shd w:val="clear" w:color="auto" w:fill="auto"/>
          </w:tcPr>
          <w:p w:rsidR="00931D94" w:rsidRPr="00931D94" w:rsidRDefault="00931D94" w:rsidP="00931D94">
            <w:pPr>
              <w:widowControl w:val="0"/>
              <w:spacing w:after="0" w:line="240" w:lineRule="auto"/>
              <w:jc w:val="right"/>
              <w:rPr>
                <w:rFonts w:ascii="Times New Roman" w:eastAsia="Arial Unicode MS" w:hAnsi="Times New Roman" w:cs="Arial Unicode MS"/>
                <w:color w:val="000000"/>
                <w:sz w:val="28"/>
                <w:szCs w:val="24"/>
                <w:lang w:eastAsia="ru-RU" w:bidi="ru-RU"/>
              </w:rPr>
            </w:pPr>
          </w:p>
          <w:p w:rsidR="00931D94" w:rsidRPr="00931D94" w:rsidRDefault="00931D94" w:rsidP="00931D94">
            <w:pPr>
              <w:widowControl w:val="0"/>
              <w:spacing w:after="0" w:line="240" w:lineRule="auto"/>
              <w:jc w:val="right"/>
              <w:rPr>
                <w:rFonts w:ascii="Times New Roman" w:eastAsia="Arial Unicode MS" w:hAnsi="Times New Roman" w:cs="Arial Unicode MS"/>
                <w:color w:val="000000"/>
                <w:sz w:val="28"/>
                <w:szCs w:val="24"/>
                <w:lang w:eastAsia="ru-RU" w:bidi="ru-RU"/>
              </w:rPr>
            </w:pPr>
          </w:p>
          <w:p w:rsidR="00931D94" w:rsidRPr="00931D94" w:rsidRDefault="00931D94" w:rsidP="00931D94">
            <w:pPr>
              <w:widowControl w:val="0"/>
              <w:spacing w:after="0" w:line="240" w:lineRule="auto"/>
              <w:jc w:val="right"/>
              <w:rPr>
                <w:rFonts w:ascii="Times New Roman" w:eastAsia="Arial Unicode MS" w:hAnsi="Times New Roman" w:cs="Arial Unicode MS"/>
                <w:color w:val="000000"/>
                <w:sz w:val="28"/>
                <w:szCs w:val="24"/>
                <w:lang w:eastAsia="ru-RU" w:bidi="ru-RU"/>
              </w:rPr>
            </w:pPr>
          </w:p>
          <w:p w:rsidR="00931D94" w:rsidRPr="00931D94" w:rsidRDefault="00931D94" w:rsidP="00931D94">
            <w:pPr>
              <w:widowControl w:val="0"/>
              <w:spacing w:after="0" w:line="240" w:lineRule="auto"/>
              <w:jc w:val="right"/>
              <w:rPr>
                <w:rFonts w:ascii="Times New Roman" w:eastAsia="Arial Unicode MS" w:hAnsi="Times New Roman" w:cs="Arial Unicode MS"/>
                <w:color w:val="000000"/>
                <w:sz w:val="28"/>
                <w:szCs w:val="24"/>
                <w:lang w:eastAsia="ru-RU" w:bidi="ru-RU"/>
              </w:rPr>
            </w:pPr>
          </w:p>
          <w:p w:rsidR="00931D94" w:rsidRPr="00931D94" w:rsidRDefault="00931D94" w:rsidP="00931D94">
            <w:pPr>
              <w:widowControl w:val="0"/>
              <w:spacing w:after="0" w:line="240" w:lineRule="auto"/>
              <w:jc w:val="right"/>
              <w:rPr>
                <w:rFonts w:ascii="Times New Roman" w:eastAsia="Arial Unicode MS" w:hAnsi="Times New Roman" w:cs="Arial Unicode MS"/>
                <w:color w:val="000000"/>
                <w:sz w:val="28"/>
                <w:szCs w:val="24"/>
                <w:lang w:eastAsia="ru-RU" w:bidi="ru-RU"/>
              </w:rPr>
            </w:pPr>
            <w:r w:rsidRPr="00931D94">
              <w:rPr>
                <w:rFonts w:ascii="Times New Roman" w:eastAsia="Arial Unicode MS" w:hAnsi="Times New Roman" w:cs="Arial Unicode MS"/>
                <w:color w:val="000000"/>
                <w:sz w:val="28"/>
                <w:szCs w:val="24"/>
                <w:lang w:eastAsia="ru-RU" w:bidi="ru-RU"/>
              </w:rPr>
              <w:t>В.С. Галиулин</w:t>
            </w:r>
          </w:p>
        </w:tc>
      </w:tr>
    </w:tbl>
    <w:p w:rsidR="00701F85" w:rsidRDefault="008356CC"/>
    <w:sectPr w:rsidR="00701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C73"/>
    <w:rsid w:val="001902B3"/>
    <w:rsid w:val="002C00BA"/>
    <w:rsid w:val="005E4C90"/>
    <w:rsid w:val="00615BB7"/>
    <w:rsid w:val="007E731F"/>
    <w:rsid w:val="008356CC"/>
    <w:rsid w:val="00931D94"/>
    <w:rsid w:val="009C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2024-07-16T12:16:00Z</dcterms:created>
  <dcterms:modified xsi:type="dcterms:W3CDTF">2024-07-16T12:32:00Z</dcterms:modified>
</cp:coreProperties>
</file>