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509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22A5C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проекту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C3FFF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</w:t>
      </w:r>
      <w:proofErr w:type="spellStart"/>
      <w:r w:rsidR="003C3FF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3FFF">
        <w:rPr>
          <w:rFonts w:ascii="Times New Roman" w:hAnsi="Times New Roman" w:cs="Times New Roman"/>
          <w:sz w:val="28"/>
          <w:szCs w:val="28"/>
        </w:rPr>
        <w:t xml:space="preserve"> район от 29 марта 2019 года № 401 </w:t>
      </w:r>
      <w:r>
        <w:rPr>
          <w:rFonts w:ascii="Times New Roman" w:hAnsi="Times New Roman" w:cs="Times New Roman"/>
          <w:sz w:val="28"/>
          <w:szCs w:val="28"/>
        </w:rPr>
        <w:t xml:space="preserve">«Об упорядочении размещения нестационарных торговых объектов на территории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:rsidR="00C22A5C" w:rsidRDefault="00C22A5C" w:rsidP="00C22A5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Проект постановления разработан в целях </w:t>
      </w:r>
      <w:r w:rsidRPr="00C22A5C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36695B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C22A5C">
        <w:rPr>
          <w:rFonts w:ascii="Times New Roman" w:hAnsi="Times New Roman" w:cs="Times New Roman"/>
          <w:sz w:val="28"/>
          <w:szCs w:val="28"/>
        </w:rPr>
        <w:t xml:space="preserve">от </w:t>
      </w:r>
      <w:r w:rsidR="0036695B">
        <w:rPr>
          <w:rFonts w:ascii="Times New Roman" w:hAnsi="Times New Roman" w:cs="Times New Roman"/>
          <w:sz w:val="28"/>
          <w:szCs w:val="28"/>
        </w:rPr>
        <w:t>28</w:t>
      </w:r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r w:rsidR="0036695B">
        <w:rPr>
          <w:rFonts w:ascii="Times New Roman" w:hAnsi="Times New Roman" w:cs="Times New Roman"/>
          <w:sz w:val="28"/>
          <w:szCs w:val="28"/>
        </w:rPr>
        <w:t>дека</w:t>
      </w:r>
      <w:r w:rsidRPr="00C22A5C">
        <w:rPr>
          <w:rFonts w:ascii="Times New Roman" w:hAnsi="Times New Roman" w:cs="Times New Roman"/>
          <w:sz w:val="28"/>
          <w:szCs w:val="28"/>
        </w:rPr>
        <w:t>бря 200</w:t>
      </w:r>
      <w:r w:rsidR="0036695B">
        <w:rPr>
          <w:rFonts w:ascii="Times New Roman" w:hAnsi="Times New Roman" w:cs="Times New Roman"/>
          <w:sz w:val="28"/>
          <w:szCs w:val="28"/>
        </w:rPr>
        <w:t>9</w:t>
      </w:r>
      <w:r w:rsidRPr="00C22A5C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36695B">
        <w:rPr>
          <w:rFonts w:ascii="Times New Roman" w:hAnsi="Times New Roman" w:cs="Times New Roman"/>
          <w:sz w:val="28"/>
          <w:szCs w:val="28"/>
        </w:rPr>
        <w:t>381-ФЗ</w:t>
      </w:r>
      <w:r w:rsidRPr="00C22A5C">
        <w:rPr>
          <w:rFonts w:ascii="Times New Roman" w:hAnsi="Times New Roman" w:cs="Times New Roman"/>
          <w:sz w:val="28"/>
          <w:szCs w:val="28"/>
        </w:rPr>
        <w:t xml:space="preserve"> «Об </w:t>
      </w:r>
      <w:r w:rsidR="0036695B">
        <w:rPr>
          <w:rFonts w:ascii="Times New Roman" w:hAnsi="Times New Roman" w:cs="Times New Roman"/>
          <w:sz w:val="28"/>
          <w:szCs w:val="28"/>
        </w:rPr>
        <w:t>основах государственного регулирования торговой деятельности в Российской Федерации</w:t>
      </w:r>
      <w:r w:rsidRPr="00C22A5C">
        <w:rPr>
          <w:rFonts w:ascii="Times New Roman" w:hAnsi="Times New Roman" w:cs="Times New Roman"/>
          <w:sz w:val="28"/>
          <w:szCs w:val="28"/>
        </w:rPr>
        <w:t>», постановлени</w:t>
      </w:r>
      <w:r w:rsidR="005A12A3">
        <w:rPr>
          <w:rFonts w:ascii="Times New Roman" w:hAnsi="Times New Roman" w:cs="Times New Roman"/>
          <w:sz w:val="28"/>
          <w:szCs w:val="28"/>
        </w:rPr>
        <w:t>я</w:t>
      </w:r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r w:rsidR="0036695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proofErr w:type="spellStart"/>
      <w:r w:rsidR="0036695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6695B">
        <w:rPr>
          <w:rFonts w:ascii="Times New Roman" w:hAnsi="Times New Roman" w:cs="Times New Roman"/>
          <w:sz w:val="28"/>
          <w:szCs w:val="28"/>
        </w:rPr>
        <w:t xml:space="preserve"> район от 26 октября 2020 года № №1046 «О внесении изменений в постановление администрации муниципального образования </w:t>
      </w:r>
      <w:proofErr w:type="spellStart"/>
      <w:r w:rsidR="0036695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6695B">
        <w:rPr>
          <w:rFonts w:ascii="Times New Roman" w:hAnsi="Times New Roman" w:cs="Times New Roman"/>
          <w:sz w:val="28"/>
          <w:szCs w:val="28"/>
        </w:rPr>
        <w:t xml:space="preserve"> район от 30 октября 2019 года №1328 «Об утверждении муниципальной программы муниципального образования </w:t>
      </w:r>
      <w:proofErr w:type="spellStart"/>
      <w:r w:rsidR="0036695B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6695B">
        <w:rPr>
          <w:rFonts w:ascii="Times New Roman" w:hAnsi="Times New Roman" w:cs="Times New Roman"/>
          <w:sz w:val="28"/>
          <w:szCs w:val="28"/>
        </w:rPr>
        <w:t xml:space="preserve"> район «Экономическое развитие и инновационная экономика»</w:t>
      </w:r>
      <w:r w:rsidR="005A12A3">
        <w:rPr>
          <w:rFonts w:ascii="Times New Roman" w:hAnsi="Times New Roman" w:cs="Times New Roman"/>
          <w:sz w:val="28"/>
          <w:szCs w:val="28"/>
        </w:rPr>
        <w:t>,</w:t>
      </w:r>
      <w:r w:rsidRPr="00C22A5C">
        <w:rPr>
          <w:rFonts w:ascii="Times New Roman" w:hAnsi="Times New Roman" w:cs="Times New Roman"/>
          <w:sz w:val="28"/>
          <w:szCs w:val="28"/>
        </w:rPr>
        <w:t xml:space="preserve"> направлен на</w:t>
      </w:r>
      <w:r w:rsidR="0036695B">
        <w:rPr>
          <w:rFonts w:ascii="Times New Roman" w:hAnsi="Times New Roman" w:cs="Times New Roman"/>
          <w:sz w:val="28"/>
          <w:szCs w:val="28"/>
        </w:rPr>
        <w:t xml:space="preserve"> создание условий для сбыта произведенной продукции и</w:t>
      </w:r>
      <w:r w:rsidRPr="00C22A5C">
        <w:rPr>
          <w:rFonts w:ascii="Times New Roman" w:hAnsi="Times New Roman" w:cs="Times New Roman"/>
          <w:sz w:val="28"/>
          <w:szCs w:val="28"/>
        </w:rPr>
        <w:t xml:space="preserve"> урегулирование вопроса предоставления </w:t>
      </w:r>
      <w:r w:rsidR="005A12A3">
        <w:rPr>
          <w:rFonts w:ascii="Times New Roman" w:hAnsi="Times New Roman" w:cs="Times New Roman"/>
          <w:sz w:val="28"/>
          <w:szCs w:val="28"/>
        </w:rPr>
        <w:t xml:space="preserve">муниципальных преференций для производителей товаров (сельскохозяйственных и продовольственных товаров, в том числе фермерской продукции, текстиля, одежды и обуви) и  организациям потребительской кооперации, которые являются субъектами малого и среднего предпринимательства при </w:t>
      </w:r>
      <w:r w:rsidRPr="00C22A5C">
        <w:rPr>
          <w:rFonts w:ascii="Times New Roman" w:hAnsi="Times New Roman" w:cs="Times New Roman"/>
          <w:sz w:val="28"/>
          <w:szCs w:val="28"/>
        </w:rPr>
        <w:t>размещени</w:t>
      </w:r>
      <w:r w:rsidR="005A12A3">
        <w:rPr>
          <w:rFonts w:ascii="Times New Roman" w:hAnsi="Times New Roman" w:cs="Times New Roman"/>
          <w:sz w:val="28"/>
          <w:szCs w:val="28"/>
        </w:rPr>
        <w:t>и</w:t>
      </w:r>
      <w:r w:rsidRPr="00C22A5C">
        <w:rPr>
          <w:rFonts w:ascii="Times New Roman" w:hAnsi="Times New Roman" w:cs="Times New Roman"/>
          <w:sz w:val="28"/>
          <w:szCs w:val="28"/>
        </w:rPr>
        <w:t xml:space="preserve"> нестационарных</w:t>
      </w:r>
      <w:r w:rsidR="005A12A3">
        <w:rPr>
          <w:rFonts w:ascii="Times New Roman" w:hAnsi="Times New Roman" w:cs="Times New Roman"/>
          <w:sz w:val="28"/>
          <w:szCs w:val="28"/>
        </w:rPr>
        <w:t xml:space="preserve"> и мобильных</w:t>
      </w:r>
      <w:r w:rsidRPr="00C22A5C">
        <w:rPr>
          <w:rFonts w:ascii="Times New Roman" w:hAnsi="Times New Roman" w:cs="Times New Roman"/>
          <w:sz w:val="28"/>
          <w:szCs w:val="28"/>
        </w:rPr>
        <w:t xml:space="preserve"> торговых объектов на территории </w:t>
      </w:r>
      <w:proofErr w:type="spellStart"/>
      <w:r w:rsidRPr="00C22A5C">
        <w:rPr>
          <w:rFonts w:ascii="Times New Roman" w:hAnsi="Times New Roman" w:cs="Times New Roman"/>
          <w:sz w:val="28"/>
          <w:szCs w:val="28"/>
        </w:rPr>
        <w:t>Выселковского</w:t>
      </w:r>
      <w:proofErr w:type="spellEnd"/>
      <w:r w:rsidRPr="00C22A5C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Проектом постановления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3C3FFF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</w:t>
      </w:r>
      <w:proofErr w:type="spellStart"/>
      <w:r w:rsidR="003C3FF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3FFF">
        <w:rPr>
          <w:rFonts w:ascii="Times New Roman" w:hAnsi="Times New Roman" w:cs="Times New Roman"/>
          <w:sz w:val="28"/>
          <w:szCs w:val="28"/>
        </w:rPr>
        <w:t xml:space="preserve"> район от 29 марта 2019 года № 401 «Об упорядочении размещения нестационарных торговых объектов на территории муниципального образования </w:t>
      </w:r>
      <w:proofErr w:type="spellStart"/>
      <w:r w:rsidR="003C3FFF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C3FFF">
        <w:rPr>
          <w:rFonts w:ascii="Times New Roman" w:hAnsi="Times New Roman" w:cs="Times New Roman"/>
          <w:sz w:val="28"/>
          <w:szCs w:val="28"/>
        </w:rPr>
        <w:t xml:space="preserve"> район» </w:t>
      </w:r>
      <w:r>
        <w:rPr>
          <w:rFonts w:ascii="Times New Roman" w:hAnsi="Times New Roman" w:cs="Times New Roman"/>
          <w:sz w:val="28"/>
          <w:szCs w:val="28"/>
        </w:rPr>
        <w:t xml:space="preserve">предполагается утвердить: </w:t>
      </w:r>
      <w:r w:rsidRPr="00C22A5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22A5C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36695B">
        <w:rPr>
          <w:rFonts w:ascii="Times New Roman" w:hAnsi="Times New Roman" w:cs="Times New Roman"/>
          <w:sz w:val="28"/>
          <w:szCs w:val="28"/>
        </w:rPr>
        <w:t xml:space="preserve">предоставления муниципальных преференций производителям сельскохозяйственных и продовольственных товаров, в том числе фермерской продукции, текстильных изделий, одежды и обуви, организациям потребительской кооперации, которые являются субъектами малого и среднего предпринимательства в виде предоставления права на </w:t>
      </w:r>
      <w:r w:rsidR="0036695B" w:rsidRPr="002360A6">
        <w:rPr>
          <w:rFonts w:ascii="Times New Roman" w:hAnsi="Times New Roman" w:cs="Times New Roman"/>
          <w:sz w:val="28"/>
          <w:szCs w:val="28"/>
        </w:rPr>
        <w:t>размещени</w:t>
      </w:r>
      <w:r w:rsidR="0036695B">
        <w:rPr>
          <w:rFonts w:ascii="Times New Roman" w:hAnsi="Times New Roman" w:cs="Times New Roman"/>
          <w:sz w:val="28"/>
          <w:szCs w:val="28"/>
        </w:rPr>
        <w:t>е</w:t>
      </w:r>
      <w:r w:rsidR="0036695B" w:rsidRPr="002360A6">
        <w:rPr>
          <w:rFonts w:ascii="Times New Roman" w:hAnsi="Times New Roman" w:cs="Times New Roman"/>
          <w:sz w:val="28"/>
          <w:szCs w:val="28"/>
        </w:rPr>
        <w:t xml:space="preserve"> нестационарных</w:t>
      </w:r>
      <w:r w:rsidR="0036695B">
        <w:rPr>
          <w:rFonts w:ascii="Times New Roman" w:hAnsi="Times New Roman" w:cs="Times New Roman"/>
          <w:sz w:val="28"/>
          <w:szCs w:val="28"/>
        </w:rPr>
        <w:t xml:space="preserve"> и мобильных</w:t>
      </w:r>
      <w:r w:rsidR="0036695B" w:rsidRPr="002360A6">
        <w:rPr>
          <w:rFonts w:ascii="Times New Roman" w:hAnsi="Times New Roman" w:cs="Times New Roman"/>
          <w:sz w:val="28"/>
          <w:szCs w:val="28"/>
        </w:rPr>
        <w:t xml:space="preserve"> торговых объектов на территории муниципального образования </w:t>
      </w:r>
      <w:proofErr w:type="spellStart"/>
      <w:r w:rsidR="0036695B" w:rsidRPr="002360A6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36695B" w:rsidRPr="002360A6">
        <w:rPr>
          <w:rFonts w:ascii="Times New Roman" w:hAnsi="Times New Roman" w:cs="Times New Roman"/>
          <w:sz w:val="28"/>
          <w:szCs w:val="28"/>
        </w:rPr>
        <w:t xml:space="preserve"> райо</w:t>
      </w:r>
      <w:r w:rsidR="0036695B">
        <w:rPr>
          <w:rFonts w:ascii="Times New Roman" w:hAnsi="Times New Roman" w:cs="Times New Roman"/>
          <w:sz w:val="28"/>
          <w:szCs w:val="28"/>
        </w:rPr>
        <w:t>н</w:t>
      </w:r>
      <w:r w:rsidR="00521C95">
        <w:rPr>
          <w:rFonts w:ascii="Times New Roman" w:hAnsi="Times New Roman" w:cs="Times New Roman"/>
          <w:sz w:val="28"/>
          <w:szCs w:val="28"/>
        </w:rPr>
        <w:t xml:space="preserve"> и уточненную методику определения начальной цены предмета Конкурса на право заключения договора о размещении</w:t>
      </w:r>
      <w:proofErr w:type="gramEnd"/>
      <w:r w:rsidR="00521C95">
        <w:rPr>
          <w:rFonts w:ascii="Times New Roman" w:hAnsi="Times New Roman" w:cs="Times New Roman"/>
          <w:sz w:val="28"/>
          <w:szCs w:val="28"/>
        </w:rPr>
        <w:t xml:space="preserve"> нестационарного торгового объекта на земельном участке, находящемся в муниципальной собственности муниципального образования </w:t>
      </w:r>
      <w:proofErr w:type="spellStart"/>
      <w:r w:rsidR="00521C95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21C95">
        <w:rPr>
          <w:rFonts w:ascii="Times New Roman" w:hAnsi="Times New Roman" w:cs="Times New Roman"/>
          <w:sz w:val="28"/>
          <w:szCs w:val="28"/>
        </w:rPr>
        <w:t xml:space="preserve"> район или государственная собственность на который не разграничена</w:t>
      </w:r>
      <w:r w:rsidR="005A12A3">
        <w:rPr>
          <w:rFonts w:ascii="Times New Roman" w:hAnsi="Times New Roman" w:cs="Times New Roman"/>
          <w:sz w:val="28"/>
          <w:szCs w:val="28"/>
        </w:rPr>
        <w:t>.</w:t>
      </w:r>
    </w:p>
    <w:p w:rsidR="00521C95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развития</w:t>
      </w:r>
      <w:r w:rsidR="00521C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потребительской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21C95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сферы и ценообразования</w:t>
      </w:r>
      <w:r w:rsidR="00521C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22A5C" w:rsidRDefault="00C22A5C" w:rsidP="00C22A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521C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12A3">
        <w:rPr>
          <w:rFonts w:ascii="Times New Roman" w:hAnsi="Times New Roman" w:cs="Times New Roman"/>
          <w:sz w:val="28"/>
          <w:szCs w:val="28"/>
        </w:rPr>
        <w:t>Выселковский</w:t>
      </w:r>
      <w:proofErr w:type="spellEnd"/>
      <w:r w:rsidR="005A12A3">
        <w:rPr>
          <w:rFonts w:ascii="Times New Roman" w:hAnsi="Times New Roman" w:cs="Times New Roman"/>
          <w:sz w:val="28"/>
          <w:szCs w:val="28"/>
        </w:rPr>
        <w:t xml:space="preserve"> район   </w:t>
      </w:r>
      <w:r w:rsidR="00521C9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5A12A3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А.В.Хлыстун</w:t>
      </w:r>
      <w:proofErr w:type="spellEnd"/>
    </w:p>
    <w:p w:rsidR="0036695B" w:rsidRPr="0036695B" w:rsidRDefault="0036695B" w:rsidP="00C22A5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695B">
        <w:rPr>
          <w:rFonts w:ascii="Times New Roman" w:hAnsi="Times New Roman" w:cs="Times New Roman"/>
          <w:sz w:val="24"/>
          <w:szCs w:val="24"/>
        </w:rPr>
        <w:t>27.10.2020 года</w:t>
      </w:r>
    </w:p>
    <w:p w:rsidR="00C22A5C" w:rsidRPr="00C22A5C" w:rsidRDefault="00C22A5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2A5C" w:rsidRPr="00C22A5C" w:rsidSect="00521C95">
      <w:pgSz w:w="11906" w:h="16838"/>
      <w:pgMar w:top="567" w:right="567" w:bottom="5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BF8"/>
    <w:rsid w:val="0036695B"/>
    <w:rsid w:val="003C3FFF"/>
    <w:rsid w:val="00521C95"/>
    <w:rsid w:val="005A12A3"/>
    <w:rsid w:val="00721509"/>
    <w:rsid w:val="00B50BF8"/>
    <w:rsid w:val="00C2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Хлыстун А.В.</dc:creator>
  <cp:keywords/>
  <dc:description/>
  <cp:lastModifiedBy>Хлыстун А.В.</cp:lastModifiedBy>
  <cp:revision>5</cp:revision>
  <cp:lastPrinted>2020-10-27T12:49:00Z</cp:lastPrinted>
  <dcterms:created xsi:type="dcterms:W3CDTF">2018-12-17T12:12:00Z</dcterms:created>
  <dcterms:modified xsi:type="dcterms:W3CDTF">2020-10-27T12:49:00Z</dcterms:modified>
</cp:coreProperties>
</file>