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DE9" w:rsidRDefault="004A4DE9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A4DE9" w:rsidRDefault="004A4DE9">
      <w:pPr>
        <w:pStyle w:val="ConsPlusNormal"/>
        <w:jc w:val="both"/>
        <w:outlineLvl w:val="0"/>
      </w:pPr>
    </w:p>
    <w:p w:rsidR="004A4DE9" w:rsidRDefault="004A4DE9">
      <w:pPr>
        <w:pStyle w:val="ConsPlusNormal"/>
        <w:outlineLvl w:val="0"/>
      </w:pPr>
      <w:r>
        <w:t>Зарегистрировано в Минюсте России 1 апреля 2021 г. N 62967</w:t>
      </w:r>
    </w:p>
    <w:p w:rsidR="004A4DE9" w:rsidRDefault="004A4DE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Title"/>
        <w:jc w:val="center"/>
      </w:pPr>
      <w:r>
        <w:t>МИНИСТЕРСТВО СЕЛЬСКОГО ХОЗЯЙСТВА РОССИЙСКОЙ ФЕДЕРАЦИИ</w:t>
      </w:r>
    </w:p>
    <w:p w:rsidR="004A4DE9" w:rsidRDefault="004A4DE9">
      <w:pPr>
        <w:pStyle w:val="ConsPlusTitle"/>
        <w:jc w:val="center"/>
      </w:pPr>
    </w:p>
    <w:p w:rsidR="004A4DE9" w:rsidRDefault="004A4DE9">
      <w:pPr>
        <w:pStyle w:val="ConsPlusTitle"/>
        <w:jc w:val="center"/>
      </w:pPr>
      <w:r>
        <w:t>ПРИКАЗ</w:t>
      </w:r>
    </w:p>
    <w:p w:rsidR="004A4DE9" w:rsidRDefault="004A4DE9">
      <w:pPr>
        <w:pStyle w:val="ConsPlusTitle"/>
        <w:jc w:val="center"/>
      </w:pPr>
      <w:r>
        <w:t>от 12 марта 2021 г. N 128</w:t>
      </w:r>
    </w:p>
    <w:p w:rsidR="004A4DE9" w:rsidRDefault="004A4DE9">
      <w:pPr>
        <w:pStyle w:val="ConsPlusTitle"/>
        <w:jc w:val="center"/>
      </w:pPr>
    </w:p>
    <w:p w:rsidR="004A4DE9" w:rsidRDefault="004A4DE9">
      <w:pPr>
        <w:pStyle w:val="ConsPlusTitle"/>
        <w:jc w:val="center"/>
      </w:pPr>
      <w:r>
        <w:t>ОБ УТВЕРЖДЕНИИ ПЕРЕЧНЕЙ,</w:t>
      </w:r>
    </w:p>
    <w:p w:rsidR="004A4DE9" w:rsidRDefault="004A4DE9">
      <w:pPr>
        <w:pStyle w:val="ConsPlusTitle"/>
        <w:jc w:val="center"/>
      </w:pPr>
      <w:r>
        <w:t>ФОРМ ДОКУМЕНТОВ, МЕТОДИКИ ОЦЕНКИ ЭФФЕКТИВНОСТИ</w:t>
      </w:r>
    </w:p>
    <w:p w:rsidR="004A4DE9" w:rsidRDefault="004A4DE9">
      <w:pPr>
        <w:pStyle w:val="ConsPlusTitle"/>
        <w:jc w:val="center"/>
      </w:pPr>
      <w:r>
        <w:t>ИСПОЛЬЗОВАНИЯ СУБСИДИИ, ПРЕДУСМОТРЕННЫХ ПРАВИЛАМИ</w:t>
      </w:r>
    </w:p>
    <w:p w:rsidR="004A4DE9" w:rsidRDefault="004A4DE9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4A4DE9" w:rsidRDefault="004A4DE9">
      <w:pPr>
        <w:pStyle w:val="ConsPlusTitle"/>
        <w:jc w:val="center"/>
      </w:pPr>
      <w:r>
        <w:t>БЮДЖЕТА БЮДЖЕТАМ СУБЪЕКТОВ РОССИЙСКОЙ ФЕДЕРАЦИИ</w:t>
      </w:r>
    </w:p>
    <w:p w:rsidR="004A4DE9" w:rsidRDefault="004A4DE9">
      <w:pPr>
        <w:pStyle w:val="ConsPlusTitle"/>
        <w:jc w:val="center"/>
      </w:pPr>
      <w:r>
        <w:t>НА СОЗДАНИЕ СИСТЕМЫ ПОДДЕРЖКИ ФЕРМЕРОВ И РАЗВИТИЕ</w:t>
      </w:r>
    </w:p>
    <w:p w:rsidR="004A4DE9" w:rsidRDefault="004A4DE9">
      <w:pPr>
        <w:pStyle w:val="ConsPlusTitle"/>
        <w:jc w:val="center"/>
      </w:pPr>
      <w:r>
        <w:t>СЕЛЬСКОЙ КООПЕРАЦИИ, ПРИВЕДЕННЫМИ В ПРИЛОЖЕНИИ N 6</w:t>
      </w:r>
    </w:p>
    <w:p w:rsidR="004A4DE9" w:rsidRDefault="004A4DE9">
      <w:pPr>
        <w:pStyle w:val="ConsPlusTitle"/>
        <w:jc w:val="center"/>
      </w:pPr>
      <w:r>
        <w:t>К ГОСУДАРСТВЕННОЙ ПРОГРАММЕ РАЗВИТИЯ СЕЛЬСКОГО ХОЗЯЙСТВА</w:t>
      </w:r>
    </w:p>
    <w:p w:rsidR="004A4DE9" w:rsidRDefault="004A4DE9">
      <w:pPr>
        <w:pStyle w:val="ConsPlusTitle"/>
        <w:jc w:val="center"/>
      </w:pPr>
      <w:r>
        <w:t>И РЕГУЛИРОВАНИЯ РЫНКОВ СЕЛЬСКОХОЗЯЙСТВЕННОЙ ПРОДУКЦИИ, СЫРЬЯ</w:t>
      </w:r>
    </w:p>
    <w:p w:rsidR="004A4DE9" w:rsidRDefault="004A4DE9">
      <w:pPr>
        <w:pStyle w:val="ConsPlusTitle"/>
        <w:jc w:val="center"/>
      </w:pPr>
      <w:r>
        <w:t>И ПРОДОВОЛЬСТВИЯ, УТВЕРЖДЕННОЙ ПОСТАНОВЛЕНИЕМ ПРАВИТЕЛЬСТВА</w:t>
      </w:r>
    </w:p>
    <w:p w:rsidR="004A4DE9" w:rsidRDefault="004A4DE9">
      <w:pPr>
        <w:pStyle w:val="ConsPlusTitle"/>
        <w:jc w:val="center"/>
      </w:pPr>
      <w:r>
        <w:t>РОССИЙСКОЙ ФЕДЕРАЦИИ ОТ 14 ИЮЛЯ 2012 Г. N 717, А ТАКЖЕ</w:t>
      </w:r>
    </w:p>
    <w:p w:rsidR="004A4DE9" w:rsidRDefault="004A4DE9">
      <w:pPr>
        <w:pStyle w:val="ConsPlusTitle"/>
        <w:jc w:val="center"/>
      </w:pPr>
      <w:r>
        <w:t>ОБ УСТАНОВЛЕНИИ СРОКОВ ИХ ПРЕДСТАВЛЕНИЯ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подпунктом "в" пункта 6</w:t>
        </w:r>
      </w:hyperlink>
      <w:r>
        <w:t xml:space="preserve">, </w:t>
      </w:r>
      <w:hyperlink r:id="rId7">
        <w:r>
          <w:rPr>
            <w:color w:val="0000FF"/>
          </w:rPr>
          <w:t>подпунктом "а" пункта 7</w:t>
        </w:r>
      </w:hyperlink>
      <w:r>
        <w:t xml:space="preserve">, </w:t>
      </w:r>
      <w:hyperlink r:id="rId8">
        <w:r>
          <w:rPr>
            <w:color w:val="0000FF"/>
          </w:rPr>
          <w:t>абзацем вторым пункта 11</w:t>
        </w:r>
      </w:hyperlink>
      <w:r>
        <w:t xml:space="preserve">, </w:t>
      </w:r>
      <w:hyperlink r:id="rId9">
        <w:r>
          <w:rPr>
            <w:color w:val="0000FF"/>
          </w:rPr>
          <w:t>подпунктами "а"</w:t>
        </w:r>
      </w:hyperlink>
      <w:r>
        <w:t xml:space="preserve"> - </w:t>
      </w:r>
      <w:hyperlink r:id="rId10">
        <w:r>
          <w:rPr>
            <w:color w:val="0000FF"/>
          </w:rPr>
          <w:t>"в" пункта 26</w:t>
        </w:r>
      </w:hyperlink>
      <w:r>
        <w:t xml:space="preserve">, </w:t>
      </w:r>
      <w:hyperlink r:id="rId11">
        <w:r>
          <w:rPr>
            <w:color w:val="0000FF"/>
          </w:rPr>
          <w:t>пунктами 28</w:t>
        </w:r>
      </w:hyperlink>
      <w:r>
        <w:t xml:space="preserve"> и </w:t>
      </w:r>
      <w:hyperlink r:id="rId12">
        <w:r>
          <w:rPr>
            <w:color w:val="0000FF"/>
          </w:rPr>
          <w:t>29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кооперации, приведенных в приложении N 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(Собрание законодательства Российской Федерации, 2012, N 32, ст. 4549; 2020, N 52, ст. 8835), приказываю: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1. Утвердить: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а) перечень затрат, финансовое обеспечение которых допускается осуществлять за счет гранта "</w:t>
      </w:r>
      <w:proofErr w:type="spellStart"/>
      <w:r>
        <w:t>Агростартап</w:t>
      </w:r>
      <w:proofErr w:type="spellEnd"/>
      <w:r>
        <w:t xml:space="preserve">", согласно </w:t>
      </w:r>
      <w:hyperlink w:anchor="P47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б) перечень имущества, приобретаемого сельскохозяйственным потребительским кооперативом с использованием части гранта "</w:t>
      </w:r>
      <w:proofErr w:type="spellStart"/>
      <w:r>
        <w:t>Агростартап</w:t>
      </w:r>
      <w:proofErr w:type="spellEnd"/>
      <w:r>
        <w:t xml:space="preserve">", внесенной заявителем в неделимый фонд сельскохозяйственного потребительского кооператива, согласно </w:t>
      </w:r>
      <w:hyperlink w:anchor="P73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в) перечень имущества, приобретаемого сельскохозяйственным потребительским кооперативом в целях последующей передачи (реализации) приобретенного имущества в собственность членов (кроме ассоциированных членов) сельскохозяйственного потребительского кооператива, согласно </w:t>
      </w:r>
      <w:hyperlink w:anchor="P94">
        <w:r>
          <w:rPr>
            <w:color w:val="0000FF"/>
          </w:rPr>
          <w:t>приложению N 3</w:t>
        </w:r>
      </w:hyperlink>
      <w:r>
        <w:t xml:space="preserve"> к настоящему приказу;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г) перечень затрат центра компетенций в сфере сельскохозяйственной кооперации и поддержки фермеров согласно </w:t>
      </w:r>
      <w:hyperlink w:anchor="P117">
        <w:r>
          <w:rPr>
            <w:color w:val="0000FF"/>
          </w:rPr>
          <w:t>приложению N 4</w:t>
        </w:r>
      </w:hyperlink>
      <w:r>
        <w:t xml:space="preserve"> к настоящему приказу;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д) форму документа, содержащего информацию об использовании средств бюджетов субъектов Российской Федерации, которым предоставляется субсидия, представляемого ежеквартально до 10-го числа месяца, следующего за отчетным кварталом, за IV квартал - до 20 января года, следующего за отчетным годом, согласно </w:t>
      </w:r>
      <w:hyperlink w:anchor="P142">
        <w:r>
          <w:rPr>
            <w:color w:val="0000FF"/>
          </w:rPr>
          <w:t>приложению N 5</w:t>
        </w:r>
      </w:hyperlink>
      <w:r>
        <w:t xml:space="preserve"> к настоящему приказу;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lastRenderedPageBreak/>
        <w:t xml:space="preserve">е) форму отчета о финансово-экономическом состоянии получателей средств (с приложением перечня получателей средств), представляемого по всем получателям государственной поддержки за первое полугодие отчетного года не позднее 20 июля, за отчетный год - не позднее 25 января года, следующего за отчетным годом, согласно </w:t>
      </w:r>
      <w:hyperlink w:anchor="P238">
        <w:r>
          <w:rPr>
            <w:color w:val="0000FF"/>
          </w:rPr>
          <w:t>приложению N 6</w:t>
        </w:r>
      </w:hyperlink>
      <w:r>
        <w:t xml:space="preserve"> к настоящему приказу;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ж) методику оценки эффективности использования субсидий согласно </w:t>
      </w:r>
      <w:hyperlink w:anchor="P2186">
        <w:r>
          <w:rPr>
            <w:color w:val="0000FF"/>
          </w:rPr>
          <w:t>приложению N 7</w:t>
        </w:r>
      </w:hyperlink>
      <w:r>
        <w:t xml:space="preserve"> к настоящему приказу;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з) форму отчета об эффективности использования субсидии, представляемого один раз в полгода не позднее 20-го числа месяца, следующего за соответствующим отчетным периодом, согласно </w:t>
      </w:r>
      <w:hyperlink w:anchor="P2216">
        <w:r>
          <w:rPr>
            <w:color w:val="0000FF"/>
          </w:rPr>
          <w:t>приложению N 8</w:t>
        </w:r>
      </w:hyperlink>
      <w:r>
        <w:t xml:space="preserve"> к настоящему приказу.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2. Определить, что выписка из закона субъекта Российской Федерации о бюджете субъекта Российской Федерации (сводной бюджетной росписи бюджета субъекта Российской Федерации), подтверждающая наличие в бюджете субъекта Российской Федерации утвержденных бюджетных ассигнований на финансовое обеспечение расходных обязательств субъекта Российской Федерации, представляется в срок, не превышающий 30 дней с даты заключения соглашения о предоставлении субсидий между Министерством сельского хозяйства Российской Федерации и высшим исполнительным органом государственной власти субъекта Российской Федерации.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3">
        <w:r>
          <w:rPr>
            <w:color w:val="0000FF"/>
          </w:rPr>
          <w:t>приказ</w:t>
        </w:r>
      </w:hyperlink>
      <w:r>
        <w:t xml:space="preserve"> Министерства сельского хозяйства Российской Федерации от 28 января 2020 г. N 26 "Об утверждении перечней, форм документов,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кооперации, приведенными в приложении N 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717, а также об установлении сроков их представления" (зарегистрирован Министерством юстиции Российской Федерации 20 марта 2020 г., регистрационный N 57792).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4. Контроль за выполнением настоящего приказа возложить на заместителя Министра сельского хозяйства Российской Федерации О.Н. </w:t>
      </w:r>
      <w:proofErr w:type="spellStart"/>
      <w:r>
        <w:t>Лут</w:t>
      </w:r>
      <w:proofErr w:type="spellEnd"/>
      <w:r>
        <w:t>.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</w:pPr>
      <w:r>
        <w:t>Министр</w:t>
      </w:r>
    </w:p>
    <w:p w:rsidR="004A4DE9" w:rsidRDefault="004A4DE9">
      <w:pPr>
        <w:pStyle w:val="ConsPlusNormal"/>
        <w:jc w:val="right"/>
      </w:pPr>
      <w:r>
        <w:t>Д.Н.ПАТРУШЕВ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0"/>
      </w:pPr>
      <w:r>
        <w:t>Приложение N 1</w:t>
      </w:r>
    </w:p>
    <w:p w:rsidR="004A4DE9" w:rsidRDefault="004A4DE9">
      <w:pPr>
        <w:pStyle w:val="ConsPlusNormal"/>
        <w:jc w:val="right"/>
      </w:pPr>
      <w:r>
        <w:t>к приказу Минсельхоза России</w:t>
      </w:r>
    </w:p>
    <w:p w:rsidR="004A4DE9" w:rsidRDefault="004A4DE9">
      <w:pPr>
        <w:pStyle w:val="ConsPlusNormal"/>
        <w:jc w:val="right"/>
      </w:pPr>
      <w:r>
        <w:t>от 12.03.2021 г. N 128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Title"/>
        <w:jc w:val="center"/>
      </w:pPr>
      <w:bookmarkStart w:id="1" w:name="P47"/>
      <w:bookmarkEnd w:id="1"/>
      <w:r>
        <w:t>ПЕРЕЧЕНЬ</w:t>
      </w:r>
    </w:p>
    <w:p w:rsidR="004A4DE9" w:rsidRDefault="004A4DE9">
      <w:pPr>
        <w:pStyle w:val="ConsPlusTitle"/>
        <w:jc w:val="center"/>
      </w:pPr>
      <w:r>
        <w:t>ЗАТРАТ, ФИНАНСОВОЕ ОБЕСПЕЧЕНИЕ КОТОРЫХ ДОПУСКАЕТСЯ</w:t>
      </w:r>
    </w:p>
    <w:p w:rsidR="004A4DE9" w:rsidRDefault="004A4DE9">
      <w:pPr>
        <w:pStyle w:val="ConsPlusTitle"/>
        <w:jc w:val="center"/>
      </w:pPr>
      <w:r>
        <w:t>ОСУЩЕСТВЛЯТЬ ЗА СЧЕТ ГРАНТА "АГРОСТАРТАП"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ind w:firstLine="540"/>
        <w:jc w:val="both"/>
      </w:pPr>
      <w:r>
        <w:t>Средства гранта "</w:t>
      </w:r>
      <w:proofErr w:type="spellStart"/>
      <w:r>
        <w:t>Агростартап</w:t>
      </w:r>
      <w:proofErr w:type="spellEnd"/>
      <w:r>
        <w:t>" могут быть израсходованы на:</w:t>
      </w:r>
    </w:p>
    <w:p w:rsidR="004A4DE9" w:rsidRDefault="004A4DE9">
      <w:pPr>
        <w:pStyle w:val="ConsPlusNormal"/>
        <w:spacing w:before="220"/>
        <w:ind w:firstLine="540"/>
        <w:jc w:val="both"/>
      </w:pPr>
      <w:bookmarkStart w:id="2" w:name="P52"/>
      <w:bookmarkEnd w:id="2"/>
      <w:r>
        <w:t>1) приобретение земельных участков из земель сельскохозяйственного назначения для осуществления деятельности с целью производства и (или) переработки сельскохозяйственной продукции в рамках реализации проекта "</w:t>
      </w:r>
      <w:proofErr w:type="spellStart"/>
      <w:r>
        <w:t>Агростартап</w:t>
      </w:r>
      <w:proofErr w:type="spellEnd"/>
      <w:r>
        <w:t>";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lastRenderedPageBreak/>
        <w:t>2) разработку проектной документации для строительства или реконструкции производственных и складских зданий, объектов, предназначенных для производства, хранения и переработки сельскохозяйственной продукции;</w:t>
      </w:r>
    </w:p>
    <w:p w:rsidR="004A4DE9" w:rsidRDefault="004A4DE9">
      <w:pPr>
        <w:pStyle w:val="ConsPlusNormal"/>
        <w:spacing w:before="220"/>
        <w:ind w:firstLine="540"/>
        <w:jc w:val="both"/>
      </w:pPr>
      <w:bookmarkStart w:id="3" w:name="P54"/>
      <w:bookmarkEnd w:id="3"/>
      <w:r>
        <w:t>3) приобретение, строительство, ремонт, модернизацию и (или)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4) подключение производственных и складских зданий, помещений, пристроек и (или) сооружений, необходимых для производства, хранения и переработки сельскохозяйственной продукции, к электрическим, водо-, газо- и теплопроводным сетям, в том числе автономным;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5) приобретение сельскохозяйственных животных (кроме свиней) и птицы;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6) приобретение рыбопосадочного материала;</w:t>
      </w:r>
    </w:p>
    <w:p w:rsidR="004A4DE9" w:rsidRDefault="004A4DE9">
      <w:pPr>
        <w:pStyle w:val="ConsPlusNormal"/>
        <w:spacing w:before="220"/>
        <w:ind w:firstLine="540"/>
        <w:jc w:val="both"/>
      </w:pPr>
      <w:bookmarkStart w:id="4" w:name="P58"/>
      <w:bookmarkEnd w:id="4"/>
      <w:r>
        <w:t>7) приобретение сельскохозяйственной техники, включая прицепное и навесное оборудование, грузового автомобильного транспорта, специализированного автомобильного транспорта для транспортировки сельскохозяйственной продукции и осуществления мобильной торговли, оборудования для производства, переработки и хранения сельскохозяйственной продукции (кроме оборудования, предназначенного для производства продукции свиноводства). Список указанной техники, оборудования и транспорта определяется органом, уполномоченным высшим исполнительным органом государственной власти субъекта Российской Федерации на взаимодействие с Министерством сельского хозяйства Российской Федерации;</w:t>
      </w:r>
    </w:p>
    <w:p w:rsidR="004A4DE9" w:rsidRDefault="004A4DE9">
      <w:pPr>
        <w:pStyle w:val="ConsPlusNormal"/>
        <w:spacing w:before="220"/>
        <w:ind w:firstLine="540"/>
        <w:jc w:val="both"/>
      </w:pPr>
      <w:bookmarkStart w:id="5" w:name="P59"/>
      <w:bookmarkEnd w:id="5"/>
      <w:r>
        <w:t xml:space="preserve">8) приобретение средств транспортных снегоходных, соответствующих коду </w:t>
      </w:r>
      <w:hyperlink r:id="rId14">
        <w:r>
          <w:rPr>
            <w:color w:val="0000FF"/>
          </w:rPr>
          <w:t>29.10.52.110</w:t>
        </w:r>
      </w:hyperlink>
      <w:r>
        <w:t xml:space="preserve"> Общероссийского классификатора продукции по видам экономической деятельности ОК 034-2014 </w:t>
      </w:r>
      <w:hyperlink r:id="rId15">
        <w:r>
          <w:rPr>
            <w:color w:val="0000FF"/>
          </w:rPr>
          <w:t>(КПЕС 2008)</w:t>
        </w:r>
      </w:hyperlink>
      <w:r>
        <w:t xml:space="preserve">, в случае, если крестьянское (фермерское) хозяйство или индивидуальный предприниматель осуществляет деятельность по развитию оленеводства и (или) мараловодства в субъектах Российской Федерации, относящихся к районам Крайнего Севера и приравненным к ним местностям в соответствии с </w:t>
      </w:r>
      <w:hyperlink r:id="rId16">
        <w:r>
          <w:rPr>
            <w:color w:val="0000FF"/>
          </w:rPr>
          <w:t>постановлением</w:t>
        </w:r>
      </w:hyperlink>
      <w:r>
        <w:t xml:space="preserve"> Совета Министров СССР от 3 января 1983 г. N 12 "О внесении изменений и дополнений в Перечень районов Крайнего Севера и местностей, приравненных к районам Крайнего Севера, утвержденный постановлением Совета Министров СССР от 10 ноября 1967 г. N 1029" (СП СССР, 1983, N 5, ст. 21; Собрание законодательства Российской Федерации, 2018, N 10, ст. 1510) (далее - районы Крайнего Севера и приравненные к ним местности);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9) приобретение посадочного материала для закладки многолетних насаждений, в том числе виноградников и земляники;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10) внесение не менее 25%, но не более 50% средств в неделимый фонд сельскохозяйственного потребительского кооператива, членом которого является данное крестьянское (фермерское) хозяйство или индивидуальный предприниматель;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11) погашение основного долга по кредитам, полученным в российских кредитных организациях в течение срока освоения гранта на цели, указанные в </w:t>
      </w:r>
      <w:hyperlink w:anchor="P52">
        <w:r>
          <w:rPr>
            <w:color w:val="0000FF"/>
          </w:rPr>
          <w:t>пунктах 1</w:t>
        </w:r>
      </w:hyperlink>
      <w:r>
        <w:t xml:space="preserve">, </w:t>
      </w:r>
      <w:hyperlink w:anchor="P54">
        <w:r>
          <w:rPr>
            <w:color w:val="0000FF"/>
          </w:rPr>
          <w:t>3</w:t>
        </w:r>
      </w:hyperlink>
      <w:r>
        <w:t xml:space="preserve">, </w:t>
      </w:r>
      <w:hyperlink w:anchor="P58">
        <w:r>
          <w:rPr>
            <w:color w:val="0000FF"/>
          </w:rPr>
          <w:t>7</w:t>
        </w:r>
      </w:hyperlink>
      <w:r>
        <w:t xml:space="preserve"> и </w:t>
      </w:r>
      <w:hyperlink w:anchor="P59">
        <w:r>
          <w:rPr>
            <w:color w:val="0000FF"/>
          </w:rPr>
          <w:t>8</w:t>
        </w:r>
      </w:hyperlink>
      <w:r>
        <w:t xml:space="preserve"> настоящего перечня, но не более 20% стоимости проекта создания и (или) развития крестьянского (фермерского) хозяйства;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12) доставку и монтаж оборудования, техники и транспорта, указанных в </w:t>
      </w:r>
      <w:hyperlink w:anchor="P58">
        <w:r>
          <w:rPr>
            <w:color w:val="0000FF"/>
          </w:rPr>
          <w:t>пунктах 7</w:t>
        </w:r>
      </w:hyperlink>
      <w:r>
        <w:t xml:space="preserve"> и </w:t>
      </w:r>
      <w:hyperlink w:anchor="P59">
        <w:r>
          <w:rPr>
            <w:color w:val="0000FF"/>
          </w:rPr>
          <w:t>8</w:t>
        </w:r>
      </w:hyperlink>
      <w:r>
        <w:t xml:space="preserve"> настоящего перечня, в случае, если крестьянское (фермерское) хозяйство или индивидуальный предприниматель осуществляет деятельность в субъектах Российской Федерации, относящихся к районам Крайнего Севера и приравненным к ним местностям.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0"/>
      </w:pPr>
      <w:r>
        <w:t>Приложение N 2</w:t>
      </w:r>
    </w:p>
    <w:p w:rsidR="004A4DE9" w:rsidRDefault="004A4DE9">
      <w:pPr>
        <w:pStyle w:val="ConsPlusNormal"/>
        <w:jc w:val="right"/>
      </w:pPr>
      <w:r>
        <w:t>к приказу Минсельхоза России</w:t>
      </w:r>
    </w:p>
    <w:p w:rsidR="004A4DE9" w:rsidRDefault="004A4DE9">
      <w:pPr>
        <w:pStyle w:val="ConsPlusNormal"/>
        <w:jc w:val="right"/>
      </w:pPr>
      <w:r>
        <w:t>от 12.03.2021 г. N 128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Title"/>
        <w:jc w:val="center"/>
      </w:pPr>
      <w:bookmarkStart w:id="6" w:name="P73"/>
      <w:bookmarkEnd w:id="6"/>
      <w:r>
        <w:t>ПЕРЕЧЕНЬ</w:t>
      </w:r>
    </w:p>
    <w:p w:rsidR="004A4DE9" w:rsidRDefault="004A4DE9">
      <w:pPr>
        <w:pStyle w:val="ConsPlusTitle"/>
        <w:jc w:val="center"/>
      </w:pPr>
      <w:r>
        <w:t>ИМУЩЕСТВА, ПРИОБРЕТАЕМОГО СЕЛЬСКОХОЗЯЙСТВЕННЫМ</w:t>
      </w:r>
    </w:p>
    <w:p w:rsidR="004A4DE9" w:rsidRDefault="004A4DE9">
      <w:pPr>
        <w:pStyle w:val="ConsPlusTitle"/>
        <w:jc w:val="center"/>
      </w:pPr>
      <w:r>
        <w:t>ПОТРЕБИТЕЛЬСКИМ КООПЕРАТИВОМ С ИСПОЛЬЗОВАНИЕМ ЧАСТИ ГРАНТА</w:t>
      </w:r>
    </w:p>
    <w:p w:rsidR="004A4DE9" w:rsidRDefault="004A4DE9">
      <w:pPr>
        <w:pStyle w:val="ConsPlusTitle"/>
        <w:jc w:val="center"/>
      </w:pPr>
      <w:r>
        <w:t>"АГРОСТАРТАП", ВНЕСЕННОЙ ЗАЯВИТЕЛЕМ В НЕДЕЛИМЫЙ ФОНД</w:t>
      </w:r>
    </w:p>
    <w:p w:rsidR="004A4DE9" w:rsidRDefault="004A4DE9">
      <w:pPr>
        <w:pStyle w:val="ConsPlusTitle"/>
        <w:jc w:val="center"/>
      </w:pPr>
      <w:r>
        <w:t>СЕЛЬСКОХОЗЯЙСТВЕННОГО ПОТРЕБИТЕЛЬСКОГО КООПЕРАТИВА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ind w:firstLine="540"/>
        <w:jc w:val="both"/>
      </w:pPr>
      <w:r>
        <w:t>В перечень имущества, приобретаемого сельскохозяйственным потребительским кооперативом с использованием части гранта "</w:t>
      </w:r>
      <w:proofErr w:type="spellStart"/>
      <w:r>
        <w:t>Агростартап</w:t>
      </w:r>
      <w:proofErr w:type="spellEnd"/>
      <w:r>
        <w:t>", внесенной заявителем в неделимый фонд сельскохозяйственного потребительского кооператива, входят: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1) оборудование для объектов сельскохозяйственного потребительского кооператива, предназначенных для заготовки, хранения, подработки, переработки, сортировки, калибровки, маркировки, упаковки, убоя, охлаждения, подготовки к реализации, погрузки, разгрузки сельскохозяйственной продукции, дикорастущих плодов, грибов и ягод, а также продуктов переработки указанной продукции, оснащения лабораторий производственного контроля качества и безопасности выпускаемой (производимой и перерабатываемой) продукции и проведения государственной ветеринарно-санитарной экспертизы (приобретение оборудования для лабораторного анализа качества сельскохозяйственной продукции);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2) оборудование, приобретаемое сельскохозяйственным потребительским кооперативом в соответствии с </w:t>
      </w:r>
      <w:hyperlink r:id="rId17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18 ноября 2014 г. N 452 "Об утверждении Классификатора в области </w:t>
      </w:r>
      <w:proofErr w:type="spellStart"/>
      <w:r>
        <w:t>аквакультуры</w:t>
      </w:r>
      <w:proofErr w:type="spellEnd"/>
      <w:r>
        <w:t xml:space="preserve"> (рыбоводства)" (зарегистрирован Министерством юстиции Российской Федерации 3 декабря 2014 г., регистрационный N 35077) с изменениями, внесенными приказами Министерства сельского хозяйства Российской Федерации от 2 сентября 2019 г. N 516 (зарегистрирован Министерством юстиции Российской Федерации 12 ноября 2019 г., регистрационный N 56490), от 29 июля 2020 г. N 430 (зарегистрирован Министерством юстиции Российской Федерации 23 октября 2020 г., регистрационный N 60533), по номенклатуре, определенной </w:t>
      </w:r>
      <w:hyperlink r:id="rId18">
        <w:r>
          <w:rPr>
            <w:color w:val="0000FF"/>
          </w:rPr>
          <w:t>разделом 4</w:t>
        </w:r>
      </w:hyperlink>
      <w:r>
        <w:t xml:space="preserve"> "Объекты рыбоводной инфраструктуры и иные объекты, используемые для осуществления </w:t>
      </w:r>
      <w:proofErr w:type="spellStart"/>
      <w:r>
        <w:t>аквакультуры</w:t>
      </w:r>
      <w:proofErr w:type="spellEnd"/>
      <w:r>
        <w:t xml:space="preserve"> (рыбоводства), а также специальные устройства и (или) технологии", за исключением группы кодов </w:t>
      </w:r>
      <w:hyperlink r:id="rId19">
        <w:r>
          <w:rPr>
            <w:color w:val="0000FF"/>
          </w:rPr>
          <w:t>04.01</w:t>
        </w:r>
      </w:hyperlink>
      <w:r>
        <w:t xml:space="preserve">, </w:t>
      </w:r>
      <w:hyperlink r:id="rId20">
        <w:r>
          <w:rPr>
            <w:color w:val="0000FF"/>
          </w:rPr>
          <w:t>04.02</w:t>
        </w:r>
      </w:hyperlink>
      <w:r>
        <w:t xml:space="preserve">, </w:t>
      </w:r>
      <w:hyperlink r:id="rId21">
        <w:r>
          <w:rPr>
            <w:color w:val="0000FF"/>
          </w:rPr>
          <w:t>04.06</w:t>
        </w:r>
      </w:hyperlink>
      <w:r>
        <w:t>;</w:t>
      </w:r>
    </w:p>
    <w:p w:rsidR="004A4DE9" w:rsidRDefault="004A4DE9">
      <w:pPr>
        <w:pStyle w:val="ConsPlusNormal"/>
        <w:spacing w:before="220"/>
        <w:ind w:firstLine="540"/>
        <w:jc w:val="both"/>
      </w:pPr>
      <w:bookmarkStart w:id="7" w:name="P82"/>
      <w:bookmarkEnd w:id="7"/>
      <w:r>
        <w:t xml:space="preserve">3) сельскохозяйственная техника, специализированный транспорт, фургоны, прицепы, полуприцепы для транспортировки, обеспечения сохранности при перевозке и реализации сельскохозяйственной продукции и продуктов ее переработки, соответствующих кодам </w:t>
      </w:r>
      <w:hyperlink r:id="rId22">
        <w:r>
          <w:rPr>
            <w:color w:val="0000FF"/>
          </w:rPr>
          <w:t>22.22.19</w:t>
        </w:r>
      </w:hyperlink>
      <w:r>
        <w:t xml:space="preserve">, </w:t>
      </w:r>
      <w:hyperlink r:id="rId23">
        <w:r>
          <w:rPr>
            <w:color w:val="0000FF"/>
          </w:rPr>
          <w:t>27.52.14</w:t>
        </w:r>
      </w:hyperlink>
      <w:r>
        <w:t xml:space="preserve">, </w:t>
      </w:r>
      <w:hyperlink r:id="rId24">
        <w:r>
          <w:rPr>
            <w:color w:val="0000FF"/>
          </w:rPr>
          <w:t>28.13.14</w:t>
        </w:r>
      </w:hyperlink>
      <w:r>
        <w:t xml:space="preserve">, </w:t>
      </w:r>
      <w:hyperlink r:id="rId25">
        <w:r>
          <w:rPr>
            <w:color w:val="0000FF"/>
          </w:rPr>
          <w:t>28.22.17.190</w:t>
        </w:r>
      </w:hyperlink>
      <w:r>
        <w:t xml:space="preserve">, </w:t>
      </w:r>
      <w:hyperlink r:id="rId26">
        <w:r>
          <w:rPr>
            <w:color w:val="0000FF"/>
          </w:rPr>
          <w:t>28.22.18.210</w:t>
        </w:r>
      </w:hyperlink>
      <w:r>
        <w:t xml:space="preserve">, </w:t>
      </w:r>
      <w:hyperlink r:id="rId27">
        <w:r>
          <w:rPr>
            <w:color w:val="0000FF"/>
          </w:rPr>
          <w:t>28.22.18.220</w:t>
        </w:r>
      </w:hyperlink>
      <w:r>
        <w:t xml:space="preserve"> - </w:t>
      </w:r>
      <w:hyperlink r:id="rId28">
        <w:r>
          <w:rPr>
            <w:color w:val="0000FF"/>
          </w:rPr>
          <w:t>28.22.18.224</w:t>
        </w:r>
      </w:hyperlink>
      <w:r>
        <w:t xml:space="preserve">, </w:t>
      </w:r>
      <w:hyperlink r:id="rId29">
        <w:r>
          <w:rPr>
            <w:color w:val="0000FF"/>
          </w:rPr>
          <w:t>28.22.18.230</w:t>
        </w:r>
      </w:hyperlink>
      <w:r>
        <w:t xml:space="preserve"> - </w:t>
      </w:r>
      <w:hyperlink r:id="rId30">
        <w:r>
          <w:rPr>
            <w:color w:val="0000FF"/>
          </w:rPr>
          <w:t>28.22.18.234</w:t>
        </w:r>
      </w:hyperlink>
      <w:r>
        <w:t xml:space="preserve">, </w:t>
      </w:r>
      <w:hyperlink r:id="rId31">
        <w:r>
          <w:rPr>
            <w:color w:val="0000FF"/>
          </w:rPr>
          <w:t>28.22.18.240</w:t>
        </w:r>
      </w:hyperlink>
      <w:r>
        <w:t xml:space="preserve"> - </w:t>
      </w:r>
      <w:hyperlink r:id="rId32">
        <w:r>
          <w:rPr>
            <w:color w:val="0000FF"/>
          </w:rPr>
          <w:t>28.22.18.246</w:t>
        </w:r>
      </w:hyperlink>
      <w:r>
        <w:t xml:space="preserve">, </w:t>
      </w:r>
      <w:hyperlink r:id="rId33">
        <w:r>
          <w:rPr>
            <w:color w:val="0000FF"/>
          </w:rPr>
          <w:t>28.22.18.249</w:t>
        </w:r>
      </w:hyperlink>
      <w:r>
        <w:t xml:space="preserve">, </w:t>
      </w:r>
      <w:hyperlink r:id="rId34">
        <w:r>
          <w:rPr>
            <w:color w:val="0000FF"/>
          </w:rPr>
          <w:t>28.22.18.250</w:t>
        </w:r>
      </w:hyperlink>
      <w:r>
        <w:t xml:space="preserve"> - </w:t>
      </w:r>
      <w:hyperlink r:id="rId35">
        <w:r>
          <w:rPr>
            <w:color w:val="0000FF"/>
          </w:rPr>
          <w:t>28.22.18.254</w:t>
        </w:r>
      </w:hyperlink>
      <w:r>
        <w:t xml:space="preserve">, </w:t>
      </w:r>
      <w:hyperlink r:id="rId36">
        <w:r>
          <w:rPr>
            <w:color w:val="0000FF"/>
          </w:rPr>
          <w:t>28.22.18.255</w:t>
        </w:r>
      </w:hyperlink>
      <w:r>
        <w:t xml:space="preserve">, </w:t>
      </w:r>
      <w:hyperlink r:id="rId37">
        <w:r>
          <w:rPr>
            <w:color w:val="0000FF"/>
          </w:rPr>
          <w:t>28.22.18.260</w:t>
        </w:r>
      </w:hyperlink>
      <w:r>
        <w:t xml:space="preserve">, </w:t>
      </w:r>
      <w:hyperlink r:id="rId38">
        <w:r>
          <w:rPr>
            <w:color w:val="0000FF"/>
          </w:rPr>
          <w:t>28.22.18.269</w:t>
        </w:r>
      </w:hyperlink>
      <w:r>
        <w:t xml:space="preserve">, </w:t>
      </w:r>
      <w:hyperlink r:id="rId39">
        <w:r>
          <w:rPr>
            <w:color w:val="0000FF"/>
          </w:rPr>
          <w:t>28.22.18.320</w:t>
        </w:r>
      </w:hyperlink>
      <w:r>
        <w:t xml:space="preserve">, </w:t>
      </w:r>
      <w:hyperlink r:id="rId40">
        <w:r>
          <w:rPr>
            <w:color w:val="0000FF"/>
          </w:rPr>
          <w:t>28.22.18.390</w:t>
        </w:r>
      </w:hyperlink>
      <w:r>
        <w:t xml:space="preserve">, </w:t>
      </w:r>
      <w:hyperlink r:id="rId41">
        <w:r>
          <w:rPr>
            <w:color w:val="0000FF"/>
          </w:rPr>
          <w:t>28.25.13.115</w:t>
        </w:r>
      </w:hyperlink>
      <w:r>
        <w:t xml:space="preserve">, </w:t>
      </w:r>
      <w:hyperlink r:id="rId42">
        <w:r>
          <w:rPr>
            <w:color w:val="0000FF"/>
          </w:rPr>
          <w:t>28.29.12.110</w:t>
        </w:r>
      </w:hyperlink>
      <w:r>
        <w:t xml:space="preserve">, </w:t>
      </w:r>
      <w:hyperlink r:id="rId43">
        <w:r>
          <w:rPr>
            <w:color w:val="0000FF"/>
          </w:rPr>
          <w:t>28.30.2</w:t>
        </w:r>
      </w:hyperlink>
      <w:r>
        <w:t xml:space="preserve">, </w:t>
      </w:r>
      <w:hyperlink r:id="rId44">
        <w:r>
          <w:rPr>
            <w:color w:val="0000FF"/>
          </w:rPr>
          <w:t>28.30.3</w:t>
        </w:r>
      </w:hyperlink>
      <w:r>
        <w:t xml:space="preserve">, </w:t>
      </w:r>
      <w:hyperlink r:id="rId45">
        <w:r>
          <w:rPr>
            <w:color w:val="0000FF"/>
          </w:rPr>
          <w:t>28.30.5</w:t>
        </w:r>
      </w:hyperlink>
      <w:r>
        <w:t xml:space="preserve"> - </w:t>
      </w:r>
      <w:hyperlink r:id="rId46">
        <w:r>
          <w:rPr>
            <w:color w:val="0000FF"/>
          </w:rPr>
          <w:t>28.30.8</w:t>
        </w:r>
      </w:hyperlink>
      <w:r>
        <w:t xml:space="preserve">, </w:t>
      </w:r>
      <w:hyperlink r:id="rId47">
        <w:r>
          <w:rPr>
            <w:color w:val="0000FF"/>
          </w:rPr>
          <w:t>28.30.91</w:t>
        </w:r>
      </w:hyperlink>
      <w:r>
        <w:t xml:space="preserve">, </w:t>
      </w:r>
      <w:hyperlink r:id="rId48">
        <w:r>
          <w:rPr>
            <w:color w:val="0000FF"/>
          </w:rPr>
          <w:t>28.30.92</w:t>
        </w:r>
      </w:hyperlink>
      <w:r>
        <w:t xml:space="preserve">, </w:t>
      </w:r>
      <w:hyperlink r:id="rId49">
        <w:r>
          <w:rPr>
            <w:color w:val="0000FF"/>
          </w:rPr>
          <w:t>28.30.93</w:t>
        </w:r>
      </w:hyperlink>
      <w:r>
        <w:t xml:space="preserve">, </w:t>
      </w:r>
      <w:hyperlink r:id="rId50">
        <w:r>
          <w:rPr>
            <w:color w:val="0000FF"/>
          </w:rPr>
          <w:t>28.92.25</w:t>
        </w:r>
      </w:hyperlink>
      <w:r>
        <w:t xml:space="preserve">, </w:t>
      </w:r>
      <w:hyperlink r:id="rId51">
        <w:r>
          <w:rPr>
            <w:color w:val="0000FF"/>
          </w:rPr>
          <w:t>28.92.50.000</w:t>
        </w:r>
      </w:hyperlink>
      <w:r>
        <w:t xml:space="preserve">, </w:t>
      </w:r>
      <w:hyperlink r:id="rId52">
        <w:r>
          <w:rPr>
            <w:color w:val="0000FF"/>
          </w:rPr>
          <w:t>28.93.16</w:t>
        </w:r>
      </w:hyperlink>
      <w:r>
        <w:t xml:space="preserve">, </w:t>
      </w:r>
      <w:hyperlink r:id="rId53">
        <w:r>
          <w:rPr>
            <w:color w:val="0000FF"/>
          </w:rPr>
          <w:t>28.93.2</w:t>
        </w:r>
      </w:hyperlink>
      <w:r>
        <w:t xml:space="preserve">, </w:t>
      </w:r>
      <w:hyperlink r:id="rId54">
        <w:r>
          <w:rPr>
            <w:color w:val="0000FF"/>
          </w:rPr>
          <w:t>29.10.41.110</w:t>
        </w:r>
      </w:hyperlink>
      <w:r>
        <w:t xml:space="preserve"> - </w:t>
      </w:r>
      <w:hyperlink r:id="rId55">
        <w:r>
          <w:rPr>
            <w:color w:val="0000FF"/>
          </w:rPr>
          <w:t>29.10.41.112</w:t>
        </w:r>
      </w:hyperlink>
      <w:r>
        <w:t xml:space="preserve">, </w:t>
      </w:r>
      <w:hyperlink r:id="rId56">
        <w:r>
          <w:rPr>
            <w:color w:val="0000FF"/>
          </w:rPr>
          <w:t>29.10.41.120</w:t>
        </w:r>
      </w:hyperlink>
      <w:r>
        <w:t xml:space="preserve"> - </w:t>
      </w:r>
      <w:hyperlink r:id="rId57">
        <w:r>
          <w:rPr>
            <w:color w:val="0000FF"/>
          </w:rPr>
          <w:t>29.10.41.122</w:t>
        </w:r>
      </w:hyperlink>
      <w:r>
        <w:t xml:space="preserve">, </w:t>
      </w:r>
      <w:hyperlink r:id="rId58">
        <w:r>
          <w:rPr>
            <w:color w:val="0000FF"/>
          </w:rPr>
          <w:t>29.10.42.110</w:t>
        </w:r>
      </w:hyperlink>
      <w:r>
        <w:t xml:space="preserve"> - </w:t>
      </w:r>
      <w:hyperlink r:id="rId59">
        <w:r>
          <w:rPr>
            <w:color w:val="0000FF"/>
          </w:rPr>
          <w:t>29.10.42.112</w:t>
        </w:r>
      </w:hyperlink>
      <w:r>
        <w:t xml:space="preserve">, </w:t>
      </w:r>
      <w:hyperlink r:id="rId60">
        <w:r>
          <w:rPr>
            <w:color w:val="0000FF"/>
          </w:rPr>
          <w:t>29.10.42.120</w:t>
        </w:r>
      </w:hyperlink>
      <w:r>
        <w:t xml:space="preserve"> - </w:t>
      </w:r>
      <w:hyperlink r:id="rId61">
        <w:r>
          <w:rPr>
            <w:color w:val="0000FF"/>
          </w:rPr>
          <w:t>29.10.42.122</w:t>
        </w:r>
      </w:hyperlink>
      <w:r>
        <w:t xml:space="preserve">, </w:t>
      </w:r>
      <w:hyperlink r:id="rId62">
        <w:r>
          <w:rPr>
            <w:color w:val="0000FF"/>
          </w:rPr>
          <w:t>29.10.44.000</w:t>
        </w:r>
      </w:hyperlink>
      <w:r>
        <w:t xml:space="preserve">, </w:t>
      </w:r>
      <w:hyperlink r:id="rId63">
        <w:r>
          <w:rPr>
            <w:color w:val="0000FF"/>
          </w:rPr>
          <w:t>29.10.59.240</w:t>
        </w:r>
      </w:hyperlink>
      <w:r>
        <w:t xml:space="preserve">, </w:t>
      </w:r>
      <w:hyperlink r:id="rId64">
        <w:r>
          <w:rPr>
            <w:color w:val="0000FF"/>
          </w:rPr>
          <w:t>29.10.59.280</w:t>
        </w:r>
      </w:hyperlink>
      <w:r>
        <w:t xml:space="preserve">, </w:t>
      </w:r>
      <w:hyperlink r:id="rId65">
        <w:r>
          <w:rPr>
            <w:color w:val="0000FF"/>
          </w:rPr>
          <w:t>29.20.23.120</w:t>
        </w:r>
      </w:hyperlink>
      <w:r>
        <w:t xml:space="preserve">, </w:t>
      </w:r>
      <w:hyperlink r:id="rId66">
        <w:r>
          <w:rPr>
            <w:color w:val="0000FF"/>
          </w:rPr>
          <w:t>29.20.23.130</w:t>
        </w:r>
      </w:hyperlink>
      <w:r>
        <w:t xml:space="preserve">, </w:t>
      </w:r>
      <w:hyperlink r:id="rId67">
        <w:r>
          <w:rPr>
            <w:color w:val="0000FF"/>
          </w:rPr>
          <w:t>28.93.14</w:t>
        </w:r>
      </w:hyperlink>
      <w:r>
        <w:t xml:space="preserve"> Общероссийского классификатора продукции по видам экономической деятельности ОК 034-2014 (КПЕС 2008) (далее - Общероссийский классификатор);</w:t>
      </w:r>
    </w:p>
    <w:p w:rsidR="004A4DE9" w:rsidRDefault="004A4DE9">
      <w:pPr>
        <w:pStyle w:val="ConsPlusNormal"/>
        <w:spacing w:before="220"/>
        <w:ind w:firstLine="540"/>
        <w:jc w:val="both"/>
      </w:pPr>
      <w:bookmarkStart w:id="8" w:name="P83"/>
      <w:bookmarkEnd w:id="8"/>
      <w:r>
        <w:t xml:space="preserve">4) средства транспортные снегоходные, соответствующие коду </w:t>
      </w:r>
      <w:hyperlink r:id="rId68">
        <w:r>
          <w:rPr>
            <w:color w:val="0000FF"/>
          </w:rPr>
          <w:t>29.10.52.110</w:t>
        </w:r>
      </w:hyperlink>
      <w:r>
        <w:t xml:space="preserve"> Общероссийского классификатора, в случае, если члены данного сельскохозяйственного </w:t>
      </w:r>
      <w:r>
        <w:lastRenderedPageBreak/>
        <w:t xml:space="preserve">потребительского кооператива (за исключением личных подсобных хозяйств) осуществляют деятельность по развитию оленеводства и (или) мараловодства в субъектах Российской Федерации, относящихся к районам Крайнего Севера и приравненным к ним местностям в соответствии с </w:t>
      </w:r>
      <w:hyperlink r:id="rId69">
        <w:r>
          <w:rPr>
            <w:color w:val="0000FF"/>
          </w:rPr>
          <w:t>постановлением</w:t>
        </w:r>
      </w:hyperlink>
      <w:r>
        <w:t xml:space="preserve"> Совета Министров СССР от 3 января 1983 г. N 12 "О внесении изменений и дополнений в Перечень районов Крайнего Севера и местностей, приравненных к районам Крайнего Севера, утвержденный постановлением Совета Министров СССР от 10 ноября 1967 г. N 1029" (СП СССР, 1983, N 5, ст. 21; Собрание законодательства Российской Федерации, 2018, N 10, ст. 1510) (далее - районы Крайнего Севера и приравненные к ним местности);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5) доставка и монтаж оборудования, техники и транспорта, указанных в </w:t>
      </w:r>
      <w:hyperlink w:anchor="P82">
        <w:r>
          <w:rPr>
            <w:color w:val="0000FF"/>
          </w:rPr>
          <w:t>пунктах 3</w:t>
        </w:r>
      </w:hyperlink>
      <w:r>
        <w:t xml:space="preserve"> и </w:t>
      </w:r>
      <w:hyperlink w:anchor="P83">
        <w:r>
          <w:rPr>
            <w:color w:val="0000FF"/>
          </w:rPr>
          <w:t>4</w:t>
        </w:r>
      </w:hyperlink>
      <w:r>
        <w:t xml:space="preserve"> настоящего перечня, в случае, если сельскохозяйственный потребительский кооператив осуществляет деятельность в субъектах Российской Федерации, относящихся к районам Крайнего Севера и приравненным к ним местностям.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0"/>
      </w:pPr>
      <w:r>
        <w:t>Приложение N 3</w:t>
      </w:r>
    </w:p>
    <w:p w:rsidR="004A4DE9" w:rsidRDefault="004A4DE9">
      <w:pPr>
        <w:pStyle w:val="ConsPlusNormal"/>
        <w:jc w:val="right"/>
      </w:pPr>
      <w:r>
        <w:t>к приказу Минсельхоза России</w:t>
      </w:r>
    </w:p>
    <w:p w:rsidR="004A4DE9" w:rsidRDefault="004A4DE9">
      <w:pPr>
        <w:pStyle w:val="ConsPlusNormal"/>
        <w:jc w:val="right"/>
      </w:pPr>
      <w:r>
        <w:t>от 12.03.2021 г. N 128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Title"/>
        <w:jc w:val="center"/>
      </w:pPr>
      <w:bookmarkStart w:id="9" w:name="P94"/>
      <w:bookmarkEnd w:id="9"/>
      <w:r>
        <w:t>ПЕРЕЧЕНЬ</w:t>
      </w:r>
    </w:p>
    <w:p w:rsidR="004A4DE9" w:rsidRDefault="004A4DE9">
      <w:pPr>
        <w:pStyle w:val="ConsPlusTitle"/>
        <w:jc w:val="center"/>
      </w:pPr>
      <w:r>
        <w:t>ИМУЩЕСТВА, ПРИОБРЕТАЕМОГО СЕЛЬСКОХОЗЯЙСТВЕННЫМ</w:t>
      </w:r>
    </w:p>
    <w:p w:rsidR="004A4DE9" w:rsidRDefault="004A4DE9">
      <w:pPr>
        <w:pStyle w:val="ConsPlusTitle"/>
        <w:jc w:val="center"/>
      </w:pPr>
      <w:r>
        <w:t>ПОТРЕБИТЕЛЬСКИМ КООПЕРАТИВОМ В ЦЕЛЯХ ПОСЛЕДУЮЩЕЙ ПЕРЕДАЧИ</w:t>
      </w:r>
    </w:p>
    <w:p w:rsidR="004A4DE9" w:rsidRDefault="004A4DE9">
      <w:pPr>
        <w:pStyle w:val="ConsPlusTitle"/>
        <w:jc w:val="center"/>
      </w:pPr>
      <w:r>
        <w:t>(РЕАЛИЗАЦИИ) ПРИОБРЕТЕННОГО ИМУЩЕСТВА В СОБСТВЕННОСТЬ</w:t>
      </w:r>
    </w:p>
    <w:p w:rsidR="004A4DE9" w:rsidRDefault="004A4DE9">
      <w:pPr>
        <w:pStyle w:val="ConsPlusTitle"/>
        <w:jc w:val="center"/>
      </w:pPr>
      <w:r>
        <w:t>ЧЛЕНОВ (КРОМЕ АССОЦИИРОВАННЫХ ЧЛЕНОВ) СЕЛЬСКОХОЗЯЙСТВЕННОГО</w:t>
      </w:r>
    </w:p>
    <w:p w:rsidR="004A4DE9" w:rsidRDefault="004A4DE9">
      <w:pPr>
        <w:pStyle w:val="ConsPlusTitle"/>
        <w:jc w:val="center"/>
      </w:pPr>
      <w:r>
        <w:t>ПОТРЕБИТЕЛЬСКОГО КООПЕРАТИВА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ind w:firstLine="540"/>
        <w:jc w:val="both"/>
      </w:pPr>
      <w:r>
        <w:t>В перечень имущества, приобретаемого сельскохозяйственным потребительским кооперативом в целях последующей передачи (реализации) приобретенного имущества в собственность членов (кроме ассоциированных членов) сельскохозяйственного потребительского кооператива, входят: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1) сельскохозяйственные животные (кроме свиней) и птица;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2) рыбопосадочный материал;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3) специализированный инвентарь, материалы и оборудование, средства автоматизации, предназначенные для производства сельскохозяйственной продукции (кроме свиноводческой продукции). Список указанного инвентаря, материалов и оборудования определяется органом, уполномоченным высшим исполнительным органом государственной власти субъекта Российской Федерации на взаимодействие с Министерством сельского хозяйства Российской Федерации (далее - уполномоченный орган);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4) специализированный инвентарь, материалы и оборудование, средства автоматизации, предназначенные для промышленного производства овощей в защищенном грунте, в том числе мини-теплицы площадью до 1 га. Список указанного инвентаря, материалов и оборудования определяется уполномоченным органом;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5) посадочный материал для закладки многолетних насаждений, включая виноградники, и посадочный материал земляники;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6) племенная продукция (материал), за исключением племенной продукции (материала) племенных свиней.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0"/>
      </w:pPr>
      <w:r>
        <w:t>Приложение N 4</w:t>
      </w:r>
    </w:p>
    <w:p w:rsidR="004A4DE9" w:rsidRDefault="004A4DE9">
      <w:pPr>
        <w:pStyle w:val="ConsPlusNormal"/>
        <w:jc w:val="right"/>
      </w:pPr>
      <w:r>
        <w:t>к приказу Минсельхоза России</w:t>
      </w:r>
    </w:p>
    <w:p w:rsidR="004A4DE9" w:rsidRDefault="004A4DE9">
      <w:pPr>
        <w:pStyle w:val="ConsPlusNormal"/>
        <w:jc w:val="right"/>
      </w:pPr>
      <w:r>
        <w:t>от 12.03.2021 г. N 128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Title"/>
        <w:jc w:val="center"/>
      </w:pPr>
      <w:bookmarkStart w:id="10" w:name="P117"/>
      <w:bookmarkEnd w:id="10"/>
      <w:r>
        <w:t>ПЕРЕЧЕНЬ</w:t>
      </w:r>
    </w:p>
    <w:p w:rsidR="004A4DE9" w:rsidRDefault="004A4DE9">
      <w:pPr>
        <w:pStyle w:val="ConsPlusTitle"/>
        <w:jc w:val="center"/>
      </w:pPr>
      <w:r>
        <w:t>ЗАТРАТ ЦЕНТРА КОМПЕТЕНЦИЙ В СФЕРЕ</w:t>
      </w:r>
    </w:p>
    <w:p w:rsidR="004A4DE9" w:rsidRDefault="004A4DE9">
      <w:pPr>
        <w:pStyle w:val="ConsPlusTitle"/>
        <w:jc w:val="center"/>
      </w:pPr>
      <w:r>
        <w:t>СЕЛЬСКОХОЗЯЙСТВЕННОЙ КООПЕРАЦИИ И ПОДДЕРЖКИ ФЕРМЕРОВ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ind w:firstLine="540"/>
        <w:jc w:val="both"/>
      </w:pPr>
      <w:r>
        <w:t>Средства из бюджета субъекта Российской Федерации предоставляются центру компетенций в сфере сельскохозяйственной кооперации и поддержки фермеров (далее - Центр компетенций) на финансовое обеспечение следующих затрат, связанных с осуществлением его деятельности: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1) приобретение права использования программ электронно-вычислительных машин и баз данных (программное обеспечение, включая приобретение и обновление справочно-информационных баз данных) для осуществления функций Центра компетенций;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2) приобретение компьютеров, периферийного оборудования, офисных машин и офисной мебели;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3) создание, наполнение и ведение сайта информационного сопровождения в информационно-телекоммуникационной сети "Интернет";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4) организация обучения сотрудников Центра компетенций в целях повышения квалификации, но не чаще 1 раза в год для каждого сотрудника;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5) выпуск печатных периодических, методических, аналитических и презентационных материалов, включая оплату услуг по их печати и размножению;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6) проведение семинаров, совещаний, круглых столов, в том числе выездных и в режиме видео-конференц-связи. Указанные затраты могут включать в себя аренду помещений и оборудования, выпуск раздаточных материалов, оплату услуг сторонних организаций и специалистов, привлекаемых для проведения указанных мероприятий;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7) формирование фонда оплаты труда и начислений на оплату труда сотрудникам Центра компетенций, включая уплату налога на доход физических лиц и страховые взносы, предусмотренные действующим законодательством Российской Федерации, связанные с выплатой заработной платы;</w:t>
      </w:r>
    </w:p>
    <w:p w:rsidR="004A4DE9" w:rsidRDefault="004A4DE9">
      <w:pPr>
        <w:pStyle w:val="ConsPlusNormal"/>
        <w:spacing w:before="220"/>
        <w:ind w:firstLine="540"/>
        <w:jc w:val="both"/>
      </w:pPr>
      <w:bookmarkStart w:id="11" w:name="P129"/>
      <w:bookmarkEnd w:id="11"/>
      <w:r>
        <w:t>8) привлечение организаций и индивидуальных предпринимателей для организации предоставления зоотехнических, ветеринарных и иных консультационных услуг в области сельского хозяйства, но не более 50% общего объема таких затрат;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 xml:space="preserve">9) привлечение сторонних организаций и индивидуальных предпринимателей для организации предоставления информационно-консультационных услуг, которые не могут быть предоставлены сотрудниками Центра компетенций, за исключением организаций и индивидуальных предпринимателей, указанных в </w:t>
      </w:r>
      <w:hyperlink w:anchor="P129">
        <w:r>
          <w:rPr>
            <w:color w:val="0000FF"/>
          </w:rPr>
          <w:t>пункте 8</w:t>
        </w:r>
      </w:hyperlink>
      <w:r>
        <w:t xml:space="preserve"> настоящего перечня, но не более 20% общего объема таких затрат.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0"/>
      </w:pPr>
      <w:r>
        <w:t>Приложение N 5</w:t>
      </w:r>
    </w:p>
    <w:p w:rsidR="004A4DE9" w:rsidRDefault="004A4DE9">
      <w:pPr>
        <w:pStyle w:val="ConsPlusNormal"/>
        <w:jc w:val="right"/>
      </w:pPr>
      <w:r>
        <w:t>к приказу Минсельхоза России</w:t>
      </w:r>
    </w:p>
    <w:p w:rsidR="004A4DE9" w:rsidRDefault="004A4DE9">
      <w:pPr>
        <w:pStyle w:val="ConsPlusNormal"/>
        <w:jc w:val="right"/>
      </w:pPr>
      <w:r>
        <w:t>от 12.03.2021 г. N 128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</w:pPr>
      <w:r>
        <w:t>Форма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bookmarkStart w:id="12" w:name="P142"/>
      <w:bookmarkEnd w:id="12"/>
      <w:r>
        <w:t xml:space="preserve">                                 ДОКУМЕНТ,</w:t>
      </w:r>
    </w:p>
    <w:p w:rsidR="004A4DE9" w:rsidRDefault="004A4DE9">
      <w:pPr>
        <w:pStyle w:val="ConsPlusNonformat"/>
        <w:jc w:val="both"/>
      </w:pPr>
      <w:r>
        <w:t xml:space="preserve">          содержащий информацию об использовании средств бюджетов</w:t>
      </w:r>
    </w:p>
    <w:p w:rsidR="004A4DE9" w:rsidRDefault="004A4DE9">
      <w:pPr>
        <w:pStyle w:val="ConsPlusNonformat"/>
        <w:jc w:val="both"/>
      </w:pPr>
      <w:r>
        <w:t xml:space="preserve">     субъектов Российской Федерации, которым предоставляется субсидия</w:t>
      </w:r>
    </w:p>
    <w:p w:rsidR="004A4DE9" w:rsidRDefault="004A4DE9">
      <w:pPr>
        <w:pStyle w:val="ConsPlusNonformat"/>
        <w:jc w:val="both"/>
      </w:pPr>
      <w:r>
        <w:t xml:space="preserve">            по ________________________________________________</w:t>
      </w:r>
    </w:p>
    <w:p w:rsidR="004A4DE9" w:rsidRDefault="004A4DE9">
      <w:pPr>
        <w:pStyle w:val="ConsPlusNonformat"/>
        <w:jc w:val="both"/>
      </w:pPr>
      <w:r>
        <w:t xml:space="preserve">                 (наименование субъекта Российской Федерации)</w:t>
      </w:r>
    </w:p>
    <w:p w:rsidR="004A4DE9" w:rsidRDefault="004A4DE9">
      <w:pPr>
        <w:pStyle w:val="ConsPlusNonformat"/>
        <w:jc w:val="both"/>
      </w:pPr>
      <w:r>
        <w:t xml:space="preserve">                   по состоянию на 1 ___________ 20__ г.</w:t>
      </w:r>
    </w:p>
    <w:p w:rsidR="004A4DE9" w:rsidRDefault="004A4DE9">
      <w:pPr>
        <w:pStyle w:val="ConsPlusNonformat"/>
        <w:jc w:val="both"/>
      </w:pPr>
      <w:r>
        <w:t xml:space="preserve">                                       (месяц)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sectPr w:rsidR="004A4DE9" w:rsidSect="0053357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6"/>
        <w:gridCol w:w="998"/>
        <w:gridCol w:w="1402"/>
        <w:gridCol w:w="883"/>
        <w:gridCol w:w="859"/>
        <w:gridCol w:w="850"/>
        <w:gridCol w:w="1361"/>
        <w:gridCol w:w="1247"/>
        <w:gridCol w:w="1020"/>
        <w:gridCol w:w="859"/>
        <w:gridCol w:w="859"/>
        <w:gridCol w:w="859"/>
        <w:gridCol w:w="864"/>
        <w:gridCol w:w="1247"/>
        <w:gridCol w:w="907"/>
        <w:gridCol w:w="1247"/>
      </w:tblGrid>
      <w:tr w:rsidR="004A4DE9">
        <w:tc>
          <w:tcPr>
            <w:tcW w:w="1286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Наименование расходного обязательства, на осуществление которого предоставляется субсидия</w:t>
            </w:r>
          </w:p>
        </w:tc>
        <w:tc>
          <w:tcPr>
            <w:tcW w:w="99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402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Остаток средств федерального бюджета на 1 января текущего года, потребность в котором подтверждена, рублей</w:t>
            </w:r>
          </w:p>
        </w:tc>
        <w:tc>
          <w:tcPr>
            <w:tcW w:w="2592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Предусмотрено средств на текущий год, рублей</w:t>
            </w:r>
          </w:p>
        </w:tc>
        <w:tc>
          <w:tcPr>
            <w:tcW w:w="136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Предусмотренный уровень финансирования за счет средств бюджета субъекта Российской Федерации, процентов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(графа 7 = </w:t>
            </w:r>
            <w:hyperlink w:anchor="P180">
              <w:r>
                <w:rPr>
                  <w:color w:val="0000FF"/>
                </w:rPr>
                <w:t>графа 6</w:t>
              </w:r>
            </w:hyperlink>
            <w:r>
              <w:t xml:space="preserve"> / </w:t>
            </w:r>
            <w:hyperlink w:anchor="P178">
              <w:r>
                <w:rPr>
                  <w:color w:val="0000FF"/>
                </w:rPr>
                <w:t>графа 4</w:t>
              </w:r>
            </w:hyperlink>
            <w:r>
              <w:t xml:space="preserve"> * 100)</w:t>
            </w:r>
          </w:p>
        </w:tc>
        <w:tc>
          <w:tcPr>
            <w:tcW w:w="12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Кассовые выплаты за счет средств федерального бюджета с учетом перечислений на банковский счет в текущем году на отчетную дату, рублей</w:t>
            </w:r>
          </w:p>
        </w:tc>
        <w:tc>
          <w:tcPr>
            <w:tcW w:w="102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Восстановлено по различным основаниям средств федерального бюджета прошлых лет, рублей</w:t>
            </w:r>
          </w:p>
        </w:tc>
        <w:tc>
          <w:tcPr>
            <w:tcW w:w="3441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Перечислено получателям на отчетную дату, рублей</w:t>
            </w:r>
          </w:p>
        </w:tc>
        <w:tc>
          <w:tcPr>
            <w:tcW w:w="12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Фактический уровень финансирования за счет средств бюджета субъекта Российской Федерации, процентов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(графа 14 = </w:t>
            </w:r>
            <w:hyperlink w:anchor="P187">
              <w:r>
                <w:rPr>
                  <w:color w:val="0000FF"/>
                </w:rPr>
                <w:t>графа 13</w:t>
              </w:r>
            </w:hyperlink>
            <w:r>
              <w:t xml:space="preserve"> / </w:t>
            </w:r>
            <w:hyperlink w:anchor="P184">
              <w:r>
                <w:rPr>
                  <w:color w:val="0000FF"/>
                </w:rPr>
                <w:t>графа 10</w:t>
              </w:r>
            </w:hyperlink>
            <w:r>
              <w:t xml:space="preserve"> * 100)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Возвращено в федеральный бюджет за отчетный период, рублей</w:t>
            </w:r>
          </w:p>
        </w:tc>
        <w:tc>
          <w:tcPr>
            <w:tcW w:w="12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Остаток средств федерального бюджета на лицевых счетах, рублей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(графа 16 = </w:t>
            </w:r>
            <w:hyperlink w:anchor="P177">
              <w:r>
                <w:rPr>
                  <w:color w:val="0000FF"/>
                </w:rPr>
                <w:t>графа 3</w:t>
              </w:r>
            </w:hyperlink>
            <w:r>
              <w:t xml:space="preserve"> + </w:t>
            </w:r>
            <w:hyperlink w:anchor="P182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183">
              <w:r>
                <w:rPr>
                  <w:color w:val="0000FF"/>
                </w:rPr>
                <w:t>графа 9</w:t>
              </w:r>
            </w:hyperlink>
            <w:r>
              <w:t xml:space="preserve"> - </w:t>
            </w:r>
            <w:hyperlink w:anchor="P185">
              <w:r>
                <w:rPr>
                  <w:color w:val="0000FF"/>
                </w:rPr>
                <w:t>графа 11</w:t>
              </w:r>
            </w:hyperlink>
            <w:r>
              <w:t xml:space="preserve"> - </w:t>
            </w:r>
            <w:hyperlink w:anchor="P189">
              <w:r>
                <w:rPr>
                  <w:color w:val="0000FF"/>
                </w:rPr>
                <w:t>графа 15</w:t>
              </w:r>
            </w:hyperlink>
            <w:r>
              <w:t>)</w:t>
            </w:r>
          </w:p>
        </w:tc>
      </w:tr>
      <w:tr w:rsidR="004A4DE9">
        <w:tc>
          <w:tcPr>
            <w:tcW w:w="128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9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0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8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(графа 4 = </w:t>
            </w:r>
            <w:hyperlink w:anchor="P179">
              <w:r>
                <w:rPr>
                  <w:color w:val="0000FF"/>
                </w:rPr>
                <w:t>графа 5</w:t>
              </w:r>
            </w:hyperlink>
            <w:r>
              <w:t xml:space="preserve"> + </w:t>
            </w:r>
            <w:hyperlink w:anchor="P180">
              <w:r>
                <w:rPr>
                  <w:color w:val="0000FF"/>
                </w:rPr>
                <w:t>графа 6</w:t>
              </w:r>
            </w:hyperlink>
            <w:r>
              <w:t>)</w:t>
            </w:r>
          </w:p>
        </w:tc>
        <w:tc>
          <w:tcPr>
            <w:tcW w:w="1709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36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59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(графа 10 = </w:t>
            </w:r>
            <w:hyperlink w:anchor="P185">
              <w:r>
                <w:rPr>
                  <w:color w:val="0000FF"/>
                </w:rPr>
                <w:t>графа 11</w:t>
              </w:r>
            </w:hyperlink>
            <w:r>
              <w:t xml:space="preserve"> + </w:t>
            </w:r>
            <w:hyperlink w:anchor="P187">
              <w:r>
                <w:rPr>
                  <w:color w:val="0000FF"/>
                </w:rPr>
                <w:t>графа 13</w:t>
              </w:r>
            </w:hyperlink>
            <w:r>
              <w:t>)</w:t>
            </w:r>
          </w:p>
        </w:tc>
        <w:tc>
          <w:tcPr>
            <w:tcW w:w="2582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128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9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0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8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59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850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36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59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59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859" w:type="dxa"/>
          </w:tcPr>
          <w:p w:rsidR="004A4DE9" w:rsidRDefault="004A4DE9">
            <w:pPr>
              <w:pStyle w:val="ConsPlusNormal"/>
              <w:jc w:val="center"/>
            </w:pPr>
            <w:r>
              <w:t>остатков средств федерального бюджета</w:t>
            </w:r>
          </w:p>
        </w:tc>
        <w:tc>
          <w:tcPr>
            <w:tcW w:w="864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1286" w:type="dxa"/>
          </w:tcPr>
          <w:p w:rsidR="004A4DE9" w:rsidRDefault="004A4D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8" w:type="dxa"/>
          </w:tcPr>
          <w:p w:rsidR="004A4DE9" w:rsidRDefault="004A4D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2" w:type="dxa"/>
          </w:tcPr>
          <w:p w:rsidR="004A4DE9" w:rsidRDefault="004A4DE9">
            <w:pPr>
              <w:pStyle w:val="ConsPlusNormal"/>
              <w:jc w:val="center"/>
            </w:pPr>
            <w:bookmarkStart w:id="13" w:name="P177"/>
            <w:bookmarkEnd w:id="13"/>
            <w:r>
              <w:t>3</w:t>
            </w:r>
          </w:p>
        </w:tc>
        <w:tc>
          <w:tcPr>
            <w:tcW w:w="883" w:type="dxa"/>
          </w:tcPr>
          <w:p w:rsidR="004A4DE9" w:rsidRDefault="004A4DE9">
            <w:pPr>
              <w:pStyle w:val="ConsPlusNormal"/>
              <w:jc w:val="center"/>
            </w:pPr>
            <w:bookmarkStart w:id="14" w:name="P178"/>
            <w:bookmarkEnd w:id="14"/>
            <w:r>
              <w:t>4</w:t>
            </w:r>
          </w:p>
        </w:tc>
        <w:tc>
          <w:tcPr>
            <w:tcW w:w="859" w:type="dxa"/>
          </w:tcPr>
          <w:p w:rsidR="004A4DE9" w:rsidRDefault="004A4DE9">
            <w:pPr>
              <w:pStyle w:val="ConsPlusNormal"/>
              <w:jc w:val="center"/>
            </w:pPr>
            <w:bookmarkStart w:id="15" w:name="P179"/>
            <w:bookmarkEnd w:id="15"/>
            <w:r>
              <w:t>5</w:t>
            </w:r>
          </w:p>
        </w:tc>
        <w:tc>
          <w:tcPr>
            <w:tcW w:w="850" w:type="dxa"/>
          </w:tcPr>
          <w:p w:rsidR="004A4DE9" w:rsidRDefault="004A4DE9">
            <w:pPr>
              <w:pStyle w:val="ConsPlusNormal"/>
              <w:jc w:val="center"/>
            </w:pPr>
            <w:bookmarkStart w:id="16" w:name="P180"/>
            <w:bookmarkEnd w:id="16"/>
            <w:r>
              <w:t>6</w:t>
            </w:r>
          </w:p>
        </w:tc>
        <w:tc>
          <w:tcPr>
            <w:tcW w:w="1361" w:type="dxa"/>
          </w:tcPr>
          <w:p w:rsidR="004A4DE9" w:rsidRDefault="004A4DE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</w:tcPr>
          <w:p w:rsidR="004A4DE9" w:rsidRDefault="004A4DE9">
            <w:pPr>
              <w:pStyle w:val="ConsPlusNormal"/>
              <w:jc w:val="center"/>
            </w:pPr>
            <w:bookmarkStart w:id="17" w:name="P182"/>
            <w:bookmarkEnd w:id="17"/>
            <w:r>
              <w:t>8</w:t>
            </w:r>
          </w:p>
        </w:tc>
        <w:tc>
          <w:tcPr>
            <w:tcW w:w="1020" w:type="dxa"/>
          </w:tcPr>
          <w:p w:rsidR="004A4DE9" w:rsidRDefault="004A4DE9">
            <w:pPr>
              <w:pStyle w:val="ConsPlusNormal"/>
              <w:jc w:val="center"/>
            </w:pPr>
            <w:bookmarkStart w:id="18" w:name="P183"/>
            <w:bookmarkEnd w:id="18"/>
            <w:r>
              <w:t>9</w:t>
            </w:r>
          </w:p>
        </w:tc>
        <w:tc>
          <w:tcPr>
            <w:tcW w:w="859" w:type="dxa"/>
          </w:tcPr>
          <w:p w:rsidR="004A4DE9" w:rsidRDefault="004A4DE9">
            <w:pPr>
              <w:pStyle w:val="ConsPlusNormal"/>
              <w:jc w:val="center"/>
            </w:pPr>
            <w:bookmarkStart w:id="19" w:name="P184"/>
            <w:bookmarkEnd w:id="19"/>
            <w:r>
              <w:t>10</w:t>
            </w:r>
          </w:p>
        </w:tc>
        <w:tc>
          <w:tcPr>
            <w:tcW w:w="859" w:type="dxa"/>
          </w:tcPr>
          <w:p w:rsidR="004A4DE9" w:rsidRDefault="004A4DE9">
            <w:pPr>
              <w:pStyle w:val="ConsPlusNormal"/>
              <w:jc w:val="center"/>
            </w:pPr>
            <w:bookmarkStart w:id="20" w:name="P185"/>
            <w:bookmarkEnd w:id="20"/>
            <w:r>
              <w:t>11</w:t>
            </w:r>
          </w:p>
        </w:tc>
        <w:tc>
          <w:tcPr>
            <w:tcW w:w="859" w:type="dxa"/>
          </w:tcPr>
          <w:p w:rsidR="004A4DE9" w:rsidRDefault="004A4DE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64" w:type="dxa"/>
          </w:tcPr>
          <w:p w:rsidR="004A4DE9" w:rsidRDefault="004A4DE9">
            <w:pPr>
              <w:pStyle w:val="ConsPlusNormal"/>
              <w:jc w:val="center"/>
            </w:pPr>
            <w:bookmarkStart w:id="21" w:name="P187"/>
            <w:bookmarkEnd w:id="21"/>
            <w:r>
              <w:t>13</w:t>
            </w:r>
          </w:p>
        </w:tc>
        <w:tc>
          <w:tcPr>
            <w:tcW w:w="1247" w:type="dxa"/>
          </w:tcPr>
          <w:p w:rsidR="004A4DE9" w:rsidRDefault="004A4DE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</w:tcPr>
          <w:p w:rsidR="004A4DE9" w:rsidRDefault="004A4DE9">
            <w:pPr>
              <w:pStyle w:val="ConsPlusNormal"/>
              <w:jc w:val="center"/>
            </w:pPr>
            <w:bookmarkStart w:id="22" w:name="P189"/>
            <w:bookmarkEnd w:id="22"/>
            <w:r>
              <w:t>15</w:t>
            </w:r>
          </w:p>
        </w:tc>
        <w:tc>
          <w:tcPr>
            <w:tcW w:w="1247" w:type="dxa"/>
          </w:tcPr>
          <w:p w:rsidR="004A4DE9" w:rsidRDefault="004A4DE9">
            <w:pPr>
              <w:pStyle w:val="ConsPlusNormal"/>
              <w:jc w:val="center"/>
            </w:pPr>
            <w:r>
              <w:t>16</w:t>
            </w:r>
          </w:p>
        </w:tc>
      </w:tr>
      <w:tr w:rsidR="004A4DE9">
        <w:tc>
          <w:tcPr>
            <w:tcW w:w="128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9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0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88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85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85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6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85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85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85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86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sectPr w:rsidR="004A4DE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Целевое использование субсидий в сумме ______________ рублей подтверждаю.</w:t>
      </w:r>
    </w:p>
    <w:p w:rsidR="004A4DE9" w:rsidRDefault="004A4DE9">
      <w:pPr>
        <w:pStyle w:val="ConsPlusNonformat"/>
        <w:jc w:val="both"/>
      </w:pPr>
      <w:r>
        <w:t>Причины возникновения остатка: ___________________________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Руководитель органа, уполномоченного</w:t>
      </w:r>
    </w:p>
    <w:p w:rsidR="004A4DE9" w:rsidRDefault="004A4DE9">
      <w:pPr>
        <w:pStyle w:val="ConsPlusNonformat"/>
        <w:jc w:val="both"/>
      </w:pPr>
      <w:r>
        <w:t>высшим исполнительным органом</w:t>
      </w:r>
    </w:p>
    <w:p w:rsidR="004A4DE9" w:rsidRDefault="004A4DE9">
      <w:pPr>
        <w:pStyle w:val="ConsPlusNonformat"/>
        <w:jc w:val="both"/>
      </w:pPr>
      <w:r>
        <w:t>государственной власти субъекта</w:t>
      </w:r>
    </w:p>
    <w:p w:rsidR="004A4DE9" w:rsidRDefault="004A4DE9">
      <w:pPr>
        <w:pStyle w:val="ConsPlusNonformat"/>
        <w:jc w:val="both"/>
      </w:pPr>
      <w:r>
        <w:t>Российской Федерации                 ___________ __________ _______________</w:t>
      </w:r>
    </w:p>
    <w:p w:rsidR="004A4DE9" w:rsidRDefault="004A4DE9">
      <w:pPr>
        <w:pStyle w:val="ConsPlusNonformat"/>
        <w:jc w:val="both"/>
      </w:pPr>
      <w:r>
        <w:t xml:space="preserve">                                     </w:t>
      </w:r>
      <w:proofErr w:type="gramStart"/>
      <w:r>
        <w:t>(должность) (подпись)   (расшифровка</w:t>
      </w:r>
      <w:proofErr w:type="gramEnd"/>
    </w:p>
    <w:p w:rsidR="004A4DE9" w:rsidRDefault="004A4DE9">
      <w:pPr>
        <w:pStyle w:val="ConsPlusNonformat"/>
        <w:jc w:val="both"/>
      </w:pPr>
      <w:r>
        <w:t xml:space="preserve">                                                               подписи)</w:t>
      </w:r>
    </w:p>
    <w:p w:rsidR="004A4DE9" w:rsidRDefault="004A4DE9">
      <w:pPr>
        <w:pStyle w:val="ConsPlusNonformat"/>
        <w:jc w:val="both"/>
      </w:pPr>
      <w:r>
        <w:t>Главный бухгалтер или заменяющее</w:t>
      </w:r>
    </w:p>
    <w:p w:rsidR="004A4DE9" w:rsidRDefault="004A4DE9">
      <w:pPr>
        <w:pStyle w:val="ConsPlusNonformat"/>
        <w:jc w:val="both"/>
      </w:pPr>
      <w:r>
        <w:t>его лицо (при наличии)          ___________ _________ _____________________</w:t>
      </w:r>
    </w:p>
    <w:p w:rsidR="004A4DE9" w:rsidRDefault="004A4DE9">
      <w:pPr>
        <w:pStyle w:val="ConsPlusNonformat"/>
        <w:jc w:val="both"/>
      </w:pPr>
      <w:r>
        <w:t xml:space="preserve">                                (должность) (подпись) (расшифровка подписи)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М.П.    "__" __________ 20 г.</w:t>
      </w:r>
    </w:p>
    <w:p w:rsidR="004A4DE9" w:rsidRDefault="004A4DE9">
      <w:pPr>
        <w:pStyle w:val="ConsPlusNonformat"/>
        <w:jc w:val="both"/>
      </w:pPr>
      <w:r>
        <w:t>(при наличии)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Исполнитель ___________ _________ _____________________, телефон: ________,</w:t>
      </w:r>
    </w:p>
    <w:p w:rsidR="004A4DE9" w:rsidRDefault="004A4DE9">
      <w:pPr>
        <w:pStyle w:val="ConsPlusNonformat"/>
        <w:jc w:val="both"/>
      </w:pPr>
      <w:r>
        <w:t xml:space="preserve">            (должность) (подпись) (расшифровка подписи)</w:t>
      </w:r>
    </w:p>
    <w:p w:rsidR="004A4DE9" w:rsidRDefault="004A4DE9">
      <w:pPr>
        <w:pStyle w:val="ConsPlusNonformat"/>
        <w:jc w:val="both"/>
      </w:pPr>
      <w:r>
        <w:t>адрес электронной почты: ________________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0"/>
      </w:pPr>
      <w:r>
        <w:t>Приложение N 6</w:t>
      </w:r>
    </w:p>
    <w:p w:rsidR="004A4DE9" w:rsidRDefault="004A4DE9">
      <w:pPr>
        <w:pStyle w:val="ConsPlusNormal"/>
        <w:jc w:val="right"/>
      </w:pPr>
      <w:r>
        <w:t>к приказу Минсельхоза России</w:t>
      </w:r>
    </w:p>
    <w:p w:rsidR="004A4DE9" w:rsidRDefault="004A4DE9">
      <w:pPr>
        <w:pStyle w:val="ConsPlusNormal"/>
        <w:jc w:val="right"/>
      </w:pPr>
      <w:r>
        <w:t>от 12.03.2021 г. N 128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</w:pPr>
      <w:r>
        <w:t>Форма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bookmarkStart w:id="23" w:name="P238"/>
      <w:bookmarkEnd w:id="23"/>
      <w:r>
        <w:t xml:space="preserve">                                   ОТЧЕТ</w:t>
      </w:r>
    </w:p>
    <w:p w:rsidR="004A4DE9" w:rsidRDefault="004A4DE9">
      <w:pPr>
        <w:pStyle w:val="ConsPlusNonformat"/>
        <w:jc w:val="both"/>
      </w:pPr>
      <w:r>
        <w:t xml:space="preserve">          о финансово-экономическом состоянии получателей средств</w:t>
      </w:r>
    </w:p>
    <w:p w:rsidR="004A4DE9" w:rsidRDefault="004A4DE9">
      <w:pPr>
        <w:pStyle w:val="ConsPlusNonformat"/>
        <w:jc w:val="both"/>
      </w:pPr>
      <w:r>
        <w:t xml:space="preserve">          _______________________________________________________</w:t>
      </w:r>
    </w:p>
    <w:p w:rsidR="004A4DE9" w:rsidRDefault="004A4DE9">
      <w:pPr>
        <w:pStyle w:val="ConsPlusNonformat"/>
        <w:jc w:val="both"/>
      </w:pPr>
      <w:r>
        <w:t xml:space="preserve">               (наименование субъекта Российской Федерации)</w:t>
      </w:r>
    </w:p>
    <w:p w:rsidR="004A4DE9" w:rsidRDefault="004A4DE9">
      <w:pPr>
        <w:pStyle w:val="ConsPlusNonformat"/>
        <w:jc w:val="both"/>
      </w:pPr>
      <w:r>
        <w:t xml:space="preserve">                        на "__" __________ 20__ г.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Раздел  I.  Отчет  о  финансово-экономическом  состоянии получателей гранта</w:t>
      </w:r>
    </w:p>
    <w:p w:rsidR="004A4DE9" w:rsidRDefault="004A4DE9">
      <w:pPr>
        <w:pStyle w:val="ConsPlusNonformat"/>
        <w:jc w:val="both"/>
      </w:pPr>
      <w:r>
        <w:t>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1. Расход средств гранта 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sectPr w:rsidR="004A4DE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077"/>
        <w:gridCol w:w="1134"/>
        <w:gridCol w:w="1077"/>
        <w:gridCol w:w="1077"/>
        <w:gridCol w:w="1134"/>
        <w:gridCol w:w="1077"/>
        <w:gridCol w:w="1077"/>
        <w:gridCol w:w="1077"/>
        <w:gridCol w:w="1077"/>
        <w:gridCol w:w="1304"/>
        <w:gridCol w:w="1304"/>
        <w:gridCol w:w="1134"/>
        <w:gridCol w:w="1077"/>
        <w:gridCol w:w="1247"/>
        <w:gridCol w:w="1077"/>
        <w:gridCol w:w="1134"/>
        <w:gridCol w:w="1077"/>
        <w:gridCol w:w="1134"/>
        <w:gridCol w:w="1077"/>
      </w:tblGrid>
      <w:tr w:rsidR="004A4DE9">
        <w:tc>
          <w:tcPr>
            <w:tcW w:w="56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крестьянского (фермерского) хозяйства или индивидуального предпринимателя (далее соответственно - КФХ, ИП)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главы КФХ или ИП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Идентификационный номер налогоплательщика (далее - ИНН)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получения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4365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Стоимость проекта создания и (или) развития хозяйства,</w:t>
            </w:r>
          </w:p>
          <w:p w:rsidR="004A4DE9" w:rsidRDefault="004A4DE9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13719" w:type="dxa"/>
            <w:gridSpan w:val="12"/>
          </w:tcPr>
          <w:p w:rsidR="004A4DE9" w:rsidRDefault="004A4DE9">
            <w:pPr>
              <w:pStyle w:val="ConsPlusNormal"/>
              <w:jc w:val="center"/>
            </w:pPr>
            <w:r>
              <w:t>Использовано средств (включая собственные средства)</w:t>
            </w:r>
          </w:p>
          <w:p w:rsidR="004A4DE9" w:rsidRDefault="004A4DE9">
            <w:pPr>
              <w:pStyle w:val="ConsPlusNormal"/>
              <w:jc w:val="center"/>
            </w:pPr>
            <w:r>
              <w:t>в соответствии с планом расходов, рублей</w:t>
            </w:r>
          </w:p>
        </w:tc>
      </w:tr>
      <w:tr w:rsidR="004A4DE9">
        <w:tc>
          <w:tcPr>
            <w:tcW w:w="56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(77210100 = </w:t>
            </w:r>
            <w:hyperlink w:anchor="P284">
              <w:r>
                <w:rPr>
                  <w:color w:val="0000FF"/>
                </w:rPr>
                <w:t>77210110</w:t>
              </w:r>
            </w:hyperlink>
            <w:r>
              <w:t xml:space="preserve"> + </w:t>
            </w:r>
            <w:hyperlink w:anchor="P285">
              <w:r>
                <w:rPr>
                  <w:color w:val="0000FF"/>
                </w:rPr>
                <w:t>77210120</w:t>
              </w:r>
            </w:hyperlink>
            <w:r>
              <w:t>)</w:t>
            </w:r>
          </w:p>
        </w:tc>
        <w:tc>
          <w:tcPr>
            <w:tcW w:w="3288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Приобретение земельных участков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Разработка проектной документации</w:t>
            </w:r>
          </w:p>
        </w:tc>
        <w:tc>
          <w:tcPr>
            <w:tcW w:w="130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Приобретение, строительство, ремонт, модернизация и (или) переустройство производственных и складских зданий, помещений, пристроек и сооружений</w:t>
            </w:r>
          </w:p>
        </w:tc>
        <w:tc>
          <w:tcPr>
            <w:tcW w:w="130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Подключение производственных и складских зданий, помещений, пристроек и (или) сооружений к электрическим, водо-, газо- и теплопроводным сетям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Приобретение сельскохозяйственных животных (кроме свиней), птицы, рыбопосадочного материала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Приобретение сельскохозяйственной техники, оборудования и транспорта</w:t>
            </w:r>
          </w:p>
        </w:tc>
        <w:tc>
          <w:tcPr>
            <w:tcW w:w="2324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Внесение средств в неделимый фонд сельскохозяйственного потребительского кооператива (далее - </w:t>
            </w:r>
            <w:proofErr w:type="spellStart"/>
            <w:r>
              <w:t>СПоК</w:t>
            </w:r>
            <w:proofErr w:type="spellEnd"/>
            <w:r>
              <w:t>)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Приобретение посадочного материала для закладки многолетних насаждений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Погашение основного долга по кредитам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Приобретение средств транспортных снегоходных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Доставка и монтаж оборудования, техники и транспорта</w:t>
            </w:r>
          </w:p>
        </w:tc>
      </w:tr>
      <w:tr w:rsidR="004A4DE9">
        <w:tc>
          <w:tcPr>
            <w:tcW w:w="56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сумма гранта</w:t>
            </w:r>
          </w:p>
        </w:tc>
        <w:tc>
          <w:tcPr>
            <w:tcW w:w="215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собственные средства КФХ или ИП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32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6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в том числе заемные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  <w:jc w:val="center"/>
            </w:pPr>
            <w:r>
              <w:t xml:space="preserve">наименование </w:t>
            </w:r>
            <w:proofErr w:type="spellStart"/>
            <w:r>
              <w:t>СПоК</w:t>
            </w:r>
            <w:proofErr w:type="spellEnd"/>
            <w:r>
              <w:t xml:space="preserve">, фактический адрес </w:t>
            </w:r>
            <w:proofErr w:type="spellStart"/>
            <w:r>
              <w:t>СПоК</w:t>
            </w:r>
            <w:proofErr w:type="spellEnd"/>
            <w:r>
              <w:t xml:space="preserve">, ИНН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сумма, рублей</w:t>
            </w: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6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77210100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24" w:name="P284"/>
            <w:bookmarkEnd w:id="24"/>
            <w:r>
              <w:t>77210110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25" w:name="P285"/>
            <w:bookmarkEnd w:id="25"/>
            <w:r>
              <w:t>77210120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77210121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77210002</w:t>
            </w: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77210003</w:t>
            </w: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77210004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77210005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77210006</w:t>
            </w: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77210007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77210008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77210009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77210010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77210011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77210012</w:t>
            </w:r>
          </w:p>
        </w:tc>
      </w:tr>
      <w:tr w:rsidR="004A4DE9">
        <w:tc>
          <w:tcPr>
            <w:tcW w:w="4989" w:type="dxa"/>
            <w:gridSpan w:val="5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989" w:type="dxa"/>
            <w:gridSpan w:val="5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6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1.1. Возврат средств гранта 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077"/>
        <w:gridCol w:w="1077"/>
        <w:gridCol w:w="1077"/>
        <w:gridCol w:w="1077"/>
        <w:gridCol w:w="1152"/>
        <w:gridCol w:w="1147"/>
        <w:gridCol w:w="1134"/>
        <w:gridCol w:w="1077"/>
        <w:gridCol w:w="1077"/>
        <w:gridCol w:w="1077"/>
        <w:gridCol w:w="1134"/>
        <w:gridCol w:w="1134"/>
        <w:gridCol w:w="1077"/>
        <w:gridCol w:w="1077"/>
        <w:gridCol w:w="1077"/>
        <w:gridCol w:w="1134"/>
        <w:gridCol w:w="1077"/>
        <w:gridCol w:w="1077"/>
      </w:tblGrid>
      <w:tr w:rsidR="004A4DE9">
        <w:tc>
          <w:tcPr>
            <w:tcW w:w="45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Наименование КФХ или </w:t>
            </w:r>
            <w:r>
              <w:lastRenderedPageBreak/>
              <w:t>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Ф.И.О. (последнее - при </w:t>
            </w:r>
            <w:r>
              <w:lastRenderedPageBreak/>
              <w:t>наличии) главы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ИНН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Год получения гранта </w:t>
            </w:r>
            <w:r>
              <w:lastRenderedPageBreak/>
              <w:t>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1152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Реквизиты документа, </w:t>
            </w:r>
            <w:r>
              <w:lastRenderedPageBreak/>
              <w:t>подтверждающего возврат гранта "</w:t>
            </w:r>
            <w:proofErr w:type="spellStart"/>
            <w:r>
              <w:t>Агростартап</w:t>
            </w:r>
            <w:proofErr w:type="spellEnd"/>
            <w:r>
              <w:t>"</w:t>
            </w:r>
          </w:p>
        </w:tc>
        <w:tc>
          <w:tcPr>
            <w:tcW w:w="11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Причина возникновения </w:t>
            </w:r>
            <w:r>
              <w:lastRenderedPageBreak/>
              <w:t>неиспользованного остатка</w:t>
            </w:r>
          </w:p>
        </w:tc>
        <w:tc>
          <w:tcPr>
            <w:tcW w:w="3288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Сумма полученного гранта "</w:t>
            </w:r>
            <w:proofErr w:type="spellStart"/>
            <w:r>
              <w:t>Агростартап</w:t>
            </w:r>
            <w:proofErr w:type="spellEnd"/>
            <w:r>
              <w:t>" КФХ или ИП, рублей</w:t>
            </w:r>
          </w:p>
        </w:tc>
        <w:tc>
          <w:tcPr>
            <w:tcW w:w="3345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Объем неиспользованного гранта "</w:t>
            </w:r>
            <w:proofErr w:type="spellStart"/>
            <w:r>
              <w:t>Агростартап</w:t>
            </w:r>
            <w:proofErr w:type="spellEnd"/>
            <w:r>
              <w:t>", рублей</w:t>
            </w:r>
          </w:p>
        </w:tc>
        <w:tc>
          <w:tcPr>
            <w:tcW w:w="3231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Объем средств гранта "</w:t>
            </w:r>
            <w:proofErr w:type="spellStart"/>
            <w:r>
              <w:t>Агростартап</w:t>
            </w:r>
            <w:proofErr w:type="spellEnd"/>
            <w:r>
              <w:t>" к возврату, рублей</w:t>
            </w:r>
          </w:p>
        </w:tc>
        <w:tc>
          <w:tcPr>
            <w:tcW w:w="3288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Объем возвращенных средств гранта "</w:t>
            </w:r>
            <w:proofErr w:type="spellStart"/>
            <w:r>
              <w:t>Агростартап</w:t>
            </w:r>
            <w:proofErr w:type="spellEnd"/>
            <w:r>
              <w:t>", рублей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(77211100 = </w:t>
            </w:r>
            <w:hyperlink w:anchor="P396">
              <w:r>
                <w:rPr>
                  <w:color w:val="0000FF"/>
                </w:rPr>
                <w:t>77211110</w:t>
              </w:r>
            </w:hyperlink>
            <w:r>
              <w:t xml:space="preserve"> + </w:t>
            </w:r>
            <w:hyperlink w:anchor="P397">
              <w:r>
                <w:rPr>
                  <w:color w:val="0000FF"/>
                </w:rPr>
                <w:t>77211120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(77211200 = </w:t>
            </w:r>
            <w:hyperlink w:anchor="P399">
              <w:r>
                <w:rPr>
                  <w:color w:val="0000FF"/>
                </w:rPr>
                <w:t>77211210</w:t>
              </w:r>
            </w:hyperlink>
            <w:r>
              <w:t xml:space="preserve"> + </w:t>
            </w:r>
            <w:hyperlink w:anchor="P400">
              <w:r>
                <w:rPr>
                  <w:color w:val="0000FF"/>
                </w:rPr>
                <w:t>77211220</w:t>
              </w:r>
            </w:hyperlink>
            <w:r>
              <w:t>)</w:t>
            </w:r>
          </w:p>
        </w:tc>
        <w:tc>
          <w:tcPr>
            <w:tcW w:w="226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(77211300 = </w:t>
            </w:r>
            <w:hyperlink w:anchor="P402">
              <w:r>
                <w:rPr>
                  <w:color w:val="0000FF"/>
                </w:rPr>
                <w:t>77211310</w:t>
              </w:r>
            </w:hyperlink>
            <w:r>
              <w:t xml:space="preserve"> + </w:t>
            </w:r>
            <w:hyperlink w:anchor="P403">
              <w:r>
                <w:rPr>
                  <w:color w:val="0000FF"/>
                </w:rPr>
                <w:t>77211320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(77211400 = </w:t>
            </w:r>
            <w:hyperlink w:anchor="P405">
              <w:r>
                <w:rPr>
                  <w:color w:val="0000FF"/>
                </w:rPr>
                <w:t>77211410+</w:t>
              </w:r>
            </w:hyperlink>
            <w:r>
              <w:t xml:space="preserve"> </w:t>
            </w:r>
            <w:hyperlink w:anchor="P406">
              <w:r>
                <w:rPr>
                  <w:color w:val="0000FF"/>
                </w:rPr>
                <w:t>77211420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4A4DE9">
        <w:tc>
          <w:tcPr>
            <w:tcW w:w="45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1152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77211001</w:t>
            </w:r>
          </w:p>
        </w:tc>
        <w:tc>
          <w:tcPr>
            <w:tcW w:w="11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77211002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77211100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26" w:name="P396"/>
            <w:bookmarkEnd w:id="26"/>
            <w:r>
              <w:t>77211110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27" w:name="P397"/>
            <w:bookmarkEnd w:id="27"/>
            <w:r>
              <w:t>77211120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77211200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28" w:name="P399"/>
            <w:bookmarkEnd w:id="28"/>
            <w:r>
              <w:t>77211210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29" w:name="P400"/>
            <w:bookmarkEnd w:id="29"/>
            <w:r>
              <w:t>77211220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77211300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0" w:name="P402"/>
            <w:bookmarkEnd w:id="30"/>
            <w:r>
              <w:t>77211310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1" w:name="P403"/>
            <w:bookmarkEnd w:id="31"/>
            <w:r>
              <w:t>77211320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77211400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2" w:name="P405"/>
            <w:bookmarkEnd w:id="32"/>
            <w:r>
              <w:t>77211410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3" w:name="P406"/>
            <w:bookmarkEnd w:id="33"/>
            <w:r>
              <w:t>77211420</w:t>
            </w:r>
          </w:p>
        </w:tc>
      </w:tr>
      <w:tr w:rsidR="004A4DE9">
        <w:tc>
          <w:tcPr>
            <w:tcW w:w="7061" w:type="dxa"/>
            <w:gridSpan w:val="7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7061" w:type="dxa"/>
            <w:gridSpan w:val="7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2. Приобретение имущества КФХ и ИП, получившими грант 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15"/>
      </w:tblGrid>
      <w:tr w:rsidR="004A4DE9">
        <w:tc>
          <w:tcPr>
            <w:tcW w:w="43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КФХ или ИП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главы КФХ или ИП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КФХ или ИП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получения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14520" w:type="dxa"/>
            <w:gridSpan w:val="16"/>
          </w:tcPr>
          <w:p w:rsidR="004A4DE9" w:rsidRDefault="004A4DE9">
            <w:pPr>
              <w:pStyle w:val="ConsPlusNormal"/>
              <w:jc w:val="center"/>
            </w:pPr>
            <w:r>
              <w:t>Приобретено за счет средств гранта (включая собственные средства) в соответствии с планом расходов</w:t>
            </w:r>
          </w:p>
        </w:tc>
      </w:tr>
      <w:tr w:rsidR="004A4DE9">
        <w:tc>
          <w:tcPr>
            <w:tcW w:w="4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Земли сельскохозяйственного назначения, га</w:t>
            </w:r>
          </w:p>
        </w:tc>
        <w:tc>
          <w:tcPr>
            <w:tcW w:w="4535" w:type="dxa"/>
            <w:gridSpan w:val="5"/>
          </w:tcPr>
          <w:p w:rsidR="004A4DE9" w:rsidRDefault="004A4DE9">
            <w:pPr>
              <w:pStyle w:val="ConsPlusNormal"/>
              <w:jc w:val="center"/>
            </w:pPr>
            <w:r>
              <w:t>Приобретение техники, оборудования и транспорта, единиц, в том числе</w:t>
            </w:r>
          </w:p>
        </w:tc>
        <w:tc>
          <w:tcPr>
            <w:tcW w:w="6349" w:type="dxa"/>
            <w:gridSpan w:val="7"/>
          </w:tcPr>
          <w:p w:rsidR="004A4DE9" w:rsidRDefault="004A4DE9">
            <w:pPr>
              <w:pStyle w:val="ConsPlusNormal"/>
              <w:jc w:val="center"/>
            </w:pPr>
            <w:r>
              <w:t>Количество сельскохозяйственных животных, птицы, голов, в том числе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Рыбопосадочный материал, центнеров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Посадочный материал для закладки многолетних насаждений, штук</w:t>
            </w:r>
          </w:p>
        </w:tc>
        <w:tc>
          <w:tcPr>
            <w:tcW w:w="915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Средства транспортные снегоходные, единиц</w:t>
            </w:r>
          </w:p>
        </w:tc>
      </w:tr>
      <w:tr w:rsidR="004A4DE9">
        <w:tc>
          <w:tcPr>
            <w:tcW w:w="4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тракторов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комбайнов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иных самоходных машин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proofErr w:type="spellStart"/>
            <w:r>
              <w:t>спецавтотранспорта</w:t>
            </w:r>
            <w:proofErr w:type="spellEnd"/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оборудования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крупного рогатого скота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овец и коз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кур-несушек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оленей и маралов</w:t>
            </w:r>
          </w:p>
        </w:tc>
        <w:tc>
          <w:tcPr>
            <w:tcW w:w="90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пчелосемей, единиц</w:t>
            </w:r>
          </w:p>
        </w:tc>
        <w:tc>
          <w:tcPr>
            <w:tcW w:w="181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иных</w:t>
            </w: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5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</w:tcPr>
          <w:p w:rsidR="004A4DE9" w:rsidRDefault="004A4DE9">
            <w:pPr>
              <w:pStyle w:val="ConsPlusNormal"/>
              <w:jc w:val="center"/>
            </w:pPr>
            <w:r>
              <w:t>наименование, единица измерения</w:t>
            </w:r>
          </w:p>
        </w:tc>
        <w:tc>
          <w:tcPr>
            <w:tcW w:w="907" w:type="dxa"/>
          </w:tcPr>
          <w:p w:rsidR="004A4DE9" w:rsidRDefault="004A4DE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5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3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77220001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77220002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77220003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77220004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77220005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77220006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77220007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77220008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77220009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77220010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77220011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77220012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77220013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77220014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77220015</w:t>
            </w:r>
          </w:p>
        </w:tc>
        <w:tc>
          <w:tcPr>
            <w:tcW w:w="915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77220016</w:t>
            </w:r>
          </w:p>
        </w:tc>
      </w:tr>
      <w:tr w:rsidR="004A4DE9">
        <w:tc>
          <w:tcPr>
            <w:tcW w:w="4065" w:type="dxa"/>
            <w:gridSpan w:val="5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15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065" w:type="dxa"/>
            <w:gridSpan w:val="5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15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3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915" w:type="dxa"/>
            <w:vAlign w:val="center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2.1. Расход средств </w:t>
      </w:r>
      <w:proofErr w:type="spellStart"/>
      <w:r>
        <w:t>СПоК</w:t>
      </w:r>
      <w:proofErr w:type="spellEnd"/>
      <w:r>
        <w:t>, в неделимый фонд которого внесены средства гранта</w:t>
      </w:r>
    </w:p>
    <w:p w:rsidR="004A4DE9" w:rsidRDefault="004A4DE9">
      <w:pPr>
        <w:pStyle w:val="ConsPlusNonformat"/>
        <w:jc w:val="both"/>
      </w:pPr>
      <w:r>
        <w:t>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1071"/>
        <w:gridCol w:w="1071"/>
        <w:gridCol w:w="1071"/>
        <w:gridCol w:w="1071"/>
        <w:gridCol w:w="1071"/>
        <w:gridCol w:w="1071"/>
        <w:gridCol w:w="1071"/>
        <w:gridCol w:w="1247"/>
        <w:gridCol w:w="1071"/>
        <w:gridCol w:w="1071"/>
        <w:gridCol w:w="1071"/>
        <w:gridCol w:w="1071"/>
        <w:gridCol w:w="1071"/>
        <w:gridCol w:w="1078"/>
      </w:tblGrid>
      <w:tr w:rsidR="004A4DE9">
        <w:tc>
          <w:tcPr>
            <w:tcW w:w="5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КФХ или ИП</w:t>
            </w:r>
          </w:p>
        </w:tc>
        <w:tc>
          <w:tcPr>
            <w:tcW w:w="10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главы КФХ или ИП</w:t>
            </w:r>
          </w:p>
        </w:tc>
        <w:tc>
          <w:tcPr>
            <w:tcW w:w="10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КФХ или ИП</w:t>
            </w:r>
          </w:p>
        </w:tc>
        <w:tc>
          <w:tcPr>
            <w:tcW w:w="10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получения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10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Полное наименование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ИНН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Вид деятельности </w:t>
            </w:r>
            <w:proofErr w:type="spellStart"/>
            <w:r>
              <w:t>СПоК</w:t>
            </w:r>
            <w:proofErr w:type="spellEnd"/>
            <w:r>
              <w:t xml:space="preserve"> по </w:t>
            </w:r>
            <w:hyperlink r:id="rId70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12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Направление деятельности </w:t>
            </w:r>
            <w:proofErr w:type="spellStart"/>
            <w:r>
              <w:t>СПоК</w:t>
            </w:r>
            <w:proofErr w:type="spellEnd"/>
            <w:r>
              <w:t>, на которое направлены средства гранта "</w:t>
            </w:r>
            <w:proofErr w:type="spellStart"/>
            <w:r>
              <w:t>Агростартап</w:t>
            </w:r>
            <w:proofErr w:type="spellEnd"/>
            <w:r>
              <w:t xml:space="preserve">", в соответствии с </w:t>
            </w:r>
            <w:hyperlink r:id="rId71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107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Сумма гранта "</w:t>
            </w:r>
            <w:proofErr w:type="spellStart"/>
            <w:r>
              <w:t>Агростартап</w:t>
            </w:r>
            <w:proofErr w:type="spellEnd"/>
            <w:r>
              <w:t xml:space="preserve">", внесенная в неделимый фонд </w:t>
            </w:r>
            <w:proofErr w:type="spellStart"/>
            <w:r>
              <w:t>СПоК</w:t>
            </w:r>
            <w:proofErr w:type="spellEnd"/>
            <w:r>
              <w:t>, рублей</w:t>
            </w:r>
          </w:p>
        </w:tc>
        <w:tc>
          <w:tcPr>
            <w:tcW w:w="5362" w:type="dxa"/>
            <w:gridSpan w:val="5"/>
          </w:tcPr>
          <w:p w:rsidR="004A4DE9" w:rsidRDefault="004A4DE9">
            <w:pPr>
              <w:pStyle w:val="ConsPlusNormal"/>
              <w:jc w:val="center"/>
            </w:pPr>
            <w:r>
              <w:t xml:space="preserve">Использовано средств </w:t>
            </w:r>
            <w:proofErr w:type="spellStart"/>
            <w:r>
              <w:t>СПоК</w:t>
            </w:r>
            <w:proofErr w:type="spellEnd"/>
            <w:r>
              <w:t xml:space="preserve"> в соответствии с планом расходов, рублей</w:t>
            </w:r>
          </w:p>
        </w:tc>
      </w:tr>
      <w:tr w:rsidR="004A4DE9">
        <w:tc>
          <w:tcPr>
            <w:tcW w:w="5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</w:tcPr>
          <w:p w:rsidR="004A4DE9" w:rsidRDefault="004A4DE9">
            <w:pPr>
              <w:pStyle w:val="ConsPlusNormal"/>
              <w:jc w:val="center"/>
            </w:pPr>
            <w:r>
              <w:t xml:space="preserve">оборудование для производственных объектов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71" w:type="dxa"/>
          </w:tcPr>
          <w:p w:rsidR="004A4DE9" w:rsidRDefault="004A4DE9">
            <w:pPr>
              <w:pStyle w:val="ConsPlusNormal"/>
              <w:jc w:val="center"/>
            </w:pPr>
            <w:r>
              <w:t xml:space="preserve">оборудование, предназначенное для объектов </w:t>
            </w:r>
            <w:proofErr w:type="spellStart"/>
            <w:r>
              <w:t>аквакультуры</w:t>
            </w:r>
            <w:proofErr w:type="spellEnd"/>
            <w:r>
              <w:t xml:space="preserve"> и рыбоводства</w:t>
            </w:r>
          </w:p>
        </w:tc>
        <w:tc>
          <w:tcPr>
            <w:tcW w:w="1071" w:type="dxa"/>
          </w:tcPr>
          <w:p w:rsidR="004A4DE9" w:rsidRDefault="004A4DE9">
            <w:pPr>
              <w:pStyle w:val="ConsPlusNormal"/>
              <w:jc w:val="center"/>
            </w:pPr>
            <w:r>
              <w:t>приобретение сельскохозяйственной техники и транспорта</w:t>
            </w:r>
          </w:p>
        </w:tc>
        <w:tc>
          <w:tcPr>
            <w:tcW w:w="1071" w:type="dxa"/>
          </w:tcPr>
          <w:p w:rsidR="004A4DE9" w:rsidRDefault="004A4DE9">
            <w:pPr>
              <w:pStyle w:val="ConsPlusNormal"/>
              <w:jc w:val="center"/>
            </w:pPr>
            <w:r>
              <w:t>приобретение средств транспортных снегоходных</w:t>
            </w:r>
          </w:p>
        </w:tc>
        <w:tc>
          <w:tcPr>
            <w:tcW w:w="1078" w:type="dxa"/>
          </w:tcPr>
          <w:p w:rsidR="004A4DE9" w:rsidRDefault="004A4DE9">
            <w:pPr>
              <w:pStyle w:val="ConsPlusNormal"/>
              <w:jc w:val="center"/>
            </w:pPr>
            <w:r>
              <w:t>доставка и монтаж оборудования, техники и транспорта</w:t>
            </w:r>
          </w:p>
        </w:tc>
      </w:tr>
      <w:tr w:rsidR="004A4DE9">
        <w:tc>
          <w:tcPr>
            <w:tcW w:w="5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77120001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77120003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77120005</w:t>
            </w: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77221001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77221002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77221003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77221004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77221005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77221006</w:t>
            </w:r>
          </w:p>
        </w:tc>
        <w:tc>
          <w:tcPr>
            <w:tcW w:w="10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77221007</w:t>
            </w:r>
          </w:p>
        </w:tc>
      </w:tr>
      <w:tr w:rsidR="004A4DE9">
        <w:tc>
          <w:tcPr>
            <w:tcW w:w="9315" w:type="dxa"/>
            <w:gridSpan w:val="9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8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9315" w:type="dxa"/>
            <w:gridSpan w:val="9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8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78" w:type="dxa"/>
            <w:vAlign w:val="center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2.2.  Приобретение  имущества  </w:t>
      </w:r>
      <w:proofErr w:type="spellStart"/>
      <w:r>
        <w:t>СПоК</w:t>
      </w:r>
      <w:proofErr w:type="spellEnd"/>
      <w:r>
        <w:t>,  в  неделимый  фонд  которого  внесены</w:t>
      </w:r>
    </w:p>
    <w:p w:rsidR="004A4DE9" w:rsidRDefault="004A4DE9">
      <w:pPr>
        <w:pStyle w:val="ConsPlusNonformat"/>
        <w:jc w:val="both"/>
      </w:pPr>
      <w:r>
        <w:lastRenderedPageBreak/>
        <w:t>средства гранта 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"/>
        <w:gridCol w:w="1077"/>
        <w:gridCol w:w="1077"/>
        <w:gridCol w:w="1304"/>
        <w:gridCol w:w="1579"/>
        <w:gridCol w:w="1579"/>
        <w:gridCol w:w="1247"/>
        <w:gridCol w:w="1247"/>
        <w:gridCol w:w="1417"/>
        <w:gridCol w:w="1459"/>
        <w:gridCol w:w="1680"/>
        <w:gridCol w:w="1685"/>
        <w:gridCol w:w="1416"/>
      </w:tblGrid>
      <w:tr w:rsidR="004A4DE9">
        <w:tc>
          <w:tcPr>
            <w:tcW w:w="36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Полное наименование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ИНН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30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внесения части средств гранта "</w:t>
            </w:r>
            <w:proofErr w:type="spellStart"/>
            <w:r>
              <w:t>Агростартап</w:t>
            </w:r>
            <w:proofErr w:type="spellEnd"/>
            <w:r>
              <w:t xml:space="preserve">" в неделимый фонд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579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Количество КФХ или ИП, внесших часть средств гранта "</w:t>
            </w:r>
            <w:proofErr w:type="spellStart"/>
            <w:r>
              <w:t>Агростартап</w:t>
            </w:r>
            <w:proofErr w:type="spellEnd"/>
            <w:r>
              <w:t xml:space="preserve">" в неделимый фонд </w:t>
            </w:r>
            <w:proofErr w:type="spellStart"/>
            <w:r>
              <w:t>СПоК</w:t>
            </w:r>
            <w:proofErr w:type="spellEnd"/>
            <w:r>
              <w:t>, единиц</w:t>
            </w:r>
          </w:p>
        </w:tc>
        <w:tc>
          <w:tcPr>
            <w:tcW w:w="1579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Общий объем средств грантов "</w:t>
            </w:r>
            <w:proofErr w:type="spellStart"/>
            <w:r>
              <w:t>Агростартап</w:t>
            </w:r>
            <w:proofErr w:type="spellEnd"/>
            <w:r>
              <w:t xml:space="preserve">", полученных КФХ или ИП, часть которых направлена в неделимый фонд </w:t>
            </w:r>
            <w:proofErr w:type="spellStart"/>
            <w:r>
              <w:t>СПоК</w:t>
            </w:r>
            <w:proofErr w:type="spellEnd"/>
            <w:r>
              <w:t>, рублей</w:t>
            </w:r>
          </w:p>
        </w:tc>
        <w:tc>
          <w:tcPr>
            <w:tcW w:w="12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Сумма гранта "</w:t>
            </w:r>
            <w:proofErr w:type="spellStart"/>
            <w:r>
              <w:t>Агростартап</w:t>
            </w:r>
            <w:proofErr w:type="spellEnd"/>
            <w:r>
              <w:t xml:space="preserve">", внесенная в неделимый фонд </w:t>
            </w:r>
            <w:proofErr w:type="spellStart"/>
            <w:r>
              <w:t>СПоК</w:t>
            </w:r>
            <w:proofErr w:type="spellEnd"/>
            <w:r>
              <w:t>, рублей</w:t>
            </w:r>
          </w:p>
        </w:tc>
        <w:tc>
          <w:tcPr>
            <w:tcW w:w="12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Вид деятельности </w:t>
            </w:r>
            <w:proofErr w:type="spellStart"/>
            <w:r>
              <w:t>СПоК</w:t>
            </w:r>
            <w:proofErr w:type="spellEnd"/>
            <w:r>
              <w:t xml:space="preserve"> по </w:t>
            </w:r>
            <w:hyperlink r:id="rId72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14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Направление деятельности </w:t>
            </w:r>
            <w:proofErr w:type="spellStart"/>
            <w:r>
              <w:t>СПоК</w:t>
            </w:r>
            <w:proofErr w:type="spellEnd"/>
            <w:r>
              <w:t xml:space="preserve">, на которое направлены средства неделимого фонда, в соответствии с </w:t>
            </w:r>
            <w:hyperlink r:id="rId73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6240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 xml:space="preserve">Приобретено </w:t>
            </w:r>
            <w:proofErr w:type="spellStart"/>
            <w:r>
              <w:t>СПоК</w:t>
            </w:r>
            <w:proofErr w:type="spellEnd"/>
            <w:r>
              <w:t xml:space="preserve"> за счет средств гранта "</w:t>
            </w:r>
            <w:proofErr w:type="spellStart"/>
            <w:r>
              <w:t>Агростартап</w:t>
            </w:r>
            <w:proofErr w:type="spellEnd"/>
            <w:r>
              <w:t>" в соответствии с планом расходов, единиц</w:t>
            </w:r>
          </w:p>
        </w:tc>
      </w:tr>
      <w:tr w:rsidR="004A4DE9">
        <w:tc>
          <w:tcPr>
            <w:tcW w:w="36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79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79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59" w:type="dxa"/>
          </w:tcPr>
          <w:p w:rsidR="004A4DE9" w:rsidRDefault="004A4DE9">
            <w:pPr>
              <w:pStyle w:val="ConsPlusNormal"/>
              <w:jc w:val="center"/>
            </w:pPr>
            <w:r>
              <w:t xml:space="preserve">оборудования для производственных объектов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680" w:type="dxa"/>
          </w:tcPr>
          <w:p w:rsidR="004A4DE9" w:rsidRDefault="004A4DE9">
            <w:pPr>
              <w:pStyle w:val="ConsPlusNormal"/>
              <w:jc w:val="center"/>
            </w:pPr>
            <w:r>
              <w:t xml:space="preserve">оборудования, предназначенного для объектов </w:t>
            </w:r>
            <w:proofErr w:type="spellStart"/>
            <w:r>
              <w:t>аквакультуры</w:t>
            </w:r>
            <w:proofErr w:type="spellEnd"/>
            <w:r>
              <w:t xml:space="preserve"> и рыбоводства</w:t>
            </w:r>
          </w:p>
        </w:tc>
        <w:tc>
          <w:tcPr>
            <w:tcW w:w="1685" w:type="dxa"/>
          </w:tcPr>
          <w:p w:rsidR="004A4DE9" w:rsidRDefault="004A4DE9">
            <w:pPr>
              <w:pStyle w:val="ConsPlusNormal"/>
              <w:jc w:val="center"/>
            </w:pPr>
            <w:r>
              <w:t>сельскохозяйственной техники и транспорта</w:t>
            </w:r>
          </w:p>
        </w:tc>
        <w:tc>
          <w:tcPr>
            <w:tcW w:w="1416" w:type="dxa"/>
          </w:tcPr>
          <w:p w:rsidR="004A4DE9" w:rsidRDefault="004A4DE9">
            <w:pPr>
              <w:pStyle w:val="ConsPlusNormal"/>
              <w:jc w:val="center"/>
            </w:pPr>
            <w:r>
              <w:t>средств транспортных снегоходных</w:t>
            </w:r>
          </w:p>
        </w:tc>
      </w:tr>
      <w:tr w:rsidR="004A4DE9">
        <w:tc>
          <w:tcPr>
            <w:tcW w:w="36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77120003</w:t>
            </w: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77222001</w:t>
            </w:r>
          </w:p>
        </w:tc>
        <w:tc>
          <w:tcPr>
            <w:tcW w:w="1579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77222002</w:t>
            </w:r>
          </w:p>
        </w:tc>
        <w:tc>
          <w:tcPr>
            <w:tcW w:w="1579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77222003</w:t>
            </w: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77222004</w:t>
            </w: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77120005</w:t>
            </w:r>
          </w:p>
        </w:tc>
        <w:tc>
          <w:tcPr>
            <w:tcW w:w="14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77222005</w:t>
            </w:r>
          </w:p>
        </w:tc>
        <w:tc>
          <w:tcPr>
            <w:tcW w:w="1459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77222006</w:t>
            </w:r>
          </w:p>
        </w:tc>
        <w:tc>
          <w:tcPr>
            <w:tcW w:w="168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77222007</w:t>
            </w:r>
          </w:p>
        </w:tc>
        <w:tc>
          <w:tcPr>
            <w:tcW w:w="1685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77222008</w:t>
            </w:r>
          </w:p>
        </w:tc>
        <w:tc>
          <w:tcPr>
            <w:tcW w:w="14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77222009</w:t>
            </w:r>
          </w:p>
        </w:tc>
      </w:tr>
      <w:tr w:rsidR="004A4DE9">
        <w:tc>
          <w:tcPr>
            <w:tcW w:w="3818" w:type="dxa"/>
            <w:gridSpan w:val="4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579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579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9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680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685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818" w:type="dxa"/>
            <w:gridSpan w:val="4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579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579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9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680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685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6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7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7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5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68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685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16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3.  Экономические  показатели  деятельности  КФХ  и  ИП,  </w:t>
      </w:r>
      <w:proofErr w:type="gramStart"/>
      <w:r>
        <w:t>получивших</w:t>
      </w:r>
      <w:proofErr w:type="gramEnd"/>
      <w:r>
        <w:t xml:space="preserve">  грант</w:t>
      </w:r>
    </w:p>
    <w:p w:rsidR="004A4DE9" w:rsidRDefault="004A4DE9">
      <w:pPr>
        <w:pStyle w:val="ConsPlusNonformat"/>
        <w:jc w:val="both"/>
      </w:pPr>
      <w:r>
        <w:t>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077"/>
        <w:gridCol w:w="1077"/>
        <w:gridCol w:w="1134"/>
        <w:gridCol w:w="1077"/>
        <w:gridCol w:w="1166"/>
        <w:gridCol w:w="1134"/>
        <w:gridCol w:w="1304"/>
        <w:gridCol w:w="1099"/>
        <w:gridCol w:w="1191"/>
        <w:gridCol w:w="1247"/>
        <w:gridCol w:w="1701"/>
        <w:gridCol w:w="1191"/>
        <w:gridCol w:w="1142"/>
      </w:tblGrid>
      <w:tr w:rsidR="004A4DE9">
        <w:tc>
          <w:tcPr>
            <w:tcW w:w="34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главы КФХ или ИП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получения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3604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Произведено сельскохозяйственной продукции собственного производства и продуктов ее первичной и промышленной переработки на начало отчетного периода (в фактических ценах), тыс. рублей</w:t>
            </w:r>
          </w:p>
        </w:tc>
        <w:tc>
          <w:tcPr>
            <w:tcW w:w="3537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Произведено сельскохозяйственной продукции собственного производства и продуктов ее первичной и промышленной переработки на конец отчетного периода (в фактических ценах), тыс. рублей</w:t>
            </w:r>
          </w:p>
        </w:tc>
        <w:tc>
          <w:tcPr>
            <w:tcW w:w="170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Прирост производства сельскохозяйственной продукции собственного производства и продуктов ее первичной и </w:t>
            </w:r>
            <w:r>
              <w:lastRenderedPageBreak/>
              <w:t>промышленной переработки, процентов (77230001= (</w:t>
            </w:r>
            <w:hyperlink w:anchor="P717">
              <w:r>
                <w:rPr>
                  <w:color w:val="0000FF"/>
                </w:rPr>
                <w:t>77230200</w:t>
              </w:r>
            </w:hyperlink>
            <w:r>
              <w:t xml:space="preserve"> / </w:t>
            </w:r>
            <w:hyperlink w:anchor="P714">
              <w:r>
                <w:rPr>
                  <w:color w:val="0000FF"/>
                </w:rPr>
                <w:t>77230100</w:t>
              </w:r>
            </w:hyperlink>
            <w:r>
              <w:t>) * 100%)</w:t>
            </w:r>
          </w:p>
        </w:tc>
        <w:tc>
          <w:tcPr>
            <w:tcW w:w="2333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Доход от реализации сельскохозяйственной продукции собственного производства и продуктов ее первичной и промышленной переработки, тыс. </w:t>
            </w:r>
            <w:r>
              <w:lastRenderedPageBreak/>
              <w:t>рублей</w:t>
            </w:r>
          </w:p>
        </w:tc>
      </w:tr>
      <w:tr w:rsidR="004A4DE9">
        <w:tc>
          <w:tcPr>
            <w:tcW w:w="34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66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(77230100 = </w:t>
            </w:r>
            <w:hyperlink w:anchor="P715">
              <w:r>
                <w:rPr>
                  <w:color w:val="0000FF"/>
                </w:rPr>
                <w:t>77230110</w:t>
              </w:r>
            </w:hyperlink>
            <w:r>
              <w:t xml:space="preserve"> + </w:t>
            </w:r>
            <w:hyperlink w:anchor="P716">
              <w:r>
                <w:rPr>
                  <w:color w:val="0000FF"/>
                </w:rPr>
                <w:t>77230120</w:t>
              </w:r>
            </w:hyperlink>
            <w:r>
              <w:t>)</w:t>
            </w:r>
          </w:p>
        </w:tc>
        <w:tc>
          <w:tcPr>
            <w:tcW w:w="243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099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(77230200 = </w:t>
            </w:r>
            <w:hyperlink w:anchor="P718">
              <w:r>
                <w:rPr>
                  <w:color w:val="0000FF"/>
                </w:rPr>
                <w:t>77230210</w:t>
              </w:r>
            </w:hyperlink>
            <w:r>
              <w:t xml:space="preserve"> + </w:t>
            </w:r>
            <w:hyperlink w:anchor="P719">
              <w:r>
                <w:rPr>
                  <w:color w:val="0000FF"/>
                </w:rPr>
                <w:t>77230220</w:t>
              </w:r>
            </w:hyperlink>
          </w:p>
        </w:tc>
        <w:tc>
          <w:tcPr>
            <w:tcW w:w="243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70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1142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</w:tr>
      <w:tr w:rsidR="004A4DE9">
        <w:tc>
          <w:tcPr>
            <w:tcW w:w="34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6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продукции растениеводства</w:t>
            </w:r>
          </w:p>
        </w:tc>
        <w:tc>
          <w:tcPr>
            <w:tcW w:w="1304" w:type="dxa"/>
          </w:tcPr>
          <w:p w:rsidR="004A4DE9" w:rsidRDefault="004A4DE9">
            <w:pPr>
              <w:pStyle w:val="ConsPlusNormal"/>
              <w:jc w:val="center"/>
            </w:pPr>
            <w:r>
              <w:t>продукции животноводства</w:t>
            </w:r>
          </w:p>
        </w:tc>
        <w:tc>
          <w:tcPr>
            <w:tcW w:w="1099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продукции растениеводства</w:t>
            </w:r>
          </w:p>
        </w:tc>
        <w:tc>
          <w:tcPr>
            <w:tcW w:w="1247" w:type="dxa"/>
          </w:tcPr>
          <w:p w:rsidR="004A4DE9" w:rsidRDefault="004A4DE9">
            <w:pPr>
              <w:pStyle w:val="ConsPlusNormal"/>
              <w:jc w:val="center"/>
            </w:pPr>
            <w:r>
              <w:t>продукции животноводства</w:t>
            </w:r>
          </w:p>
        </w:tc>
        <w:tc>
          <w:tcPr>
            <w:tcW w:w="170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42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4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116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4" w:name="P714"/>
            <w:bookmarkEnd w:id="34"/>
            <w:r>
              <w:t>77230100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5" w:name="P715"/>
            <w:bookmarkEnd w:id="35"/>
            <w:r>
              <w:t>77230110</w:t>
            </w: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6" w:name="P716"/>
            <w:bookmarkEnd w:id="36"/>
            <w:r>
              <w:t>77230120</w:t>
            </w:r>
          </w:p>
        </w:tc>
        <w:tc>
          <w:tcPr>
            <w:tcW w:w="1099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7" w:name="P717"/>
            <w:bookmarkEnd w:id="37"/>
            <w:r>
              <w:t>77230200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8" w:name="P718"/>
            <w:bookmarkEnd w:id="38"/>
            <w:r>
              <w:t>77230210</w:t>
            </w: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39" w:name="P719"/>
            <w:bookmarkEnd w:id="39"/>
            <w:r>
              <w:t>77230220</w:t>
            </w:r>
          </w:p>
        </w:tc>
        <w:tc>
          <w:tcPr>
            <w:tcW w:w="170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77230001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77230002</w:t>
            </w:r>
          </w:p>
        </w:tc>
        <w:tc>
          <w:tcPr>
            <w:tcW w:w="1142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77230003</w:t>
            </w:r>
          </w:p>
        </w:tc>
      </w:tr>
      <w:tr w:rsidR="004A4DE9">
        <w:tc>
          <w:tcPr>
            <w:tcW w:w="4705" w:type="dxa"/>
            <w:gridSpan w:val="5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66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99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42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705" w:type="dxa"/>
            <w:gridSpan w:val="5"/>
            <w:vAlign w:val="center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66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099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</w:pPr>
          </w:p>
        </w:tc>
        <w:tc>
          <w:tcPr>
            <w:tcW w:w="1142" w:type="dxa"/>
            <w:vAlign w:val="center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4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6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9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70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42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4. Трудовые ресурсы КФХ и ИП, получивших грант 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"/>
        <w:gridCol w:w="1191"/>
        <w:gridCol w:w="1077"/>
        <w:gridCol w:w="1134"/>
        <w:gridCol w:w="1517"/>
        <w:gridCol w:w="1666"/>
        <w:gridCol w:w="1248"/>
        <w:gridCol w:w="1474"/>
        <w:gridCol w:w="1085"/>
        <w:gridCol w:w="1191"/>
        <w:gridCol w:w="1090"/>
        <w:gridCol w:w="1191"/>
      </w:tblGrid>
      <w:tr w:rsidR="004A4DE9">
        <w:tc>
          <w:tcPr>
            <w:tcW w:w="51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главы КФХ или ИП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КФХ или ИП</w:t>
            </w:r>
          </w:p>
        </w:tc>
        <w:tc>
          <w:tcPr>
            <w:tcW w:w="15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получения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1666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Численность постоянных наемных работников по состоянию на 31 декабря, человек</w:t>
            </w:r>
          </w:p>
        </w:tc>
        <w:tc>
          <w:tcPr>
            <w:tcW w:w="2722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Количество новых постоянных работников, принятых в соответствии с условиями получения гранта "</w:t>
            </w:r>
            <w:proofErr w:type="spellStart"/>
            <w:r>
              <w:t>Агростартап</w:t>
            </w:r>
            <w:proofErr w:type="spellEnd"/>
            <w:r>
              <w:t>", человек</w:t>
            </w:r>
          </w:p>
        </w:tc>
        <w:tc>
          <w:tcPr>
            <w:tcW w:w="2276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Расходы на оплату труда, тыс. рублей</w:t>
            </w:r>
          </w:p>
        </w:tc>
        <w:tc>
          <w:tcPr>
            <w:tcW w:w="2281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Расходы на оплату страховых взносов, тыс. рублей</w:t>
            </w:r>
          </w:p>
        </w:tc>
      </w:tr>
      <w:tr w:rsidR="004A4DE9">
        <w:tc>
          <w:tcPr>
            <w:tcW w:w="51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66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8" w:type="dxa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74" w:type="dxa"/>
          </w:tcPr>
          <w:p w:rsidR="004A4DE9" w:rsidRDefault="004A4DE9">
            <w:pPr>
              <w:pStyle w:val="ConsPlusNormal"/>
              <w:jc w:val="center"/>
            </w:pPr>
            <w:r>
              <w:t>в году получения гранта</w:t>
            </w:r>
          </w:p>
        </w:tc>
        <w:tc>
          <w:tcPr>
            <w:tcW w:w="1085" w:type="dxa"/>
          </w:tcPr>
          <w:p w:rsidR="004A4DE9" w:rsidRDefault="004A4DE9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  <w:tc>
          <w:tcPr>
            <w:tcW w:w="1090" w:type="dxa"/>
          </w:tcPr>
          <w:p w:rsidR="004A4DE9" w:rsidRDefault="004A4DE9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</w:tr>
      <w:tr w:rsidR="004A4DE9">
        <w:tc>
          <w:tcPr>
            <w:tcW w:w="518" w:type="dxa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1517" w:type="dxa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1666" w:type="dxa"/>
          </w:tcPr>
          <w:p w:rsidR="004A4DE9" w:rsidRDefault="004A4DE9">
            <w:pPr>
              <w:pStyle w:val="ConsPlusNormal"/>
              <w:jc w:val="center"/>
            </w:pPr>
            <w:r>
              <w:t>77240001</w:t>
            </w:r>
          </w:p>
        </w:tc>
        <w:tc>
          <w:tcPr>
            <w:tcW w:w="1248" w:type="dxa"/>
          </w:tcPr>
          <w:p w:rsidR="004A4DE9" w:rsidRDefault="004A4DE9">
            <w:pPr>
              <w:pStyle w:val="ConsPlusNormal"/>
              <w:jc w:val="center"/>
            </w:pPr>
            <w:r>
              <w:t>77240100</w:t>
            </w:r>
          </w:p>
        </w:tc>
        <w:tc>
          <w:tcPr>
            <w:tcW w:w="1474" w:type="dxa"/>
          </w:tcPr>
          <w:p w:rsidR="004A4DE9" w:rsidRDefault="004A4DE9">
            <w:pPr>
              <w:pStyle w:val="ConsPlusNormal"/>
              <w:jc w:val="center"/>
            </w:pPr>
            <w:r>
              <w:t>77240110</w:t>
            </w:r>
          </w:p>
        </w:tc>
        <w:tc>
          <w:tcPr>
            <w:tcW w:w="1085" w:type="dxa"/>
          </w:tcPr>
          <w:p w:rsidR="004A4DE9" w:rsidRDefault="004A4DE9">
            <w:pPr>
              <w:pStyle w:val="ConsPlusNormal"/>
              <w:jc w:val="center"/>
            </w:pPr>
            <w:r>
              <w:t>77240002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77240003</w:t>
            </w:r>
          </w:p>
        </w:tc>
        <w:tc>
          <w:tcPr>
            <w:tcW w:w="1090" w:type="dxa"/>
          </w:tcPr>
          <w:p w:rsidR="004A4DE9" w:rsidRDefault="004A4DE9">
            <w:pPr>
              <w:pStyle w:val="ConsPlusNormal"/>
              <w:jc w:val="center"/>
            </w:pPr>
            <w:r>
              <w:t>77240004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77240005</w:t>
            </w:r>
          </w:p>
        </w:tc>
      </w:tr>
      <w:tr w:rsidR="004A4DE9">
        <w:tc>
          <w:tcPr>
            <w:tcW w:w="5437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66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7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85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9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437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66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7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85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9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1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66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7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85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9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5.   Плановые   показатели   деятельности   КФХ   и  ИП,  </w:t>
      </w:r>
      <w:proofErr w:type="gramStart"/>
      <w:r>
        <w:t>получивших</w:t>
      </w:r>
      <w:proofErr w:type="gramEnd"/>
      <w:r>
        <w:t xml:space="preserve">  грант</w:t>
      </w:r>
    </w:p>
    <w:p w:rsidR="004A4DE9" w:rsidRDefault="004A4DE9">
      <w:pPr>
        <w:pStyle w:val="ConsPlusNonformat"/>
        <w:jc w:val="both"/>
      </w:pPr>
      <w:r>
        <w:t>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 xml:space="preserve">5.1.  Плановые  экономические  показатели деятельности КФХ и ИП, </w:t>
      </w:r>
      <w:proofErr w:type="gramStart"/>
      <w:r>
        <w:t>получивших</w:t>
      </w:r>
      <w:proofErr w:type="gramEnd"/>
    </w:p>
    <w:p w:rsidR="004A4DE9" w:rsidRDefault="004A4DE9">
      <w:pPr>
        <w:pStyle w:val="ConsPlusNonformat"/>
        <w:jc w:val="both"/>
      </w:pPr>
      <w:r>
        <w:t>грант 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78"/>
        <w:gridCol w:w="984"/>
        <w:gridCol w:w="964"/>
        <w:gridCol w:w="964"/>
        <w:gridCol w:w="1020"/>
      </w:tblGrid>
      <w:tr w:rsidR="004A4DE9">
        <w:tc>
          <w:tcPr>
            <w:tcW w:w="51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7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КФХ или ИП</w:t>
            </w:r>
          </w:p>
        </w:tc>
        <w:tc>
          <w:tcPr>
            <w:tcW w:w="97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главы КФХ или ИП</w:t>
            </w:r>
          </w:p>
        </w:tc>
        <w:tc>
          <w:tcPr>
            <w:tcW w:w="97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КФХ или ИП</w:t>
            </w:r>
          </w:p>
        </w:tc>
        <w:tc>
          <w:tcPr>
            <w:tcW w:w="97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получения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17624" w:type="dxa"/>
            <w:gridSpan w:val="18"/>
          </w:tcPr>
          <w:p w:rsidR="004A4DE9" w:rsidRDefault="004A4DE9">
            <w:pPr>
              <w:pStyle w:val="ConsPlusNormal"/>
              <w:jc w:val="center"/>
            </w:pPr>
            <w:r>
              <w:t>Плановые показатели деятельности в соответствии с проектом создания и (или) развития хозяйства, представленным на конкурсный отбор, по годам реализации проекта создания и (или) развития хозяйства начиная с первого года его реализации</w:t>
            </w:r>
          </w:p>
        </w:tc>
      </w:tr>
      <w:tr w:rsidR="004A4DE9">
        <w:tc>
          <w:tcPr>
            <w:tcW w:w="51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956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Численность постоянных наемных работников, человек</w:t>
            </w:r>
          </w:p>
        </w:tc>
        <w:tc>
          <w:tcPr>
            <w:tcW w:w="1956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Производство сельскохозяйственной продукции собственного производства и продуктов ее первичной и промышленной переработки на начало отчетного периода (в плановых ценах), тыс. рублей</w:t>
            </w:r>
          </w:p>
        </w:tc>
        <w:tc>
          <w:tcPr>
            <w:tcW w:w="1956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Прирост дохода от реализации сельскохозяйственной продукции собственного производства и продуктов ее первичной и промышленной переработки, процентов</w:t>
            </w:r>
          </w:p>
        </w:tc>
        <w:tc>
          <w:tcPr>
            <w:tcW w:w="1956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Расходы на оплату труда, тыс. рублей</w:t>
            </w:r>
          </w:p>
        </w:tc>
        <w:tc>
          <w:tcPr>
            <w:tcW w:w="1956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Расходы на оплату страховых взносов, тыс. рублей</w:t>
            </w:r>
          </w:p>
        </w:tc>
        <w:tc>
          <w:tcPr>
            <w:tcW w:w="1956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Расходы на обслуживание кредитов и займов (оплата процентов, банковские комиссии), тыс. рублей</w:t>
            </w:r>
          </w:p>
        </w:tc>
        <w:tc>
          <w:tcPr>
            <w:tcW w:w="3904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Планируемые к привлечению кредиты и займы, тыс. рублей</w:t>
            </w:r>
          </w:p>
        </w:tc>
        <w:tc>
          <w:tcPr>
            <w:tcW w:w="1984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 налогов, сборов и обязательных платежей, тыс. рублей</w:t>
            </w:r>
          </w:p>
        </w:tc>
      </w:tr>
      <w:tr w:rsidR="004A4DE9">
        <w:tc>
          <w:tcPr>
            <w:tcW w:w="51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956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956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956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956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956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956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956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краткосрочные</w:t>
            </w:r>
          </w:p>
        </w:tc>
        <w:tc>
          <w:tcPr>
            <w:tcW w:w="194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долгосрочные</w:t>
            </w:r>
          </w:p>
        </w:tc>
        <w:tc>
          <w:tcPr>
            <w:tcW w:w="198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1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98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96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96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1020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</w:tr>
      <w:tr w:rsidR="004A4DE9">
        <w:tc>
          <w:tcPr>
            <w:tcW w:w="51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77251001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77251002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77251003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77251004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77251005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77251006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77251007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77251008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77251009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77251010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77251011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77251012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77251013</w:t>
            </w:r>
          </w:p>
        </w:tc>
        <w:tc>
          <w:tcPr>
            <w:tcW w:w="97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77251014</w:t>
            </w:r>
          </w:p>
        </w:tc>
        <w:tc>
          <w:tcPr>
            <w:tcW w:w="98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77251015</w:t>
            </w:r>
          </w:p>
        </w:tc>
        <w:tc>
          <w:tcPr>
            <w:tcW w:w="96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77251016</w:t>
            </w:r>
          </w:p>
        </w:tc>
        <w:tc>
          <w:tcPr>
            <w:tcW w:w="96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77251017</w:t>
            </w:r>
          </w:p>
        </w:tc>
        <w:tc>
          <w:tcPr>
            <w:tcW w:w="102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77251018</w:t>
            </w:r>
          </w:p>
        </w:tc>
      </w:tr>
      <w:tr w:rsidR="004A4DE9">
        <w:tc>
          <w:tcPr>
            <w:tcW w:w="4422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8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6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6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422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8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6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6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1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7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8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6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6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5.2.  Плановые  производственные  показатели  растениеводства  в  КФХ и ИП,</w:t>
      </w:r>
    </w:p>
    <w:p w:rsidR="004A4DE9" w:rsidRDefault="004A4DE9">
      <w:pPr>
        <w:pStyle w:val="ConsPlusNonformat"/>
        <w:jc w:val="both"/>
      </w:pPr>
      <w:r>
        <w:t>получивших грант 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744"/>
        <w:gridCol w:w="794"/>
        <w:gridCol w:w="794"/>
        <w:gridCol w:w="850"/>
        <w:gridCol w:w="744"/>
        <w:gridCol w:w="737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73"/>
      </w:tblGrid>
      <w:tr w:rsidR="004A4DE9">
        <w:tc>
          <w:tcPr>
            <w:tcW w:w="45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4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КФХ или ИП</w:t>
            </w:r>
          </w:p>
        </w:tc>
        <w:tc>
          <w:tcPr>
            <w:tcW w:w="79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главы КФХ или ИП</w:t>
            </w:r>
          </w:p>
        </w:tc>
        <w:tc>
          <w:tcPr>
            <w:tcW w:w="79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КФХ или ИП</w:t>
            </w:r>
          </w:p>
        </w:tc>
        <w:tc>
          <w:tcPr>
            <w:tcW w:w="85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получения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20110" w:type="dxa"/>
            <w:gridSpan w:val="27"/>
          </w:tcPr>
          <w:p w:rsidR="004A4DE9" w:rsidRDefault="004A4DE9">
            <w:pPr>
              <w:pStyle w:val="ConsPlusNormal"/>
              <w:jc w:val="center"/>
            </w:pPr>
            <w:r>
              <w:t>Плановые показатели деятельности в соответствии с проектом создания и (или) развития хозяйства, представленным на конкурсный отбор, по годам реализации проекта создания и (или) развития хозяйства начиная с первого года его реализации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5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1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Количество земельных участков и объектов природопользования - всего, га</w:t>
            </w:r>
          </w:p>
        </w:tc>
        <w:tc>
          <w:tcPr>
            <w:tcW w:w="4464" w:type="dxa"/>
            <w:gridSpan w:val="6"/>
          </w:tcPr>
          <w:p w:rsidR="004A4DE9" w:rsidRDefault="004A4DE9">
            <w:pPr>
              <w:pStyle w:val="ConsPlusNormal"/>
              <w:jc w:val="center"/>
            </w:pPr>
            <w:r>
              <w:t>Сельскохозяйственная техника</w:t>
            </w:r>
          </w:p>
        </w:tc>
        <w:tc>
          <w:tcPr>
            <w:tcW w:w="14165" w:type="dxa"/>
            <w:gridSpan w:val="19"/>
          </w:tcPr>
          <w:p w:rsidR="004A4DE9" w:rsidRDefault="004A4DE9">
            <w:pPr>
              <w:pStyle w:val="ConsPlusNormal"/>
              <w:jc w:val="center"/>
            </w:pPr>
            <w:r>
              <w:t>Производство продукции растениеводства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5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1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2976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кукуруза (на зерно), центнеров</w:t>
            </w: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пшеница (озимая и яровая), центнеров</w:t>
            </w: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подсолнечник на зерно и семена, центнеров</w:t>
            </w: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овощи открытого грунта, центнеров</w:t>
            </w: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овощи защищенного грунта, центнеров</w:t>
            </w: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картофель, центнеров</w:t>
            </w: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растительные корма (сено, сенаж, силос), центнеров</w:t>
            </w:r>
          </w:p>
        </w:tc>
        <w:tc>
          <w:tcPr>
            <w:tcW w:w="1488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многолетние насаждения плодовые и ягодные</w:t>
            </w:r>
          </w:p>
        </w:tc>
        <w:tc>
          <w:tcPr>
            <w:tcW w:w="2261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прочие культуры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5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1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тракторы</w:t>
            </w:r>
          </w:p>
        </w:tc>
        <w:tc>
          <w:tcPr>
            <w:tcW w:w="148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комбайны</w:t>
            </w: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88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наименование, единица изменения</w:t>
            </w:r>
          </w:p>
        </w:tc>
        <w:tc>
          <w:tcPr>
            <w:tcW w:w="1517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85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37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4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73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</w:tr>
      <w:tr w:rsidR="004A4DE9">
        <w:tc>
          <w:tcPr>
            <w:tcW w:w="454" w:type="dxa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794" w:type="dxa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794" w:type="dxa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850" w:type="dxa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77252001</w:t>
            </w:r>
          </w:p>
        </w:tc>
        <w:tc>
          <w:tcPr>
            <w:tcW w:w="737" w:type="dxa"/>
          </w:tcPr>
          <w:p w:rsidR="004A4DE9" w:rsidRDefault="004A4DE9">
            <w:pPr>
              <w:pStyle w:val="ConsPlusNormal"/>
              <w:jc w:val="center"/>
            </w:pPr>
            <w:r>
              <w:t>77252002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77252100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77252200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77252110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77252210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77252120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77252220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77252003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77252004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77252005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77252006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77252007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77252008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77252009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77252010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77252011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77252012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77252013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77252014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77252015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77252016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77252017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77252018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77252019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  <w:jc w:val="center"/>
            </w:pPr>
            <w:r>
              <w:t>77252020</w:t>
            </w:r>
          </w:p>
        </w:tc>
        <w:tc>
          <w:tcPr>
            <w:tcW w:w="773" w:type="dxa"/>
          </w:tcPr>
          <w:p w:rsidR="004A4DE9" w:rsidRDefault="004A4DE9">
            <w:pPr>
              <w:pStyle w:val="ConsPlusNormal"/>
              <w:jc w:val="center"/>
            </w:pPr>
            <w:r>
              <w:t>77252021</w:t>
            </w:r>
          </w:p>
        </w:tc>
      </w:tr>
      <w:tr w:rsidR="004A4DE9">
        <w:tc>
          <w:tcPr>
            <w:tcW w:w="3636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73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636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73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9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85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73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5.3.  Плановые  производственные  показатели  животноводства  в  КФХ  и ИП,</w:t>
      </w:r>
    </w:p>
    <w:p w:rsidR="004A4DE9" w:rsidRDefault="004A4DE9">
      <w:pPr>
        <w:pStyle w:val="ConsPlusNonformat"/>
        <w:jc w:val="both"/>
      </w:pPr>
      <w:r>
        <w:t>получивших грант 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624"/>
        <w:gridCol w:w="680"/>
        <w:gridCol w:w="624"/>
        <w:gridCol w:w="737"/>
        <w:gridCol w:w="727"/>
        <w:gridCol w:w="727"/>
        <w:gridCol w:w="727"/>
        <w:gridCol w:w="727"/>
        <w:gridCol w:w="727"/>
        <w:gridCol w:w="727"/>
        <w:gridCol w:w="727"/>
        <w:gridCol w:w="727"/>
        <w:gridCol w:w="731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40"/>
      </w:tblGrid>
      <w:tr w:rsidR="004A4DE9">
        <w:tc>
          <w:tcPr>
            <w:tcW w:w="39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</w:t>
            </w:r>
            <w:r>
              <w:lastRenderedPageBreak/>
              <w:t>п</w:t>
            </w:r>
          </w:p>
        </w:tc>
        <w:tc>
          <w:tcPr>
            <w:tcW w:w="62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Наимено</w:t>
            </w:r>
            <w:r>
              <w:lastRenderedPageBreak/>
              <w:t>вание КФХ или ИП</w:t>
            </w:r>
          </w:p>
        </w:tc>
        <w:tc>
          <w:tcPr>
            <w:tcW w:w="68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Ф.И.О. </w:t>
            </w:r>
            <w:r>
              <w:lastRenderedPageBreak/>
              <w:t>(последнее - при наличии) главы КФХ или ИП</w:t>
            </w:r>
          </w:p>
        </w:tc>
        <w:tc>
          <w:tcPr>
            <w:tcW w:w="62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ИНН КФХ </w:t>
            </w:r>
            <w:r>
              <w:lastRenderedPageBreak/>
              <w:t>или ИП</w:t>
            </w:r>
          </w:p>
        </w:tc>
        <w:tc>
          <w:tcPr>
            <w:tcW w:w="73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Год получ</w:t>
            </w:r>
            <w:r>
              <w:lastRenderedPageBreak/>
              <w:t>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27335" w:type="dxa"/>
            <w:gridSpan w:val="38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Плановые показатели деятельности в соответствии с проектом создания и (или) развития хозяйства, представленным на конкурсный отбор, по годам реализации проекта создания и (или) развития хозяйства начиная с первого года его реализации</w:t>
            </w:r>
          </w:p>
        </w:tc>
      </w:tr>
      <w:tr w:rsidR="004A4DE9">
        <w:tc>
          <w:tcPr>
            <w:tcW w:w="39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8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6571" w:type="dxa"/>
            <w:gridSpan w:val="23"/>
          </w:tcPr>
          <w:p w:rsidR="004A4DE9" w:rsidRDefault="004A4DE9">
            <w:pPr>
              <w:pStyle w:val="ConsPlusNormal"/>
              <w:jc w:val="center"/>
            </w:pPr>
            <w:r>
              <w:t>Поголовье сельскохозяйственных животных</w:t>
            </w:r>
          </w:p>
        </w:tc>
        <w:tc>
          <w:tcPr>
            <w:tcW w:w="10764" w:type="dxa"/>
            <w:gridSpan w:val="15"/>
          </w:tcPr>
          <w:p w:rsidR="004A4DE9" w:rsidRDefault="004A4DE9">
            <w:pPr>
              <w:pStyle w:val="ConsPlusNormal"/>
              <w:jc w:val="center"/>
            </w:pPr>
            <w:r>
              <w:t>Производство продукции животноводства</w:t>
            </w:r>
          </w:p>
        </w:tc>
      </w:tr>
      <w:tr w:rsidR="004A4DE9">
        <w:tc>
          <w:tcPr>
            <w:tcW w:w="39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8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908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Скот крупный рогатый, голов</w:t>
            </w:r>
          </w:p>
        </w:tc>
        <w:tc>
          <w:tcPr>
            <w:tcW w:w="1454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Овцы, голов</w:t>
            </w:r>
          </w:p>
        </w:tc>
        <w:tc>
          <w:tcPr>
            <w:tcW w:w="1454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Козы, голов</w:t>
            </w:r>
          </w:p>
        </w:tc>
        <w:tc>
          <w:tcPr>
            <w:tcW w:w="1447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Птица всех видов, голов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Пчелы медоносные, пчелосемей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Рыбы-производители, голов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Олени северные, маралы, голов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Лошади, голов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Кролики, голов</w:t>
            </w:r>
          </w:p>
        </w:tc>
        <w:tc>
          <w:tcPr>
            <w:tcW w:w="2148" w:type="dxa"/>
            <w:gridSpan w:val="3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Иные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Скот и птица в живой массе, в том числе на убой, центнеров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Молоко сырое (в физическом весе), центнеров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Шерсть в физическом весе, центнеров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Мед натуральный пчелиный, центнеров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Продукция </w:t>
            </w:r>
            <w:proofErr w:type="spellStart"/>
            <w:r>
              <w:t>аквакультуры</w:t>
            </w:r>
            <w:proofErr w:type="spellEnd"/>
            <w:r>
              <w:t>, центнеров</w:t>
            </w:r>
          </w:p>
        </w:tc>
        <w:tc>
          <w:tcPr>
            <w:tcW w:w="1432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Яйца, тыс. штук</w:t>
            </w:r>
          </w:p>
        </w:tc>
        <w:tc>
          <w:tcPr>
            <w:tcW w:w="2172" w:type="dxa"/>
            <w:gridSpan w:val="3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Прочая продукция животноводства</w:t>
            </w:r>
          </w:p>
        </w:tc>
      </w:tr>
      <w:tr w:rsidR="004A4DE9">
        <w:trPr>
          <w:trHeight w:val="269"/>
        </w:trPr>
        <w:tc>
          <w:tcPr>
            <w:tcW w:w="39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8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54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молочного направления - всего</w:t>
            </w:r>
          </w:p>
        </w:tc>
        <w:tc>
          <w:tcPr>
            <w:tcW w:w="1454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мясного направления - всего</w:t>
            </w:r>
          </w:p>
        </w:tc>
        <w:tc>
          <w:tcPr>
            <w:tcW w:w="145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5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47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148" w:type="dxa"/>
            <w:gridSpan w:val="3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172" w:type="dxa"/>
            <w:gridSpan w:val="3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9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8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5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5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5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5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47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наименование, единица измерения</w:t>
            </w:r>
          </w:p>
        </w:tc>
        <w:tc>
          <w:tcPr>
            <w:tcW w:w="1432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32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наименование, единица измерения</w:t>
            </w:r>
          </w:p>
        </w:tc>
        <w:tc>
          <w:tcPr>
            <w:tcW w:w="1456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4A4DE9">
        <w:tc>
          <w:tcPr>
            <w:tcW w:w="39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8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31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  <w:tc>
          <w:tcPr>
            <w:tcW w:w="71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40" w:type="dxa"/>
          </w:tcPr>
          <w:p w:rsidR="004A4DE9" w:rsidRDefault="004A4DE9">
            <w:pPr>
              <w:pStyle w:val="ConsPlusNormal"/>
              <w:jc w:val="center"/>
            </w:pPr>
            <w:r>
              <w:t>i-й год</w:t>
            </w:r>
          </w:p>
        </w:tc>
      </w:tr>
      <w:tr w:rsidR="004A4DE9">
        <w:tc>
          <w:tcPr>
            <w:tcW w:w="39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68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62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73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7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77253001</w:t>
            </w:r>
          </w:p>
        </w:tc>
        <w:tc>
          <w:tcPr>
            <w:tcW w:w="7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77253002</w:t>
            </w:r>
          </w:p>
        </w:tc>
        <w:tc>
          <w:tcPr>
            <w:tcW w:w="7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77253003</w:t>
            </w:r>
          </w:p>
        </w:tc>
        <w:tc>
          <w:tcPr>
            <w:tcW w:w="7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77253004</w:t>
            </w:r>
          </w:p>
        </w:tc>
        <w:tc>
          <w:tcPr>
            <w:tcW w:w="7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77253005</w:t>
            </w:r>
          </w:p>
        </w:tc>
        <w:tc>
          <w:tcPr>
            <w:tcW w:w="7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77253006</w:t>
            </w:r>
          </w:p>
        </w:tc>
        <w:tc>
          <w:tcPr>
            <w:tcW w:w="7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77253007</w:t>
            </w:r>
          </w:p>
        </w:tc>
        <w:tc>
          <w:tcPr>
            <w:tcW w:w="7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77253008</w:t>
            </w:r>
          </w:p>
        </w:tc>
        <w:tc>
          <w:tcPr>
            <w:tcW w:w="73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77253009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77253010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77253011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77253012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77253013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77253014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77253015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77253016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77253017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77253018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77253019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77253020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77253021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77253022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77253023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77253024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77253025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77253026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77253027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77253028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77253029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77253030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77253031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77253032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77253033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77253034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77253035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77253036</w:t>
            </w:r>
          </w:p>
        </w:tc>
        <w:tc>
          <w:tcPr>
            <w:tcW w:w="71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77253037</w:t>
            </w:r>
          </w:p>
        </w:tc>
        <w:tc>
          <w:tcPr>
            <w:tcW w:w="74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77253038</w:t>
            </w:r>
          </w:p>
        </w:tc>
      </w:tr>
      <w:tr w:rsidR="004A4DE9">
        <w:tc>
          <w:tcPr>
            <w:tcW w:w="3062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0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062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0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9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68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62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3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1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740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Раздел  II.  Отчет  о  финансово-экономическом  состоянии  </w:t>
      </w:r>
      <w:proofErr w:type="spellStart"/>
      <w:r>
        <w:t>СПоК</w:t>
      </w:r>
      <w:proofErr w:type="spellEnd"/>
      <w:r>
        <w:t xml:space="preserve">, </w:t>
      </w:r>
      <w:proofErr w:type="gramStart"/>
      <w:r>
        <w:t>получивших</w:t>
      </w:r>
      <w:proofErr w:type="gramEnd"/>
    </w:p>
    <w:p w:rsidR="004A4DE9" w:rsidRDefault="004A4DE9">
      <w:pPr>
        <w:pStyle w:val="ConsPlusNonformat"/>
        <w:jc w:val="both"/>
      </w:pPr>
      <w:r>
        <w:t>государственную поддержку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 xml:space="preserve">1. Направления, по которым предоставлены средства субсидии </w:t>
      </w:r>
      <w:proofErr w:type="spellStart"/>
      <w:r>
        <w:t>СПоК</w:t>
      </w:r>
      <w:proofErr w:type="spellEnd"/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077"/>
        <w:gridCol w:w="1077"/>
        <w:gridCol w:w="1134"/>
        <w:gridCol w:w="1191"/>
        <w:gridCol w:w="1047"/>
        <w:gridCol w:w="1077"/>
        <w:gridCol w:w="1134"/>
        <w:gridCol w:w="1134"/>
        <w:gridCol w:w="1134"/>
        <w:gridCol w:w="1134"/>
        <w:gridCol w:w="1304"/>
        <w:gridCol w:w="1191"/>
        <w:gridCol w:w="1134"/>
        <w:gridCol w:w="1134"/>
        <w:gridCol w:w="1077"/>
        <w:gridCol w:w="1134"/>
        <w:gridCol w:w="1077"/>
        <w:gridCol w:w="1077"/>
        <w:gridCol w:w="1134"/>
        <w:gridCol w:w="1134"/>
      </w:tblGrid>
      <w:tr w:rsidR="004A4DE9">
        <w:tc>
          <w:tcPr>
            <w:tcW w:w="45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Полное наименование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ИНН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Вид деятельности </w:t>
            </w:r>
            <w:proofErr w:type="spellStart"/>
            <w:r>
              <w:t>СПоК</w:t>
            </w:r>
            <w:proofErr w:type="spellEnd"/>
            <w:r>
              <w:t xml:space="preserve"> по </w:t>
            </w:r>
            <w:hyperlink r:id="rId74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7851" w:type="dxa"/>
            <w:gridSpan w:val="7"/>
          </w:tcPr>
          <w:p w:rsidR="004A4DE9" w:rsidRDefault="004A4DE9">
            <w:pPr>
              <w:pStyle w:val="ConsPlusNormal"/>
              <w:jc w:val="center"/>
            </w:pPr>
            <w:r>
              <w:t xml:space="preserve">Приобретение имущества с целью передачи в собственность членов </w:t>
            </w:r>
            <w:proofErr w:type="spellStart"/>
            <w:r>
              <w:t>СПоК</w:t>
            </w:r>
            <w:proofErr w:type="spellEnd"/>
            <w:r>
              <w:t>, рублей</w:t>
            </w:r>
          </w:p>
        </w:tc>
        <w:tc>
          <w:tcPr>
            <w:tcW w:w="11396" w:type="dxa"/>
            <w:gridSpan w:val="10"/>
          </w:tcPr>
          <w:p w:rsidR="004A4DE9" w:rsidRDefault="004A4DE9">
            <w:pPr>
              <w:pStyle w:val="ConsPlusNormal"/>
              <w:jc w:val="center"/>
            </w:pPr>
            <w:r>
              <w:t xml:space="preserve">Приобретение имущества с целью внесения в неделимый фонд </w:t>
            </w:r>
            <w:proofErr w:type="spellStart"/>
            <w:r>
              <w:t>СПоК</w:t>
            </w:r>
            <w:proofErr w:type="spellEnd"/>
            <w:r>
              <w:t>, рублей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(77310100 </w:t>
            </w:r>
            <w:r>
              <w:lastRenderedPageBreak/>
              <w:t xml:space="preserve">= </w:t>
            </w:r>
            <w:hyperlink w:anchor="P1389">
              <w:r>
                <w:rPr>
                  <w:color w:val="0000FF"/>
                </w:rPr>
                <w:t>77310110</w:t>
              </w:r>
            </w:hyperlink>
            <w:r>
              <w:t xml:space="preserve"> + </w:t>
            </w:r>
            <w:hyperlink w:anchor="P1390">
              <w:r>
                <w:rPr>
                  <w:color w:val="0000FF"/>
                </w:rPr>
                <w:t>77310120</w:t>
              </w:r>
            </w:hyperlink>
            <w:r>
              <w:t xml:space="preserve"> + </w:t>
            </w:r>
            <w:hyperlink w:anchor="P1391">
              <w:r>
                <w:rPr>
                  <w:color w:val="0000FF"/>
                </w:rPr>
                <w:t>77310130</w:t>
              </w:r>
            </w:hyperlink>
            <w:r>
              <w:t xml:space="preserve"> + </w:t>
            </w:r>
            <w:hyperlink w:anchor="P1392">
              <w:r>
                <w:rPr>
                  <w:color w:val="0000FF"/>
                </w:rPr>
                <w:t>77310140</w:t>
              </w:r>
            </w:hyperlink>
            <w:r>
              <w:t xml:space="preserve"> + </w:t>
            </w:r>
            <w:hyperlink w:anchor="P1393">
              <w:r>
                <w:rPr>
                  <w:color w:val="0000FF"/>
                </w:rPr>
                <w:t>77310150</w:t>
              </w:r>
            </w:hyperlink>
            <w:r>
              <w:t xml:space="preserve"> + </w:t>
            </w:r>
            <w:hyperlink w:anchor="P1394">
              <w:r>
                <w:rPr>
                  <w:color w:val="0000FF"/>
                </w:rPr>
                <w:t>77310160</w:t>
              </w:r>
            </w:hyperlink>
            <w:r>
              <w:t>)</w:t>
            </w:r>
          </w:p>
        </w:tc>
        <w:tc>
          <w:tcPr>
            <w:tcW w:w="6660" w:type="dxa"/>
            <w:gridSpan w:val="6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в том числе</w:t>
            </w:r>
          </w:p>
        </w:tc>
        <w:tc>
          <w:tcPr>
            <w:tcW w:w="130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(777310200 </w:t>
            </w:r>
            <w:r>
              <w:lastRenderedPageBreak/>
              <w:t xml:space="preserve">= </w:t>
            </w:r>
            <w:hyperlink w:anchor="P1396">
              <w:r>
                <w:rPr>
                  <w:color w:val="0000FF"/>
                </w:rPr>
                <w:t>77310210</w:t>
              </w:r>
            </w:hyperlink>
            <w:r>
              <w:t xml:space="preserve"> + </w:t>
            </w:r>
            <w:hyperlink w:anchor="P1397">
              <w:r>
                <w:rPr>
                  <w:color w:val="0000FF"/>
                </w:rPr>
                <w:t>77310220</w:t>
              </w:r>
            </w:hyperlink>
            <w:r>
              <w:t xml:space="preserve"> + </w:t>
            </w:r>
            <w:hyperlink w:anchor="P1398">
              <w:r>
                <w:rPr>
                  <w:color w:val="0000FF"/>
                </w:rPr>
                <w:t>77310230</w:t>
              </w:r>
            </w:hyperlink>
            <w:r>
              <w:t xml:space="preserve"> + </w:t>
            </w:r>
            <w:hyperlink w:anchor="P1399">
              <w:r>
                <w:rPr>
                  <w:color w:val="0000FF"/>
                </w:rPr>
                <w:t>77310240</w:t>
              </w:r>
            </w:hyperlink>
            <w:r>
              <w:t xml:space="preserve"> + </w:t>
            </w:r>
            <w:hyperlink w:anchor="P1400">
              <w:r>
                <w:rPr>
                  <w:color w:val="0000FF"/>
                </w:rPr>
                <w:t>77310250</w:t>
              </w:r>
            </w:hyperlink>
            <w:r>
              <w:t xml:space="preserve"> + </w:t>
            </w:r>
            <w:hyperlink w:anchor="P1401">
              <w:r>
                <w:rPr>
                  <w:color w:val="0000FF"/>
                </w:rPr>
                <w:t>77310260</w:t>
              </w:r>
            </w:hyperlink>
            <w:r>
              <w:t xml:space="preserve"> + </w:t>
            </w:r>
            <w:hyperlink w:anchor="P1402">
              <w:r>
                <w:rPr>
                  <w:color w:val="0000FF"/>
                </w:rPr>
                <w:t>77310270</w:t>
              </w:r>
            </w:hyperlink>
            <w:r>
              <w:t xml:space="preserve"> + </w:t>
            </w:r>
            <w:hyperlink w:anchor="P1404">
              <w:r>
                <w:rPr>
                  <w:color w:val="0000FF"/>
                </w:rPr>
                <w:t>77310290</w:t>
              </w:r>
            </w:hyperlink>
            <w:r>
              <w:t>)</w:t>
            </w:r>
          </w:p>
        </w:tc>
        <w:tc>
          <w:tcPr>
            <w:tcW w:w="10092" w:type="dxa"/>
            <w:gridSpan w:val="9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в том числе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сельскох</w:t>
            </w:r>
            <w:r>
              <w:lastRenderedPageBreak/>
              <w:t>озяйственных животных (кроме свиней) и птицы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рыбопоса</w:t>
            </w:r>
            <w:r>
              <w:lastRenderedPageBreak/>
              <w:t>дочного материала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специализ</w:t>
            </w:r>
            <w:r>
              <w:lastRenderedPageBreak/>
              <w:t>ированного инвентаря, материалов и оборудования, средств автоматизации для производства сельскохозяйственной продукции (кроме свиноводческой продукции)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специализ</w:t>
            </w:r>
            <w:r>
              <w:lastRenderedPageBreak/>
              <w:t>ированного инвентаря, материалов и оборудования, средств автоматизации для промышленного производства овощей в защищенном грунте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посадочно</w:t>
            </w:r>
            <w:r>
              <w:lastRenderedPageBreak/>
              <w:t>го материала для закладки многолетних насаждений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племенно</w:t>
            </w:r>
            <w:r>
              <w:lastRenderedPageBreak/>
              <w:t>й продукции (материала), за исключением племенной продукции (материала) племенных свиней</w:t>
            </w: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сельскохоз</w:t>
            </w:r>
            <w:r>
              <w:lastRenderedPageBreak/>
              <w:t>яйственной техники</w:t>
            </w:r>
          </w:p>
        </w:tc>
        <w:tc>
          <w:tcPr>
            <w:tcW w:w="4479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оборудования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специали</w:t>
            </w:r>
            <w:r>
              <w:lastRenderedPageBreak/>
              <w:t>зированного транспорта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мобильн</w:t>
            </w:r>
            <w:r>
              <w:lastRenderedPageBreak/>
              <w:t>ых торговых объектов</w:t>
            </w:r>
          </w:p>
        </w:tc>
        <w:tc>
          <w:tcPr>
            <w:tcW w:w="226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иного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для переработки молока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для переработки мяса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для переработки плодов, ягод, овощей и картофеля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для хранения, упаковки, маркировки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сумма</w:t>
            </w:r>
          </w:p>
        </w:tc>
      </w:tr>
      <w:tr w:rsidR="004A4DE9">
        <w:tc>
          <w:tcPr>
            <w:tcW w:w="45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77120003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77120005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77310100</w:t>
            </w:r>
          </w:p>
        </w:tc>
        <w:tc>
          <w:tcPr>
            <w:tcW w:w="10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0" w:name="P1389"/>
            <w:bookmarkEnd w:id="40"/>
            <w:r>
              <w:t>7310110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1" w:name="P1390"/>
            <w:bookmarkEnd w:id="41"/>
            <w:r>
              <w:t>77310120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2" w:name="P1391"/>
            <w:bookmarkEnd w:id="42"/>
            <w:r>
              <w:t>77310130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3" w:name="P1392"/>
            <w:bookmarkEnd w:id="43"/>
            <w:r>
              <w:t>77310140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4" w:name="P1393"/>
            <w:bookmarkEnd w:id="44"/>
            <w:r>
              <w:t>77310150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5" w:name="P1394"/>
            <w:bookmarkEnd w:id="45"/>
            <w:r>
              <w:t>77310160</w:t>
            </w: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77310200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6" w:name="P1396"/>
            <w:bookmarkEnd w:id="46"/>
            <w:r>
              <w:t>77310210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7" w:name="P1397"/>
            <w:bookmarkEnd w:id="47"/>
            <w:r>
              <w:t>77310220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8" w:name="P1398"/>
            <w:bookmarkEnd w:id="48"/>
            <w:r>
              <w:t>77310230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49" w:name="P1399"/>
            <w:bookmarkEnd w:id="49"/>
            <w:r>
              <w:t>77310240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50" w:name="P1400"/>
            <w:bookmarkEnd w:id="50"/>
            <w:r>
              <w:t>77310250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51" w:name="P1401"/>
            <w:bookmarkEnd w:id="51"/>
            <w:r>
              <w:t>77310260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52" w:name="P1402"/>
            <w:bookmarkEnd w:id="52"/>
            <w:r>
              <w:t>77310270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77310280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53" w:name="P1404"/>
            <w:bookmarkEnd w:id="53"/>
            <w:r>
              <w:t>77310290</w:t>
            </w:r>
          </w:p>
        </w:tc>
      </w:tr>
      <w:tr w:rsidR="004A4DE9">
        <w:tc>
          <w:tcPr>
            <w:tcW w:w="3742" w:type="dxa"/>
            <w:gridSpan w:val="4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742" w:type="dxa"/>
            <w:gridSpan w:val="4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1.1. Возврат средств субсидии </w:t>
      </w:r>
      <w:proofErr w:type="spellStart"/>
      <w:r>
        <w:t>СПоК</w:t>
      </w:r>
      <w:proofErr w:type="spellEnd"/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134"/>
        <w:gridCol w:w="1134"/>
        <w:gridCol w:w="1247"/>
        <w:gridCol w:w="1247"/>
        <w:gridCol w:w="1162"/>
        <w:gridCol w:w="1134"/>
        <w:gridCol w:w="1104"/>
        <w:gridCol w:w="1077"/>
        <w:gridCol w:w="1077"/>
        <w:gridCol w:w="1077"/>
        <w:gridCol w:w="1077"/>
        <w:gridCol w:w="1134"/>
        <w:gridCol w:w="1077"/>
      </w:tblGrid>
      <w:tr w:rsidR="004A4DE9">
        <w:tc>
          <w:tcPr>
            <w:tcW w:w="45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Полное </w:t>
            </w:r>
            <w:r>
              <w:lastRenderedPageBreak/>
              <w:t xml:space="preserve">наименование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ИНН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2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Реквизиты </w:t>
            </w:r>
            <w:r>
              <w:lastRenderedPageBreak/>
              <w:t>документа, подтверждающего возврат субсидии</w:t>
            </w:r>
          </w:p>
        </w:tc>
        <w:tc>
          <w:tcPr>
            <w:tcW w:w="12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Причина </w:t>
            </w:r>
            <w:r>
              <w:lastRenderedPageBreak/>
              <w:t>возникновения неиспользованного остатка</w:t>
            </w:r>
          </w:p>
        </w:tc>
        <w:tc>
          <w:tcPr>
            <w:tcW w:w="3400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Сумма полученной субсидии, </w:t>
            </w:r>
            <w:r>
              <w:lastRenderedPageBreak/>
              <w:t>рублей</w:t>
            </w:r>
          </w:p>
        </w:tc>
        <w:tc>
          <w:tcPr>
            <w:tcW w:w="3231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Объем средств субсидии к </w:t>
            </w:r>
            <w:r>
              <w:lastRenderedPageBreak/>
              <w:t>возврату, рублей</w:t>
            </w:r>
          </w:p>
        </w:tc>
        <w:tc>
          <w:tcPr>
            <w:tcW w:w="3288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Объем возвращенных средств </w:t>
            </w:r>
            <w:r>
              <w:lastRenderedPageBreak/>
              <w:t>субсидии, рублей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62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(77311100 = </w:t>
            </w:r>
            <w:hyperlink w:anchor="P1494">
              <w:r>
                <w:rPr>
                  <w:color w:val="0000FF"/>
                </w:rPr>
                <w:t>77311110</w:t>
              </w:r>
            </w:hyperlink>
            <w:r>
              <w:t xml:space="preserve"> + </w:t>
            </w:r>
            <w:hyperlink w:anchor="P1495">
              <w:r>
                <w:rPr>
                  <w:color w:val="0000FF"/>
                </w:rPr>
                <w:t>77311120</w:t>
              </w:r>
            </w:hyperlink>
            <w:r>
              <w:t>)</w:t>
            </w:r>
          </w:p>
        </w:tc>
        <w:tc>
          <w:tcPr>
            <w:tcW w:w="223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(77311200 = </w:t>
            </w:r>
            <w:hyperlink w:anchor="P1497">
              <w:r>
                <w:rPr>
                  <w:color w:val="0000FF"/>
                </w:rPr>
                <w:t>77311210</w:t>
              </w:r>
            </w:hyperlink>
            <w:r>
              <w:t xml:space="preserve"> + </w:t>
            </w:r>
            <w:hyperlink w:anchor="P1498">
              <w:r>
                <w:rPr>
                  <w:color w:val="0000FF"/>
                </w:rPr>
                <w:t>77311220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(77311300 = </w:t>
            </w:r>
            <w:hyperlink w:anchor="P1500">
              <w:r>
                <w:rPr>
                  <w:color w:val="0000FF"/>
                </w:rPr>
                <w:t>77311310</w:t>
              </w:r>
            </w:hyperlink>
            <w:r>
              <w:t xml:space="preserve"> + </w:t>
            </w:r>
            <w:hyperlink w:anchor="P1501">
              <w:r>
                <w:rPr>
                  <w:color w:val="0000FF"/>
                </w:rPr>
                <w:t>77311320</w:t>
              </w:r>
            </w:hyperlink>
            <w:r>
              <w:t>)</w:t>
            </w:r>
          </w:p>
        </w:tc>
        <w:tc>
          <w:tcPr>
            <w:tcW w:w="2211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6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04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4A4DE9">
        <w:tc>
          <w:tcPr>
            <w:tcW w:w="454" w:type="dxa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77120001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77120003</w:t>
            </w:r>
          </w:p>
        </w:tc>
        <w:tc>
          <w:tcPr>
            <w:tcW w:w="1247" w:type="dxa"/>
          </w:tcPr>
          <w:p w:rsidR="004A4DE9" w:rsidRDefault="004A4DE9">
            <w:pPr>
              <w:pStyle w:val="ConsPlusNormal"/>
              <w:jc w:val="center"/>
            </w:pPr>
            <w:r>
              <w:t>77312001</w:t>
            </w:r>
          </w:p>
        </w:tc>
        <w:tc>
          <w:tcPr>
            <w:tcW w:w="1247" w:type="dxa"/>
          </w:tcPr>
          <w:p w:rsidR="004A4DE9" w:rsidRDefault="004A4DE9">
            <w:pPr>
              <w:pStyle w:val="ConsPlusNormal"/>
              <w:jc w:val="center"/>
            </w:pPr>
            <w:r>
              <w:t>77312002</w:t>
            </w:r>
          </w:p>
        </w:tc>
        <w:tc>
          <w:tcPr>
            <w:tcW w:w="1162" w:type="dxa"/>
          </w:tcPr>
          <w:p w:rsidR="004A4DE9" w:rsidRDefault="004A4DE9">
            <w:pPr>
              <w:pStyle w:val="ConsPlusNormal"/>
              <w:jc w:val="center"/>
            </w:pPr>
            <w:r>
              <w:t>77311100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bookmarkStart w:id="54" w:name="P1494"/>
            <w:bookmarkEnd w:id="54"/>
            <w:r>
              <w:t>77311110</w:t>
            </w:r>
          </w:p>
        </w:tc>
        <w:tc>
          <w:tcPr>
            <w:tcW w:w="1104" w:type="dxa"/>
          </w:tcPr>
          <w:p w:rsidR="004A4DE9" w:rsidRDefault="004A4DE9">
            <w:pPr>
              <w:pStyle w:val="ConsPlusNormal"/>
              <w:jc w:val="center"/>
            </w:pPr>
            <w:bookmarkStart w:id="55" w:name="P1495"/>
            <w:bookmarkEnd w:id="55"/>
            <w:r>
              <w:t>77311120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77311200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bookmarkStart w:id="56" w:name="P1497"/>
            <w:bookmarkEnd w:id="56"/>
            <w:r>
              <w:t>77311210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bookmarkStart w:id="57" w:name="P1498"/>
            <w:bookmarkEnd w:id="57"/>
            <w:r>
              <w:t>77311220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77311300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bookmarkStart w:id="58" w:name="P1500"/>
            <w:bookmarkEnd w:id="58"/>
            <w:r>
              <w:t>77311310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bookmarkStart w:id="59" w:name="P1501"/>
            <w:bookmarkEnd w:id="59"/>
            <w:r>
              <w:t>77311320</w:t>
            </w:r>
          </w:p>
        </w:tc>
      </w:tr>
      <w:tr w:rsidR="004A4DE9">
        <w:tc>
          <w:tcPr>
            <w:tcW w:w="5216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6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216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6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6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2. Приобретение имущества </w:t>
      </w:r>
      <w:proofErr w:type="spellStart"/>
      <w:r>
        <w:t>СПоК</w:t>
      </w:r>
      <w:proofErr w:type="spellEnd"/>
      <w:r>
        <w:t xml:space="preserve"> за счет средств субсидии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123"/>
        <w:gridCol w:w="1123"/>
        <w:gridCol w:w="1123"/>
        <w:gridCol w:w="1123"/>
        <w:gridCol w:w="1123"/>
        <w:gridCol w:w="1531"/>
        <w:gridCol w:w="1304"/>
        <w:gridCol w:w="1123"/>
        <w:gridCol w:w="1531"/>
        <w:gridCol w:w="1123"/>
        <w:gridCol w:w="1123"/>
        <w:gridCol w:w="1123"/>
        <w:gridCol w:w="1123"/>
        <w:gridCol w:w="1123"/>
        <w:gridCol w:w="1123"/>
        <w:gridCol w:w="1123"/>
        <w:gridCol w:w="1123"/>
        <w:gridCol w:w="1123"/>
        <w:gridCol w:w="1417"/>
        <w:gridCol w:w="1344"/>
      </w:tblGrid>
      <w:tr w:rsidR="004A4DE9">
        <w:tc>
          <w:tcPr>
            <w:tcW w:w="45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Полное наименование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ИНН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Вид деятельности </w:t>
            </w:r>
            <w:proofErr w:type="spellStart"/>
            <w:r>
              <w:t>СПоК</w:t>
            </w:r>
            <w:proofErr w:type="spellEnd"/>
            <w:r>
              <w:t xml:space="preserve"> по </w:t>
            </w:r>
            <w:hyperlink r:id="rId75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7735" w:type="dxa"/>
            <w:gridSpan w:val="6"/>
          </w:tcPr>
          <w:p w:rsidR="004A4DE9" w:rsidRDefault="004A4DE9">
            <w:pPr>
              <w:pStyle w:val="ConsPlusNormal"/>
              <w:jc w:val="center"/>
            </w:pPr>
            <w:r>
              <w:t xml:space="preserve">Приобретение имущества с целью передачи в собственность членов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107" w:type="dxa"/>
            <w:gridSpan w:val="9"/>
          </w:tcPr>
          <w:p w:rsidR="004A4DE9" w:rsidRDefault="004A4DE9">
            <w:pPr>
              <w:pStyle w:val="ConsPlusNormal"/>
              <w:jc w:val="center"/>
            </w:pPr>
            <w:r>
              <w:t xml:space="preserve">Приобретение имущества с целью внесения в неделимый фонд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4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Приобретено крупного рогатого скота в целях замены крупного рогатого скота, больного или инфицированного лейкозом, </w:t>
            </w:r>
            <w:r>
              <w:lastRenderedPageBreak/>
              <w:t xml:space="preserve">принадлежащего членам указанного </w:t>
            </w:r>
            <w:proofErr w:type="spellStart"/>
            <w:r>
              <w:t>СПоК</w:t>
            </w:r>
            <w:proofErr w:type="spellEnd"/>
            <w:r>
              <w:t>, голов</w:t>
            </w:r>
          </w:p>
        </w:tc>
        <w:tc>
          <w:tcPr>
            <w:tcW w:w="134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 xml:space="preserve">Объем закупленной сельскохозяйственной продукции у членов </w:t>
            </w:r>
            <w:proofErr w:type="spellStart"/>
            <w:r>
              <w:t>СПоК</w:t>
            </w:r>
            <w:proofErr w:type="spellEnd"/>
            <w:r>
              <w:t>, рублей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сельскохозяйственных животных (кроме свиней) и птицы, голов</w:t>
            </w:r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рыбопосадочного материала, центнеров</w:t>
            </w:r>
          </w:p>
        </w:tc>
        <w:tc>
          <w:tcPr>
            <w:tcW w:w="153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специализированного инвентаря, материалов и оборудования, средств автоматизации для производства сельскохозяйс</w:t>
            </w:r>
            <w:r>
              <w:lastRenderedPageBreak/>
              <w:t>твенной продукции (кроме свиноводческой продукции), единиц</w:t>
            </w:r>
          </w:p>
        </w:tc>
        <w:tc>
          <w:tcPr>
            <w:tcW w:w="130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специализированного инвентаря, материалов и оборудования, средств автоматизации для промышлен</w:t>
            </w:r>
            <w:r>
              <w:lastRenderedPageBreak/>
              <w:t>ного производства овощей в защищенном грунте, единиц</w:t>
            </w:r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посадочного материала для закладки многолетних насаждений, штук</w:t>
            </w:r>
          </w:p>
        </w:tc>
        <w:tc>
          <w:tcPr>
            <w:tcW w:w="153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племенной продукции (материала), за исключением племенной продукции (материала) племенных свиней, </w:t>
            </w:r>
            <w:r>
              <w:lastRenderedPageBreak/>
              <w:t>единиц</w:t>
            </w:r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сельскохозяйственной техники, единиц</w:t>
            </w:r>
          </w:p>
        </w:tc>
        <w:tc>
          <w:tcPr>
            <w:tcW w:w="4492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оборудования, в том числе</w:t>
            </w:r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специализированного транспорта, единиц</w:t>
            </w:r>
          </w:p>
        </w:tc>
        <w:tc>
          <w:tcPr>
            <w:tcW w:w="112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мобильных торговых объектов, единиц</w:t>
            </w:r>
          </w:p>
        </w:tc>
        <w:tc>
          <w:tcPr>
            <w:tcW w:w="2246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иного</w:t>
            </w:r>
          </w:p>
        </w:tc>
        <w:tc>
          <w:tcPr>
            <w:tcW w:w="14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44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  <w:jc w:val="center"/>
            </w:pPr>
            <w:r>
              <w:t>для переработки молока, единиц</w:t>
            </w:r>
          </w:p>
        </w:tc>
        <w:tc>
          <w:tcPr>
            <w:tcW w:w="1123" w:type="dxa"/>
          </w:tcPr>
          <w:p w:rsidR="004A4DE9" w:rsidRDefault="004A4DE9">
            <w:pPr>
              <w:pStyle w:val="ConsPlusNormal"/>
              <w:jc w:val="center"/>
            </w:pPr>
            <w:r>
              <w:t>для переработки мяса, единиц</w:t>
            </w:r>
          </w:p>
        </w:tc>
        <w:tc>
          <w:tcPr>
            <w:tcW w:w="1123" w:type="dxa"/>
          </w:tcPr>
          <w:p w:rsidR="004A4DE9" w:rsidRDefault="004A4DE9">
            <w:pPr>
              <w:pStyle w:val="ConsPlusNormal"/>
              <w:jc w:val="center"/>
            </w:pPr>
            <w:r>
              <w:t>для переработки плодов, ягод, овощей и картофеля, единиц</w:t>
            </w:r>
          </w:p>
        </w:tc>
        <w:tc>
          <w:tcPr>
            <w:tcW w:w="1123" w:type="dxa"/>
          </w:tcPr>
          <w:p w:rsidR="004A4DE9" w:rsidRDefault="004A4DE9">
            <w:pPr>
              <w:pStyle w:val="ConsPlusNormal"/>
              <w:jc w:val="center"/>
            </w:pPr>
            <w:r>
              <w:t>для хранения, упаковки, маркировки, единиц</w:t>
            </w: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23" w:type="dxa"/>
          </w:tcPr>
          <w:p w:rsidR="004A4DE9" w:rsidRDefault="004A4DE9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4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44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77120001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77120003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77120005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77320001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77320002</w:t>
            </w:r>
          </w:p>
        </w:tc>
        <w:tc>
          <w:tcPr>
            <w:tcW w:w="153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77320003</w:t>
            </w: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77320004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77320005</w:t>
            </w:r>
          </w:p>
        </w:tc>
        <w:tc>
          <w:tcPr>
            <w:tcW w:w="1531" w:type="dxa"/>
          </w:tcPr>
          <w:p w:rsidR="004A4DE9" w:rsidRDefault="004A4DE9">
            <w:pPr>
              <w:pStyle w:val="ConsPlusNormal"/>
              <w:jc w:val="center"/>
            </w:pPr>
            <w:r>
              <w:t>77320006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77320007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77320008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77320009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77320010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77320011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77320012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77320013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77320014</w:t>
            </w:r>
          </w:p>
        </w:tc>
        <w:tc>
          <w:tcPr>
            <w:tcW w:w="112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77320015</w:t>
            </w:r>
          </w:p>
        </w:tc>
        <w:tc>
          <w:tcPr>
            <w:tcW w:w="14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77320016</w:t>
            </w:r>
          </w:p>
        </w:tc>
        <w:tc>
          <w:tcPr>
            <w:tcW w:w="134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77320017</w:t>
            </w:r>
          </w:p>
        </w:tc>
      </w:tr>
      <w:tr w:rsidR="004A4DE9">
        <w:tc>
          <w:tcPr>
            <w:tcW w:w="3823" w:type="dxa"/>
            <w:gridSpan w:val="4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44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823" w:type="dxa"/>
            <w:gridSpan w:val="4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44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2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44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3. Показатели деятельности </w:t>
      </w:r>
      <w:proofErr w:type="spellStart"/>
      <w:r>
        <w:t>СПоК</w:t>
      </w:r>
      <w:proofErr w:type="spellEnd"/>
      <w:r>
        <w:t>, получивших субсидии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191"/>
        <w:gridCol w:w="1077"/>
        <w:gridCol w:w="1191"/>
        <w:gridCol w:w="1531"/>
        <w:gridCol w:w="1077"/>
        <w:gridCol w:w="2211"/>
        <w:gridCol w:w="1134"/>
        <w:gridCol w:w="2324"/>
      </w:tblGrid>
      <w:tr w:rsidR="004A4DE9">
        <w:tc>
          <w:tcPr>
            <w:tcW w:w="51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Полное наименование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ИНН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Вид деятельности </w:t>
            </w:r>
            <w:proofErr w:type="spellStart"/>
            <w:r>
              <w:t>СПоК</w:t>
            </w:r>
            <w:proofErr w:type="spellEnd"/>
            <w:r>
              <w:t xml:space="preserve"> по </w:t>
            </w:r>
            <w:hyperlink r:id="rId76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153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Численность постоянных работников по состоянию на отчетную дату, человек</w:t>
            </w:r>
          </w:p>
        </w:tc>
        <w:tc>
          <w:tcPr>
            <w:tcW w:w="6746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Доходы (выручка) кооператива за отчетный период от реализации товаров (работ, услуг) по сельскохозяйственной деятельности, тыс. рублей</w:t>
            </w:r>
          </w:p>
        </w:tc>
      </w:tr>
      <w:tr w:rsidR="004A4DE9">
        <w:tc>
          <w:tcPr>
            <w:tcW w:w="51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345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</w:tr>
      <w:tr w:rsidR="004A4DE9">
        <w:tc>
          <w:tcPr>
            <w:tcW w:w="51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11" w:type="dxa"/>
          </w:tcPr>
          <w:p w:rsidR="004A4DE9" w:rsidRDefault="004A4DE9">
            <w:pPr>
              <w:pStyle w:val="ConsPlusNormal"/>
              <w:jc w:val="center"/>
            </w:pPr>
            <w:r>
              <w:t>из них предоставлены членам и ассоциированным членам кооператива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24" w:type="dxa"/>
          </w:tcPr>
          <w:p w:rsidR="004A4DE9" w:rsidRDefault="004A4DE9">
            <w:pPr>
              <w:pStyle w:val="ConsPlusNormal"/>
              <w:jc w:val="center"/>
            </w:pPr>
            <w:r>
              <w:t>из них предоставлены членам и ассоциированным членам кооператива</w:t>
            </w:r>
          </w:p>
        </w:tc>
      </w:tr>
      <w:tr w:rsidR="004A4DE9">
        <w:tc>
          <w:tcPr>
            <w:tcW w:w="510" w:type="dxa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77120001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77120003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77120005</w:t>
            </w:r>
          </w:p>
        </w:tc>
        <w:tc>
          <w:tcPr>
            <w:tcW w:w="1531" w:type="dxa"/>
          </w:tcPr>
          <w:p w:rsidR="004A4DE9" w:rsidRDefault="004A4DE9">
            <w:pPr>
              <w:pStyle w:val="ConsPlusNormal"/>
              <w:jc w:val="center"/>
            </w:pPr>
            <w:r>
              <w:t>77330001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77330100</w:t>
            </w:r>
          </w:p>
        </w:tc>
        <w:tc>
          <w:tcPr>
            <w:tcW w:w="2211" w:type="dxa"/>
          </w:tcPr>
          <w:p w:rsidR="004A4DE9" w:rsidRDefault="004A4DE9">
            <w:pPr>
              <w:pStyle w:val="ConsPlusNormal"/>
              <w:jc w:val="center"/>
            </w:pPr>
            <w:r>
              <w:t>77330110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77330200</w:t>
            </w:r>
          </w:p>
        </w:tc>
        <w:tc>
          <w:tcPr>
            <w:tcW w:w="2324" w:type="dxa"/>
          </w:tcPr>
          <w:p w:rsidR="004A4DE9" w:rsidRDefault="004A4DE9">
            <w:pPr>
              <w:pStyle w:val="ConsPlusNormal"/>
              <w:jc w:val="center"/>
            </w:pPr>
            <w:r>
              <w:t>77330210</w:t>
            </w:r>
          </w:p>
        </w:tc>
      </w:tr>
      <w:tr w:rsidR="004A4DE9">
        <w:tc>
          <w:tcPr>
            <w:tcW w:w="3969" w:type="dxa"/>
            <w:gridSpan w:val="4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221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2324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969" w:type="dxa"/>
            <w:gridSpan w:val="4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221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2324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1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3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221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2324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Раздел   III.   Отчет   о   деятельности   центров   компетенций   в  сфере</w:t>
      </w:r>
    </w:p>
    <w:p w:rsidR="004A4DE9" w:rsidRDefault="004A4DE9">
      <w:pPr>
        <w:pStyle w:val="ConsPlusNonformat"/>
        <w:jc w:val="both"/>
      </w:pPr>
      <w:r>
        <w:t>сельскохозяйственной кооперации и поддержки фермеров (далее - ЦК)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1. Сведения о расходе средств субсидии, полученных ЦК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7"/>
        <w:gridCol w:w="1077"/>
        <w:gridCol w:w="1077"/>
        <w:gridCol w:w="1134"/>
        <w:gridCol w:w="1020"/>
        <w:gridCol w:w="1191"/>
        <w:gridCol w:w="1077"/>
        <w:gridCol w:w="1077"/>
        <w:gridCol w:w="1109"/>
        <w:gridCol w:w="1077"/>
        <w:gridCol w:w="1134"/>
        <w:gridCol w:w="1191"/>
        <w:gridCol w:w="1147"/>
        <w:gridCol w:w="1296"/>
        <w:gridCol w:w="1152"/>
        <w:gridCol w:w="1134"/>
        <w:gridCol w:w="1613"/>
      </w:tblGrid>
      <w:tr w:rsidR="004A4DE9">
        <w:tc>
          <w:tcPr>
            <w:tcW w:w="43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ЦК</w:t>
            </w:r>
          </w:p>
        </w:tc>
        <w:tc>
          <w:tcPr>
            <w:tcW w:w="5499" w:type="dxa"/>
            <w:gridSpan w:val="5"/>
          </w:tcPr>
          <w:p w:rsidR="004A4DE9" w:rsidRDefault="004A4DE9">
            <w:pPr>
              <w:pStyle w:val="ConsPlusNormal"/>
              <w:jc w:val="center"/>
            </w:pPr>
            <w:r>
              <w:t>Сумма полученных субсидий, рублей</w:t>
            </w:r>
          </w:p>
        </w:tc>
        <w:tc>
          <w:tcPr>
            <w:tcW w:w="10853" w:type="dxa"/>
            <w:gridSpan w:val="9"/>
          </w:tcPr>
          <w:p w:rsidR="004A4DE9" w:rsidRDefault="004A4DE9">
            <w:pPr>
              <w:pStyle w:val="ConsPlusNormal"/>
              <w:jc w:val="center"/>
            </w:pPr>
            <w:r>
              <w:t>Использовано средств ЦК в соответствии с планом расходов, рублей</w:t>
            </w:r>
          </w:p>
        </w:tc>
      </w:tr>
      <w:tr w:rsidR="004A4DE9">
        <w:tc>
          <w:tcPr>
            <w:tcW w:w="4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(77410100 = </w:t>
            </w:r>
            <w:hyperlink w:anchor="P1719">
              <w:r>
                <w:rPr>
                  <w:color w:val="0000FF"/>
                </w:rPr>
                <w:t>77410110</w:t>
              </w:r>
            </w:hyperlink>
            <w:r>
              <w:t xml:space="preserve"> + </w:t>
            </w:r>
            <w:hyperlink w:anchor="P1720">
              <w:r>
                <w:rPr>
                  <w:color w:val="0000FF"/>
                </w:rPr>
                <w:t>77410120</w:t>
              </w:r>
            </w:hyperlink>
            <w:r>
              <w:t xml:space="preserve"> + 77410122)</w:t>
            </w:r>
          </w:p>
        </w:tc>
        <w:tc>
          <w:tcPr>
            <w:tcW w:w="4365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109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приобретение права использования программ электронно-вычислительных машин и баз данных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создание, наполнение и ведение сайта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выпуск печатных периодических, методических, аналитических и презентационных материалов</w:t>
            </w: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проведение семинаров, совещаний, круглых столов, в том числе выездных и в режиме видео-конференц-связи</w:t>
            </w:r>
          </w:p>
        </w:tc>
        <w:tc>
          <w:tcPr>
            <w:tcW w:w="11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формирование фонда оплаты труда и начислений на оплату труда сотрудникам ЦК</w:t>
            </w:r>
          </w:p>
        </w:tc>
        <w:tc>
          <w:tcPr>
            <w:tcW w:w="1296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привлечение сторонних организаций и ИП для организации предоставления информационно-консультационных услуг</w:t>
            </w:r>
          </w:p>
        </w:tc>
        <w:tc>
          <w:tcPr>
            <w:tcW w:w="1152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приобретение компьютеров, периферийного оборудования, офисных машин и офисной мебели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организация обучения сотрудников ЦК в целях повышения квалификации</w:t>
            </w:r>
          </w:p>
        </w:tc>
        <w:tc>
          <w:tcPr>
            <w:tcW w:w="1613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привлечение организаций и ИП для организации предоставления зоотехнических, ветеринарных и иных консультационных услуг в области сельского хозяйства</w:t>
            </w:r>
          </w:p>
        </w:tc>
      </w:tr>
      <w:tr w:rsidR="004A4DE9">
        <w:tc>
          <w:tcPr>
            <w:tcW w:w="4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федеральный бюджет</w:t>
            </w: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бюджет субъекта Российской Федерации</w:t>
            </w:r>
          </w:p>
        </w:tc>
        <w:tc>
          <w:tcPr>
            <w:tcW w:w="215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иные источники</w:t>
            </w:r>
          </w:p>
        </w:tc>
        <w:tc>
          <w:tcPr>
            <w:tcW w:w="1109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9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613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3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109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9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613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3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77130002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77410100</w:t>
            </w:r>
          </w:p>
        </w:tc>
        <w:tc>
          <w:tcPr>
            <w:tcW w:w="102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0" w:name="P1719"/>
            <w:bookmarkEnd w:id="60"/>
            <w:r>
              <w:t>77410110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1" w:name="P1720"/>
            <w:bookmarkEnd w:id="61"/>
            <w:r>
              <w:t>77410120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77410130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77410131</w:t>
            </w:r>
          </w:p>
        </w:tc>
        <w:tc>
          <w:tcPr>
            <w:tcW w:w="1109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77410002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77410003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77410004</w:t>
            </w:r>
          </w:p>
        </w:tc>
        <w:tc>
          <w:tcPr>
            <w:tcW w:w="11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77410005</w:t>
            </w:r>
          </w:p>
        </w:tc>
        <w:tc>
          <w:tcPr>
            <w:tcW w:w="129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77410006</w:t>
            </w:r>
          </w:p>
        </w:tc>
        <w:tc>
          <w:tcPr>
            <w:tcW w:w="1152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77410007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77410008</w:t>
            </w:r>
          </w:p>
        </w:tc>
        <w:tc>
          <w:tcPr>
            <w:tcW w:w="161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77410009</w:t>
            </w:r>
          </w:p>
        </w:tc>
      </w:tr>
      <w:tr w:rsidR="004A4DE9">
        <w:tc>
          <w:tcPr>
            <w:tcW w:w="43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09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9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613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1.1. Сведения о возврате средств субсидии ЦК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1134"/>
        <w:gridCol w:w="1134"/>
        <w:gridCol w:w="1361"/>
        <w:gridCol w:w="1191"/>
        <w:gridCol w:w="1157"/>
        <w:gridCol w:w="1077"/>
        <w:gridCol w:w="1142"/>
        <w:gridCol w:w="1134"/>
        <w:gridCol w:w="1134"/>
        <w:gridCol w:w="1134"/>
        <w:gridCol w:w="1134"/>
        <w:gridCol w:w="1013"/>
        <w:gridCol w:w="1080"/>
      </w:tblGrid>
      <w:tr w:rsidR="004A4DE9">
        <w:tc>
          <w:tcPr>
            <w:tcW w:w="39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</w:t>
            </w:r>
            <w:r>
              <w:lastRenderedPageBreak/>
              <w:t>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Наименование ЦК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ЦК</w:t>
            </w:r>
          </w:p>
        </w:tc>
        <w:tc>
          <w:tcPr>
            <w:tcW w:w="136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Реквизиты документа, </w:t>
            </w:r>
            <w:r>
              <w:lastRenderedPageBreak/>
              <w:t>подтверждающего возврат субсидии</w:t>
            </w: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Причина возникнов</w:t>
            </w:r>
            <w:r>
              <w:lastRenderedPageBreak/>
              <w:t>ения неиспользованного остатка</w:t>
            </w:r>
          </w:p>
        </w:tc>
        <w:tc>
          <w:tcPr>
            <w:tcW w:w="3376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Объем полученной субсидии, рублей</w:t>
            </w:r>
          </w:p>
        </w:tc>
        <w:tc>
          <w:tcPr>
            <w:tcW w:w="3402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Объем средств субсидии к возврату, рублей</w:t>
            </w:r>
          </w:p>
        </w:tc>
        <w:tc>
          <w:tcPr>
            <w:tcW w:w="3227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Объем возвращенных средств субсидии, рублей</w:t>
            </w:r>
          </w:p>
        </w:tc>
      </w:tr>
      <w:tr w:rsidR="004A4DE9">
        <w:tc>
          <w:tcPr>
            <w:tcW w:w="39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6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5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(77411100 = </w:t>
            </w:r>
            <w:hyperlink w:anchor="P1781">
              <w:r>
                <w:rPr>
                  <w:color w:val="0000FF"/>
                </w:rPr>
                <w:t>77411110</w:t>
              </w:r>
            </w:hyperlink>
            <w:r>
              <w:t xml:space="preserve"> + </w:t>
            </w:r>
            <w:hyperlink w:anchor="P1782">
              <w:r>
                <w:rPr>
                  <w:color w:val="0000FF"/>
                </w:rPr>
                <w:t>77411120</w:t>
              </w:r>
            </w:hyperlink>
            <w:r>
              <w:t>)</w:t>
            </w:r>
          </w:p>
        </w:tc>
        <w:tc>
          <w:tcPr>
            <w:tcW w:w="2219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(77411200 = </w:t>
            </w:r>
            <w:hyperlink w:anchor="P1784">
              <w:r>
                <w:rPr>
                  <w:color w:val="0000FF"/>
                </w:rPr>
                <w:t>77411210</w:t>
              </w:r>
            </w:hyperlink>
            <w:r>
              <w:t xml:space="preserve"> + </w:t>
            </w:r>
            <w:hyperlink w:anchor="P1785">
              <w:r>
                <w:rPr>
                  <w:color w:val="0000FF"/>
                </w:rPr>
                <w:t>77411220</w:t>
              </w:r>
            </w:hyperlink>
            <w:r>
              <w:t>)</w:t>
            </w:r>
          </w:p>
        </w:tc>
        <w:tc>
          <w:tcPr>
            <w:tcW w:w="2268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(77411300 = </w:t>
            </w:r>
            <w:hyperlink w:anchor="P1787">
              <w:r>
                <w:rPr>
                  <w:color w:val="0000FF"/>
                </w:rPr>
                <w:t>77411310</w:t>
              </w:r>
            </w:hyperlink>
            <w:r>
              <w:t xml:space="preserve"> + </w:t>
            </w:r>
            <w:hyperlink w:anchor="P1788">
              <w:r>
                <w:rPr>
                  <w:color w:val="0000FF"/>
                </w:rPr>
                <w:t>77411320</w:t>
              </w:r>
            </w:hyperlink>
            <w:r>
              <w:t>)</w:t>
            </w:r>
          </w:p>
        </w:tc>
        <w:tc>
          <w:tcPr>
            <w:tcW w:w="2093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4A4DE9">
        <w:tc>
          <w:tcPr>
            <w:tcW w:w="39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6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5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42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13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80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4A4DE9">
        <w:tc>
          <w:tcPr>
            <w:tcW w:w="39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77130001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77130002</w:t>
            </w:r>
          </w:p>
        </w:tc>
        <w:tc>
          <w:tcPr>
            <w:tcW w:w="136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77411001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77411002</w:t>
            </w:r>
          </w:p>
        </w:tc>
        <w:tc>
          <w:tcPr>
            <w:tcW w:w="115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77411100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2" w:name="P1781"/>
            <w:bookmarkEnd w:id="62"/>
            <w:r>
              <w:t>77411110</w:t>
            </w:r>
          </w:p>
        </w:tc>
        <w:tc>
          <w:tcPr>
            <w:tcW w:w="1142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3" w:name="P1782"/>
            <w:bookmarkEnd w:id="63"/>
            <w:r>
              <w:t>77411120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77411200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4" w:name="P1784"/>
            <w:bookmarkEnd w:id="64"/>
            <w:r>
              <w:t>77411210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5" w:name="P1785"/>
            <w:bookmarkEnd w:id="65"/>
            <w:r>
              <w:t>77411220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77411300</w:t>
            </w:r>
          </w:p>
        </w:tc>
        <w:tc>
          <w:tcPr>
            <w:tcW w:w="1013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6" w:name="P1787"/>
            <w:bookmarkEnd w:id="66"/>
            <w:r>
              <w:t>77411310</w:t>
            </w:r>
          </w:p>
        </w:tc>
        <w:tc>
          <w:tcPr>
            <w:tcW w:w="108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7" w:name="P1788"/>
            <w:bookmarkEnd w:id="67"/>
            <w:r>
              <w:t>77411320</w:t>
            </w:r>
          </w:p>
        </w:tc>
      </w:tr>
      <w:tr w:rsidR="004A4DE9">
        <w:tc>
          <w:tcPr>
            <w:tcW w:w="5217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5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4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1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80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217" w:type="dxa"/>
            <w:gridSpan w:val="5"/>
          </w:tcPr>
          <w:p w:rsidR="004A4DE9" w:rsidRDefault="004A4DE9">
            <w:pPr>
              <w:pStyle w:val="ConsPlusNormal"/>
            </w:pPr>
            <w:r>
              <w:t>Всего по получателям 20__ года</w:t>
            </w:r>
          </w:p>
        </w:tc>
        <w:tc>
          <w:tcPr>
            <w:tcW w:w="115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4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1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80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9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6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5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4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13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80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2. Информация об услугах, оказанных ЦК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5"/>
        <w:gridCol w:w="1077"/>
        <w:gridCol w:w="1077"/>
        <w:gridCol w:w="1077"/>
        <w:gridCol w:w="1191"/>
        <w:gridCol w:w="1134"/>
        <w:gridCol w:w="1191"/>
        <w:gridCol w:w="1134"/>
        <w:gridCol w:w="1134"/>
        <w:gridCol w:w="1077"/>
        <w:gridCol w:w="1077"/>
        <w:gridCol w:w="1077"/>
        <w:gridCol w:w="1402"/>
        <w:gridCol w:w="1114"/>
        <w:gridCol w:w="1077"/>
        <w:gridCol w:w="1077"/>
        <w:gridCol w:w="1304"/>
      </w:tblGrid>
      <w:tr w:rsidR="004A4DE9">
        <w:tc>
          <w:tcPr>
            <w:tcW w:w="605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ЦК</w:t>
            </w:r>
          </w:p>
        </w:tc>
        <w:tc>
          <w:tcPr>
            <w:tcW w:w="11494" w:type="dxa"/>
            <w:gridSpan w:val="10"/>
          </w:tcPr>
          <w:p w:rsidR="004A4DE9" w:rsidRDefault="004A4DE9">
            <w:pPr>
              <w:pStyle w:val="ConsPlusNormal"/>
              <w:jc w:val="center"/>
            </w:pPr>
            <w:r>
              <w:t>Количество получателей услуги, единиц</w:t>
            </w:r>
          </w:p>
        </w:tc>
        <w:tc>
          <w:tcPr>
            <w:tcW w:w="111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Количество услуг, предоставленных на безвозмездной основе, единиц</w:t>
            </w:r>
          </w:p>
        </w:tc>
        <w:tc>
          <w:tcPr>
            <w:tcW w:w="2154" w:type="dxa"/>
            <w:gridSpan w:val="2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Количество услуг, предоставленных на платной основе</w:t>
            </w:r>
          </w:p>
        </w:tc>
        <w:tc>
          <w:tcPr>
            <w:tcW w:w="130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Количество услуг, предоставленных привлеченными сторонними организациями и ИП, единиц</w:t>
            </w:r>
          </w:p>
        </w:tc>
      </w:tr>
      <w:tr w:rsidR="004A4DE9">
        <w:tc>
          <w:tcPr>
            <w:tcW w:w="605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(77420100 = </w:t>
            </w:r>
            <w:hyperlink w:anchor="P1857">
              <w:r>
                <w:rPr>
                  <w:color w:val="0000FF"/>
                </w:rPr>
                <w:t>77420110</w:t>
              </w:r>
            </w:hyperlink>
            <w:r>
              <w:t xml:space="preserve"> + </w:t>
            </w:r>
            <w:hyperlink w:anchor="P1860">
              <w:r>
                <w:rPr>
                  <w:color w:val="0000FF"/>
                </w:rPr>
                <w:t>77420120</w:t>
              </w:r>
            </w:hyperlink>
            <w:r>
              <w:t xml:space="preserve"> + </w:t>
            </w:r>
            <w:hyperlink w:anchor="P1864">
              <w:r>
                <w:rPr>
                  <w:color w:val="0000FF"/>
                </w:rPr>
                <w:t>77420130</w:t>
              </w:r>
            </w:hyperlink>
            <w:r>
              <w:t xml:space="preserve"> + </w:t>
            </w:r>
            <w:hyperlink w:anchor="P1865">
              <w:r>
                <w:rPr>
                  <w:color w:val="0000FF"/>
                </w:rPr>
                <w:t>77420140</w:t>
              </w:r>
            </w:hyperlink>
            <w:r>
              <w:t>)</w:t>
            </w:r>
          </w:p>
        </w:tc>
        <w:tc>
          <w:tcPr>
            <w:tcW w:w="10417" w:type="dxa"/>
            <w:gridSpan w:val="9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11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154" w:type="dxa"/>
            <w:gridSpan w:val="2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605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3516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КФХ и ИП</w:t>
            </w:r>
          </w:p>
        </w:tc>
        <w:tc>
          <w:tcPr>
            <w:tcW w:w="4422" w:type="dxa"/>
            <w:gridSpan w:val="4"/>
          </w:tcPr>
          <w:p w:rsidR="004A4DE9" w:rsidRDefault="004A4DE9">
            <w:pPr>
              <w:pStyle w:val="ConsPlusNormal"/>
              <w:jc w:val="center"/>
            </w:pPr>
            <w:proofErr w:type="spellStart"/>
            <w:r>
              <w:t>СПоК</w:t>
            </w:r>
            <w:proofErr w:type="spellEnd"/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личных подсобных хозяйств</w:t>
            </w:r>
          </w:p>
        </w:tc>
        <w:tc>
          <w:tcPr>
            <w:tcW w:w="1402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иных субъектов малого и среднего предпринимательства в агропромышленном комплексе </w:t>
            </w:r>
            <w:r>
              <w:lastRenderedPageBreak/>
              <w:t>(далее соответственно - МСП, АПК)</w:t>
            </w:r>
          </w:p>
        </w:tc>
        <w:tc>
          <w:tcPr>
            <w:tcW w:w="111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 услуг, единиц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стоимость платных услуг, тыс. рублей</w:t>
            </w: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605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(77420110 = </w:t>
            </w:r>
            <w:hyperlink w:anchor="P1858">
              <w:r>
                <w:rPr>
                  <w:color w:val="0000FF"/>
                </w:rPr>
                <w:t>77420111</w:t>
              </w:r>
            </w:hyperlink>
            <w:r>
              <w:t xml:space="preserve"> + </w:t>
            </w:r>
            <w:hyperlink w:anchor="P1859">
              <w:r>
                <w:rPr>
                  <w:color w:val="0000FF"/>
                </w:rPr>
                <w:t>77420112</w:t>
              </w:r>
            </w:hyperlink>
            <w:r>
              <w:t>)</w:t>
            </w:r>
          </w:p>
        </w:tc>
        <w:tc>
          <w:tcPr>
            <w:tcW w:w="2325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из них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(77420120 = </w:t>
            </w:r>
            <w:hyperlink w:anchor="P1861">
              <w:r>
                <w:rPr>
                  <w:color w:val="0000FF"/>
                </w:rPr>
                <w:t>77420121</w:t>
              </w:r>
            </w:hyperlink>
            <w:r>
              <w:t xml:space="preserve"> + </w:t>
            </w:r>
            <w:hyperlink w:anchor="P1862">
              <w:r>
                <w:rPr>
                  <w:color w:val="0000FF"/>
                </w:rPr>
                <w:t>77420122</w:t>
              </w:r>
            </w:hyperlink>
            <w:r>
              <w:t xml:space="preserve"> + </w:t>
            </w:r>
            <w:hyperlink w:anchor="P1863">
              <w:r>
                <w:rPr>
                  <w:color w:val="0000FF"/>
                </w:rPr>
                <w:t>77420123</w:t>
              </w:r>
            </w:hyperlink>
            <w:r>
              <w:t>)</w:t>
            </w:r>
          </w:p>
        </w:tc>
        <w:tc>
          <w:tcPr>
            <w:tcW w:w="3288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из них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0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1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605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proofErr w:type="spellStart"/>
            <w:r>
              <w:t>грантополучателей</w:t>
            </w:r>
            <w:proofErr w:type="spellEnd"/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 xml:space="preserve">получателей иных мер государственной </w:t>
            </w:r>
            <w:r>
              <w:lastRenderedPageBreak/>
              <w:t>поддержки</w:t>
            </w: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proofErr w:type="spellStart"/>
            <w:r>
              <w:t>грантополучателей</w:t>
            </w:r>
            <w:proofErr w:type="spellEnd"/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получателей средств в рамках субсидии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 xml:space="preserve">получателей иных мер государственной </w:t>
            </w:r>
            <w:r>
              <w:lastRenderedPageBreak/>
              <w:t>поддержки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40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1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605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77130002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77420100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8" w:name="P1857"/>
            <w:bookmarkEnd w:id="68"/>
            <w:r>
              <w:t>77420110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69" w:name="P1858"/>
            <w:bookmarkEnd w:id="69"/>
            <w:r>
              <w:t>77420111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0" w:name="P1859"/>
            <w:bookmarkEnd w:id="70"/>
            <w:r>
              <w:t>77420112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1" w:name="P1860"/>
            <w:bookmarkEnd w:id="71"/>
            <w:r>
              <w:t>77420120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2" w:name="P1861"/>
            <w:bookmarkEnd w:id="72"/>
            <w:r>
              <w:t>77420121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3" w:name="P1862"/>
            <w:bookmarkEnd w:id="73"/>
            <w:r>
              <w:t>77420122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4" w:name="P1863"/>
            <w:bookmarkEnd w:id="74"/>
            <w:r>
              <w:t>77420123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5" w:name="P1864"/>
            <w:bookmarkEnd w:id="75"/>
            <w:r>
              <w:t>77420130</w:t>
            </w:r>
          </w:p>
        </w:tc>
        <w:tc>
          <w:tcPr>
            <w:tcW w:w="1402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6" w:name="P1865"/>
            <w:bookmarkEnd w:id="76"/>
            <w:r>
              <w:t>77420140</w:t>
            </w:r>
          </w:p>
        </w:tc>
        <w:tc>
          <w:tcPr>
            <w:tcW w:w="111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77420001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77420002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77420003</w:t>
            </w:r>
          </w:p>
        </w:tc>
        <w:tc>
          <w:tcPr>
            <w:tcW w:w="130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77420004</w:t>
            </w:r>
          </w:p>
        </w:tc>
      </w:tr>
      <w:tr w:rsidR="004A4DE9">
        <w:tc>
          <w:tcPr>
            <w:tcW w:w="605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0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1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04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3. Информация о деятельности ЦК в сфере создания и развития субъектов МСП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134"/>
        <w:gridCol w:w="1138"/>
        <w:gridCol w:w="2438"/>
        <w:gridCol w:w="1191"/>
        <w:gridCol w:w="1077"/>
        <w:gridCol w:w="1701"/>
        <w:gridCol w:w="1152"/>
        <w:gridCol w:w="2041"/>
        <w:gridCol w:w="1191"/>
      </w:tblGrid>
      <w:tr w:rsidR="004A4DE9">
        <w:tc>
          <w:tcPr>
            <w:tcW w:w="510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113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ЦК</w:t>
            </w:r>
          </w:p>
        </w:tc>
        <w:tc>
          <w:tcPr>
            <w:tcW w:w="243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Количество проведенных семинаров, совещаний, конференций по вопросам развития субъектов МСП в АПК и сельскохозяйственной кооперации, единиц</w:t>
            </w:r>
          </w:p>
        </w:tc>
        <w:tc>
          <w:tcPr>
            <w:tcW w:w="8353" w:type="dxa"/>
            <w:gridSpan w:val="6"/>
          </w:tcPr>
          <w:p w:rsidR="004A4DE9" w:rsidRDefault="004A4DE9">
            <w:pPr>
              <w:pStyle w:val="ConsPlusNormal"/>
              <w:jc w:val="center"/>
            </w:pPr>
            <w:r>
              <w:t>Количество субъектов МСП, зарегистрированных в субъекте Российской Федерации в отчетном периоде в результате оказания услуг ЦК, единиц</w:t>
            </w:r>
          </w:p>
        </w:tc>
      </w:tr>
      <w:tr w:rsidR="004A4DE9">
        <w:tc>
          <w:tcPr>
            <w:tcW w:w="51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43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162" w:type="dxa"/>
            <w:gridSpan w:val="5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4A4DE9">
        <w:tc>
          <w:tcPr>
            <w:tcW w:w="51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43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КФХ</w:t>
            </w:r>
          </w:p>
        </w:tc>
        <w:tc>
          <w:tcPr>
            <w:tcW w:w="170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ИП с видом деятельности по ОКВЭД </w:t>
            </w:r>
            <w:hyperlink r:id="rId77">
              <w:r>
                <w:rPr>
                  <w:color w:val="0000FF"/>
                </w:rPr>
                <w:t>"Сельское хозяйство" и "Рыбоводство"</w:t>
              </w:r>
            </w:hyperlink>
          </w:p>
        </w:tc>
        <w:tc>
          <w:tcPr>
            <w:tcW w:w="3193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сельскохозяйственные кооперативы</w:t>
            </w: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иные субъекты МСП</w:t>
            </w:r>
          </w:p>
        </w:tc>
      </w:tr>
      <w:tr w:rsidR="004A4DE9">
        <w:tc>
          <w:tcPr>
            <w:tcW w:w="510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43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70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</w:tcPr>
          <w:p w:rsidR="004A4DE9" w:rsidRDefault="004A4DE9">
            <w:pPr>
              <w:pStyle w:val="ConsPlusNormal"/>
              <w:jc w:val="center"/>
            </w:pPr>
            <w:proofErr w:type="spellStart"/>
            <w:r>
              <w:t>СПоК</w:t>
            </w:r>
            <w:proofErr w:type="spellEnd"/>
          </w:p>
        </w:tc>
        <w:tc>
          <w:tcPr>
            <w:tcW w:w="2041" w:type="dxa"/>
          </w:tcPr>
          <w:p w:rsidR="004A4DE9" w:rsidRDefault="004A4DE9">
            <w:pPr>
              <w:pStyle w:val="ConsPlusNormal"/>
              <w:jc w:val="center"/>
            </w:pPr>
            <w:r>
              <w:t>сельскохозяйственные производственные кооперативы</w:t>
            </w: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10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77130001</w:t>
            </w:r>
          </w:p>
        </w:tc>
        <w:tc>
          <w:tcPr>
            <w:tcW w:w="113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77130002</w:t>
            </w:r>
          </w:p>
        </w:tc>
        <w:tc>
          <w:tcPr>
            <w:tcW w:w="243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77430001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77430100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77430110</w:t>
            </w:r>
          </w:p>
        </w:tc>
        <w:tc>
          <w:tcPr>
            <w:tcW w:w="170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77430120</w:t>
            </w:r>
          </w:p>
        </w:tc>
        <w:tc>
          <w:tcPr>
            <w:tcW w:w="1152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77430130</w:t>
            </w:r>
          </w:p>
        </w:tc>
        <w:tc>
          <w:tcPr>
            <w:tcW w:w="204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77430140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77430150</w:t>
            </w:r>
          </w:p>
        </w:tc>
      </w:tr>
      <w:tr w:rsidR="004A4DE9">
        <w:tc>
          <w:tcPr>
            <w:tcW w:w="510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243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70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204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sectPr w:rsidR="004A4DE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4. Информация о выполнении показателей эффективности деятельности ЦК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1077"/>
        <w:gridCol w:w="4252"/>
        <w:gridCol w:w="1134"/>
        <w:gridCol w:w="1191"/>
        <w:gridCol w:w="1020"/>
      </w:tblGrid>
      <w:tr w:rsidR="004A4DE9">
        <w:tc>
          <w:tcPr>
            <w:tcW w:w="39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252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показателя эффективности деятельности ЦК</w:t>
            </w:r>
          </w:p>
        </w:tc>
        <w:tc>
          <w:tcPr>
            <w:tcW w:w="3345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Значение показателя за 20__ год</w:t>
            </w:r>
          </w:p>
        </w:tc>
      </w:tr>
      <w:tr w:rsidR="004A4DE9">
        <w:tc>
          <w:tcPr>
            <w:tcW w:w="39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425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  <w:jc w:val="center"/>
            </w:pPr>
            <w:r>
              <w:t>плановое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1020" w:type="dxa"/>
          </w:tcPr>
          <w:p w:rsidR="004A4DE9" w:rsidRDefault="004A4DE9">
            <w:pPr>
              <w:pStyle w:val="ConsPlusNormal"/>
              <w:jc w:val="center"/>
            </w:pPr>
            <w:r>
              <w:t>% выполнения</w:t>
            </w:r>
          </w:p>
        </w:tc>
      </w:tr>
      <w:tr w:rsidR="004A4DE9">
        <w:tc>
          <w:tcPr>
            <w:tcW w:w="397" w:type="dxa"/>
          </w:tcPr>
          <w:p w:rsidR="004A4DE9" w:rsidRDefault="004A4D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  <w:r>
              <w:t>77440001</w:t>
            </w:r>
          </w:p>
        </w:tc>
        <w:tc>
          <w:tcPr>
            <w:tcW w:w="4252" w:type="dxa"/>
          </w:tcPr>
          <w:p w:rsidR="004A4DE9" w:rsidRDefault="004A4DE9">
            <w:pPr>
              <w:pStyle w:val="ConsPlusNormal"/>
            </w:pPr>
            <w:r>
              <w:t xml:space="preserve">Количество сельскохозяйственных товаропроизводителей и граждан, получивших услуги ЦК по оформлению документов на получение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и субсидий, фактически получивших средства такой государственной поддержки в результате оказания указанных услуг (единиц)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97" w:type="dxa"/>
          </w:tcPr>
          <w:p w:rsidR="004A4DE9" w:rsidRDefault="004A4D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  <w:r>
              <w:t>77440002</w:t>
            </w:r>
          </w:p>
        </w:tc>
        <w:tc>
          <w:tcPr>
            <w:tcW w:w="4252" w:type="dxa"/>
          </w:tcPr>
          <w:p w:rsidR="004A4DE9" w:rsidRDefault="004A4DE9">
            <w:pPr>
              <w:pStyle w:val="ConsPlusNormal"/>
            </w:pPr>
            <w:r>
              <w:t xml:space="preserve">Доля КФХ, ИП (являющихся сельскохозяйственными товаропроизводителями) и </w:t>
            </w:r>
            <w:proofErr w:type="spellStart"/>
            <w:r>
              <w:t>СПоК</w:t>
            </w:r>
            <w:proofErr w:type="spellEnd"/>
            <w:r>
              <w:t xml:space="preserve"> (кроме кредитных, страховых) в общем количестве сельскохозяйственных товаропроизводителей, являющихся субъектами МСП (по кодам видов деятельности в соответствии с ОКВЭД </w:t>
            </w:r>
            <w:hyperlink r:id="rId78">
              <w:r>
                <w:rPr>
                  <w:color w:val="0000FF"/>
                </w:rPr>
                <w:t>01</w:t>
              </w:r>
            </w:hyperlink>
            <w:r>
              <w:t xml:space="preserve"> "Растениеводство и животноводство, охота и предоставление соответствующих услуг в этих областях", </w:t>
            </w:r>
            <w:hyperlink r:id="rId79">
              <w:r>
                <w:rPr>
                  <w:color w:val="0000FF"/>
                </w:rPr>
                <w:t>03.2</w:t>
              </w:r>
            </w:hyperlink>
            <w:r>
              <w:t xml:space="preserve"> "Рыбоводство", </w:t>
            </w:r>
            <w:hyperlink r:id="rId80">
              <w:r>
                <w:rPr>
                  <w:color w:val="0000FF"/>
                </w:rPr>
                <w:t>10</w:t>
              </w:r>
            </w:hyperlink>
            <w:r>
              <w:t xml:space="preserve"> "Производство пищевых продуктов"), в субъекте Российской Федерации (процентов)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397" w:type="dxa"/>
          </w:tcPr>
          <w:p w:rsidR="004A4DE9" w:rsidRDefault="004A4D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  <w:r>
              <w:t>77440003</w:t>
            </w:r>
          </w:p>
        </w:tc>
        <w:tc>
          <w:tcPr>
            <w:tcW w:w="4252" w:type="dxa"/>
          </w:tcPr>
          <w:p w:rsidR="004A4DE9" w:rsidRDefault="004A4DE9">
            <w:pPr>
              <w:pStyle w:val="ConsPlusNormal"/>
            </w:pPr>
            <w:r>
              <w:t>Охват вновь созданных сельскохозяйственных товаропроизводителей, являющихся субъектами МСП, услугами ЦК (процентов)</w:t>
            </w: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20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Руководитель органа, уполномоченного</w:t>
      </w:r>
    </w:p>
    <w:p w:rsidR="004A4DE9" w:rsidRDefault="004A4DE9">
      <w:pPr>
        <w:pStyle w:val="ConsPlusNonformat"/>
        <w:jc w:val="both"/>
      </w:pPr>
      <w:r>
        <w:t>высшим исполнительным органом</w:t>
      </w:r>
    </w:p>
    <w:p w:rsidR="004A4DE9" w:rsidRDefault="004A4DE9">
      <w:pPr>
        <w:pStyle w:val="ConsPlusNonformat"/>
        <w:jc w:val="both"/>
      </w:pPr>
      <w:r>
        <w:t>государственной власти субъекта</w:t>
      </w:r>
    </w:p>
    <w:p w:rsidR="004A4DE9" w:rsidRDefault="004A4DE9">
      <w:pPr>
        <w:pStyle w:val="ConsPlusNonformat"/>
        <w:jc w:val="both"/>
      </w:pPr>
      <w:r>
        <w:t>Российской Федерации                 ___________ __________ _______________</w:t>
      </w:r>
    </w:p>
    <w:p w:rsidR="004A4DE9" w:rsidRDefault="004A4DE9">
      <w:pPr>
        <w:pStyle w:val="ConsPlusNonformat"/>
        <w:jc w:val="both"/>
      </w:pPr>
      <w:r>
        <w:t xml:space="preserve">                                     </w:t>
      </w:r>
      <w:proofErr w:type="gramStart"/>
      <w:r>
        <w:t>(должность) (подпись)   (расшифровка</w:t>
      </w:r>
      <w:proofErr w:type="gramEnd"/>
    </w:p>
    <w:p w:rsidR="004A4DE9" w:rsidRDefault="004A4DE9">
      <w:pPr>
        <w:pStyle w:val="ConsPlusNonformat"/>
        <w:jc w:val="both"/>
      </w:pPr>
      <w:r>
        <w:t xml:space="preserve">                                                               подписи)</w:t>
      </w:r>
    </w:p>
    <w:p w:rsidR="004A4DE9" w:rsidRDefault="004A4DE9">
      <w:pPr>
        <w:pStyle w:val="ConsPlusNonformat"/>
        <w:jc w:val="both"/>
      </w:pPr>
      <w:r>
        <w:t>Главный бухгалтер или заменяющее</w:t>
      </w:r>
    </w:p>
    <w:p w:rsidR="004A4DE9" w:rsidRDefault="004A4DE9">
      <w:pPr>
        <w:pStyle w:val="ConsPlusNonformat"/>
        <w:jc w:val="both"/>
      </w:pPr>
      <w:r>
        <w:t>его лицо (при наличии)          ___________ _________ _____________________</w:t>
      </w:r>
    </w:p>
    <w:p w:rsidR="004A4DE9" w:rsidRDefault="004A4DE9">
      <w:pPr>
        <w:pStyle w:val="ConsPlusNonformat"/>
        <w:jc w:val="both"/>
      </w:pPr>
      <w:r>
        <w:t xml:space="preserve">                                (должность) (подпись) (расшифровка подписи)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М.П.    "__" __________ 20 г.</w:t>
      </w:r>
    </w:p>
    <w:p w:rsidR="004A4DE9" w:rsidRDefault="004A4DE9">
      <w:pPr>
        <w:pStyle w:val="ConsPlusNonformat"/>
        <w:jc w:val="both"/>
      </w:pPr>
      <w:r>
        <w:t>(при наличии)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Исполнитель ___________ _________ _____________________, телефон: ________,</w:t>
      </w:r>
    </w:p>
    <w:p w:rsidR="004A4DE9" w:rsidRDefault="004A4DE9">
      <w:pPr>
        <w:pStyle w:val="ConsPlusNonformat"/>
        <w:jc w:val="both"/>
      </w:pPr>
      <w:r>
        <w:t xml:space="preserve">            (должность) (подпись) (расшифровка подписи)</w:t>
      </w:r>
    </w:p>
    <w:p w:rsidR="004A4DE9" w:rsidRDefault="004A4DE9">
      <w:pPr>
        <w:pStyle w:val="ConsPlusNonformat"/>
        <w:jc w:val="both"/>
      </w:pPr>
      <w:r>
        <w:t>адрес электронной почты: ________________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1"/>
      </w:pPr>
      <w:r>
        <w:t>Приложение</w:t>
      </w:r>
    </w:p>
    <w:p w:rsidR="004A4DE9" w:rsidRDefault="004A4DE9">
      <w:pPr>
        <w:pStyle w:val="ConsPlusNormal"/>
        <w:jc w:val="right"/>
      </w:pPr>
      <w:r>
        <w:t>к отчету о финансово-экономическом</w:t>
      </w:r>
    </w:p>
    <w:p w:rsidR="004A4DE9" w:rsidRDefault="004A4DE9">
      <w:pPr>
        <w:pStyle w:val="ConsPlusNormal"/>
        <w:jc w:val="right"/>
      </w:pPr>
      <w:r>
        <w:t>состоянии получателей средств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                                 ПЕРЕЧЕНЬ</w:t>
      </w:r>
    </w:p>
    <w:p w:rsidR="004A4DE9" w:rsidRDefault="004A4DE9">
      <w:pPr>
        <w:pStyle w:val="ConsPlusNonformat"/>
        <w:jc w:val="both"/>
      </w:pPr>
      <w:r>
        <w:t xml:space="preserve">               получателей средств государственной поддержки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1.   Перечень   крестьянских   (фермерских)   хозяйств   и   индивидуальных</w:t>
      </w:r>
    </w:p>
    <w:p w:rsidR="004A4DE9" w:rsidRDefault="004A4DE9">
      <w:pPr>
        <w:pStyle w:val="ConsPlusNonformat"/>
        <w:jc w:val="both"/>
      </w:pPr>
      <w:r>
        <w:t>предпринимателей   (далее  соответственно  -  КФХ,  ИП),  получивших  грант</w:t>
      </w:r>
    </w:p>
    <w:p w:rsidR="004A4DE9" w:rsidRDefault="004A4DE9">
      <w:pPr>
        <w:pStyle w:val="ConsPlusNonformat"/>
        <w:jc w:val="both"/>
      </w:pPr>
      <w:r>
        <w:t>"</w:t>
      </w:r>
      <w:proofErr w:type="spellStart"/>
      <w:r>
        <w:t>Агростартап</w:t>
      </w:r>
      <w:proofErr w:type="spellEnd"/>
      <w:r>
        <w:t>"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sectPr w:rsidR="004A4DE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2"/>
        <w:gridCol w:w="1191"/>
        <w:gridCol w:w="1134"/>
        <w:gridCol w:w="1191"/>
        <w:gridCol w:w="1077"/>
        <w:gridCol w:w="1077"/>
        <w:gridCol w:w="1134"/>
        <w:gridCol w:w="1134"/>
        <w:gridCol w:w="1134"/>
        <w:gridCol w:w="1077"/>
        <w:gridCol w:w="1077"/>
        <w:gridCol w:w="1077"/>
        <w:gridCol w:w="1077"/>
        <w:gridCol w:w="1077"/>
        <w:gridCol w:w="1134"/>
        <w:gridCol w:w="1077"/>
        <w:gridCol w:w="1077"/>
      </w:tblGrid>
      <w:tr w:rsidR="004A4DE9">
        <w:tc>
          <w:tcPr>
            <w:tcW w:w="432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КФХ или ИП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Идентификационный номер налогоплательщика (далее - ИНН) КФХ или ИП</w:t>
            </w: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получения гранта "</w:t>
            </w:r>
            <w:proofErr w:type="spellStart"/>
            <w:r>
              <w:t>Агростартап</w:t>
            </w:r>
            <w:proofErr w:type="spellEnd"/>
            <w:r>
              <w:t>"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главы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Год рождения главы КФХ или ИП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Дата государственной регистрации КФХ или ИП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Информация о преобразовании из личного подсобного хозяйства (далее - ЛПХ)</w:t>
            </w: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Образование главы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Адрес регистрации, контактный телефон, адрес электронной почты КФХ или ИП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ОКТМО населенного пункта КФХ или ИП</w:t>
            </w:r>
          </w:p>
        </w:tc>
        <w:tc>
          <w:tcPr>
            <w:tcW w:w="215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Члены КФХ (включая главу КФХ), человек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Вид деятельности КФХ или ИП по </w:t>
            </w:r>
            <w:hyperlink r:id="rId81">
              <w:r>
                <w:rPr>
                  <w:color w:val="0000FF"/>
                </w:rPr>
                <w:t>ОКВЭД</w:t>
              </w:r>
            </w:hyperlink>
            <w:r>
              <w:t>, на который получен грант</w:t>
            </w:r>
          </w:p>
        </w:tc>
        <w:tc>
          <w:tcPr>
            <w:tcW w:w="3288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Сумма полученного гранта КФХ или ИП, рублей</w:t>
            </w:r>
          </w:p>
        </w:tc>
      </w:tr>
      <w:tr w:rsidR="004A4DE9">
        <w:tc>
          <w:tcPr>
            <w:tcW w:w="43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из них членов семьи главы КФХ</w:t>
            </w: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всего (77110200 = </w:t>
            </w:r>
            <w:hyperlink w:anchor="P2019">
              <w:r>
                <w:rPr>
                  <w:color w:val="0000FF"/>
                </w:rPr>
                <w:t>77110210</w:t>
              </w:r>
            </w:hyperlink>
            <w:r>
              <w:t xml:space="preserve"> + </w:t>
            </w:r>
            <w:hyperlink w:anchor="P2020">
              <w:r>
                <w:rPr>
                  <w:color w:val="0000FF"/>
                </w:rPr>
                <w:t>77110220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4A4DE9">
        <w:tc>
          <w:tcPr>
            <w:tcW w:w="432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4A4DE9">
        <w:tc>
          <w:tcPr>
            <w:tcW w:w="432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77110001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77110002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77110003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77110004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77110005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77110006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77110007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77110008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77110009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77110100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77110110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77110011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77110200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7" w:name="P2019"/>
            <w:bookmarkEnd w:id="77"/>
            <w:r>
              <w:t>77110210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8" w:name="P2020"/>
            <w:bookmarkEnd w:id="78"/>
            <w:r>
              <w:t>77110220</w:t>
            </w:r>
          </w:p>
        </w:tc>
      </w:tr>
      <w:tr w:rsidR="004A4DE9">
        <w:tc>
          <w:tcPr>
            <w:tcW w:w="43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 xml:space="preserve">2.  </w:t>
      </w:r>
      <w:proofErr w:type="gramStart"/>
      <w:r>
        <w:t>Перечень  сельскохозяйственных  потребительских  кооперативов  (далее -</w:t>
      </w:r>
      <w:proofErr w:type="gramEnd"/>
    </w:p>
    <w:p w:rsidR="004A4DE9" w:rsidRDefault="004A4DE9">
      <w:pPr>
        <w:pStyle w:val="ConsPlusNonformat"/>
        <w:jc w:val="both"/>
      </w:pPr>
      <w:proofErr w:type="spellStart"/>
      <w:r>
        <w:t>СПоК</w:t>
      </w:r>
      <w:proofErr w:type="spellEnd"/>
      <w:r>
        <w:t>), получивших средства государственной поддержки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917"/>
        <w:gridCol w:w="917"/>
        <w:gridCol w:w="917"/>
        <w:gridCol w:w="917"/>
        <w:gridCol w:w="917"/>
        <w:gridCol w:w="917"/>
        <w:gridCol w:w="1077"/>
        <w:gridCol w:w="1077"/>
        <w:gridCol w:w="1191"/>
        <w:gridCol w:w="917"/>
        <w:gridCol w:w="917"/>
        <w:gridCol w:w="917"/>
        <w:gridCol w:w="917"/>
        <w:gridCol w:w="917"/>
        <w:gridCol w:w="917"/>
        <w:gridCol w:w="917"/>
        <w:gridCol w:w="917"/>
        <w:gridCol w:w="917"/>
        <w:gridCol w:w="917"/>
        <w:gridCol w:w="917"/>
        <w:gridCol w:w="917"/>
        <w:gridCol w:w="917"/>
        <w:gridCol w:w="927"/>
        <w:gridCol w:w="1077"/>
      </w:tblGrid>
      <w:tr w:rsidR="004A4DE9">
        <w:tc>
          <w:tcPr>
            <w:tcW w:w="45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Полное наименование </w:t>
            </w:r>
            <w:proofErr w:type="spellStart"/>
            <w:r>
              <w:t>СПоК</w:t>
            </w:r>
            <w:proofErr w:type="spellEnd"/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Сокращенное наименование </w:t>
            </w:r>
            <w:proofErr w:type="spellStart"/>
            <w:r>
              <w:t>СПоК</w:t>
            </w:r>
            <w:proofErr w:type="spellEnd"/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ИНН </w:t>
            </w:r>
            <w:proofErr w:type="spellStart"/>
            <w:r>
              <w:t>СПоК</w:t>
            </w:r>
            <w:proofErr w:type="spellEnd"/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Дата государственной регистрации </w:t>
            </w:r>
            <w:proofErr w:type="spellStart"/>
            <w:r>
              <w:t>СПоК</w:t>
            </w:r>
            <w:proofErr w:type="spellEnd"/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Вид деятельности </w:t>
            </w:r>
            <w:proofErr w:type="spellStart"/>
            <w:r>
              <w:t>СПоК</w:t>
            </w:r>
            <w:proofErr w:type="spellEnd"/>
            <w:r>
              <w:t xml:space="preserve"> по </w:t>
            </w:r>
            <w:hyperlink r:id="rId82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Категория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Ф.И.О. (последнее - при наличии) председателя </w:t>
            </w:r>
            <w:proofErr w:type="spellStart"/>
            <w:r>
              <w:t>СПоК</w:t>
            </w:r>
            <w:proofErr w:type="spellEnd"/>
            <w:r>
              <w:t xml:space="preserve">, место нахождения </w:t>
            </w:r>
            <w:proofErr w:type="spellStart"/>
            <w:r>
              <w:t>СПоК</w:t>
            </w:r>
            <w:proofErr w:type="spellEnd"/>
            <w:r>
              <w:t xml:space="preserve">, контактный телефон </w:t>
            </w:r>
            <w:proofErr w:type="spellStart"/>
            <w:r>
              <w:lastRenderedPageBreak/>
              <w:t>СПоК</w:t>
            </w:r>
            <w:proofErr w:type="spellEnd"/>
            <w:r>
              <w:t xml:space="preserve">, адрес электронной почты </w:t>
            </w:r>
            <w:proofErr w:type="spellStart"/>
            <w:r>
              <w:t>СПоК</w:t>
            </w:r>
            <w:proofErr w:type="spellEnd"/>
          </w:p>
        </w:tc>
        <w:tc>
          <w:tcPr>
            <w:tcW w:w="11438" w:type="dxa"/>
            <w:gridSpan w:val="12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Члены кооператива, единиц, из них</w:t>
            </w: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Наименование ревизионного союза, в котором состоит </w:t>
            </w:r>
            <w:proofErr w:type="spellStart"/>
            <w:r>
              <w:t>СПоК</w:t>
            </w:r>
            <w:proofErr w:type="spellEnd"/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Год предоставления субсидии </w:t>
            </w:r>
            <w:proofErr w:type="spellStart"/>
            <w:r>
              <w:t>СПоК</w:t>
            </w:r>
            <w:proofErr w:type="spellEnd"/>
          </w:p>
        </w:tc>
        <w:tc>
          <w:tcPr>
            <w:tcW w:w="2921" w:type="dxa"/>
            <w:gridSpan w:val="3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Сумма полученной субсидии </w:t>
            </w:r>
            <w:proofErr w:type="spellStart"/>
            <w:r>
              <w:t>СПоК</w:t>
            </w:r>
            <w:proofErr w:type="spellEnd"/>
            <w:r>
              <w:t>, рублей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4102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7336" w:type="dxa"/>
            <w:gridSpan w:val="8"/>
          </w:tcPr>
          <w:p w:rsidR="004A4DE9" w:rsidRDefault="004A4DE9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2921" w:type="dxa"/>
            <w:gridSpan w:val="3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всего (77120100 = </w:t>
            </w:r>
            <w:hyperlink w:anchor="P2085">
              <w:r>
                <w:rPr>
                  <w:color w:val="0000FF"/>
                </w:rPr>
                <w:t>77120110</w:t>
              </w:r>
            </w:hyperlink>
            <w:r>
              <w:t xml:space="preserve"> + </w:t>
            </w:r>
            <w:hyperlink w:anchor="P2086">
              <w:r>
                <w:rPr>
                  <w:color w:val="0000FF"/>
                </w:rPr>
                <w:t>77120120</w:t>
              </w:r>
            </w:hyperlink>
            <w:r>
              <w:t xml:space="preserve"> + </w:t>
            </w:r>
            <w:hyperlink w:anchor="P2087">
              <w:r>
                <w:rPr>
                  <w:color w:val="0000FF"/>
                </w:rPr>
                <w:t>7712013</w:t>
              </w:r>
            </w:hyperlink>
            <w:r>
              <w:t>)</w:t>
            </w:r>
          </w:p>
        </w:tc>
        <w:tc>
          <w:tcPr>
            <w:tcW w:w="3025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всего (77120200 = </w:t>
            </w:r>
            <w:hyperlink w:anchor="P2089">
              <w:r>
                <w:rPr>
                  <w:color w:val="0000FF"/>
                </w:rPr>
                <w:t>77120210</w:t>
              </w:r>
            </w:hyperlink>
            <w:r>
              <w:t xml:space="preserve"> + </w:t>
            </w:r>
            <w:hyperlink w:anchor="P2090">
              <w:r>
                <w:rPr>
                  <w:color w:val="0000FF"/>
                </w:rPr>
                <w:t>77120220</w:t>
              </w:r>
            </w:hyperlink>
            <w:r>
              <w:t xml:space="preserve"> + </w:t>
            </w:r>
            <w:hyperlink w:anchor="P2091">
              <w:r>
                <w:rPr>
                  <w:color w:val="0000FF"/>
                </w:rPr>
                <w:t>77120230</w:t>
              </w:r>
            </w:hyperlink>
            <w:r>
              <w:t>)</w:t>
            </w:r>
          </w:p>
        </w:tc>
        <w:tc>
          <w:tcPr>
            <w:tcW w:w="2751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3668" w:type="dxa"/>
            <w:gridSpan w:val="4"/>
          </w:tcPr>
          <w:p w:rsidR="004A4DE9" w:rsidRDefault="004A4DE9">
            <w:pPr>
              <w:pStyle w:val="ConsPlusNormal"/>
              <w:jc w:val="center"/>
            </w:pPr>
            <w:r>
              <w:t>из них принято новых членов в отчетном периоде</w:t>
            </w: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всего (77120400 = </w:t>
            </w:r>
            <w:hyperlink w:anchor="P2099">
              <w:r>
                <w:rPr>
                  <w:color w:val="0000FF"/>
                </w:rPr>
                <w:t>77120410</w:t>
              </w:r>
            </w:hyperlink>
            <w:r>
              <w:t xml:space="preserve"> + </w:t>
            </w:r>
            <w:hyperlink w:anchor="P2100">
              <w:r>
                <w:rPr>
                  <w:color w:val="0000FF"/>
                </w:rPr>
                <w:t>77120420</w:t>
              </w:r>
            </w:hyperlink>
            <w:r>
              <w:t>)</w:t>
            </w:r>
          </w:p>
        </w:tc>
        <w:tc>
          <w:tcPr>
            <w:tcW w:w="2004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сельскохозяйственные организации, относящиеся к </w:t>
            </w:r>
            <w:r>
              <w:lastRenderedPageBreak/>
              <w:t>субъектам малого и среднего предпринимательства (далее - СХО - МСП)</w:t>
            </w: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КФХ</w:t>
            </w: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ЛПХ</w:t>
            </w: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СХО - МСП</w:t>
            </w: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КФХ</w:t>
            </w: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ЛПХ</w:t>
            </w:r>
          </w:p>
        </w:tc>
        <w:tc>
          <w:tcPr>
            <w:tcW w:w="91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 xml:space="preserve">всего (77120300 = </w:t>
            </w:r>
            <w:hyperlink w:anchor="P2093">
              <w:r>
                <w:rPr>
                  <w:color w:val="0000FF"/>
                </w:rPr>
                <w:t>77120310</w:t>
              </w:r>
            </w:hyperlink>
            <w:r>
              <w:t xml:space="preserve"> + </w:t>
            </w:r>
            <w:hyperlink w:anchor="P2094">
              <w:r>
                <w:rPr>
                  <w:color w:val="0000FF"/>
                </w:rPr>
                <w:t>77120320</w:t>
              </w:r>
            </w:hyperlink>
            <w:r>
              <w:t xml:space="preserve"> + </w:t>
            </w:r>
            <w:hyperlink w:anchor="P2095">
              <w:r>
                <w:rPr>
                  <w:color w:val="0000FF"/>
                </w:rPr>
                <w:t>77120330</w:t>
              </w:r>
            </w:hyperlink>
            <w:r>
              <w:t>)</w:t>
            </w:r>
          </w:p>
        </w:tc>
        <w:tc>
          <w:tcPr>
            <w:tcW w:w="2751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в том числе</w:t>
            </w: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2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4A4DE9">
        <w:tc>
          <w:tcPr>
            <w:tcW w:w="45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  <w:jc w:val="center"/>
            </w:pPr>
            <w:r>
              <w:t>СХО - МСП</w:t>
            </w:r>
          </w:p>
        </w:tc>
        <w:tc>
          <w:tcPr>
            <w:tcW w:w="917" w:type="dxa"/>
          </w:tcPr>
          <w:p w:rsidR="004A4DE9" w:rsidRDefault="004A4DE9">
            <w:pPr>
              <w:pStyle w:val="ConsPlusNormal"/>
              <w:jc w:val="center"/>
            </w:pPr>
            <w:r>
              <w:t>КФХ</w:t>
            </w:r>
          </w:p>
        </w:tc>
        <w:tc>
          <w:tcPr>
            <w:tcW w:w="917" w:type="dxa"/>
          </w:tcPr>
          <w:p w:rsidR="004A4DE9" w:rsidRDefault="004A4DE9">
            <w:pPr>
              <w:pStyle w:val="ConsPlusNormal"/>
              <w:jc w:val="center"/>
            </w:pPr>
            <w:r>
              <w:t>ЛПХ</w:t>
            </w: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92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45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77120001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77120002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77120003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77120004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77120005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77120006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77120007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77120100</w:t>
            </w:r>
          </w:p>
        </w:tc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79" w:name="P2085"/>
            <w:bookmarkEnd w:id="79"/>
            <w:r>
              <w:t>77120110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0" w:name="P2086"/>
            <w:bookmarkEnd w:id="80"/>
            <w:r>
              <w:t>77120120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1" w:name="P2087"/>
            <w:bookmarkEnd w:id="81"/>
            <w:r>
              <w:t>77120130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77120200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2" w:name="P2089"/>
            <w:bookmarkEnd w:id="82"/>
            <w:r>
              <w:t>77120210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3" w:name="P2090"/>
            <w:bookmarkEnd w:id="83"/>
            <w:r>
              <w:t>77120220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4" w:name="P2091"/>
            <w:bookmarkEnd w:id="84"/>
            <w:r>
              <w:t>77120230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77120300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5" w:name="P2093"/>
            <w:bookmarkEnd w:id="85"/>
            <w:r>
              <w:t>77120310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6" w:name="P2094"/>
            <w:bookmarkEnd w:id="86"/>
            <w:r>
              <w:t>77120320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7" w:name="P2095"/>
            <w:bookmarkEnd w:id="87"/>
            <w:r>
              <w:t>77120330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77120008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77120009</w:t>
            </w:r>
          </w:p>
        </w:tc>
        <w:tc>
          <w:tcPr>
            <w:tcW w:w="91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77120400</w:t>
            </w:r>
          </w:p>
        </w:tc>
        <w:tc>
          <w:tcPr>
            <w:tcW w:w="92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8" w:name="P2099"/>
            <w:bookmarkEnd w:id="88"/>
            <w:r>
              <w:t>77120410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89" w:name="P2100"/>
            <w:bookmarkEnd w:id="89"/>
            <w:r>
              <w:t>77120420</w:t>
            </w:r>
          </w:p>
        </w:tc>
      </w:tr>
      <w:tr w:rsidR="004A4DE9">
        <w:tc>
          <w:tcPr>
            <w:tcW w:w="45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92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3.  Сведения о центре компетенций в сфере сельскохозяйственной кооперации и</w:t>
      </w:r>
    </w:p>
    <w:p w:rsidR="004A4DE9" w:rsidRDefault="004A4DE9">
      <w:pPr>
        <w:pStyle w:val="ConsPlusNonformat"/>
        <w:jc w:val="both"/>
      </w:pPr>
      <w:r>
        <w:t>поддержки фермеров (далее - ЦК)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1077"/>
        <w:gridCol w:w="1134"/>
        <w:gridCol w:w="1077"/>
        <w:gridCol w:w="1147"/>
        <w:gridCol w:w="1361"/>
        <w:gridCol w:w="1291"/>
        <w:gridCol w:w="1077"/>
        <w:gridCol w:w="1138"/>
        <w:gridCol w:w="1296"/>
        <w:gridCol w:w="1574"/>
        <w:gridCol w:w="1077"/>
        <w:gridCol w:w="1152"/>
        <w:gridCol w:w="1181"/>
      </w:tblGrid>
      <w:tr w:rsidR="004A4DE9">
        <w:tc>
          <w:tcPr>
            <w:tcW w:w="11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ИНН ЦК</w:t>
            </w:r>
          </w:p>
        </w:tc>
        <w:tc>
          <w:tcPr>
            <w:tcW w:w="2211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Адрес ЦК</w:t>
            </w:r>
          </w:p>
        </w:tc>
        <w:tc>
          <w:tcPr>
            <w:tcW w:w="114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Организационно-правовая форма ЦК</w:t>
            </w:r>
          </w:p>
        </w:tc>
        <w:tc>
          <w:tcPr>
            <w:tcW w:w="136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Адрес страницы ЦК в информационно-телекоммуникационной сети "Интернет"</w:t>
            </w:r>
          </w:p>
        </w:tc>
        <w:tc>
          <w:tcPr>
            <w:tcW w:w="1291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Ф.И.О. (последнее - при наличии) руководителя ЦК, телефон ЦК, адрес электронной почты ЦК</w:t>
            </w:r>
          </w:p>
        </w:tc>
        <w:tc>
          <w:tcPr>
            <w:tcW w:w="2215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Количество сотрудников ЦК, человек</w:t>
            </w:r>
          </w:p>
        </w:tc>
        <w:tc>
          <w:tcPr>
            <w:tcW w:w="1296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Средняя заработная плата сотрудников ЦК, рублей</w:t>
            </w:r>
          </w:p>
        </w:tc>
        <w:tc>
          <w:tcPr>
            <w:tcW w:w="157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Наименование и реквизиты нормативного правового акта субъекта Российской Федерации об определении ЦК</w:t>
            </w:r>
          </w:p>
        </w:tc>
        <w:tc>
          <w:tcPr>
            <w:tcW w:w="3410" w:type="dxa"/>
            <w:gridSpan w:val="3"/>
          </w:tcPr>
          <w:p w:rsidR="004A4DE9" w:rsidRDefault="004A4DE9">
            <w:pPr>
              <w:pStyle w:val="ConsPlusNormal"/>
              <w:jc w:val="center"/>
            </w:pPr>
            <w:r>
              <w:t>Сумма полученной субсидии ЦК, рублей</w:t>
            </w:r>
          </w:p>
        </w:tc>
      </w:tr>
      <w:tr w:rsidR="004A4DE9"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юридический</w:t>
            </w: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фактический</w:t>
            </w:r>
          </w:p>
        </w:tc>
        <w:tc>
          <w:tcPr>
            <w:tcW w:w="11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6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8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 том числе консультантов</w:t>
            </w:r>
          </w:p>
        </w:tc>
        <w:tc>
          <w:tcPr>
            <w:tcW w:w="129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7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4A4DE9" w:rsidRDefault="004A4DE9">
            <w:pPr>
              <w:pStyle w:val="ConsPlusNormal"/>
              <w:jc w:val="center"/>
            </w:pPr>
            <w:r>
              <w:t>всего</w:t>
            </w:r>
          </w:p>
          <w:p w:rsidR="004A4DE9" w:rsidRDefault="004A4DE9">
            <w:pPr>
              <w:pStyle w:val="ConsPlusNormal"/>
              <w:jc w:val="center"/>
            </w:pPr>
            <w:r>
              <w:t xml:space="preserve">(77130200 = </w:t>
            </w:r>
            <w:hyperlink w:anchor="P2161">
              <w:r>
                <w:rPr>
                  <w:color w:val="0000FF"/>
                </w:rPr>
                <w:t>77130210</w:t>
              </w:r>
            </w:hyperlink>
            <w:r>
              <w:t xml:space="preserve"> + </w:t>
            </w:r>
            <w:hyperlink w:anchor="P2162">
              <w:r>
                <w:rPr>
                  <w:color w:val="0000FF"/>
                </w:rPr>
                <w:t>77130220</w:t>
              </w:r>
            </w:hyperlink>
            <w:r>
              <w:t>)</w:t>
            </w:r>
          </w:p>
        </w:tc>
        <w:tc>
          <w:tcPr>
            <w:tcW w:w="2333" w:type="dxa"/>
            <w:gridSpan w:val="2"/>
          </w:tcPr>
          <w:p w:rsidR="004A4DE9" w:rsidRDefault="004A4DE9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4A4DE9">
        <w:tc>
          <w:tcPr>
            <w:tcW w:w="11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4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36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91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38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296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574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  <w:vMerge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</w:tcPr>
          <w:p w:rsidR="004A4DE9" w:rsidRDefault="004A4DE9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81" w:type="dxa"/>
          </w:tcPr>
          <w:p w:rsidR="004A4DE9" w:rsidRDefault="004A4DE9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4A4DE9">
        <w:tc>
          <w:tcPr>
            <w:tcW w:w="11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77130001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77130002</w:t>
            </w:r>
          </w:p>
        </w:tc>
        <w:tc>
          <w:tcPr>
            <w:tcW w:w="113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77130003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77130004</w:t>
            </w:r>
          </w:p>
        </w:tc>
        <w:tc>
          <w:tcPr>
            <w:tcW w:w="114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77130005</w:t>
            </w:r>
          </w:p>
        </w:tc>
        <w:tc>
          <w:tcPr>
            <w:tcW w:w="136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77130006</w:t>
            </w:r>
          </w:p>
        </w:tc>
        <w:tc>
          <w:tcPr>
            <w:tcW w:w="129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77130007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77130100</w:t>
            </w:r>
          </w:p>
        </w:tc>
        <w:tc>
          <w:tcPr>
            <w:tcW w:w="1138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77130110</w:t>
            </w:r>
          </w:p>
        </w:tc>
        <w:tc>
          <w:tcPr>
            <w:tcW w:w="1296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77130008</w:t>
            </w:r>
          </w:p>
        </w:tc>
        <w:tc>
          <w:tcPr>
            <w:tcW w:w="1574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77130009</w:t>
            </w:r>
          </w:p>
        </w:tc>
        <w:tc>
          <w:tcPr>
            <w:tcW w:w="1077" w:type="dxa"/>
            <w:vAlign w:val="center"/>
          </w:tcPr>
          <w:p w:rsidR="004A4DE9" w:rsidRDefault="004A4DE9">
            <w:pPr>
              <w:pStyle w:val="ConsPlusNormal"/>
              <w:jc w:val="center"/>
            </w:pPr>
            <w:r>
              <w:t>77130200</w:t>
            </w:r>
          </w:p>
        </w:tc>
        <w:tc>
          <w:tcPr>
            <w:tcW w:w="1152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90" w:name="P2161"/>
            <w:bookmarkEnd w:id="90"/>
            <w:r>
              <w:t>77130210</w:t>
            </w:r>
          </w:p>
        </w:tc>
        <w:tc>
          <w:tcPr>
            <w:tcW w:w="1181" w:type="dxa"/>
            <w:vAlign w:val="center"/>
          </w:tcPr>
          <w:p w:rsidR="004A4DE9" w:rsidRDefault="004A4DE9">
            <w:pPr>
              <w:pStyle w:val="ConsPlusNormal"/>
              <w:jc w:val="center"/>
            </w:pPr>
            <w:bookmarkStart w:id="91" w:name="P2162"/>
            <w:bookmarkEnd w:id="91"/>
            <w:r>
              <w:t>77130220</w:t>
            </w:r>
          </w:p>
        </w:tc>
      </w:tr>
      <w:tr w:rsidR="004A4DE9"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4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36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38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296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574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07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52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81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sectPr w:rsidR="004A4DE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0"/>
      </w:pPr>
      <w:r>
        <w:t>Приложение N 7</w:t>
      </w:r>
    </w:p>
    <w:p w:rsidR="004A4DE9" w:rsidRDefault="004A4DE9">
      <w:pPr>
        <w:pStyle w:val="ConsPlusNormal"/>
        <w:jc w:val="right"/>
      </w:pPr>
      <w:r>
        <w:t>к приказу Минсельхоза России</w:t>
      </w:r>
    </w:p>
    <w:p w:rsidR="004A4DE9" w:rsidRDefault="004A4DE9">
      <w:pPr>
        <w:pStyle w:val="ConsPlusNormal"/>
        <w:jc w:val="right"/>
      </w:pPr>
      <w:r>
        <w:t>от 12.03.2021 г. N 128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Title"/>
        <w:jc w:val="center"/>
      </w:pPr>
      <w:bookmarkStart w:id="92" w:name="P2186"/>
      <w:bookmarkEnd w:id="92"/>
      <w:r>
        <w:t>МЕТОДИКА</w:t>
      </w:r>
    </w:p>
    <w:p w:rsidR="004A4DE9" w:rsidRDefault="004A4DE9">
      <w:pPr>
        <w:pStyle w:val="ConsPlusTitle"/>
        <w:jc w:val="center"/>
      </w:pPr>
      <w:r>
        <w:t>ОЦЕНКИ ЭФФЕКТИВНОСТИ ИСПОЛЬЗОВАНИЯ СУБСИДИИ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ind w:firstLine="540"/>
        <w:jc w:val="both"/>
      </w:pPr>
      <w:r>
        <w:t xml:space="preserve">1. Настоящая методика определяет порядок оценки эффективности использования субсидии на создание системы поддержки фермеров и развитие сельской кооперации, предоставляемой в рамках </w:t>
      </w:r>
      <w:hyperlink r:id="rId83">
        <w:r>
          <w:rPr>
            <w:color w:val="0000FF"/>
          </w:rPr>
          <w:t>Правил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кооперации, приведенных в приложении N 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(Собрание законодательства Российской Федерации, 2012, N 32, ст. 4549; 2020, N 52, ст. 8835) (далее соответственно - субсидия, оценка эффективности субсидии).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2. Оценка эффективности субсидии осуществляется ежегодно за отчетный финансовый год на основании интегральной оценки достижения значения результата "Количество субъектов малого и среднего предпринимательства в сфере агропромышленного комплекса, получивших поддержку, в том числе в результате услуг, оказанных центрами компетенций в сфере сельскохозяйственной кооперации и поддержки фермеров" (далее - результат) и отчетов субъектов Российской Федерации об эффективности использования субсидии.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3. Эффективность использования субсидии оценивается на основании достижения результата использования субсидии, установленного соглашением о предоставлении субсидии, исходя из индекса, отражающего уровень достижения i-</w:t>
      </w:r>
      <w:proofErr w:type="spellStart"/>
      <w:r>
        <w:t>го</w:t>
      </w:r>
      <w:proofErr w:type="spellEnd"/>
      <w:r>
        <w:t xml:space="preserve"> результата (</w:t>
      </w:r>
      <w:proofErr w:type="spellStart"/>
      <w:r>
        <w:t>Э</w:t>
      </w:r>
      <w:r>
        <w:rPr>
          <w:vertAlign w:val="subscript"/>
        </w:rPr>
        <w:t>i</w:t>
      </w:r>
      <w:proofErr w:type="spellEnd"/>
      <w:r>
        <w:t>), определяемого по формуле: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654050" cy="502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ind w:firstLine="540"/>
        <w:jc w:val="both"/>
      </w:pPr>
      <w:r>
        <w:t>где:</w:t>
      </w:r>
    </w:p>
    <w:p w:rsidR="004A4DE9" w:rsidRDefault="004A4DE9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фi</w:t>
      </w:r>
      <w:proofErr w:type="spellEnd"/>
      <w:r>
        <w:t xml:space="preserve"> - фактическое значение i-</w:t>
      </w:r>
      <w:proofErr w:type="spellStart"/>
      <w:r>
        <w:t>го</w:t>
      </w:r>
      <w:proofErr w:type="spellEnd"/>
      <w:r>
        <w:t xml:space="preserve"> результата по итогам отчетного года;</w:t>
      </w:r>
    </w:p>
    <w:p w:rsidR="004A4DE9" w:rsidRDefault="004A4DE9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пi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результата.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4. Интегральная оценка эффективности достижения результата осуществляется на основании интегрального показателя эффективности осуществления расходов (Э), определяемого по формуле: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2162810" cy="47752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ind w:firstLine="540"/>
        <w:jc w:val="both"/>
      </w:pPr>
      <w:r>
        <w:t>где n - количество результатов, установленных соглашением о предоставлении субсидии, значения которых больше 0.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lastRenderedPageBreak/>
        <w:t>В случае если индекс, отражающий достижение i-</w:t>
      </w:r>
      <w:proofErr w:type="spellStart"/>
      <w:r>
        <w:t>го</w:t>
      </w:r>
      <w:proofErr w:type="spellEnd"/>
      <w:r>
        <w:t xml:space="preserve"> результата (</w:t>
      </w:r>
      <w:proofErr w:type="spellStart"/>
      <w:r>
        <w:t>Э</w:t>
      </w:r>
      <w:r>
        <w:rPr>
          <w:vertAlign w:val="subscript"/>
        </w:rPr>
        <w:t>i</w:t>
      </w:r>
      <w:proofErr w:type="spellEnd"/>
      <w:r>
        <w:t>), составляет более 100%, при расчете интегрального показателя эффективности осуществления расходов (Э) применяется значение, равное 100%.</w:t>
      </w:r>
    </w:p>
    <w:p w:rsidR="004A4DE9" w:rsidRDefault="004A4DE9">
      <w:pPr>
        <w:pStyle w:val="ConsPlusNormal"/>
        <w:spacing w:before="220"/>
        <w:ind w:firstLine="540"/>
        <w:jc w:val="both"/>
      </w:pPr>
      <w:r>
        <w:t>5. Достижение результата считается эффективным в случае, если значение интегрального показателя эффективности осуществления расходов (Э) составляет 100%.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  <w:outlineLvl w:val="0"/>
      </w:pPr>
      <w:r>
        <w:t>Приложение N 8</w:t>
      </w:r>
    </w:p>
    <w:p w:rsidR="004A4DE9" w:rsidRDefault="004A4DE9">
      <w:pPr>
        <w:pStyle w:val="ConsPlusNormal"/>
        <w:jc w:val="right"/>
      </w:pPr>
      <w:r>
        <w:t>к приказу Минсельхоза России</w:t>
      </w:r>
    </w:p>
    <w:p w:rsidR="004A4DE9" w:rsidRDefault="004A4DE9">
      <w:pPr>
        <w:pStyle w:val="ConsPlusNormal"/>
        <w:jc w:val="right"/>
      </w:pPr>
      <w:r>
        <w:t>от 12.03.2021 N 128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right"/>
      </w:pPr>
      <w:r>
        <w:t>Форма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bookmarkStart w:id="93" w:name="P2216"/>
      <w:bookmarkEnd w:id="93"/>
      <w:r>
        <w:t xml:space="preserve">                                   ОТЧЕТ</w:t>
      </w:r>
    </w:p>
    <w:p w:rsidR="004A4DE9" w:rsidRDefault="004A4DE9">
      <w:pPr>
        <w:pStyle w:val="ConsPlusNonformat"/>
        <w:jc w:val="both"/>
      </w:pPr>
      <w:r>
        <w:t xml:space="preserve">                  об эффективности использования субсидии</w:t>
      </w:r>
    </w:p>
    <w:p w:rsidR="004A4DE9" w:rsidRDefault="004A4DE9">
      <w:pPr>
        <w:pStyle w:val="ConsPlusNonformat"/>
        <w:jc w:val="both"/>
      </w:pPr>
      <w:r>
        <w:t xml:space="preserve">             по ______________________________________________</w:t>
      </w:r>
    </w:p>
    <w:p w:rsidR="004A4DE9" w:rsidRDefault="004A4DE9">
      <w:pPr>
        <w:pStyle w:val="ConsPlusNonformat"/>
        <w:jc w:val="both"/>
      </w:pPr>
      <w:r>
        <w:t xml:space="preserve">                 (наименование субъекта Российской Федерации)</w:t>
      </w:r>
    </w:p>
    <w:p w:rsidR="004A4DE9" w:rsidRDefault="004A4DE9">
      <w:pPr>
        <w:pStyle w:val="ConsPlusNonformat"/>
        <w:jc w:val="both"/>
      </w:pPr>
      <w:r>
        <w:t xml:space="preserve">                  по состоянию на "__" __________ 20__ г.</w:t>
      </w:r>
    </w:p>
    <w:p w:rsidR="004A4DE9" w:rsidRDefault="004A4D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72"/>
        <w:gridCol w:w="1191"/>
        <w:gridCol w:w="1417"/>
        <w:gridCol w:w="1191"/>
      </w:tblGrid>
      <w:tr w:rsidR="004A4DE9">
        <w:tc>
          <w:tcPr>
            <w:tcW w:w="5272" w:type="dxa"/>
          </w:tcPr>
          <w:p w:rsidR="004A4DE9" w:rsidRDefault="004A4DE9">
            <w:pPr>
              <w:pStyle w:val="ConsPlusNormal"/>
              <w:jc w:val="center"/>
            </w:pPr>
            <w:r>
              <w:t>Наименование результата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Плановое значение</w:t>
            </w:r>
          </w:p>
        </w:tc>
        <w:tc>
          <w:tcPr>
            <w:tcW w:w="1417" w:type="dxa"/>
          </w:tcPr>
          <w:p w:rsidR="004A4DE9" w:rsidRDefault="004A4DE9">
            <w:pPr>
              <w:pStyle w:val="ConsPlusNormal"/>
              <w:jc w:val="center"/>
            </w:pPr>
            <w:r>
              <w:t>Фактическое значение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% выполнения</w:t>
            </w:r>
          </w:p>
        </w:tc>
      </w:tr>
      <w:tr w:rsidR="004A4DE9">
        <w:tc>
          <w:tcPr>
            <w:tcW w:w="5272" w:type="dxa"/>
          </w:tcPr>
          <w:p w:rsidR="004A4DE9" w:rsidRDefault="004A4D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A4DE9" w:rsidRDefault="004A4D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  <w:jc w:val="center"/>
            </w:pPr>
            <w:r>
              <w:t>4</w:t>
            </w:r>
          </w:p>
        </w:tc>
      </w:tr>
      <w:tr w:rsidR="004A4DE9">
        <w:tc>
          <w:tcPr>
            <w:tcW w:w="5272" w:type="dxa"/>
          </w:tcPr>
          <w:p w:rsidR="004A4DE9" w:rsidRDefault="004A4DE9">
            <w:pPr>
              <w:pStyle w:val="ConsPlusNormal"/>
            </w:pPr>
            <w:r>
              <w:t>Количество крестьянских (фермерских) хозяйств и индивидуальных предпринимателей, являющихся сельскохозяйственными товаропроизводителями, получивших грант "</w:t>
            </w:r>
            <w:proofErr w:type="spellStart"/>
            <w:r>
              <w:t>Агростартап</w:t>
            </w:r>
            <w:proofErr w:type="spellEnd"/>
            <w:r>
              <w:t>" в текущем финансовом году (единиц)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272" w:type="dxa"/>
          </w:tcPr>
          <w:p w:rsidR="004A4DE9" w:rsidRDefault="004A4DE9">
            <w:pPr>
              <w:pStyle w:val="ConsPlusNormal"/>
            </w:pPr>
            <w:r>
              <w:t>Количество сельскохозяйственных потребительских кооперативов, получивших государственную поддержку в рамках субсидии на создание системы поддержки фермеров и развитие сельской кооперации в текущем финансовом году (единиц)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</w:tr>
      <w:tr w:rsidR="004A4DE9">
        <w:tc>
          <w:tcPr>
            <w:tcW w:w="5272" w:type="dxa"/>
          </w:tcPr>
          <w:p w:rsidR="004A4DE9" w:rsidRDefault="004A4DE9">
            <w:pPr>
              <w:pStyle w:val="ConsPlusNormal"/>
            </w:pPr>
            <w:r>
              <w:t>Количество новых членов сельскохозяйственных потребительских кооперативов из числа субъектов малого и среднего предпринимательства в агропромышленном комплексе и личных подсобных хозяйств, принятых в отчетном году</w:t>
            </w: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417" w:type="dxa"/>
          </w:tcPr>
          <w:p w:rsidR="004A4DE9" w:rsidRDefault="004A4DE9">
            <w:pPr>
              <w:pStyle w:val="ConsPlusNormal"/>
            </w:pPr>
          </w:p>
        </w:tc>
        <w:tc>
          <w:tcPr>
            <w:tcW w:w="1191" w:type="dxa"/>
          </w:tcPr>
          <w:p w:rsidR="004A4DE9" w:rsidRDefault="004A4DE9">
            <w:pPr>
              <w:pStyle w:val="ConsPlusNormal"/>
            </w:pPr>
          </w:p>
        </w:tc>
      </w:tr>
    </w:tbl>
    <w:p w:rsidR="004A4DE9" w:rsidRDefault="004A4DE9">
      <w:pPr>
        <w:pStyle w:val="ConsPlusNormal"/>
        <w:jc w:val="both"/>
      </w:pPr>
    </w:p>
    <w:p w:rsidR="004A4DE9" w:rsidRDefault="004A4DE9">
      <w:pPr>
        <w:pStyle w:val="ConsPlusNonformat"/>
        <w:jc w:val="both"/>
      </w:pPr>
      <w:r>
        <w:t>Руководитель органа, уполномоченного</w:t>
      </w:r>
    </w:p>
    <w:p w:rsidR="004A4DE9" w:rsidRDefault="004A4DE9">
      <w:pPr>
        <w:pStyle w:val="ConsPlusNonformat"/>
        <w:jc w:val="both"/>
      </w:pPr>
      <w:r>
        <w:t>высшим исполнительным органом</w:t>
      </w:r>
    </w:p>
    <w:p w:rsidR="004A4DE9" w:rsidRDefault="004A4DE9">
      <w:pPr>
        <w:pStyle w:val="ConsPlusNonformat"/>
        <w:jc w:val="both"/>
      </w:pPr>
      <w:r>
        <w:t>государственной власти субъекта</w:t>
      </w:r>
    </w:p>
    <w:p w:rsidR="004A4DE9" w:rsidRDefault="004A4DE9">
      <w:pPr>
        <w:pStyle w:val="ConsPlusNonformat"/>
        <w:jc w:val="both"/>
      </w:pPr>
      <w:r>
        <w:t>Российской Федерации                 ___________ __________ _______________</w:t>
      </w:r>
    </w:p>
    <w:p w:rsidR="004A4DE9" w:rsidRDefault="004A4DE9">
      <w:pPr>
        <w:pStyle w:val="ConsPlusNonformat"/>
        <w:jc w:val="both"/>
      </w:pPr>
      <w:r>
        <w:t xml:space="preserve">                                     </w:t>
      </w:r>
      <w:proofErr w:type="gramStart"/>
      <w:r>
        <w:t>(должность) (подпись)   (расшифровка</w:t>
      </w:r>
      <w:proofErr w:type="gramEnd"/>
    </w:p>
    <w:p w:rsidR="004A4DE9" w:rsidRDefault="004A4DE9">
      <w:pPr>
        <w:pStyle w:val="ConsPlusNonformat"/>
        <w:jc w:val="both"/>
      </w:pPr>
      <w:r>
        <w:t xml:space="preserve">                                                               подписи)</w:t>
      </w:r>
    </w:p>
    <w:p w:rsidR="004A4DE9" w:rsidRDefault="004A4DE9">
      <w:pPr>
        <w:pStyle w:val="ConsPlusNonformat"/>
        <w:jc w:val="both"/>
      </w:pPr>
      <w:r>
        <w:t>Главный бухгалтер или заменяющее</w:t>
      </w:r>
    </w:p>
    <w:p w:rsidR="004A4DE9" w:rsidRDefault="004A4DE9">
      <w:pPr>
        <w:pStyle w:val="ConsPlusNonformat"/>
        <w:jc w:val="both"/>
      </w:pPr>
      <w:r>
        <w:t>его лицо (при наличии)          ___________ _________ _____________________</w:t>
      </w:r>
    </w:p>
    <w:p w:rsidR="004A4DE9" w:rsidRDefault="004A4DE9">
      <w:pPr>
        <w:pStyle w:val="ConsPlusNonformat"/>
        <w:jc w:val="both"/>
      </w:pPr>
      <w:r>
        <w:t xml:space="preserve">                                (должность) (подпись) (расшифровка подписи)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М.П.    "__" __________ 20 г.</w:t>
      </w:r>
    </w:p>
    <w:p w:rsidR="004A4DE9" w:rsidRDefault="004A4DE9">
      <w:pPr>
        <w:pStyle w:val="ConsPlusNonformat"/>
        <w:jc w:val="both"/>
      </w:pPr>
      <w:r>
        <w:t>(при наличии)</w:t>
      </w:r>
    </w:p>
    <w:p w:rsidR="004A4DE9" w:rsidRDefault="004A4DE9">
      <w:pPr>
        <w:pStyle w:val="ConsPlusNonformat"/>
        <w:jc w:val="both"/>
      </w:pPr>
    </w:p>
    <w:p w:rsidR="004A4DE9" w:rsidRDefault="004A4DE9">
      <w:pPr>
        <w:pStyle w:val="ConsPlusNonformat"/>
        <w:jc w:val="both"/>
      </w:pPr>
      <w:r>
        <w:t>Исполнитель ___________ _________ _____________________, телефон: ________,</w:t>
      </w:r>
    </w:p>
    <w:p w:rsidR="004A4DE9" w:rsidRDefault="004A4DE9">
      <w:pPr>
        <w:pStyle w:val="ConsPlusNonformat"/>
        <w:jc w:val="both"/>
      </w:pPr>
      <w:r>
        <w:t xml:space="preserve">            (должность) (подпись) (расшифровка подписи)</w:t>
      </w:r>
    </w:p>
    <w:p w:rsidR="004A4DE9" w:rsidRDefault="004A4DE9">
      <w:pPr>
        <w:pStyle w:val="ConsPlusNonformat"/>
        <w:jc w:val="both"/>
      </w:pPr>
      <w:r>
        <w:t>адрес электронной почты: ________________</w:t>
      </w: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jc w:val="both"/>
      </w:pPr>
    </w:p>
    <w:p w:rsidR="004A4DE9" w:rsidRDefault="004A4DE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197E" w:rsidRDefault="00F5197E"/>
    <w:sectPr w:rsidR="00F5197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DE9"/>
    <w:rsid w:val="004A4DE9"/>
    <w:rsid w:val="00A62EE8"/>
    <w:rsid w:val="00F5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D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A4DE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A4D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A4DE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A4D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A4D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A4D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A4DE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D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A4DE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A4D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A4DE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A4D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A4D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A4D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A4DE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1A53DA615CADC6D7946D429F6208811AB4AABFE06A097AF6D40E2E5ACE5F509C8AF071D150872E702ABDCC943V0W6O" TargetMode="External"/><Relationship Id="rId18" Type="http://schemas.openxmlformats.org/officeDocument/2006/relationships/hyperlink" Target="consultantplus://offline/ref=A1A53DA615CADC6D7946D429F6208811AB47A7FD03AE97AF6D40E2E5ACE5F509DAAF5F11150B6BEF0EBE8A98055042D9C527C16EFB14A186V2W8O" TargetMode="External"/><Relationship Id="rId26" Type="http://schemas.openxmlformats.org/officeDocument/2006/relationships/hyperlink" Target="consultantplus://offline/ref=A1A53DA615CADC6D7946D429F6208811AC4AA7FD0FAF97AF6D40E2E5ACE5F509DAAF5F11170A64E702BE8A98055042D9C527C16EFB14A186V2W8O" TargetMode="External"/><Relationship Id="rId39" Type="http://schemas.openxmlformats.org/officeDocument/2006/relationships/hyperlink" Target="consultantplus://offline/ref=A1A53DA615CADC6D7946D429F6208811AC4AA7FD0FAF97AF6D40E2E5ACE5F509DAAF5F11170A64EF04BE8A98055042D9C527C16EFB14A186V2W8O" TargetMode="External"/><Relationship Id="rId21" Type="http://schemas.openxmlformats.org/officeDocument/2006/relationships/hyperlink" Target="consultantplus://offline/ref=A1A53DA615CADC6D7946D429F6208811AB47A7FD03AE97AF6D40E2E5ACE5F509DAAF5F11150A6DEF03BE8A98055042D9C527C16EFB14A186V2W8O" TargetMode="External"/><Relationship Id="rId34" Type="http://schemas.openxmlformats.org/officeDocument/2006/relationships/hyperlink" Target="consultantplus://offline/ref=A1A53DA615CADC6D7946D429F6208811AC4AA7FD0FAF97AF6D40E2E5ACE5F509DAAF5F11170A64E304BE8A98055042D9C527C16EFB14A186V2W8O" TargetMode="External"/><Relationship Id="rId42" Type="http://schemas.openxmlformats.org/officeDocument/2006/relationships/hyperlink" Target="consultantplus://offline/ref=A1A53DA615CADC6D7946D429F6208811AC4AA7FD0FAF97AF6D40E2E5ACE5F509DAAF5F1117096DE304BE8A98055042D9C527C16EFB14A186V2W8O" TargetMode="External"/><Relationship Id="rId47" Type="http://schemas.openxmlformats.org/officeDocument/2006/relationships/hyperlink" Target="consultantplus://offline/ref=A1A53DA615CADC6D7946D429F6208811AC4AA7FD0FAF97AF6D40E2E5ACE5F509DAAF5F11170969E106BE8A98055042D9C527C16EFB14A186V2W8O" TargetMode="External"/><Relationship Id="rId50" Type="http://schemas.openxmlformats.org/officeDocument/2006/relationships/hyperlink" Target="consultantplus://offline/ref=A1A53DA615CADC6D7946D429F6208811AC4AA7FD0FAF97AF6D40E2E5ACE5F509DAAF5F11170964E30EBE8A98055042D9C527C16EFB14A186V2W8O" TargetMode="External"/><Relationship Id="rId55" Type="http://schemas.openxmlformats.org/officeDocument/2006/relationships/hyperlink" Target="consultantplus://offline/ref=A1A53DA615CADC6D7946D429F6208811AC4AA7FD0FAF97AF6D40E2E5ACE5F509DAAF5F11170869E200BE8A98055042D9C527C16EFB14A186V2W8O" TargetMode="External"/><Relationship Id="rId63" Type="http://schemas.openxmlformats.org/officeDocument/2006/relationships/hyperlink" Target="consultantplus://offline/ref=A1A53DA615CADC6D7946D429F6208811AC4AA7FD0FAF97AF6D40E2E5ACE5F509DAAF5F1117086AE200BE8A98055042D9C527C16EFB14A186V2W8O" TargetMode="External"/><Relationship Id="rId68" Type="http://schemas.openxmlformats.org/officeDocument/2006/relationships/hyperlink" Target="consultantplus://offline/ref=A1A53DA615CADC6D7946D429F6208811AC4AA7FD0FAF97AF6D40E2E5ACE5F509DAAF5F1117086AE704BE8A98055042D9C527C16EFB14A186V2W8O" TargetMode="External"/><Relationship Id="rId76" Type="http://schemas.openxmlformats.org/officeDocument/2006/relationships/hyperlink" Target="consultantplus://offline/ref=A1A53DA615CADC6D7946D429F6208811AC4AA7FD0FAC97AF6D40E2E5ACE5F509C8AF071D150872E702ABDCC943V0W6O" TargetMode="External"/><Relationship Id="rId84" Type="http://schemas.openxmlformats.org/officeDocument/2006/relationships/image" Target="media/image1.wmf"/><Relationship Id="rId7" Type="http://schemas.openxmlformats.org/officeDocument/2006/relationships/hyperlink" Target="consultantplus://offline/ref=A1A53DA615CADC6D7946D429F6208811AC4AA0F803AF97AF6D40E2E5ACE5F509DAAF5F1112086FEE07BE8A98055042D9C527C16EFB14A186V2W8O" TargetMode="External"/><Relationship Id="rId71" Type="http://schemas.openxmlformats.org/officeDocument/2006/relationships/hyperlink" Target="consultantplus://offline/ref=A1A53DA615CADC6D7946D429F6208811AC4AA7FD0FAC97AF6D40E2E5ACE5F509C8AF071D150872E702ABDCC943V0W6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1A53DA615CADC6D7946D429F6208811AA47A1F80FAF97AF6D40E2E5ACE5F509C8AF071D150872E702ABDCC943V0W6O" TargetMode="External"/><Relationship Id="rId29" Type="http://schemas.openxmlformats.org/officeDocument/2006/relationships/hyperlink" Target="consultantplus://offline/ref=A1A53DA615CADC6D7946D429F6208811AC4AA7FD0FAF97AF6D40E2E5ACE5F509DAAF5F11170A64E600BE8A98055042D9C527C16EFB14A186V2W8O" TargetMode="External"/><Relationship Id="rId11" Type="http://schemas.openxmlformats.org/officeDocument/2006/relationships/hyperlink" Target="consultantplus://offline/ref=A1A53DA615CADC6D7946D429F6208811AC4AA0F803AF97AF6D40E2E5ACE5F509DAAF5F11120868E101BE8A98055042D9C527C16EFB14A186V2W8O" TargetMode="External"/><Relationship Id="rId24" Type="http://schemas.openxmlformats.org/officeDocument/2006/relationships/hyperlink" Target="consultantplus://offline/ref=A1A53DA615CADC6D7946D429F6208811AC4AA7FD0FAF97AF6D40E2E5ACE5F509DAAF5F11170A6FE60EBE8A98055042D9C527C16EFB14A186V2W8O" TargetMode="External"/><Relationship Id="rId32" Type="http://schemas.openxmlformats.org/officeDocument/2006/relationships/hyperlink" Target="consultantplus://offline/ref=A1A53DA615CADC6D7946D429F6208811AC4AA7FD0FAF97AF6D40E2E5ACE5F509DAAF5F11170A64E40EBE8A98055042D9C527C16EFB14A186V2W8O" TargetMode="External"/><Relationship Id="rId37" Type="http://schemas.openxmlformats.org/officeDocument/2006/relationships/hyperlink" Target="consultantplus://offline/ref=A1A53DA615CADC6D7946D429F6208811AC4AA7FD0FAF97AF6D40E2E5ACE5F509DAAF5F11170A64E202BE8A98055042D9C527C16EFB14A186V2W8O" TargetMode="External"/><Relationship Id="rId40" Type="http://schemas.openxmlformats.org/officeDocument/2006/relationships/hyperlink" Target="consultantplus://offline/ref=A1A53DA615CADC6D7946D429F6208811AC4AA7FD0FAF97AF6D40E2E5ACE5F509DAAF5F11170A64EF02BE8A98055042D9C527C16EFB14A186V2W8O" TargetMode="External"/><Relationship Id="rId45" Type="http://schemas.openxmlformats.org/officeDocument/2006/relationships/hyperlink" Target="consultantplus://offline/ref=A1A53DA615CADC6D7946D429F6208811AC4AA7FD0FAF97AF6D40E2E5ACE5F509DAAF5F11170968E404BE8A98055042D9C527C16EFB14A186V2W8O" TargetMode="External"/><Relationship Id="rId53" Type="http://schemas.openxmlformats.org/officeDocument/2006/relationships/hyperlink" Target="consultantplus://offline/ref=A1A53DA615CADC6D7946D429F6208811AC4AA7FD0FAF97AF6D40E2E5ACE5F509DAAF5F1117086DE604BE8A98055042D9C527C16EFB14A186V2W8O" TargetMode="External"/><Relationship Id="rId58" Type="http://schemas.openxmlformats.org/officeDocument/2006/relationships/hyperlink" Target="consultantplus://offline/ref=A1A53DA615CADC6D7946D429F6208811AC4AA7FD0FAF97AF6D40E2E5ACE5F509DAAF5F11170869E006BE8A98055042D9C527C16EFB14A186V2W8O" TargetMode="External"/><Relationship Id="rId66" Type="http://schemas.openxmlformats.org/officeDocument/2006/relationships/hyperlink" Target="consultantplus://offline/ref=A1A53DA615CADC6D7946D429F6208811AC4AA7FD0FAF97AF6D40E2E5ACE5F509DAAF5F1117086BE404BE8A98055042D9C527C16EFB14A186V2W8O" TargetMode="External"/><Relationship Id="rId74" Type="http://schemas.openxmlformats.org/officeDocument/2006/relationships/hyperlink" Target="consultantplus://offline/ref=A1A53DA615CADC6D7946D429F6208811AC4AA7FD0FAC97AF6D40E2E5ACE5F509C8AF071D150872E702ABDCC943V0W6O" TargetMode="External"/><Relationship Id="rId79" Type="http://schemas.openxmlformats.org/officeDocument/2006/relationships/hyperlink" Target="consultantplus://offline/ref=A1A53DA615CADC6D7946D429F6208811AC4AA7FD0FAC97AF6D40E2E5ACE5F509DAAF5F11150B68E102BE8A98055042D9C527C16EFB14A186V2W8O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A1A53DA615CADC6D7946D429F6208811AC4AA7FD0FAF97AF6D40E2E5ACE5F509DAAF5F11170869EF04BE8A98055042D9C527C16EFB14A186V2W8O" TargetMode="External"/><Relationship Id="rId82" Type="http://schemas.openxmlformats.org/officeDocument/2006/relationships/hyperlink" Target="consultantplus://offline/ref=A1A53DA615CADC6D7946D429F6208811AC4AA7FD0FAC97AF6D40E2E5ACE5F509C8AF071D150872E702ABDCC943V0W6O" TargetMode="External"/><Relationship Id="rId19" Type="http://schemas.openxmlformats.org/officeDocument/2006/relationships/hyperlink" Target="consultantplus://offline/ref=A1A53DA615CADC6D7946D429F6208811AB47A7FD03AE97AF6D40E2E5ACE5F509DAAF5F11150B6BEE07BE8A98055042D9C527C16EFB14A186V2W8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A53DA615CADC6D7946D429F6208811AC4AA0F803AF97AF6D40E2E5ACE5F509DAAF5F11120868E106BE8A98055042D9C527C16EFB14A186V2W8O" TargetMode="External"/><Relationship Id="rId14" Type="http://schemas.openxmlformats.org/officeDocument/2006/relationships/hyperlink" Target="consultantplus://offline/ref=A1A53DA615CADC6D7946D429F6208811AC4AA7FD0FAF97AF6D40E2E5ACE5F509DAAF5F1117086AE704BE8A98055042D9C527C16EFB14A186V2W8O" TargetMode="External"/><Relationship Id="rId22" Type="http://schemas.openxmlformats.org/officeDocument/2006/relationships/hyperlink" Target="consultantplus://offline/ref=A1A53DA615CADC6D7946D429F6208811AC4AA7FD0FAF97AF6D40E2E5ACE5F509DAAF5F11140E6FEE06BE8A98055042D9C527C16EFB14A186V2W8O" TargetMode="External"/><Relationship Id="rId27" Type="http://schemas.openxmlformats.org/officeDocument/2006/relationships/hyperlink" Target="consultantplus://offline/ref=A1A53DA615CADC6D7946D429F6208811AC4AA7FD0FAF97AF6D40E2E5ACE5F509DAAF5F11170A64E700BE8A98055042D9C527C16EFB14A186V2W8O" TargetMode="External"/><Relationship Id="rId30" Type="http://schemas.openxmlformats.org/officeDocument/2006/relationships/hyperlink" Target="consultantplus://offline/ref=A1A53DA615CADC6D7946D429F6208811AC4AA7FD0FAF97AF6D40E2E5ACE5F509DAAF5F11170A64E502BE8A98055042D9C527C16EFB14A186V2W8O" TargetMode="External"/><Relationship Id="rId35" Type="http://schemas.openxmlformats.org/officeDocument/2006/relationships/hyperlink" Target="consultantplus://offline/ref=A1A53DA615CADC6D7946D429F6208811AC4AA7FD0FAF97AF6D40E2E5ACE5F509DAAF5F11170A64E206BE8A98055042D9C527C16EFB14A186V2W8O" TargetMode="External"/><Relationship Id="rId43" Type="http://schemas.openxmlformats.org/officeDocument/2006/relationships/hyperlink" Target="consultantplus://offline/ref=A1A53DA615CADC6D7946D429F6208811AC4AA7FD0FAF97AF6D40E2E5ACE5F509DAAF5F1117096FE50EBE8A98055042D9C527C16EFB14A186V2W8O" TargetMode="External"/><Relationship Id="rId48" Type="http://schemas.openxmlformats.org/officeDocument/2006/relationships/hyperlink" Target="consultantplus://offline/ref=A1A53DA615CADC6D7946D429F6208811AC4AA7FD0FAF97AF6D40E2E5ACE5F509DAAF5F11170969E102BE8A98055042D9C527C16EFB14A186V2W8O" TargetMode="External"/><Relationship Id="rId56" Type="http://schemas.openxmlformats.org/officeDocument/2006/relationships/hyperlink" Target="consultantplus://offline/ref=A1A53DA615CADC6D7946D429F6208811AC4AA7FD0FAF97AF6D40E2E5ACE5F509DAAF5F11170869E106BE8A98055042D9C527C16EFB14A186V2W8O" TargetMode="External"/><Relationship Id="rId64" Type="http://schemas.openxmlformats.org/officeDocument/2006/relationships/hyperlink" Target="consultantplus://offline/ref=A1A53DA615CADC6D7946D429F6208811AC4AA7FD0FAF97AF6D40E2E5ACE5F509DAAF5F1117086AE102BE8A98055042D9C527C16EFB14A186V2W8O" TargetMode="External"/><Relationship Id="rId69" Type="http://schemas.openxmlformats.org/officeDocument/2006/relationships/hyperlink" Target="consultantplus://offline/ref=A1A53DA615CADC6D7946D429F6208811AA47A1F80FAF97AF6D40E2E5ACE5F509C8AF071D150872E702ABDCC943V0W6O" TargetMode="External"/><Relationship Id="rId77" Type="http://schemas.openxmlformats.org/officeDocument/2006/relationships/hyperlink" Target="consultantplus://offline/ref=A1A53DA615CADC6D7946D429F6208811AC4AA7FD0FAC97AF6D40E2E5ACE5F509DAAF5F11150B6DE404BE8A98055042D9C527C16EFB14A186V2W8O" TargetMode="External"/><Relationship Id="rId8" Type="http://schemas.openxmlformats.org/officeDocument/2006/relationships/hyperlink" Target="consultantplus://offline/ref=A1A53DA615CADC6D7946D429F6208811AC4AA0F803AF97AF6D40E2E5ACE5F509DAAF5F11120868E703BE8A98055042D9C527C16EFB14A186V2W8O" TargetMode="External"/><Relationship Id="rId51" Type="http://schemas.openxmlformats.org/officeDocument/2006/relationships/hyperlink" Target="consultantplus://offline/ref=A1A53DA615CADC6D7946D429F6208811AC4AA7FD0FAF97AF6D40E2E5ACE5F509DAAF5F11170965E304BE8A98055042D9C527C16EFB14A186V2W8O" TargetMode="External"/><Relationship Id="rId72" Type="http://schemas.openxmlformats.org/officeDocument/2006/relationships/hyperlink" Target="consultantplus://offline/ref=A1A53DA615CADC6D7946D429F6208811AC4AA7FD0FAC97AF6D40E2E5ACE5F509C8AF071D150872E702ABDCC943V0W6O" TargetMode="External"/><Relationship Id="rId80" Type="http://schemas.openxmlformats.org/officeDocument/2006/relationships/hyperlink" Target="consultantplus://offline/ref=A1A53DA615CADC6D7946D429F6208811AC4AA7FD0FAC97AF6D40E2E5ACE5F509DAAF5F11150B6BE603BE8A98055042D9C527C16EFB14A186V2W8O" TargetMode="External"/><Relationship Id="rId85" Type="http://schemas.openxmlformats.org/officeDocument/2006/relationships/image" Target="media/image2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1A53DA615CADC6D7946D429F6208811AC4AA0F803AF97AF6D40E2E5ACE5F509DAAF5F11120868E100BE8A98055042D9C527C16EFB14A186V2W8O" TargetMode="External"/><Relationship Id="rId17" Type="http://schemas.openxmlformats.org/officeDocument/2006/relationships/hyperlink" Target="consultantplus://offline/ref=A1A53DA615CADC6D7946D429F6208811AB47A7FD03AE97AF6D40E2E5ACE5F509C8AF071D150872E702ABDCC943V0W6O" TargetMode="External"/><Relationship Id="rId25" Type="http://schemas.openxmlformats.org/officeDocument/2006/relationships/hyperlink" Target="consultantplus://offline/ref=A1A53DA615CADC6D7946D429F6208811AC4AA7FD0FAF97AF6D40E2E5ACE5F509DAAF5F11170A6BEF06BE8A98055042D9C527C16EFB14A186V2W8O" TargetMode="External"/><Relationship Id="rId33" Type="http://schemas.openxmlformats.org/officeDocument/2006/relationships/hyperlink" Target="consultantplus://offline/ref=A1A53DA615CADC6D7946D429F6208811AC4AA7FD0FAF97AF6D40E2E5ACE5F509DAAF5F11170A64E306BE8A98055042D9C527C16EFB14A186V2W8O" TargetMode="External"/><Relationship Id="rId38" Type="http://schemas.openxmlformats.org/officeDocument/2006/relationships/hyperlink" Target="consultantplus://offline/ref=A1A53DA615CADC6D7946D429F6208811AC4AA7FD0FAF97AF6D40E2E5ACE5F509DAAF5F11170A64E102BE8A98055042D9C527C16EFB14A186V2W8O" TargetMode="External"/><Relationship Id="rId46" Type="http://schemas.openxmlformats.org/officeDocument/2006/relationships/hyperlink" Target="consultantplus://offline/ref=A1A53DA615CADC6D7946D429F6208811AC4AA7FD0FAF97AF6D40E2E5ACE5F509DAAF5F11170969E706BE8A98055042D9C527C16EFB14A186V2W8O" TargetMode="External"/><Relationship Id="rId59" Type="http://schemas.openxmlformats.org/officeDocument/2006/relationships/hyperlink" Target="consultantplus://offline/ref=A1A53DA615CADC6D7946D429F6208811AC4AA7FD0FAF97AF6D40E2E5ACE5F509DAAF5F11170869E002BE8A98055042D9C527C16EFB14A186V2W8O" TargetMode="External"/><Relationship Id="rId67" Type="http://schemas.openxmlformats.org/officeDocument/2006/relationships/hyperlink" Target="consultantplus://offline/ref=A1A53DA615CADC6D7946D429F6208811AC4AA7FD0FAF97AF6D40E2E5ACE5F509DAAF5F1117086CE406BE8A98055042D9C527C16EFB14A186V2W8O" TargetMode="External"/><Relationship Id="rId20" Type="http://schemas.openxmlformats.org/officeDocument/2006/relationships/hyperlink" Target="consultantplus://offline/ref=A1A53DA615CADC6D7946D429F6208811AB47A7FD03AE97AF6D40E2E5ACE5F509DAAF5F11150B65E701BE8A98055042D9C527C16EFB14A186V2W8O" TargetMode="External"/><Relationship Id="rId41" Type="http://schemas.openxmlformats.org/officeDocument/2006/relationships/hyperlink" Target="consultantplus://offline/ref=A1A53DA615CADC6D7946D429F6208811AC4AA7FD0FAF97AF6D40E2E5ACE5F509DAAF5F1117096CE104BE8A98055042D9C527C16EFB14A186V2W8O" TargetMode="External"/><Relationship Id="rId54" Type="http://schemas.openxmlformats.org/officeDocument/2006/relationships/hyperlink" Target="consultantplus://offline/ref=A1A53DA615CADC6D7946D429F6208811AC4AA7FD0FAF97AF6D40E2E5ACE5F509DAAF5F11170869E204BE8A98055042D9C527C16EFB14A186V2W8O" TargetMode="External"/><Relationship Id="rId62" Type="http://schemas.openxmlformats.org/officeDocument/2006/relationships/hyperlink" Target="consultantplus://offline/ref=A1A53DA615CADC6D7946D429F6208811AC4AA7FD0FAF97AF6D40E2E5ACE5F509DAAF5F11170869EE04BE8A98055042D9C527C16EFB14A186V2W8O" TargetMode="External"/><Relationship Id="rId70" Type="http://schemas.openxmlformats.org/officeDocument/2006/relationships/hyperlink" Target="consultantplus://offline/ref=A1A53DA615CADC6D7946D429F6208811AC4AA7FD0FAC97AF6D40E2E5ACE5F509C8AF071D150872E702ABDCC943V0W6O" TargetMode="External"/><Relationship Id="rId75" Type="http://schemas.openxmlformats.org/officeDocument/2006/relationships/hyperlink" Target="consultantplus://offline/ref=A1A53DA615CADC6D7946D429F6208811AC4AA7FD0FAC97AF6D40E2E5ACE5F509C8AF071D150872E702ABDCC943V0W6O" TargetMode="External"/><Relationship Id="rId83" Type="http://schemas.openxmlformats.org/officeDocument/2006/relationships/hyperlink" Target="consultantplus://offline/ref=A1A53DA615CADC6D7946D429F6208811AC4AA0F803AF97AF6D40E2E5ACE5F509DAAF5F11120868E100BE8A98055042D9C527C16EFB14A186V2W8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1A53DA615CADC6D7946D429F6208811AC4AA0F803AF97AF6D40E2E5ACE5F509DAAF5F1112086FEF07BE8A98055042D9C527C16EFB14A186V2W8O" TargetMode="External"/><Relationship Id="rId15" Type="http://schemas.openxmlformats.org/officeDocument/2006/relationships/hyperlink" Target="consultantplus://offline/ref=A1A53DA615CADC6D7946D429F6208811AC4AA7FD0FAF97AF6D40E2E5ACE5F509C8AF071D150872E702ABDCC943V0W6O" TargetMode="External"/><Relationship Id="rId23" Type="http://schemas.openxmlformats.org/officeDocument/2006/relationships/hyperlink" Target="consultantplus://offline/ref=A1A53DA615CADC6D7946D429F6208811AC4AA7FD0FAF97AF6D40E2E5ACE5F509DAAF5F11170B65E20EBE8A98055042D9C527C16EFB14A186V2W8O" TargetMode="External"/><Relationship Id="rId28" Type="http://schemas.openxmlformats.org/officeDocument/2006/relationships/hyperlink" Target="consultantplus://offline/ref=A1A53DA615CADC6D7946D429F6208811AC4AA7FD0FAF97AF6D40E2E5ACE5F509DAAF5F11170A64E602BE8A98055042D9C527C16EFB14A186V2W8O" TargetMode="External"/><Relationship Id="rId36" Type="http://schemas.openxmlformats.org/officeDocument/2006/relationships/hyperlink" Target="consultantplus://offline/ref=A1A53DA615CADC6D7946D429F6208811AC4AA7FD0FAF97AF6D40E2E5ACE5F509DAAF5F11170A64E204BE8A98055042D9C527C16EFB14A186V2W8O" TargetMode="External"/><Relationship Id="rId49" Type="http://schemas.openxmlformats.org/officeDocument/2006/relationships/hyperlink" Target="consultantplus://offline/ref=A1A53DA615CADC6D7946D429F6208811AC4AA7FD0FAF97AF6D40E2E5ACE5F509DAAF5F11170969E10EBE8A98055042D9C527C16EFB14A186V2W8O" TargetMode="External"/><Relationship Id="rId57" Type="http://schemas.openxmlformats.org/officeDocument/2006/relationships/hyperlink" Target="consultantplus://offline/ref=A1A53DA615CADC6D7946D429F6208811AC4AA7FD0FAF97AF6D40E2E5ACE5F509DAAF5F11170869E102BE8A98055042D9C527C16EFB14A186V2W8O" TargetMode="External"/><Relationship Id="rId10" Type="http://schemas.openxmlformats.org/officeDocument/2006/relationships/hyperlink" Target="consultantplus://offline/ref=A1A53DA615CADC6D7946D429F6208811AC4AA0F803AF97AF6D40E2E5ACE5F509DAAF5F11120868E104BE8A98055042D9C527C16EFB14A186V2W8O" TargetMode="External"/><Relationship Id="rId31" Type="http://schemas.openxmlformats.org/officeDocument/2006/relationships/hyperlink" Target="consultantplus://offline/ref=A1A53DA615CADC6D7946D429F6208811AC4AA7FD0FAF97AF6D40E2E5ACE5F509DAAF5F11170A64E500BE8A98055042D9C527C16EFB14A186V2W8O" TargetMode="External"/><Relationship Id="rId44" Type="http://schemas.openxmlformats.org/officeDocument/2006/relationships/hyperlink" Target="consultantplus://offline/ref=A1A53DA615CADC6D7946D429F6208811AC4AA7FD0FAF97AF6D40E2E5ACE5F509DAAF5F1117096FE30EBE8A98055042D9C527C16EFB14A186V2W8O" TargetMode="External"/><Relationship Id="rId52" Type="http://schemas.openxmlformats.org/officeDocument/2006/relationships/hyperlink" Target="consultantplus://offline/ref=A1A53DA615CADC6D7946D429F6208811AC4AA7FD0FAF97AF6D40E2E5ACE5F509DAAF5F1117086CE102BE8A98055042D9C527C16EFB14A186V2W8O" TargetMode="External"/><Relationship Id="rId60" Type="http://schemas.openxmlformats.org/officeDocument/2006/relationships/hyperlink" Target="consultantplus://offline/ref=A1A53DA615CADC6D7946D429F6208811AC4AA7FD0FAF97AF6D40E2E5ACE5F509DAAF5F11170869E00EBE8A98055042D9C527C16EFB14A186V2W8O" TargetMode="External"/><Relationship Id="rId65" Type="http://schemas.openxmlformats.org/officeDocument/2006/relationships/hyperlink" Target="consultantplus://offline/ref=A1A53DA615CADC6D7946D429F6208811AC4AA7FD0FAF97AF6D40E2E5ACE5F509DAAF5F1117086BE406BE8A98055042D9C527C16EFB14A186V2W8O" TargetMode="External"/><Relationship Id="rId73" Type="http://schemas.openxmlformats.org/officeDocument/2006/relationships/hyperlink" Target="consultantplus://offline/ref=A1A53DA615CADC6D7946D429F6208811AC4AA7FD0FAC97AF6D40E2E5ACE5F509C8AF071D150872E702ABDCC943V0W6O" TargetMode="External"/><Relationship Id="rId78" Type="http://schemas.openxmlformats.org/officeDocument/2006/relationships/hyperlink" Target="consultantplus://offline/ref=A1A53DA615CADC6D7946D429F6208811AC4AA7FD0FAC97AF6D40E2E5ACE5F509DAAF5F11150B6DE401BE8A98055042D9C527C16EFB14A186V2W8O" TargetMode="External"/><Relationship Id="rId81" Type="http://schemas.openxmlformats.org/officeDocument/2006/relationships/hyperlink" Target="consultantplus://offline/ref=A1A53DA615CADC6D7946D429F6208811AC4AA7FD0FAC97AF6D40E2E5ACE5F509C8AF071D150872E702ABDCC943V0W6O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10283</Words>
  <Characters>58617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Гайдар Виктор Васильевич</dc:creator>
  <cp:lastModifiedBy>снуп</cp:lastModifiedBy>
  <cp:revision>2</cp:revision>
  <dcterms:created xsi:type="dcterms:W3CDTF">2023-08-11T07:46:00Z</dcterms:created>
  <dcterms:modified xsi:type="dcterms:W3CDTF">2023-08-11T07:46:00Z</dcterms:modified>
</cp:coreProperties>
</file>