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Pr="0068227C" w:rsidRDefault="0068227C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68227C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Проект постановления</w:t>
      </w:r>
    </w:p>
    <w:p w:rsidR="00B218DD" w:rsidRDefault="0068227C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>уо</w:t>
      </w: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7E38D8" w:rsidRPr="00BD0DB3" w:rsidRDefault="00563936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Об установлении предельного уровня соотношения </w:t>
      </w:r>
    </w:p>
    <w:p w:rsidR="007E38D8" w:rsidRPr="00BD0DB3" w:rsidRDefault="00563936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среднемесячной заработной платы руководителей, их </w:t>
      </w:r>
    </w:p>
    <w:p w:rsidR="007E38D8" w:rsidRPr="00BD0DB3" w:rsidRDefault="00563936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>зам</w:t>
      </w:r>
      <w:r w:rsidR="00576F5F"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>естителей и главных бухгалтеров</w:t>
      </w:r>
      <w:r w:rsidR="007E38D8"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и среднемесячной </w:t>
      </w:r>
    </w:p>
    <w:p w:rsidR="007E38D8" w:rsidRPr="00BD0DB3" w:rsidRDefault="007E38D8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заработной платы </w:t>
      </w:r>
      <w:r w:rsidR="00563936"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>работников учреждений</w:t>
      </w: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 подведомственных управлению образования администрации муниципального </w:t>
      </w:r>
    </w:p>
    <w:p w:rsidR="00576F5F" w:rsidRPr="00BD0DB3" w:rsidRDefault="007E38D8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>образования Выселковский район</w:t>
      </w:r>
    </w:p>
    <w:p w:rsidR="00576F5F" w:rsidRPr="00BD0DB3" w:rsidRDefault="00576F5F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576F5F" w:rsidRPr="00BD0DB3" w:rsidRDefault="00576F5F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576F5F" w:rsidRPr="00BD0DB3" w:rsidRDefault="00563936" w:rsidP="00576F5F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 </w:t>
      </w:r>
    </w:p>
    <w:p w:rsidR="004C67D8" w:rsidRPr="00BD0DB3" w:rsidRDefault="00563936" w:rsidP="00576F5F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 соответствии с</w:t>
      </w:r>
      <w:r w:rsidR="004C67D8"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 статьями 144, 145, 349.5 Трудового кодекса Российской Федерации, Программой поэтапного совершенствования системы оплаты труда в государственных (муниципальных) учреждениях на 2012-2018 годы, утвержденной распоряжением Правительства Российской Федерации от 26 ноября 2012 года № 2190-р, в целях упорядочения условий оплаты труда руководителей, их заместителей и главных бухгалтеров муниципальных учреждений подведомственных управлению образования администрации муниципального образования Выселковский район</w:t>
      </w:r>
      <w:r w:rsid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="004C67D8"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п о с т а н о в л я ю:</w:t>
      </w:r>
    </w:p>
    <w:p w:rsidR="004C67D8" w:rsidRDefault="004C67D8" w:rsidP="00576F5F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1. Установить предельный уровень соотношения среднемесячной заработной платы руководителей, их заместителей и главных бухгалтеров и среднемесячной заработной платы работников муниципальных учреждений подведомственных управлению образования администрации муниципального образования Выселковский район, в кратности до </w:t>
      </w:r>
      <w:r w:rsidR="00C3676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3</w:t>
      </w:r>
      <w:r w:rsid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: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автономное общеобразовательное учреждение средняя общеобр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азовательная школа №1 станицы 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Выселки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№2 имени И.И.Тарасенко станицы Выселки муниципального образования  Выселковский район Краснодарского края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3 станицы Березанской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lastRenderedPageBreak/>
        <w:t>Муниципальное бюджетное общеобразовательное учреждение средняя общеобразовательная школа № 4 посёлка Заречного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5 станицы Ирклиевской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6 поселка Газырь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7 станицы Новодонецкой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8 имени Близнюкова Александра Николаевича посёлка Бейсуг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№9 станицы Крупской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11 станицы Новогражданской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12 станицы Новобейсугской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посёлка Гражданского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14 имени Героя Советского Союза С.Е.Белого хутора Бейсужек Второй 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15 станицы Бузиновской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16 станицы Балковской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17 имени воина-интернационалиста Величко Александра Алексеевича станицы Выселки муниципального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образования Выселковский район;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lastRenderedPageBreak/>
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основная общеобразовательная школа № 19 станицы Александроневской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основная общеобразовательная школа № 20 села Заря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средняя общеобразовательная школа № 25 станицы Новомалороссийской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тельное учреждение детский №13 «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Берёзка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хутора Бейсужек Второй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ий сад №14 «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Чайка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 станицы Новобейсугской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15 «Мальвина» станицы Бузиновской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lastRenderedPageBreak/>
        <w:t>муниципальное бюджетное дошколь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ное образовательное учреждение «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Детский сад № 17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«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Радуга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»»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ОЕ УЧРЕЖДЕНИЕ ДЕТСКИЙ САД № 18 «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ЯГОДКА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СТАНИЦЫ НОВОМАЛОРОССИЙСКОЙ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Муниципальное бюджетное дошкольное образовательное учреждение детский сад №19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«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Олененок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станицы Новогражданской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Муниципальное бюджетное дошкольное образовательное учреждение детский сад № 28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«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Родничок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станицы Новодонецкой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BD0DB3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Муниципальное автономное дошкольное образовательное учреждение детский сад № 30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«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Колобок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станицы Выселки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lastRenderedPageBreak/>
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P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бюджетное общеобразовательное учреждение вечерняя (сменная) общеобразовательная школа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D86058" w:rsidRDefault="00D8605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муниципальное автономное учреждение дополнительного образования </w:t>
      </w:r>
      <w:r w:rsidR="008C351A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«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Центр детского творчества</w:t>
      </w:r>
      <w:r w:rsidR="008C351A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</w:t>
      </w:r>
      <w:r w:rsidRPr="00D8605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8C351A" w:rsidRPr="008C351A" w:rsidRDefault="008C351A" w:rsidP="008C351A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8C351A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Муниципальное казен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ное образовательное учреждение «</w:t>
      </w:r>
      <w:r w:rsidRPr="008C351A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Психолого-медико-педагогическая комиссия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</w:t>
      </w:r>
      <w:r w:rsidRPr="008C351A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Выселковского района</w:t>
      </w:r>
      <w:r w:rsidR="00427792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8C351A" w:rsidRPr="00D86058" w:rsidRDefault="008C351A" w:rsidP="008C351A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8C351A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иципальное казенное учреждение «</w:t>
      </w:r>
      <w:r w:rsidRPr="008C351A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Информационно-методический центр муниципального образования 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».</w:t>
      </w:r>
    </w:p>
    <w:p w:rsidR="004C67D8" w:rsidRPr="00BD0DB3" w:rsidRDefault="004C67D8" w:rsidP="00576F5F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2. Утвердить прилагаемые:</w:t>
      </w:r>
    </w:p>
    <w:p w:rsidR="00BD0DB3" w:rsidRPr="00BD0DB3" w:rsidRDefault="004C67D8" w:rsidP="00BD0DB3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2.1. Перечень муниципальных учреждений подведомственных управлению образования администрации муниципального образования Выселковский район, в которых условия оплаты труда руководителей, их заместителей и главных бухгалтеров устанавливаются без учета предельного уровня соотношения размеров среднемесячной заработной платы, указанного в пун</w:t>
      </w:r>
      <w:r w:rsidR="00BD0DB3"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кте 1 настоящего постановления</w:t>
      </w:r>
      <w:r w:rsidR="004E3C95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(приложение № 1)</w:t>
      </w:r>
      <w:r w:rsidR="00BD0DB3"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BD0DB3" w:rsidRPr="00BD0DB3" w:rsidRDefault="00BD0DB3" w:rsidP="00BD0DB3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2.2. Порядок размещения информации о среднемесячной заработной плате руководителей, их заместителей и главных бухгалтеров</w:t>
      </w:r>
      <w:r w:rsidR="004C67D8"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 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муниципальных учреждений подведомственных управлению образования администрации муниципального образования Выселковский район</w:t>
      </w:r>
      <w:r w:rsidR="004E3C95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(приложение № 2)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.</w:t>
      </w:r>
    </w:p>
    <w:p w:rsidR="00BD0DB3" w:rsidRPr="00BD0DB3" w:rsidRDefault="00BD0DB3" w:rsidP="00BD0DB3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3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. Настоящее постановление обнародовать.</w:t>
      </w:r>
    </w:p>
    <w:p w:rsidR="00BD0DB3" w:rsidRPr="00E8054B" w:rsidRDefault="00BD0DB3" w:rsidP="00BD0DB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4</w:t>
      </w:r>
      <w:r w:rsidRPr="00E8054B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. Контроль  за выполнением  настоящего  постановления возложить на</w:t>
      </w:r>
      <w:r w:rsidRPr="00E8054B">
        <w:rPr>
          <w:rFonts w:ascii="Times New Roman" w:hAnsi="Times New Roman" w:cs="Times New Roman"/>
          <w:sz w:val="28"/>
          <w:szCs w:val="28"/>
        </w:rPr>
        <w:t xml:space="preserve"> заместителя главы муниципального  образования  Выселковский район  А.А.Тарапина.</w:t>
      </w:r>
    </w:p>
    <w:p w:rsidR="00BD0DB3" w:rsidRDefault="00BD0DB3" w:rsidP="00BD0D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8054B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0DB3" w:rsidRDefault="00BD0DB3" w:rsidP="00BD0D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0DB3" w:rsidRDefault="00BD0DB3" w:rsidP="00BD0D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0DB3" w:rsidRDefault="00BD0DB3" w:rsidP="00BD0D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0DB3" w:rsidRPr="00E8054B" w:rsidRDefault="00BD0DB3" w:rsidP="00BD0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54B">
        <w:rPr>
          <w:rFonts w:ascii="Times New Roman" w:hAnsi="Times New Roman" w:cs="Times New Roman"/>
          <w:sz w:val="28"/>
          <w:szCs w:val="28"/>
        </w:rPr>
        <w:t xml:space="preserve">Глава муниципального  </w:t>
      </w:r>
    </w:p>
    <w:p w:rsidR="00FA653C" w:rsidRDefault="00BD0DB3" w:rsidP="00FA65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54B">
        <w:rPr>
          <w:rFonts w:ascii="Times New Roman" w:hAnsi="Times New Roman" w:cs="Times New Roman"/>
          <w:sz w:val="28"/>
          <w:szCs w:val="28"/>
        </w:rPr>
        <w:t>образования 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54B">
        <w:rPr>
          <w:rFonts w:ascii="Times New Roman" w:hAnsi="Times New Roman" w:cs="Times New Roman"/>
          <w:sz w:val="28"/>
          <w:szCs w:val="28"/>
        </w:rPr>
        <w:t xml:space="preserve">                                                 С.И.Фирстков</w:t>
      </w:r>
    </w:p>
    <w:p w:rsidR="00FA653C" w:rsidRDefault="00FA653C" w:rsidP="00FA65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792" w:rsidRDefault="00427792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27792" w:rsidRDefault="00427792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3081C" w:rsidRDefault="0063081C" w:rsidP="0063081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63081C" w:rsidRDefault="0063081C" w:rsidP="0063081C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63081C" w:rsidRDefault="0063081C" w:rsidP="0063081C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:rsidR="0063081C" w:rsidRDefault="0063081C" w:rsidP="0063081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Выселковский район</w:t>
      </w:r>
    </w:p>
    <w:p w:rsidR="0063081C" w:rsidRDefault="0063081C" w:rsidP="0063081C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________________ № _____</w:t>
      </w:r>
    </w:p>
    <w:p w:rsidR="0063081C" w:rsidRDefault="0063081C" w:rsidP="0063081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3081C" w:rsidRDefault="0063081C" w:rsidP="0063081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3081C" w:rsidRDefault="0063081C" w:rsidP="0063081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Перечень муниципальных учреждений подведомственных управлению образования администрации муниципального образования Выселковский район, в которых условия оплаты труда руководителей, их заместителей и главных бухгалтеров устанавливаются без учета предельного уровня соотношения размеров среднемесячной заработной платы</w:t>
      </w:r>
    </w:p>
    <w:p w:rsidR="0063081C" w:rsidRDefault="0063081C" w:rsidP="006308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tbl>
      <w:tblPr>
        <w:tblW w:w="10066" w:type="dxa"/>
        <w:tblInd w:w="-426" w:type="dxa"/>
        <w:tblCellMar>
          <w:left w:w="0" w:type="dxa"/>
          <w:right w:w="0" w:type="dxa"/>
        </w:tblCellMar>
        <w:tblLook w:val="04A0"/>
      </w:tblPr>
      <w:tblGrid>
        <w:gridCol w:w="710"/>
        <w:gridCol w:w="5103"/>
        <w:gridCol w:w="4253"/>
      </w:tblGrid>
      <w:tr w:rsidR="0063081C" w:rsidTr="0063081C">
        <w:trPr>
          <w:trHeight w:val="15"/>
        </w:trPr>
        <w:tc>
          <w:tcPr>
            <w:tcW w:w="710" w:type="dxa"/>
            <w:hideMark/>
          </w:tcPr>
          <w:p w:rsidR="0063081C" w:rsidRDefault="0063081C">
            <w:pPr>
              <w:rPr>
                <w:rFonts w:eastAsiaTheme="minorEastAsia"/>
                <w:lang w:eastAsia="ru-RU"/>
              </w:rPr>
            </w:pPr>
          </w:p>
        </w:tc>
        <w:tc>
          <w:tcPr>
            <w:tcW w:w="5103" w:type="dxa"/>
            <w:hideMark/>
          </w:tcPr>
          <w:p w:rsidR="0063081C" w:rsidRDefault="0063081C">
            <w:pPr>
              <w:rPr>
                <w:rFonts w:eastAsiaTheme="minorEastAsia"/>
                <w:lang w:eastAsia="ru-RU"/>
              </w:rPr>
            </w:pPr>
          </w:p>
        </w:tc>
        <w:tc>
          <w:tcPr>
            <w:tcW w:w="4253" w:type="dxa"/>
            <w:hideMark/>
          </w:tcPr>
          <w:p w:rsidR="0063081C" w:rsidRDefault="0063081C">
            <w:pPr>
              <w:rPr>
                <w:rFonts w:eastAsiaTheme="minorEastAsia"/>
                <w:lang w:eastAsia="ru-RU"/>
              </w:rPr>
            </w:pPr>
          </w:p>
        </w:tc>
      </w:tr>
      <w:tr w:rsidR="0063081C" w:rsidTr="0063081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3081C" w:rsidRDefault="0063081C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№</w:t>
            </w:r>
          </w:p>
          <w:p w:rsidR="0063081C" w:rsidRDefault="0063081C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3081C" w:rsidRDefault="006308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Наименование учреждения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3081C" w:rsidRDefault="0063081C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Предельный уровень соотношения среднемесячной заработной платы руководителей, их</w:t>
            </w:r>
          </w:p>
          <w:p w:rsidR="0063081C" w:rsidRDefault="0063081C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заместителей и главных бухгалтеров и среднемесячной</w:t>
            </w:r>
          </w:p>
          <w:p w:rsidR="0063081C" w:rsidRDefault="0063081C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заработной платы работников учреждений подведомственных управлению образования администрации муниципального</w:t>
            </w:r>
          </w:p>
          <w:p w:rsidR="0063081C" w:rsidRDefault="0063081C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образования Выселковский район</w:t>
            </w:r>
          </w:p>
          <w:p w:rsidR="0063081C" w:rsidRDefault="0063081C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(без учета заработной платы руководителя, заместителей руководителя и главного бухгалтера)</w:t>
            </w:r>
          </w:p>
        </w:tc>
      </w:tr>
      <w:tr w:rsidR="0063081C" w:rsidTr="0063081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3081C" w:rsidRDefault="0063081C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3081C" w:rsidRDefault="0063081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 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Централизованная бухгалтерия учреждений образования муниципального образования Выселковский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81C" w:rsidRDefault="006308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  <w:p w:rsidR="0063081C" w:rsidRDefault="006308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  <w:p w:rsidR="0063081C" w:rsidRDefault="006308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3</w:t>
            </w:r>
          </w:p>
        </w:tc>
      </w:tr>
      <w:tr w:rsidR="0063081C" w:rsidTr="0063081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3081C" w:rsidRDefault="0063081C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3081C" w:rsidRDefault="006308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81C" w:rsidRDefault="006308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  <w:p w:rsidR="0063081C" w:rsidRDefault="006308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  <w:p w:rsidR="0063081C" w:rsidRDefault="006308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3</w:t>
            </w:r>
          </w:p>
          <w:p w:rsidR="0063081C" w:rsidRDefault="006308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  <w:p w:rsidR="0063081C" w:rsidRDefault="006308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  <w:p w:rsidR="0063081C" w:rsidRDefault="006308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</w:tr>
    </w:tbl>
    <w:p w:rsidR="0063081C" w:rsidRDefault="0063081C" w:rsidP="0063081C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3081C" w:rsidRDefault="0063081C" w:rsidP="0063081C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3081C" w:rsidRDefault="0063081C" w:rsidP="0063081C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3081C" w:rsidRDefault="0063081C" w:rsidP="0063081C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Начальник управления образования</w:t>
      </w:r>
    </w:p>
    <w:p w:rsidR="0063081C" w:rsidRDefault="0063081C" w:rsidP="0063081C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lastRenderedPageBreak/>
        <w:t xml:space="preserve">администрации муниципального </w:t>
      </w:r>
    </w:p>
    <w:p w:rsidR="0063081C" w:rsidRDefault="0063081C" w:rsidP="00630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Выселковский район                                                      А.П.Ураева</w:t>
      </w: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№ 2</w:t>
      </w:r>
    </w:p>
    <w:p w:rsidR="001911E8" w:rsidRDefault="001911E8" w:rsidP="001911E8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1911E8" w:rsidRDefault="001911E8" w:rsidP="001911E8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:rsidR="001911E8" w:rsidRDefault="001911E8" w:rsidP="001911E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Выселковский район</w:t>
      </w:r>
    </w:p>
    <w:p w:rsidR="001911E8" w:rsidRDefault="001911E8" w:rsidP="001911E8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________________ № _____</w:t>
      </w:r>
    </w:p>
    <w:p w:rsidR="001911E8" w:rsidRDefault="001911E8" w:rsidP="001911E8">
      <w:pPr>
        <w:tabs>
          <w:tab w:val="left" w:pos="581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tabs>
          <w:tab w:val="left" w:pos="581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tabs>
          <w:tab w:val="left" w:pos="581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Порядок размещения информации о среднемесячной заработной 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плате руководителей, их заместителей и главных бухгалтеров   муниципальных учреждений подведомственных управлению 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администрации муниципального образования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1. Общие положения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1911E8" w:rsidRDefault="001911E8" w:rsidP="001911E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1.1. Порядок размещения информации о среднемесячной заработной плате руководителей, их заместителей и главных бухгалтеров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муниципальных учреждений подведомственных управлению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администрации муниципального 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в информационно-телекоммуникационной сети Интернет (далее – Порядок) разработан в целях упорядочения условий оплаты труда руководителей, их заместителей и главных бухгалтеров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муниципальных учрежде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ний подведомственных управлению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администрации муниципального 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и определяет процедуру размещения вышеназванной информации в информационно-телекоммуникационной сети Интернет.</w:t>
      </w:r>
    </w:p>
    <w:p w:rsidR="001911E8" w:rsidRDefault="001911E8" w:rsidP="001911E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1.2. В составе размещаемой в информационно-телекоммуникационной сети Интернет информации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1.1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lastRenderedPageBreak/>
        <w:t>настоящего Порядка, а также сведения, отнесенные к государственной тайне или сведения конфиденциального характера.</w:t>
      </w:r>
    </w:p>
    <w:p w:rsidR="001911E8" w:rsidRDefault="001911E8" w:rsidP="001911E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2. Порядок размещения информации о среднемесячной заработной плате руководителей, их заместителей и главных бухгалтеров</w:t>
      </w:r>
      <w:r w:rsidRPr="0019590D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муниципальных автономных, бюджетных учреждений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подведомственных управлению 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администрации муниципального образования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 w:rsidRPr="0019590D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в информационно-телекоммуникационной 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сети Интернет.</w:t>
      </w:r>
    </w:p>
    <w:p w:rsidR="001911E8" w:rsidRDefault="001911E8" w:rsidP="001911E8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1911E8" w:rsidRDefault="001911E8" w:rsidP="001911E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2.1. Информация о рассчитываемой за календарный год среднемесячной заработной плате руководителей, их заместителей и главных бухгалтеров (далее – информация) муниципальных автономных, бюджетных учреждений подведомственных управлению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администрации муниципального 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размещается на собственных сайтах учреждений в информационно-телекоммуникационной сети Интернет.</w:t>
      </w:r>
    </w:p>
    <w:p w:rsidR="001911E8" w:rsidRDefault="001911E8" w:rsidP="001911E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2.2. Информация размещается до 1 апреля года, следующего за отчетным, по форме согласно приложению к настоящему Порядку.</w:t>
      </w:r>
    </w:p>
    <w:p w:rsidR="001911E8" w:rsidRDefault="001911E8" w:rsidP="001911E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3.</w:t>
      </w:r>
      <w:r w:rsidRPr="006B403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Порядок размещения информации о среднемесячной 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заработной плате руководителей, их заместителей и главных 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бухгалтеров</w:t>
      </w:r>
      <w:r w:rsidRPr="0019590D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муниципальных казенных учреждений подведомственных управлению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администрации муниципального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 w:rsidRPr="0019590D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в информационно-телекоммуникационной 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сети Интернет.</w:t>
      </w:r>
    </w:p>
    <w:p w:rsidR="001911E8" w:rsidRDefault="001911E8" w:rsidP="001911E8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1911E8" w:rsidRDefault="001911E8" w:rsidP="001911E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3.1. Информация о рассчитываемой за календарный год среднемесячной заработной плате руководителей, их заместителей и главных бухгалтеров (далее – информация) муниципальных казенных учреждений подведомственных управлению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администрации муниципального 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размещается на официальном сайте управления образования администрации муниципального образования Выселковский район в информационно-телекоммуникационной сети Интернет.</w:t>
      </w:r>
    </w:p>
    <w:p w:rsidR="001911E8" w:rsidRDefault="001911E8" w:rsidP="001911E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3.2. Муниципальных казенные учреждения подведомственные управлению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администрации муниципального 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представляют информацию специалисту управления образования, до 10 марта года, следующего за отчетным, по форме согласно приложению к настоящему Порядку.</w:t>
      </w:r>
    </w:p>
    <w:p w:rsidR="001911E8" w:rsidRDefault="001911E8" w:rsidP="001911E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3.3. Специалист управления образования администрации муниципального образования опубликовывает данную информацию в течении 3 рабочий дней с момента поступления информации.</w:t>
      </w:r>
    </w:p>
    <w:p w:rsidR="001911E8" w:rsidRDefault="001911E8" w:rsidP="001911E8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1911E8" w:rsidRDefault="001911E8" w:rsidP="001911E8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1911E8" w:rsidRDefault="001911E8" w:rsidP="001911E8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1911E8" w:rsidRDefault="001911E8" w:rsidP="001911E8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Начальник управления образования</w:t>
      </w:r>
    </w:p>
    <w:p w:rsidR="001911E8" w:rsidRDefault="001911E8" w:rsidP="001911E8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администрации муниципального </w:t>
      </w:r>
    </w:p>
    <w:p w:rsidR="001911E8" w:rsidRPr="001A2803" w:rsidRDefault="001911E8" w:rsidP="001911E8">
      <w:pPr>
        <w:spacing w:after="0" w:line="240" w:lineRule="auto"/>
        <w:jc w:val="both"/>
        <w:rPr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Выселковский район                                                      А.П.Ураева</w:t>
      </w:r>
    </w:p>
    <w:p w:rsidR="006F7A1F" w:rsidRDefault="006F7A1F" w:rsidP="006F7A1F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6F7A1F" w:rsidRDefault="006F7A1F" w:rsidP="006F7A1F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6F7A1F" w:rsidRDefault="006F7A1F" w:rsidP="006F7A1F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6F7A1F" w:rsidRDefault="006F7A1F" w:rsidP="006F7A1F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6F7A1F" w:rsidRDefault="006F7A1F" w:rsidP="006F7A1F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6F7A1F" w:rsidRDefault="006F7A1F" w:rsidP="006F7A1F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6F7A1F" w:rsidRDefault="006F7A1F" w:rsidP="006F7A1F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к Порядку </w:t>
      </w:r>
    </w:p>
    <w:p w:rsidR="006F7A1F" w:rsidRDefault="006F7A1F" w:rsidP="006F7A1F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размещения информации </w:t>
      </w:r>
    </w:p>
    <w:p w:rsidR="006F7A1F" w:rsidRDefault="006F7A1F" w:rsidP="006F7A1F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среднемесячной заработной </w:t>
      </w:r>
    </w:p>
    <w:p w:rsidR="006F7A1F" w:rsidRDefault="006F7A1F" w:rsidP="006F7A1F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плате руководителей, их </w:t>
      </w:r>
    </w:p>
    <w:p w:rsidR="006F7A1F" w:rsidRDefault="006F7A1F" w:rsidP="006F7A1F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заместителей и главных бухгалтеров</w:t>
      </w:r>
    </w:p>
    <w:p w:rsidR="006F7A1F" w:rsidRDefault="006F7A1F" w:rsidP="006F7A1F">
      <w:pPr>
        <w:spacing w:after="0" w:line="240" w:lineRule="auto"/>
        <w:ind w:left="482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муниципальных учреждений </w:t>
      </w:r>
    </w:p>
    <w:p w:rsidR="006F7A1F" w:rsidRDefault="006F7A1F" w:rsidP="006F7A1F">
      <w:pPr>
        <w:spacing w:after="0" w:line="240" w:lineRule="auto"/>
        <w:ind w:left="482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подведомственных управлению </w:t>
      </w:r>
    </w:p>
    <w:p w:rsidR="006F7A1F" w:rsidRDefault="006F7A1F" w:rsidP="006F7A1F">
      <w:pPr>
        <w:spacing w:after="0" w:line="240" w:lineRule="auto"/>
        <w:ind w:left="482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администрации</w:t>
      </w:r>
    </w:p>
    <w:p w:rsidR="006F7A1F" w:rsidRDefault="006F7A1F" w:rsidP="006F7A1F">
      <w:pPr>
        <w:spacing w:after="0" w:line="240" w:lineRule="auto"/>
        <w:ind w:left="482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муниципального образования</w:t>
      </w:r>
    </w:p>
    <w:p w:rsidR="006F7A1F" w:rsidRDefault="006F7A1F" w:rsidP="006F7A1F">
      <w:pPr>
        <w:spacing w:after="0" w:line="240" w:lineRule="auto"/>
        <w:ind w:left="482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</w:p>
    <w:p w:rsidR="006F7A1F" w:rsidRDefault="006F7A1F" w:rsidP="006F7A1F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F7A1F" w:rsidRDefault="006F7A1F" w:rsidP="006F7A1F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F7A1F" w:rsidRDefault="006F7A1F" w:rsidP="006F7A1F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F7A1F" w:rsidRDefault="006F7A1F" w:rsidP="006F7A1F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ИНФОРМАЦИЯ</w:t>
      </w:r>
    </w:p>
    <w:p w:rsidR="006F7A1F" w:rsidRDefault="006F7A1F" w:rsidP="006F7A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среднемесячной заработной плате руководителей, </w:t>
      </w:r>
    </w:p>
    <w:p w:rsidR="006F7A1F" w:rsidRDefault="006F7A1F" w:rsidP="006F7A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их заместителей и главных бухгалтеров</w:t>
      </w:r>
    </w:p>
    <w:p w:rsidR="006F7A1F" w:rsidRDefault="006F7A1F" w:rsidP="006F7A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959"/>
        <w:gridCol w:w="3118"/>
        <w:gridCol w:w="1985"/>
        <w:gridCol w:w="3402"/>
      </w:tblGrid>
      <w:tr w:rsidR="006F7A1F" w:rsidTr="00ED42E1">
        <w:trPr>
          <w:trHeight w:val="888"/>
        </w:trPr>
        <w:tc>
          <w:tcPr>
            <w:tcW w:w="9464" w:type="dxa"/>
            <w:gridSpan w:val="4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________________________________________________________</w:t>
            </w:r>
          </w:p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u w:val="single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u w:val="single"/>
                <w:lang w:eastAsia="ja-JP"/>
              </w:rPr>
              <w:t>н</w:t>
            </w:r>
            <w:r w:rsidRPr="001943A1"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u w:val="single"/>
                <w:lang w:eastAsia="ja-JP"/>
              </w:rPr>
              <w:t>аименование муниципального учреждения</w:t>
            </w:r>
          </w:p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u w:val="single"/>
                <w:lang w:eastAsia="ja-JP"/>
              </w:rPr>
            </w:pPr>
          </w:p>
          <w:p w:rsidR="006F7A1F" w:rsidRPr="001943A1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 w:rsidRPr="001943A1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за 20 _____ год</w:t>
            </w:r>
          </w:p>
          <w:p w:rsidR="006F7A1F" w:rsidRPr="001943A1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u w:val="single"/>
                <w:lang w:eastAsia="ja-JP"/>
              </w:rPr>
            </w:pPr>
          </w:p>
        </w:tc>
      </w:tr>
      <w:tr w:rsidR="006F7A1F" w:rsidTr="00ED42E1">
        <w:tc>
          <w:tcPr>
            <w:tcW w:w="959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№</w:t>
            </w:r>
          </w:p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п/п</w:t>
            </w:r>
          </w:p>
        </w:tc>
        <w:tc>
          <w:tcPr>
            <w:tcW w:w="3118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Фамилия, имя, отчество</w:t>
            </w:r>
          </w:p>
        </w:tc>
        <w:tc>
          <w:tcPr>
            <w:tcW w:w="1985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Должность</w:t>
            </w:r>
          </w:p>
        </w:tc>
        <w:tc>
          <w:tcPr>
            <w:tcW w:w="3402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Среднемесячная заработная плата</w:t>
            </w:r>
          </w:p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(рубли)</w:t>
            </w:r>
          </w:p>
        </w:tc>
      </w:tr>
      <w:tr w:rsidR="006F7A1F" w:rsidTr="00ED42E1">
        <w:tc>
          <w:tcPr>
            <w:tcW w:w="959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1985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3402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</w:tr>
      <w:tr w:rsidR="006F7A1F" w:rsidTr="00ED42E1">
        <w:tc>
          <w:tcPr>
            <w:tcW w:w="959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1985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3402" w:type="dxa"/>
          </w:tcPr>
          <w:p w:rsidR="006F7A1F" w:rsidRDefault="006F7A1F" w:rsidP="00ED42E1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</w:tr>
    </w:tbl>
    <w:p w:rsidR="006F7A1F" w:rsidRDefault="006F7A1F" w:rsidP="006F7A1F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F7A1F" w:rsidRDefault="006F7A1F" w:rsidP="006F7A1F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F7A1F" w:rsidRDefault="006F7A1F" w:rsidP="006F7A1F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F7A1F" w:rsidRDefault="006F7A1F" w:rsidP="006F7A1F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Начальник управления образования</w:t>
      </w:r>
    </w:p>
    <w:p w:rsidR="006F7A1F" w:rsidRDefault="006F7A1F" w:rsidP="006F7A1F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администрации муниципального </w:t>
      </w:r>
    </w:p>
    <w:p w:rsidR="006F7A1F" w:rsidRPr="001A2803" w:rsidRDefault="006F7A1F" w:rsidP="006F7A1F">
      <w:pPr>
        <w:spacing w:after="0" w:line="240" w:lineRule="auto"/>
        <w:jc w:val="both"/>
        <w:rPr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Выселковский район                                                      А.П.Ураева</w:t>
      </w:r>
    </w:p>
    <w:p w:rsidR="004C67D8" w:rsidRDefault="004C67D8" w:rsidP="00B218DD">
      <w:pPr>
        <w:spacing w:after="0" w:line="240" w:lineRule="auto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sectPr w:rsidR="004C67D8" w:rsidSect="00B218D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8C3" w:rsidRDefault="005A18C3" w:rsidP="00B218DD">
      <w:pPr>
        <w:spacing w:after="0" w:line="240" w:lineRule="auto"/>
      </w:pPr>
      <w:r>
        <w:separator/>
      </w:r>
    </w:p>
  </w:endnote>
  <w:endnote w:type="continuationSeparator" w:id="1">
    <w:p w:rsidR="005A18C3" w:rsidRDefault="005A18C3" w:rsidP="00B2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8C3" w:rsidRDefault="005A18C3" w:rsidP="00B218DD">
      <w:pPr>
        <w:spacing w:after="0" w:line="240" w:lineRule="auto"/>
      </w:pPr>
      <w:r>
        <w:separator/>
      </w:r>
    </w:p>
  </w:footnote>
  <w:footnote w:type="continuationSeparator" w:id="1">
    <w:p w:rsidR="005A18C3" w:rsidRDefault="005A18C3" w:rsidP="00B21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11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218DD" w:rsidRPr="00B218DD" w:rsidRDefault="00B218DD" w:rsidP="00B218DD">
        <w:pPr>
          <w:pStyle w:val="a4"/>
          <w:tabs>
            <w:tab w:val="left" w:pos="4140"/>
          </w:tabs>
          <w:rPr>
            <w:rFonts w:ascii="Times New Roman" w:hAnsi="Times New Roman" w:cs="Times New Roman"/>
            <w:sz w:val="28"/>
            <w:szCs w:val="28"/>
          </w:rPr>
        </w:pPr>
        <w:r>
          <w:tab/>
        </w:r>
        <w:r>
          <w:tab/>
        </w:r>
        <w:r w:rsidR="00A50914" w:rsidRPr="00B218D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18D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="00A50914" w:rsidRPr="00B218D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8227C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="00A50914" w:rsidRPr="00B218D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218DD" w:rsidRDefault="00B218D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3936"/>
    <w:rsid w:val="00004E6F"/>
    <w:rsid w:val="00031687"/>
    <w:rsid w:val="000C6822"/>
    <w:rsid w:val="000F47A4"/>
    <w:rsid w:val="001911E8"/>
    <w:rsid w:val="001F2E51"/>
    <w:rsid w:val="001F5461"/>
    <w:rsid w:val="00217F86"/>
    <w:rsid w:val="002C6E5C"/>
    <w:rsid w:val="003F624C"/>
    <w:rsid w:val="00427792"/>
    <w:rsid w:val="004C014A"/>
    <w:rsid w:val="004C67D8"/>
    <w:rsid w:val="004E3C95"/>
    <w:rsid w:val="00563936"/>
    <w:rsid w:val="00576F5F"/>
    <w:rsid w:val="005A18C3"/>
    <w:rsid w:val="0063081C"/>
    <w:rsid w:val="0068227C"/>
    <w:rsid w:val="006F7A1F"/>
    <w:rsid w:val="007E38D8"/>
    <w:rsid w:val="00830A06"/>
    <w:rsid w:val="008C351A"/>
    <w:rsid w:val="008E49FC"/>
    <w:rsid w:val="00A41ACD"/>
    <w:rsid w:val="00A50914"/>
    <w:rsid w:val="00B218DD"/>
    <w:rsid w:val="00B57599"/>
    <w:rsid w:val="00B6685A"/>
    <w:rsid w:val="00BD0DB3"/>
    <w:rsid w:val="00C24F88"/>
    <w:rsid w:val="00C36768"/>
    <w:rsid w:val="00CC24AE"/>
    <w:rsid w:val="00D7032F"/>
    <w:rsid w:val="00D86058"/>
    <w:rsid w:val="00E24664"/>
    <w:rsid w:val="00E63125"/>
    <w:rsid w:val="00FA6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E5C"/>
  </w:style>
  <w:style w:type="paragraph" w:styleId="1">
    <w:name w:val="heading 1"/>
    <w:basedOn w:val="a"/>
    <w:link w:val="10"/>
    <w:uiPriority w:val="9"/>
    <w:qFormat/>
    <w:rsid w:val="005639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639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D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9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39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6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3936"/>
  </w:style>
  <w:style w:type="character" w:styleId="a3">
    <w:name w:val="Hyperlink"/>
    <w:basedOn w:val="a0"/>
    <w:uiPriority w:val="99"/>
    <w:semiHidden/>
    <w:unhideWhenUsed/>
    <w:rsid w:val="00563936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D0D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B2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18DD"/>
  </w:style>
  <w:style w:type="paragraph" w:styleId="a6">
    <w:name w:val="footer"/>
    <w:basedOn w:val="a"/>
    <w:link w:val="a7"/>
    <w:uiPriority w:val="99"/>
    <w:semiHidden/>
    <w:unhideWhenUsed/>
    <w:rsid w:val="00B2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218DD"/>
  </w:style>
  <w:style w:type="table" w:styleId="a8">
    <w:name w:val="Table Grid"/>
    <w:basedOn w:val="a1"/>
    <w:uiPriority w:val="59"/>
    <w:rsid w:val="006F7A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2408</Words>
  <Characters>13728</Characters>
  <Application>Microsoft Office Word</Application>
  <DocSecurity>0</DocSecurity>
  <Lines>114</Lines>
  <Paragraphs>32</Paragraphs>
  <ScaleCrop>false</ScaleCrop>
  <Company/>
  <LinksUpToDate>false</LinksUpToDate>
  <CharactersWithSpaces>16104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ВовкМ</cp:lastModifiedBy>
  <cp:revision>24</cp:revision>
  <cp:lastPrinted>2017-03-29T08:24:00Z</cp:lastPrinted>
  <dcterms:created xsi:type="dcterms:W3CDTF">2017-03-07T08:44:00Z</dcterms:created>
  <dcterms:modified xsi:type="dcterms:W3CDTF">2017-03-30T05:28:00Z</dcterms:modified>
</cp:coreProperties>
</file>