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FE" w:rsidRPr="000876FE" w:rsidRDefault="000876FE" w:rsidP="000876FE">
      <w:pPr>
        <w:spacing w:after="0"/>
        <w:jc w:val="center"/>
        <w:rPr>
          <w:rFonts w:ascii="Times New Roman" w:hAnsi="Times New Roman" w:cs="Times New Roman"/>
          <w:b/>
          <w:sz w:val="24"/>
          <w:szCs w:val="24"/>
        </w:rPr>
      </w:pPr>
      <w:r w:rsidRPr="000876FE">
        <w:rPr>
          <w:rFonts w:ascii="Times New Roman" w:hAnsi="Times New Roman" w:cs="Times New Roman"/>
          <w:b/>
          <w:sz w:val="24"/>
          <w:szCs w:val="24"/>
        </w:rPr>
        <w:t>Пояснения требований к антитеррористической защищенности гостиниц и иных средств размещения</w:t>
      </w:r>
    </w:p>
    <w:p w:rsidR="000876FE" w:rsidRPr="000876FE" w:rsidRDefault="000876FE" w:rsidP="000876FE">
      <w:pPr>
        <w:spacing w:after="0"/>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Постановлением Правительства Российской Федерации от 14.04.2017 № 447 утверждены обязательные требования к антитеррористической защищенности гостиниц и иных средств размещения и форма паспорта безопасности этих объектов (далее - Постановление).</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или физическое лицо, являющихся собственниками гостиниц или использующих их на ином законном основании.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Всем гостиницам присваивается категория опасности.</w:t>
      </w:r>
    </w:p>
    <w:p w:rsid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Категорирование гостиниц осуществляется с учетом степени потенциальной опасности и угрозы совершения террористических актов на территории гостиниц, а также масштабов возможных последствий совершения таких террористических актов.</w:t>
      </w:r>
    </w:p>
    <w:p w:rsidR="00FF3A49" w:rsidRPr="00FF3A49" w:rsidRDefault="00FF3A49" w:rsidP="00FF3A49">
      <w:pPr>
        <w:spacing w:after="0"/>
        <w:ind w:firstLine="709"/>
        <w:jc w:val="both"/>
        <w:rPr>
          <w:rFonts w:ascii="Times New Roman" w:hAnsi="Times New Roman" w:cs="Times New Roman"/>
          <w:sz w:val="24"/>
          <w:szCs w:val="24"/>
        </w:rPr>
      </w:pPr>
      <w:r w:rsidRPr="00FF3A49">
        <w:rPr>
          <w:rFonts w:ascii="Times New Roman" w:hAnsi="Times New Roman" w:cs="Times New Roman"/>
          <w:sz w:val="24"/>
          <w:szCs w:val="24"/>
        </w:rPr>
        <w:t xml:space="preserve">а) гостиницы первой категории опасности - гостиницы, в результате совершения террористического </w:t>
      </w:r>
      <w:proofErr w:type="gramStart"/>
      <w:r w:rsidRPr="00FF3A49">
        <w:rPr>
          <w:rFonts w:ascii="Times New Roman" w:hAnsi="Times New Roman" w:cs="Times New Roman"/>
          <w:sz w:val="24"/>
          <w:szCs w:val="24"/>
        </w:rPr>
        <w:t>акта</w:t>
      </w:r>
      <w:proofErr w:type="gramEnd"/>
      <w:r w:rsidRPr="00FF3A49">
        <w:rPr>
          <w:rFonts w:ascii="Times New Roman" w:hAnsi="Times New Roman" w:cs="Times New Roman"/>
          <w:sz w:val="24"/>
          <w:szCs w:val="24"/>
        </w:rPr>
        <w:t xml:space="preserve"> на территории которых прогнозируемое количество пострадавших составит более 1 тыс. человек;</w:t>
      </w:r>
    </w:p>
    <w:p w:rsidR="00FF3A49" w:rsidRPr="00FF3A49" w:rsidRDefault="00FF3A49" w:rsidP="00FF3A49">
      <w:pPr>
        <w:spacing w:after="0"/>
        <w:ind w:firstLine="709"/>
        <w:jc w:val="both"/>
        <w:rPr>
          <w:rFonts w:ascii="Times New Roman" w:hAnsi="Times New Roman" w:cs="Times New Roman"/>
          <w:sz w:val="24"/>
          <w:szCs w:val="24"/>
        </w:rPr>
      </w:pPr>
      <w:r w:rsidRPr="00FF3A49">
        <w:rPr>
          <w:rFonts w:ascii="Times New Roman" w:hAnsi="Times New Roman" w:cs="Times New Roman"/>
          <w:sz w:val="24"/>
          <w:szCs w:val="24"/>
        </w:rPr>
        <w:t xml:space="preserve">б) гостиницы второй категории опасности - гостиницы, в результате совершения террористического </w:t>
      </w:r>
      <w:proofErr w:type="gramStart"/>
      <w:r w:rsidRPr="00FF3A49">
        <w:rPr>
          <w:rFonts w:ascii="Times New Roman" w:hAnsi="Times New Roman" w:cs="Times New Roman"/>
          <w:sz w:val="24"/>
          <w:szCs w:val="24"/>
        </w:rPr>
        <w:t>акта</w:t>
      </w:r>
      <w:proofErr w:type="gramEnd"/>
      <w:r w:rsidRPr="00FF3A49">
        <w:rPr>
          <w:rFonts w:ascii="Times New Roman" w:hAnsi="Times New Roman" w:cs="Times New Roman"/>
          <w:sz w:val="24"/>
          <w:szCs w:val="24"/>
        </w:rPr>
        <w:t xml:space="preserve"> на территории которых прогнозируемое количество пострадавших составит от 200 до 1 тыс. человек;</w:t>
      </w:r>
    </w:p>
    <w:p w:rsidR="00FF3A49" w:rsidRPr="00FF3A49" w:rsidRDefault="00FF3A49" w:rsidP="00FF3A49">
      <w:pPr>
        <w:spacing w:after="0"/>
        <w:ind w:firstLine="709"/>
        <w:jc w:val="both"/>
        <w:rPr>
          <w:rFonts w:ascii="Times New Roman" w:hAnsi="Times New Roman" w:cs="Times New Roman"/>
          <w:sz w:val="24"/>
          <w:szCs w:val="24"/>
        </w:rPr>
      </w:pPr>
      <w:r w:rsidRPr="00FF3A49">
        <w:rPr>
          <w:rFonts w:ascii="Times New Roman" w:hAnsi="Times New Roman" w:cs="Times New Roman"/>
          <w:sz w:val="24"/>
          <w:szCs w:val="24"/>
        </w:rPr>
        <w:t xml:space="preserve">в) гостиницы третьей категории опасности - гостиницы, в результате совершения террористического </w:t>
      </w:r>
      <w:proofErr w:type="gramStart"/>
      <w:r w:rsidRPr="00FF3A49">
        <w:rPr>
          <w:rFonts w:ascii="Times New Roman" w:hAnsi="Times New Roman" w:cs="Times New Roman"/>
          <w:sz w:val="24"/>
          <w:szCs w:val="24"/>
        </w:rPr>
        <w:t>акта</w:t>
      </w:r>
      <w:proofErr w:type="gramEnd"/>
      <w:r w:rsidRPr="00FF3A49">
        <w:rPr>
          <w:rFonts w:ascii="Times New Roman" w:hAnsi="Times New Roman" w:cs="Times New Roman"/>
          <w:sz w:val="24"/>
          <w:szCs w:val="24"/>
        </w:rPr>
        <w:t xml:space="preserve"> на территории которых прогнозируемое количество пострадавших составит от 50 до 200 человек;</w:t>
      </w:r>
    </w:p>
    <w:p w:rsidR="00FF3A49" w:rsidRPr="000876FE" w:rsidRDefault="00FF3A49" w:rsidP="00FF3A49">
      <w:pPr>
        <w:spacing w:after="0"/>
        <w:ind w:firstLine="709"/>
        <w:jc w:val="both"/>
        <w:rPr>
          <w:rFonts w:ascii="Times New Roman" w:hAnsi="Times New Roman" w:cs="Times New Roman"/>
          <w:sz w:val="24"/>
          <w:szCs w:val="24"/>
        </w:rPr>
      </w:pPr>
      <w:r w:rsidRPr="00FF3A49">
        <w:rPr>
          <w:rFonts w:ascii="Times New Roman" w:hAnsi="Times New Roman" w:cs="Times New Roman"/>
          <w:sz w:val="24"/>
          <w:szCs w:val="24"/>
        </w:rPr>
        <w:t xml:space="preserve">г) гостиницы четвертой категории опасности - гостиницы, в результате совершения террористического </w:t>
      </w:r>
      <w:proofErr w:type="gramStart"/>
      <w:r w:rsidRPr="00FF3A49">
        <w:rPr>
          <w:rFonts w:ascii="Times New Roman" w:hAnsi="Times New Roman" w:cs="Times New Roman"/>
          <w:sz w:val="24"/>
          <w:szCs w:val="24"/>
        </w:rPr>
        <w:t>акта</w:t>
      </w:r>
      <w:proofErr w:type="gramEnd"/>
      <w:r w:rsidRPr="00FF3A49">
        <w:rPr>
          <w:rFonts w:ascii="Times New Roman" w:hAnsi="Times New Roman" w:cs="Times New Roman"/>
          <w:sz w:val="24"/>
          <w:szCs w:val="24"/>
        </w:rPr>
        <w:t xml:space="preserve"> на территории которых прогнозируемое количество пострадавших составит менее 50 человек.</w:t>
      </w:r>
    </w:p>
    <w:p w:rsidR="000876FE" w:rsidRPr="000876FE" w:rsidRDefault="000876FE" w:rsidP="000876FE">
      <w:pPr>
        <w:spacing w:after="0"/>
        <w:ind w:firstLine="709"/>
        <w:jc w:val="both"/>
        <w:rPr>
          <w:rFonts w:ascii="Times New Roman" w:hAnsi="Times New Roman" w:cs="Times New Roman"/>
          <w:sz w:val="24"/>
          <w:szCs w:val="24"/>
        </w:rPr>
      </w:pPr>
      <w:proofErr w:type="gramStart"/>
      <w:r w:rsidRPr="000876FE">
        <w:rPr>
          <w:rFonts w:ascii="Times New Roman" w:hAnsi="Times New Roman" w:cs="Times New Roman"/>
          <w:sz w:val="24"/>
          <w:szCs w:val="24"/>
        </w:rPr>
        <w:t>Для проведения категорирования гостиницы по решению ответственного лица создается комиссия по обследованию и категорированию гостиницы (далее - комиссия), к работе которой привлекаются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Главного управления МЧС России по Алтайскому краю, администрации муниципального района (городского округа).</w:t>
      </w:r>
      <w:proofErr w:type="gramEnd"/>
    </w:p>
    <w:p w:rsidR="000876FE" w:rsidRPr="000876FE" w:rsidRDefault="000876FE" w:rsidP="000876FE">
      <w:pPr>
        <w:spacing w:after="0"/>
        <w:ind w:firstLine="709"/>
        <w:jc w:val="both"/>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Комиссия создается:</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в отношении функционирующих гостиниц - не позднее 2 месяцев со дня утверждения Постановления;</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 xml:space="preserve"> в течение одного месяца со дня окончания необходимых мероприятий по вводу в эксплуатацию нового объекта;</w:t>
      </w:r>
    </w:p>
    <w:p w:rsidR="000876FE" w:rsidRPr="000876FE" w:rsidRDefault="000876FE" w:rsidP="000876FE">
      <w:pPr>
        <w:spacing w:after="0"/>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при актуализации паспорта безопасности гостиницы - в течение одного месяца со дня принятия решения об актуализации паспорта безопасности гостиницы.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Срок работы комиссии составляет 30 рабочих дней. В ходе своей работы комиссия:</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проводит обследование гостиницы на предмет состояния ее антитеррористической защищенности;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lastRenderedPageBreak/>
        <w:t>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выявляет потенциально опасные участки гостиницы и ее критические элементы;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определяет степень угрозы совершения террористического акта на территории гостиницы и возможные последствия его совершения;</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определяет категорию гостиницы или подтверждает (изменяет) ранее присвоенную категорию;</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p>
    <w:p w:rsidR="000876FE" w:rsidRPr="000876FE" w:rsidRDefault="000876FE" w:rsidP="000876FE">
      <w:pPr>
        <w:spacing w:after="0"/>
        <w:ind w:firstLine="709"/>
        <w:jc w:val="both"/>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p>
    <w:p w:rsidR="000876FE" w:rsidRPr="000876FE" w:rsidRDefault="000876FE" w:rsidP="000876FE">
      <w:pPr>
        <w:spacing w:after="0"/>
        <w:ind w:firstLine="709"/>
        <w:jc w:val="both"/>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Паспорт безопасности гостиницы составляется в виде текстового документа с различными приложениями, являющимися неотъемлемой его частью.</w:t>
      </w:r>
    </w:p>
    <w:p w:rsidR="000876FE" w:rsidRPr="000876FE" w:rsidRDefault="000876FE" w:rsidP="000876FE">
      <w:pPr>
        <w:spacing w:after="0"/>
        <w:ind w:firstLine="709"/>
        <w:jc w:val="both"/>
        <w:rPr>
          <w:rFonts w:ascii="Times New Roman" w:hAnsi="Times New Roman" w:cs="Times New Roman"/>
          <w:sz w:val="24"/>
          <w:szCs w:val="24"/>
        </w:rPr>
      </w:pPr>
      <w:proofErr w:type="gramStart"/>
      <w:r w:rsidRPr="000876FE">
        <w:rPr>
          <w:rFonts w:ascii="Times New Roman" w:hAnsi="Times New Roman" w:cs="Times New Roman"/>
          <w:sz w:val="24"/>
          <w:szCs w:val="24"/>
        </w:rPr>
        <w:t xml:space="preserve">Паспорт безопасности гостиницы является </w:t>
      </w:r>
      <w:proofErr w:type="spellStart"/>
      <w:r w:rsidRPr="000876FE">
        <w:rPr>
          <w:rFonts w:ascii="Times New Roman" w:hAnsi="Times New Roman" w:cs="Times New Roman"/>
          <w:sz w:val="24"/>
          <w:szCs w:val="24"/>
        </w:rPr>
        <w:t>информационно­справочным</w:t>
      </w:r>
      <w:proofErr w:type="spellEnd"/>
      <w:r w:rsidRPr="000876FE">
        <w:rPr>
          <w:rFonts w:ascii="Times New Roman" w:hAnsi="Times New Roman" w:cs="Times New Roman"/>
          <w:sz w:val="24"/>
          <w:szCs w:val="24"/>
        </w:rPr>
        <w:t xml:space="preserve">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служебного пользования», составляется в 3 экземплярах,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proofErr w:type="gramEnd"/>
      <w:r w:rsidRPr="000876FE">
        <w:rPr>
          <w:rFonts w:ascii="Times New Roman" w:hAnsi="Times New Roman" w:cs="Times New Roman"/>
          <w:sz w:val="24"/>
          <w:szCs w:val="24"/>
        </w:rPr>
        <w:t xml:space="preserve"> и утверждается ответственным лицом.</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Согласование паспорта безопасности гостиницы осуществляется в срок, не превышающий 20 дней со дня представления его в соответствующие органы.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Актуализация паспорта безопасности гостиницы осуществляется не реже одного раза в 5 лет.</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Актуализация паспорта безопасности гостиницы осуществляется в течение 30 дней со дня возникновения следующих обстоятельств:</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изменение или установление нормативными правовыми актами Российской Федерации дополнительных требований к антитеррористической защищенности населения и гостиниц;</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 xml:space="preserve">изменение </w:t>
      </w:r>
      <w:proofErr w:type="gramStart"/>
      <w:r w:rsidRPr="000876FE">
        <w:rPr>
          <w:rFonts w:ascii="Times New Roman" w:hAnsi="Times New Roman" w:cs="Times New Roman"/>
          <w:sz w:val="24"/>
          <w:szCs w:val="24"/>
        </w:rPr>
        <w:t>криминогенной ситуации</w:t>
      </w:r>
      <w:proofErr w:type="gramEnd"/>
      <w:r w:rsidRPr="000876FE">
        <w:rPr>
          <w:rFonts w:ascii="Times New Roman" w:hAnsi="Times New Roman" w:cs="Times New Roman"/>
          <w:sz w:val="24"/>
          <w:szCs w:val="24"/>
        </w:rPr>
        <w:t xml:space="preserve"> в субъекте Российской Федерации (на территории муниципального образования), на территории которого расположена гостиница;</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изменение застройки территории гостиницы или завершение работ по реконструкции гостиницы;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дополнительное оснащение или установка современных технических средств контроля, защиты, видеонаблюдения и др.;</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изменение собственника гостиницы, его наименования или организационно-правовой формы;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lastRenderedPageBreak/>
        <w:t>изменение персональных данных и состава должностных лиц, включенных в паспорт безопасности гостиницы и способов связи с ними;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изменение других фактических данных, содержащихся в паспорте безопасности гостиницы.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Изменения вносятся во все экземпляры паспорта безопасности гостиницы с указанием причин и даты их внесения.</w:t>
      </w:r>
    </w:p>
    <w:p w:rsidR="000876FE" w:rsidRPr="000876FE" w:rsidRDefault="000876FE" w:rsidP="000876FE">
      <w:pPr>
        <w:spacing w:after="0"/>
        <w:ind w:firstLine="709"/>
        <w:jc w:val="both"/>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Нарушение требований к антитеррористической защищенности гостиниц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гостиницы, если эти действия не содержат признаков уголовно наказуемого деяния,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0876FE" w:rsidRPr="000876FE" w:rsidRDefault="000876FE" w:rsidP="000876FE">
      <w:pPr>
        <w:spacing w:after="0"/>
        <w:ind w:firstLine="709"/>
        <w:jc w:val="both"/>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b/>
          <w:sz w:val="24"/>
          <w:szCs w:val="24"/>
        </w:rPr>
      </w:pPr>
      <w:r w:rsidRPr="000876FE">
        <w:rPr>
          <w:rFonts w:ascii="Times New Roman" w:hAnsi="Times New Roman" w:cs="Times New Roman"/>
          <w:b/>
          <w:sz w:val="24"/>
          <w:szCs w:val="24"/>
        </w:rPr>
        <w:t>Мероприятия по обеспечению антитеррористической защищенности гостиниц</w:t>
      </w:r>
    </w:p>
    <w:p w:rsidR="000876FE" w:rsidRPr="000876FE" w:rsidRDefault="000876FE" w:rsidP="000876FE">
      <w:pPr>
        <w:spacing w:after="0"/>
        <w:ind w:firstLine="709"/>
        <w:jc w:val="both"/>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Все гостиницы независимо от установленной категории опасности оборудуются:</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системой видеонаблюдения;</w:t>
      </w:r>
    </w:p>
    <w:p w:rsidR="00FF3A49"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 xml:space="preserve">системой экстренного оповещения об угрозе возникновения или о возникновении чрезвычайных ситуаций; системой охранного освещения; </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системой пожарной безопасности;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средствами тревожной сигнализации (кнопкой экстренного вызова наряда полиции);</w:t>
      </w:r>
    </w:p>
    <w:p w:rsidR="000876FE" w:rsidRPr="000876FE" w:rsidRDefault="00FF3A49" w:rsidP="000876FE">
      <w:pPr>
        <w:spacing w:after="0"/>
        <w:ind w:firstLine="709"/>
        <w:jc w:val="both"/>
        <w:rPr>
          <w:rFonts w:ascii="Times New Roman" w:hAnsi="Times New Roman" w:cs="Times New Roman"/>
          <w:sz w:val="24"/>
          <w:szCs w:val="24"/>
        </w:rPr>
      </w:pPr>
      <w:r w:rsidRPr="00FF3A49">
        <w:rPr>
          <w:rFonts w:ascii="Times New Roman" w:hAnsi="Times New Roman" w:cs="Times New Roman"/>
          <w:sz w:val="24"/>
          <w:szCs w:val="24"/>
        </w:rPr>
        <w:t>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В отношении гостиниц первой - третьей категорий опасности, в целях обеспечения необходимой степени антитеррористической защищенности, дополнительно осуществляются следующие мероприятия:</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 xml:space="preserve">а) в отношении гостиниц, отнесенных к первой категории опасности: оборудование контрольно-пропускных пунктов (постов); обеспечение контрольно-пропускных пунктов (постов) </w:t>
      </w:r>
      <w:proofErr w:type="gramStart"/>
      <w:r w:rsidRPr="000876FE">
        <w:rPr>
          <w:rFonts w:ascii="Times New Roman" w:hAnsi="Times New Roman" w:cs="Times New Roman"/>
          <w:sz w:val="24"/>
          <w:szCs w:val="24"/>
        </w:rPr>
        <w:t>стационарными</w:t>
      </w:r>
      <w:proofErr w:type="gramEnd"/>
      <w:r>
        <w:rPr>
          <w:rFonts w:ascii="Times New Roman" w:hAnsi="Times New Roman" w:cs="Times New Roman"/>
          <w:sz w:val="24"/>
          <w:szCs w:val="24"/>
        </w:rPr>
        <w:t xml:space="preserve"> </w:t>
      </w:r>
      <w:r w:rsidRPr="000876FE">
        <w:rPr>
          <w:rFonts w:ascii="Times New Roman" w:hAnsi="Times New Roman" w:cs="Times New Roman"/>
          <w:sz w:val="24"/>
          <w:szCs w:val="24"/>
        </w:rPr>
        <w:t xml:space="preserve">и ручными </w:t>
      </w:r>
      <w:proofErr w:type="spellStart"/>
      <w:r w:rsidRPr="000876FE">
        <w:rPr>
          <w:rFonts w:ascii="Times New Roman" w:hAnsi="Times New Roman" w:cs="Times New Roman"/>
          <w:sz w:val="24"/>
          <w:szCs w:val="24"/>
        </w:rPr>
        <w:t>металлообнаружителями</w:t>
      </w:r>
      <w:proofErr w:type="spellEnd"/>
      <w:r w:rsidRPr="000876FE">
        <w:rPr>
          <w:rFonts w:ascii="Times New Roman" w:hAnsi="Times New Roman" w:cs="Times New Roman"/>
          <w:sz w:val="24"/>
          <w:szCs w:val="24"/>
        </w:rPr>
        <w:t>;</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обеспечение охраны территории гостиницы путем привлечения сотрудников охранных организаций;</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периодический обход и осмотр территории гостиницы, ее помещений, систем подземных коммуникаций, стоянок автотранспорта;</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поддержание в исправном состоянии инженерно-технических средств и систем охраны гостиницы, оснащение бесперебойной и устойчивой системой связи;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обучение работников гостиницы способам защиты и действиям при угрозе совершения террористического акта или при его совершении;</w:t>
      </w:r>
    </w:p>
    <w:p w:rsidR="000876FE" w:rsidRPr="000876FE" w:rsidRDefault="000876FE" w:rsidP="000876FE">
      <w:pPr>
        <w:spacing w:after="0"/>
        <w:ind w:firstLine="709"/>
        <w:jc w:val="both"/>
        <w:rPr>
          <w:rFonts w:ascii="Times New Roman" w:hAnsi="Times New Roman" w:cs="Times New Roman"/>
          <w:sz w:val="24"/>
          <w:szCs w:val="24"/>
        </w:rPr>
      </w:pP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lastRenderedPageBreak/>
        <w:t xml:space="preserve">б) в отношении гостиниц, отнесенных ко второй категории опасности: обеспечение </w:t>
      </w:r>
      <w:proofErr w:type="gramStart"/>
      <w:r w:rsidRPr="000876FE">
        <w:rPr>
          <w:rFonts w:ascii="Times New Roman" w:hAnsi="Times New Roman" w:cs="Times New Roman"/>
          <w:sz w:val="24"/>
          <w:szCs w:val="24"/>
        </w:rPr>
        <w:t>стационарными</w:t>
      </w:r>
      <w:proofErr w:type="gramEnd"/>
      <w:r w:rsidRPr="000876FE">
        <w:rPr>
          <w:rFonts w:ascii="Times New Roman" w:hAnsi="Times New Roman" w:cs="Times New Roman"/>
          <w:sz w:val="24"/>
          <w:szCs w:val="24"/>
        </w:rPr>
        <w:t xml:space="preserve"> или ручными </w:t>
      </w:r>
      <w:proofErr w:type="spellStart"/>
      <w:r w:rsidRPr="000876FE">
        <w:rPr>
          <w:rFonts w:ascii="Times New Roman" w:hAnsi="Times New Roman" w:cs="Times New Roman"/>
          <w:sz w:val="24"/>
          <w:szCs w:val="24"/>
        </w:rPr>
        <w:t>металлообнаружителями</w:t>
      </w:r>
      <w:proofErr w:type="spellEnd"/>
      <w:r w:rsidRPr="000876FE">
        <w:rPr>
          <w:rFonts w:ascii="Times New Roman" w:hAnsi="Times New Roman" w:cs="Times New Roman"/>
          <w:sz w:val="24"/>
          <w:szCs w:val="24"/>
        </w:rPr>
        <w:t>; оборудование потенциально опасных участков (критических</w:t>
      </w:r>
      <w:r>
        <w:rPr>
          <w:rFonts w:ascii="Times New Roman" w:hAnsi="Times New Roman" w:cs="Times New Roman"/>
          <w:sz w:val="24"/>
          <w:szCs w:val="24"/>
        </w:rPr>
        <w:t xml:space="preserve"> </w:t>
      </w:r>
      <w:r w:rsidRPr="000876FE">
        <w:rPr>
          <w:rFonts w:ascii="Times New Roman" w:hAnsi="Times New Roman" w:cs="Times New Roman"/>
          <w:sz w:val="24"/>
          <w:szCs w:val="24"/>
        </w:rPr>
        <w:t>элементов) гостиницы системой сигнализации;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периодический обход и осмотр территории гостиницы, ее помещений, систем подземных коммуникаций и стоянок автотранспорта;</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обучение работников гостиницы способам защиты и действиям при угрозе совершения террористического акта или при его совершении;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 xml:space="preserve">в) в отношении гостиниц, отнесенных к третьей категории опасности: обеспечение </w:t>
      </w:r>
      <w:proofErr w:type="gramStart"/>
      <w:r w:rsidRPr="000876FE">
        <w:rPr>
          <w:rFonts w:ascii="Times New Roman" w:hAnsi="Times New Roman" w:cs="Times New Roman"/>
          <w:sz w:val="24"/>
          <w:szCs w:val="24"/>
        </w:rPr>
        <w:t>стационарными</w:t>
      </w:r>
      <w:proofErr w:type="gramEnd"/>
      <w:r w:rsidRPr="000876FE">
        <w:rPr>
          <w:rFonts w:ascii="Times New Roman" w:hAnsi="Times New Roman" w:cs="Times New Roman"/>
          <w:sz w:val="24"/>
          <w:szCs w:val="24"/>
        </w:rPr>
        <w:t xml:space="preserve"> или ручными </w:t>
      </w:r>
      <w:proofErr w:type="spellStart"/>
      <w:r w:rsidRPr="000876FE">
        <w:rPr>
          <w:rFonts w:ascii="Times New Roman" w:hAnsi="Times New Roman" w:cs="Times New Roman"/>
          <w:sz w:val="24"/>
          <w:szCs w:val="24"/>
        </w:rPr>
        <w:t>металлообнаружителями</w:t>
      </w:r>
      <w:proofErr w:type="spellEnd"/>
      <w:r w:rsidRPr="000876FE">
        <w:rPr>
          <w:rFonts w:ascii="Times New Roman" w:hAnsi="Times New Roman" w:cs="Times New Roman"/>
          <w:sz w:val="24"/>
          <w:szCs w:val="24"/>
        </w:rPr>
        <w:t>; периодический обход и осмотр территории гостиницы; поддержание в исправном состоянии инженерно-технических средств</w:t>
      </w:r>
      <w:r>
        <w:rPr>
          <w:rFonts w:ascii="Times New Roman" w:hAnsi="Times New Roman" w:cs="Times New Roman"/>
          <w:sz w:val="24"/>
          <w:szCs w:val="24"/>
        </w:rPr>
        <w:t xml:space="preserve"> </w:t>
      </w:r>
      <w:r w:rsidRPr="000876FE">
        <w:rPr>
          <w:rFonts w:ascii="Times New Roman" w:hAnsi="Times New Roman" w:cs="Times New Roman"/>
          <w:sz w:val="24"/>
          <w:szCs w:val="24"/>
        </w:rPr>
        <w:t>и систем охраны, оснащение гостиницы бесперебойной и устойчивой системой связи;</w:t>
      </w:r>
    </w:p>
    <w:p w:rsidR="000876FE" w:rsidRPr="000876FE" w:rsidRDefault="000876FE" w:rsidP="000876FE">
      <w:pPr>
        <w:spacing w:after="0"/>
        <w:ind w:firstLine="709"/>
        <w:jc w:val="both"/>
        <w:rPr>
          <w:rFonts w:ascii="Times New Roman" w:hAnsi="Times New Roman" w:cs="Times New Roman"/>
          <w:sz w:val="24"/>
          <w:szCs w:val="24"/>
        </w:rPr>
      </w:pPr>
      <w:r w:rsidRPr="000876FE">
        <w:rPr>
          <w:rFonts w:ascii="Times New Roman" w:hAnsi="Times New Roman" w:cs="Times New Roman"/>
          <w:sz w:val="24"/>
          <w:szCs w:val="24"/>
        </w:rPr>
        <w:t>обучение работников гостиницы способам защиты и действиям при угрозе совершения террористического акта или при его совершении.</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 xml:space="preserve">Организация и осуществление </w:t>
      </w:r>
      <w:proofErr w:type="gramStart"/>
      <w:r w:rsidRPr="008A1070">
        <w:rPr>
          <w:rFonts w:ascii="Times New Roman" w:hAnsi="Times New Roman" w:cs="Times New Roman"/>
          <w:sz w:val="24"/>
          <w:szCs w:val="24"/>
        </w:rPr>
        <w:t>контроля за</w:t>
      </w:r>
      <w:proofErr w:type="gramEnd"/>
      <w:r w:rsidRPr="008A1070">
        <w:rPr>
          <w:rFonts w:ascii="Times New Roman" w:hAnsi="Times New Roman" w:cs="Times New Roman"/>
          <w:sz w:val="24"/>
          <w:szCs w:val="24"/>
        </w:rPr>
        <w:t xml:space="preserve"> выполнением требований, установленных настоящим документом, в гостиницах возлагаются на ответственных лиц.</w:t>
      </w:r>
    </w:p>
    <w:p w:rsidR="008A1070" w:rsidRPr="008A1070" w:rsidRDefault="008A1070" w:rsidP="008A1070">
      <w:pPr>
        <w:spacing w:after="0"/>
        <w:ind w:firstLine="709"/>
        <w:jc w:val="both"/>
        <w:rPr>
          <w:rFonts w:ascii="Times New Roman" w:hAnsi="Times New Roman" w:cs="Times New Roman"/>
          <w:sz w:val="24"/>
          <w:szCs w:val="24"/>
        </w:rPr>
      </w:pPr>
    </w:p>
    <w:p w:rsidR="008A1070" w:rsidRPr="008A1070" w:rsidRDefault="008A1070" w:rsidP="008A1070">
      <w:pPr>
        <w:spacing w:after="0"/>
        <w:ind w:firstLine="709"/>
        <w:jc w:val="both"/>
        <w:rPr>
          <w:rFonts w:ascii="Times New Roman" w:hAnsi="Times New Roman" w:cs="Times New Roman"/>
          <w:sz w:val="24"/>
          <w:szCs w:val="24"/>
        </w:rPr>
      </w:pPr>
      <w:proofErr w:type="gramStart"/>
      <w:r w:rsidRPr="008A1070">
        <w:rPr>
          <w:rFonts w:ascii="Times New Roman" w:hAnsi="Times New Roman" w:cs="Times New Roman"/>
          <w:sz w:val="24"/>
          <w:szCs w:val="24"/>
        </w:rPr>
        <w:t>Контроль за</w:t>
      </w:r>
      <w:proofErr w:type="gramEnd"/>
      <w:r w:rsidRPr="008A1070">
        <w:rPr>
          <w:rFonts w:ascii="Times New Roman" w:hAnsi="Times New Roman" w:cs="Times New Roman"/>
          <w:sz w:val="24"/>
          <w:szCs w:val="24"/>
        </w:rPr>
        <w:t xml:space="preserve"> выполнением требований, установленных настоящим документом, осуществляется в виде проведения комплексных и экстренных проверок.</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а) в отношении гостиниц первой категории опасности - не реже одного раза в год;</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б) в отношении гостиниц второй и третьей категорий опасности - не реже одного раза в 3 года;</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Продолжительность комплексной проверки гостиницы не должна превышать 3 рабочих дня.</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а) обеспечение контроля устранения недостатков, выявленных в ходе комплексной проверки;</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б) повышение уровня террористической опасности, вводимого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в) возникновение угрозы совершения или совершение террористического акта в районе расположения гостиницы;</w:t>
      </w: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г) возникновение чрезвычайной ситуации в районе расположения гостиницы;</w:t>
      </w:r>
    </w:p>
    <w:p w:rsidR="008A1070" w:rsidRPr="008A1070" w:rsidRDefault="008A1070" w:rsidP="008A1070">
      <w:pPr>
        <w:spacing w:after="0"/>
        <w:ind w:firstLine="709"/>
        <w:jc w:val="both"/>
        <w:rPr>
          <w:rFonts w:ascii="Times New Roman" w:hAnsi="Times New Roman" w:cs="Times New Roman"/>
          <w:sz w:val="24"/>
          <w:szCs w:val="24"/>
        </w:rPr>
      </w:pPr>
    </w:p>
    <w:p w:rsidR="008A1070" w:rsidRPr="008A1070"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lastRenderedPageBreak/>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p>
    <w:p w:rsidR="000876FE" w:rsidRDefault="008A1070" w:rsidP="008A1070">
      <w:pPr>
        <w:spacing w:after="0"/>
        <w:ind w:firstLine="709"/>
        <w:jc w:val="both"/>
        <w:rPr>
          <w:rFonts w:ascii="Times New Roman" w:hAnsi="Times New Roman" w:cs="Times New Roman"/>
          <w:sz w:val="24"/>
          <w:szCs w:val="24"/>
        </w:rPr>
      </w:pPr>
      <w:r w:rsidRPr="008A1070">
        <w:rPr>
          <w:rFonts w:ascii="Times New Roman" w:hAnsi="Times New Roman" w:cs="Times New Roman"/>
          <w:sz w:val="24"/>
          <w:szCs w:val="24"/>
        </w:rPr>
        <w:t>Продолжительность экстренной проверки гостиницы не должна превышать 3 рабочих дня.</w:t>
      </w:r>
    </w:p>
    <w:p w:rsidR="007935C4" w:rsidRDefault="007935C4" w:rsidP="008A1070">
      <w:pPr>
        <w:spacing w:after="0"/>
        <w:ind w:firstLine="709"/>
        <w:jc w:val="both"/>
        <w:rPr>
          <w:rFonts w:ascii="Times New Roman" w:hAnsi="Times New Roman" w:cs="Times New Roman"/>
          <w:sz w:val="24"/>
          <w:szCs w:val="24"/>
        </w:rPr>
      </w:pPr>
      <w:r w:rsidRPr="007935C4">
        <w:rPr>
          <w:rFonts w:ascii="Times New Roman" w:hAnsi="Times New Roman" w:cs="Times New Roman"/>
          <w:sz w:val="24"/>
          <w:szCs w:val="24"/>
        </w:rPr>
        <w:t xml:space="preserve">Неисполнение Требований к АТЗ подпадает под действие статьи 20.35 КоАП РФ. Статья 20.35. Нарушение требований к антитеррористической защищенности объектов (территорий) и объектов (территорий) религиозных организаций: </w:t>
      </w:r>
    </w:p>
    <w:p w:rsidR="008A1070" w:rsidRDefault="007935C4" w:rsidP="008A1070">
      <w:pPr>
        <w:spacing w:after="0"/>
        <w:ind w:firstLine="709"/>
        <w:jc w:val="both"/>
        <w:rPr>
          <w:rFonts w:ascii="Times New Roman" w:hAnsi="Times New Roman" w:cs="Times New Roman"/>
          <w:sz w:val="24"/>
          <w:szCs w:val="24"/>
        </w:rPr>
      </w:pPr>
      <w:bookmarkStart w:id="0" w:name="_GoBack"/>
      <w:bookmarkEnd w:id="0"/>
      <w:r w:rsidRPr="007935C4">
        <w:rPr>
          <w:rFonts w:ascii="Times New Roman" w:hAnsi="Times New Roman" w:cs="Times New Roman"/>
          <w:sz w:val="24"/>
          <w:szCs w:val="24"/>
        </w:rPr>
        <w:t>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7935C4" w:rsidRPr="000876FE" w:rsidRDefault="007935C4" w:rsidP="008A1070">
      <w:pPr>
        <w:spacing w:after="0"/>
        <w:ind w:firstLine="709"/>
        <w:jc w:val="both"/>
        <w:rPr>
          <w:rFonts w:ascii="Times New Roman" w:hAnsi="Times New Roman" w:cs="Times New Roman"/>
          <w:sz w:val="24"/>
          <w:szCs w:val="24"/>
        </w:rPr>
      </w:pPr>
    </w:p>
    <w:p w:rsidR="004B75B6" w:rsidRPr="000876FE" w:rsidRDefault="000876FE" w:rsidP="000876FE">
      <w:pPr>
        <w:spacing w:after="0"/>
        <w:ind w:firstLine="709"/>
        <w:jc w:val="both"/>
        <w:rPr>
          <w:rFonts w:ascii="Times New Roman" w:hAnsi="Times New Roman" w:cs="Times New Roman"/>
          <w:sz w:val="24"/>
          <w:szCs w:val="24"/>
        </w:rPr>
      </w:pPr>
      <w:proofErr w:type="gramStart"/>
      <w:r w:rsidRPr="000876FE">
        <w:rPr>
          <w:rFonts w:ascii="Times New Roman" w:hAnsi="Times New Roman" w:cs="Times New Roman"/>
          <w:sz w:val="24"/>
          <w:szCs w:val="24"/>
        </w:rPr>
        <w:t>* средство размещения - имущественный комплекс, включающий в себя здание или часть здания, помещения, оборудование и иное имущество и используемый для временного размещения и обеспечения временного проживания физических лиц (гостиница, отель, курортный отель, санаторий, туристическая база, база отдыха, центр отдыха, пансионат, хостел, мотель, фермерский гостевой дом, горный приют, дом охотника, дом рыбака, шале, бунгало).</w:t>
      </w:r>
      <w:proofErr w:type="gramEnd"/>
    </w:p>
    <w:sectPr w:rsidR="004B75B6" w:rsidRPr="00087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D5"/>
    <w:rsid w:val="000876FE"/>
    <w:rsid w:val="004B75B6"/>
    <w:rsid w:val="007935C4"/>
    <w:rsid w:val="008A1070"/>
    <w:rsid w:val="00AF44D5"/>
    <w:rsid w:val="00FF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F3A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F3A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Хлыстун А.В.</dc:creator>
  <cp:keywords/>
  <dc:description/>
  <cp:lastModifiedBy>Хлыстун А.В.</cp:lastModifiedBy>
  <cp:revision>4</cp:revision>
  <dcterms:created xsi:type="dcterms:W3CDTF">2024-03-14T10:28:00Z</dcterms:created>
  <dcterms:modified xsi:type="dcterms:W3CDTF">2024-03-14T10:59:00Z</dcterms:modified>
</cp:coreProperties>
</file>