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664" w:rsidRDefault="002A6AF9" w:rsidP="000E6664">
      <w:pPr>
        <w:pStyle w:val="a3"/>
        <w:shd w:val="clear" w:color="auto" w:fill="FFFFFF"/>
        <w:spacing w:before="0" w:beforeAutospacing="0" w:after="0" w:afterAutospacing="0" w:line="450" w:lineRule="atLeast"/>
        <w:jc w:val="center"/>
        <w:rPr>
          <w:b/>
          <w:sz w:val="28"/>
          <w:szCs w:val="28"/>
          <w:shd w:val="clear" w:color="auto" w:fill="FFFFFF"/>
        </w:rPr>
      </w:pPr>
      <w:r w:rsidRPr="000E6664">
        <w:rPr>
          <w:b/>
          <w:bCs/>
          <w:color w:val="000000"/>
          <w:sz w:val="28"/>
          <w:szCs w:val="28"/>
        </w:rPr>
        <w:t>УВАЖАЕМЫЕ РУКОВО</w:t>
      </w:r>
      <w:r w:rsidR="00E64936" w:rsidRPr="000E6664">
        <w:rPr>
          <w:b/>
          <w:bCs/>
          <w:color w:val="000000"/>
          <w:sz w:val="28"/>
          <w:szCs w:val="28"/>
        </w:rPr>
        <w:t>ДИТЕЛИ ХОЗЯЙСТВУЮЩИХ СУБЪЕКТОВ</w:t>
      </w:r>
      <w:r w:rsidR="00E64936" w:rsidRPr="000E6664">
        <w:rPr>
          <w:b/>
          <w:sz w:val="28"/>
          <w:szCs w:val="28"/>
          <w:shd w:val="clear" w:color="auto" w:fill="FFFFFF"/>
        </w:rPr>
        <w:t>!</w:t>
      </w:r>
      <w:r w:rsidR="000E6664">
        <w:rPr>
          <w:b/>
          <w:sz w:val="28"/>
          <w:szCs w:val="28"/>
          <w:shd w:val="clear" w:color="auto" w:fill="FFFFFF"/>
        </w:rPr>
        <w:t xml:space="preserve"> </w:t>
      </w:r>
      <w:r w:rsidR="00E64936">
        <w:rPr>
          <w:b/>
          <w:sz w:val="28"/>
          <w:szCs w:val="28"/>
          <w:shd w:val="clear" w:color="auto" w:fill="FFFFFF"/>
        </w:rPr>
        <w:t>НАПОМИНАЕМ О СОБЛЮДЕНИИ</w:t>
      </w:r>
    </w:p>
    <w:p w:rsidR="00E64936" w:rsidRDefault="00E64936" w:rsidP="000E6664">
      <w:pPr>
        <w:pStyle w:val="a3"/>
        <w:shd w:val="clear" w:color="auto" w:fill="FFFFFF"/>
        <w:spacing w:before="0" w:beforeAutospacing="0" w:after="0" w:afterAutospacing="0" w:line="450" w:lineRule="atLeast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РЕКОМЕНДАЦИЙ ПО </w:t>
      </w:r>
      <w:r w:rsidR="000E6664">
        <w:rPr>
          <w:b/>
          <w:sz w:val="28"/>
          <w:szCs w:val="28"/>
          <w:shd w:val="clear" w:color="auto" w:fill="FFFFFF"/>
        </w:rPr>
        <w:t>ТОРГОВОЙ НАЦЕНКЕ!</w:t>
      </w:r>
    </w:p>
    <w:p w:rsidR="002A6AF9" w:rsidRPr="00E26F8E" w:rsidRDefault="002A6AF9" w:rsidP="000E6664">
      <w:pPr>
        <w:shd w:val="clear" w:color="auto" w:fill="FFFFFF"/>
        <w:jc w:val="center"/>
        <w:rPr>
          <w:b/>
          <w:bCs/>
          <w:color w:val="000000"/>
        </w:rPr>
      </w:pPr>
    </w:p>
    <w:p w:rsidR="002A6AF9" w:rsidRPr="005F2D37" w:rsidRDefault="002A6AF9" w:rsidP="000E6664">
      <w:pPr>
        <w:shd w:val="clear" w:color="auto" w:fill="FFFFFF"/>
        <w:ind w:firstLine="851"/>
        <w:jc w:val="both"/>
        <w:rPr>
          <w:color w:val="000000"/>
        </w:rPr>
      </w:pPr>
      <w:r>
        <w:rPr>
          <w:color w:val="000000"/>
        </w:rPr>
        <w:t>В</w:t>
      </w:r>
      <w:r w:rsidRPr="00991785">
        <w:rPr>
          <w:color w:val="000000"/>
        </w:rPr>
        <w:t xml:space="preserve"> целях стабилизации </w:t>
      </w:r>
      <w:r w:rsidRPr="0087626C">
        <w:rPr>
          <w:color w:val="000000"/>
        </w:rPr>
        <w:t xml:space="preserve">цен на продукты питания и гарантированного обеспечения населения Краснодарского края социально значимыми продуктами питания </w:t>
      </w:r>
      <w:r w:rsidRPr="00991785">
        <w:rPr>
          <w:color w:val="000000"/>
        </w:rPr>
        <w:t>на потребительском рынке</w:t>
      </w:r>
      <w:r>
        <w:rPr>
          <w:color w:val="000000"/>
        </w:rPr>
        <w:t xml:space="preserve">, </w:t>
      </w:r>
      <w:r w:rsidRPr="0087626C">
        <w:rPr>
          <w:color w:val="000000"/>
        </w:rPr>
        <w:t>рекомендовано сельскохозяйственным товаропроизводителям, предприятиям перерабатывающей промышленности и предприятиям розничной торговли на территории края устанавливать цены производителя, отпускные цены и розничные цены на социально значимое продовольственное сырье и продукты питания не выше указанных в распоряжении главы администрации (губернатора) Краснодарского края  от 17.10.2007 г. № 900–р «О стабилизации цен на отдельные виды социально значимых продуктов питания в Краснодарском крае»</w:t>
      </w:r>
      <w:r>
        <w:rPr>
          <w:color w:val="000000"/>
        </w:rPr>
        <w:t>.</w:t>
      </w:r>
    </w:p>
    <w:p w:rsidR="002A6AF9" w:rsidRDefault="002A6AF9" w:rsidP="005F2D37">
      <w:pPr>
        <w:ind w:firstLine="851"/>
        <w:jc w:val="both"/>
      </w:pPr>
      <w:r>
        <w:t xml:space="preserve">Отделом по развитию потребительской сферы и ценообразования администрации муниципального образования Выселковский район на постоянной основе проводится информационно - аналитическая работа, направленная на соблюдение хозяйствующими субъектами Выселковского района рекомендаций по торговой наценке на социально-значимые продукты питания, в соответствии с распоряжением главы администрации  Краснодарского края от 17 октября  2007  года  № 900-р «О стабилизации цен на отдельные виды социально значимых продуктов питания в Краснодарском крае». </w:t>
      </w:r>
    </w:p>
    <w:p w:rsidR="0029719E" w:rsidRPr="0029719E" w:rsidRDefault="0029719E" w:rsidP="005F2D37">
      <w:pPr>
        <w:ind w:firstLine="851"/>
        <w:jc w:val="both"/>
        <w:rPr>
          <w:color w:val="000000" w:themeColor="text1"/>
        </w:rPr>
      </w:pPr>
      <w:r w:rsidRPr="0029719E">
        <w:rPr>
          <w:color w:val="000000" w:themeColor="text1"/>
        </w:rPr>
        <w:t xml:space="preserve">Администрация муниципального образования Выселковский район рекомендует руководителям </w:t>
      </w:r>
      <w:r w:rsidR="00E64936">
        <w:rPr>
          <w:color w:val="000000" w:themeColor="text1"/>
        </w:rPr>
        <w:t>хозяйствующих субъектов</w:t>
      </w:r>
      <w:r w:rsidRPr="0029719E">
        <w:rPr>
          <w:color w:val="000000" w:themeColor="text1"/>
        </w:rPr>
        <w:t xml:space="preserve"> осуществлять реализацию</w:t>
      </w:r>
      <w:r>
        <w:rPr>
          <w:color w:val="000000" w:themeColor="text1"/>
        </w:rPr>
        <w:t xml:space="preserve"> нижеперечисленных</w:t>
      </w:r>
      <w:r w:rsidRPr="0029719E">
        <w:rPr>
          <w:color w:val="000000" w:themeColor="text1"/>
        </w:rPr>
        <w:t> социально значимых продуктов питания</w:t>
      </w:r>
      <w:r>
        <w:rPr>
          <w:color w:val="000000" w:themeColor="text1"/>
        </w:rPr>
        <w:t xml:space="preserve"> с торговой наценкой не выше 10 </w:t>
      </w:r>
      <w:proofErr w:type="gramStart"/>
      <w:r>
        <w:rPr>
          <w:color w:val="000000" w:themeColor="text1"/>
        </w:rPr>
        <w:t>%</w:t>
      </w:r>
      <w:r w:rsidRPr="0029719E">
        <w:rPr>
          <w:color w:val="000000" w:themeColor="text1"/>
        </w:rPr>
        <w:t> :</w:t>
      </w:r>
      <w:proofErr w:type="gramEnd"/>
    </w:p>
    <w:p w:rsidR="002A6AF9" w:rsidRDefault="002A6AF9" w:rsidP="005F2D37">
      <w:pPr>
        <w:shd w:val="clear" w:color="auto" w:fill="FFFFFF"/>
        <w:ind w:firstLine="851"/>
        <w:jc w:val="both"/>
        <w:rPr>
          <w:color w:val="000000"/>
        </w:rPr>
      </w:pPr>
      <w:r>
        <w:rPr>
          <w:color w:val="000000"/>
        </w:rPr>
        <w:t>1.Куры замороженные (кроме куриных окорочков) (не менее одного наименования);</w:t>
      </w:r>
    </w:p>
    <w:p w:rsidR="002A6AF9" w:rsidRDefault="002A6AF9" w:rsidP="005F2D37">
      <w:pPr>
        <w:shd w:val="clear" w:color="auto" w:fill="FFFFFF"/>
        <w:ind w:firstLine="851"/>
        <w:jc w:val="both"/>
        <w:rPr>
          <w:color w:val="000000"/>
        </w:rPr>
      </w:pPr>
      <w:r>
        <w:rPr>
          <w:color w:val="000000"/>
        </w:rPr>
        <w:t>2.Масло подсолнечное рафинированное дезодорированное фасованное (не менее одного наименования);</w:t>
      </w:r>
    </w:p>
    <w:p w:rsidR="002A6AF9" w:rsidRDefault="002A6AF9" w:rsidP="005F2D37">
      <w:pPr>
        <w:shd w:val="clear" w:color="auto" w:fill="FFFFFF"/>
        <w:ind w:firstLine="851"/>
        <w:jc w:val="both"/>
        <w:rPr>
          <w:color w:val="000000"/>
        </w:rPr>
      </w:pPr>
      <w:r>
        <w:rPr>
          <w:color w:val="000000"/>
        </w:rPr>
        <w:t>3.Молоко питьевое 2,5% жирности в полиэтиленовом пакете;</w:t>
      </w:r>
    </w:p>
    <w:p w:rsidR="002A6AF9" w:rsidRDefault="002A6AF9" w:rsidP="005F2D37">
      <w:pPr>
        <w:shd w:val="clear" w:color="auto" w:fill="FFFFFF"/>
        <w:ind w:firstLine="851"/>
        <w:jc w:val="both"/>
        <w:rPr>
          <w:color w:val="000000"/>
        </w:rPr>
      </w:pPr>
      <w:r>
        <w:rPr>
          <w:color w:val="000000"/>
        </w:rPr>
        <w:t>4.Кефир 2,5% жирности в полиэтиленовом пакете;</w:t>
      </w:r>
    </w:p>
    <w:p w:rsidR="002A6AF9" w:rsidRDefault="002A6AF9" w:rsidP="005F2D37">
      <w:pPr>
        <w:shd w:val="clear" w:color="auto" w:fill="FFFFFF"/>
        <w:ind w:firstLine="851"/>
        <w:jc w:val="both"/>
        <w:rPr>
          <w:color w:val="000000"/>
        </w:rPr>
      </w:pPr>
      <w:r>
        <w:rPr>
          <w:color w:val="000000"/>
        </w:rPr>
        <w:t>5.Сметана весовая и фасованная в полиэтиленовом пакете 20% жирности;</w:t>
      </w:r>
    </w:p>
    <w:p w:rsidR="002A6AF9" w:rsidRDefault="002A6AF9" w:rsidP="005F2D37">
      <w:pPr>
        <w:shd w:val="clear" w:color="auto" w:fill="FFFFFF"/>
        <w:ind w:firstLine="851"/>
        <w:jc w:val="both"/>
        <w:rPr>
          <w:color w:val="000000"/>
        </w:rPr>
      </w:pPr>
      <w:r>
        <w:rPr>
          <w:color w:val="000000"/>
        </w:rPr>
        <w:t>6.Творог обезжиренный весовой и фасованный;</w:t>
      </w:r>
    </w:p>
    <w:p w:rsidR="002A6AF9" w:rsidRDefault="002A6AF9" w:rsidP="005F2D37">
      <w:pPr>
        <w:shd w:val="clear" w:color="auto" w:fill="FFFFFF"/>
        <w:ind w:firstLine="851"/>
        <w:jc w:val="both"/>
        <w:rPr>
          <w:color w:val="000000"/>
        </w:rPr>
      </w:pPr>
      <w:r>
        <w:rPr>
          <w:color w:val="000000"/>
        </w:rPr>
        <w:t>7.Яйца куриные 1-й и 2-й категории (не менее одного наименования);</w:t>
      </w:r>
    </w:p>
    <w:p w:rsidR="002A6AF9" w:rsidRDefault="002A6AF9" w:rsidP="005F2D37">
      <w:pPr>
        <w:shd w:val="clear" w:color="auto" w:fill="FFFFFF"/>
        <w:ind w:firstLine="851"/>
        <w:jc w:val="both"/>
        <w:rPr>
          <w:color w:val="000000"/>
        </w:rPr>
      </w:pPr>
      <w:r>
        <w:rPr>
          <w:color w:val="000000"/>
        </w:rPr>
        <w:t>8.Сахар-песок (не менее одного наименования);</w:t>
      </w:r>
    </w:p>
    <w:p w:rsidR="002A6AF9" w:rsidRDefault="002A6AF9" w:rsidP="005F2D37">
      <w:pPr>
        <w:shd w:val="clear" w:color="auto" w:fill="FFFFFF"/>
        <w:ind w:firstLine="851"/>
        <w:jc w:val="both"/>
        <w:rPr>
          <w:color w:val="000000"/>
        </w:rPr>
      </w:pPr>
      <w:r>
        <w:rPr>
          <w:color w:val="000000"/>
        </w:rPr>
        <w:t>9.Соль поваренная пищевая (не менее одного наименования);</w:t>
      </w:r>
    </w:p>
    <w:p w:rsidR="002A6AF9" w:rsidRDefault="002A6AF9" w:rsidP="005F2D37">
      <w:pPr>
        <w:shd w:val="clear" w:color="auto" w:fill="FFFFFF"/>
        <w:ind w:firstLine="851"/>
        <w:jc w:val="both"/>
        <w:rPr>
          <w:color w:val="000000"/>
        </w:rPr>
      </w:pPr>
      <w:r>
        <w:rPr>
          <w:color w:val="000000"/>
        </w:rPr>
        <w:t>10.Мука пшеничная высший сорт (не менее одного наименования);</w:t>
      </w:r>
    </w:p>
    <w:p w:rsidR="002A6AF9" w:rsidRDefault="002A6AF9" w:rsidP="005F2D37">
      <w:pPr>
        <w:shd w:val="clear" w:color="auto" w:fill="FFFFFF"/>
        <w:ind w:firstLine="851"/>
        <w:jc w:val="both"/>
        <w:rPr>
          <w:color w:val="000000"/>
        </w:rPr>
      </w:pPr>
      <w:r>
        <w:rPr>
          <w:color w:val="000000"/>
        </w:rPr>
        <w:t>11.Хлеб формовой из муки 1 сорта;</w:t>
      </w:r>
    </w:p>
    <w:p w:rsidR="002A6AF9" w:rsidRDefault="002A6AF9" w:rsidP="005F2D37">
      <w:pPr>
        <w:shd w:val="clear" w:color="auto" w:fill="FFFFFF"/>
        <w:ind w:firstLine="851"/>
        <w:jc w:val="both"/>
        <w:rPr>
          <w:color w:val="000000"/>
        </w:rPr>
      </w:pPr>
      <w:r>
        <w:rPr>
          <w:color w:val="000000"/>
        </w:rPr>
        <w:t>12.Рис шлифованный (не менее одного наименования);</w:t>
      </w:r>
    </w:p>
    <w:p w:rsidR="002A6AF9" w:rsidRDefault="002A6AF9" w:rsidP="005F2D37">
      <w:pPr>
        <w:shd w:val="clear" w:color="auto" w:fill="FFFFFF"/>
        <w:ind w:firstLine="851"/>
        <w:jc w:val="both"/>
        <w:rPr>
          <w:color w:val="000000"/>
        </w:rPr>
      </w:pPr>
      <w:r>
        <w:rPr>
          <w:color w:val="000000"/>
        </w:rPr>
        <w:t>13.Крупа гречневая-ядрица (не менее одного наименования).</w:t>
      </w:r>
    </w:p>
    <w:p w:rsidR="002A6AF9" w:rsidRDefault="002A6AF9" w:rsidP="002A6AF9">
      <w:pPr>
        <w:shd w:val="clear" w:color="auto" w:fill="FFFFFF"/>
        <w:spacing w:line="218" w:lineRule="atLeast"/>
        <w:ind w:firstLine="851"/>
        <w:jc w:val="both"/>
        <w:rPr>
          <w:color w:val="000000"/>
        </w:rPr>
      </w:pPr>
    </w:p>
    <w:p w:rsidR="002A6AF9" w:rsidRDefault="000E6664" w:rsidP="000E6664">
      <w:pPr>
        <w:pStyle w:val="a3"/>
        <w:spacing w:before="0" w:beforeAutospacing="0" w:after="0" w:afterAutospacing="0"/>
        <w:ind w:firstLine="851"/>
        <w:jc w:val="both"/>
      </w:pPr>
      <w:r>
        <w:rPr>
          <w:sz w:val="28"/>
          <w:szCs w:val="28"/>
        </w:rPr>
        <w:t xml:space="preserve">В </w:t>
      </w:r>
      <w:bookmarkStart w:id="0" w:name="_GoBack"/>
      <w:bookmarkEnd w:id="0"/>
      <w:r w:rsidR="002A6AF9">
        <w:rPr>
          <w:sz w:val="28"/>
          <w:szCs w:val="28"/>
        </w:rPr>
        <w:t>случае недобросовестного исполнения законодательства хозяйствующими субъектами, жители и гости нашего района могут обращаться в отдел развития потребительской сферы администрации муниципального образования Выселковский район по тел. (86157) 73-3-91 или на телефон «горячей линии» в администрациях сельских поселений Выселковского района.</w:t>
      </w:r>
    </w:p>
    <w:p w:rsidR="002A6AF9" w:rsidRDefault="002A6AF9" w:rsidP="002A6AF9">
      <w:pPr>
        <w:shd w:val="clear" w:color="auto" w:fill="FFFFFF"/>
        <w:spacing w:line="218" w:lineRule="atLeast"/>
        <w:ind w:firstLine="851"/>
        <w:jc w:val="both"/>
        <w:rPr>
          <w:color w:val="000000"/>
        </w:rPr>
      </w:pPr>
    </w:p>
    <w:p w:rsidR="00567851" w:rsidRPr="00E64936" w:rsidRDefault="00E64936" w:rsidP="00E64936">
      <w:pPr>
        <w:jc w:val="right"/>
        <w:rPr>
          <w:i/>
        </w:rPr>
      </w:pPr>
      <w:r w:rsidRPr="00E64936">
        <w:rPr>
          <w:i/>
        </w:rPr>
        <w:t>Администрация муниципального образования Выселковский район</w:t>
      </w:r>
    </w:p>
    <w:sectPr w:rsidR="00567851" w:rsidRPr="00E64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B0F"/>
    <w:rsid w:val="000B3B0F"/>
    <w:rsid w:val="000E6664"/>
    <w:rsid w:val="0029719E"/>
    <w:rsid w:val="002A6AF9"/>
    <w:rsid w:val="00567851"/>
    <w:rsid w:val="005F2D37"/>
    <w:rsid w:val="00E6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7E41C-3FCF-474F-8AB9-670E43533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AF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A6AF9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29719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Emphasis"/>
    <w:basedOn w:val="a0"/>
    <w:uiPriority w:val="20"/>
    <w:qFormat/>
    <w:rsid w:val="002971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Романюк Лидия Николаевна</dc:creator>
  <cp:keywords/>
  <dc:description/>
  <cp:lastModifiedBy>Романюк Лидия Николаевна</cp:lastModifiedBy>
  <cp:revision>3</cp:revision>
  <dcterms:created xsi:type="dcterms:W3CDTF">2021-03-22T11:37:00Z</dcterms:created>
  <dcterms:modified xsi:type="dcterms:W3CDTF">2021-03-22T12:10:00Z</dcterms:modified>
</cp:coreProperties>
</file>