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. прокурора </w:t>
      </w: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младший 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_________________М.И. Лагутин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октября 2019 года</w:t>
      </w:r>
    </w:p>
    <w:p w:rsidR="00457654" w:rsidRPr="00457654" w:rsidRDefault="00457654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654">
        <w:rPr>
          <w:rFonts w:ascii="Times New Roman" w:hAnsi="Times New Roman" w:cs="Times New Roman"/>
          <w:b/>
          <w:sz w:val="28"/>
          <w:szCs w:val="28"/>
        </w:rPr>
        <w:t xml:space="preserve">По протесту прокуратуры </w:t>
      </w:r>
      <w:proofErr w:type="spellStart"/>
      <w:r w:rsidRPr="00457654">
        <w:rPr>
          <w:rFonts w:ascii="Times New Roman" w:hAnsi="Times New Roman" w:cs="Times New Roman"/>
          <w:b/>
          <w:sz w:val="28"/>
          <w:szCs w:val="28"/>
        </w:rPr>
        <w:t>Выселковского</w:t>
      </w:r>
      <w:proofErr w:type="spellEnd"/>
      <w:r w:rsidRPr="00457654">
        <w:rPr>
          <w:rFonts w:ascii="Times New Roman" w:hAnsi="Times New Roman" w:cs="Times New Roman"/>
          <w:b/>
          <w:sz w:val="28"/>
          <w:szCs w:val="28"/>
        </w:rPr>
        <w:t xml:space="preserve"> района отменено незаконное постановление старшего судебного пристава о наложении </w:t>
      </w:r>
      <w:r w:rsidR="00851D7D">
        <w:rPr>
          <w:rFonts w:ascii="Times New Roman" w:hAnsi="Times New Roman" w:cs="Times New Roman"/>
          <w:b/>
          <w:sz w:val="28"/>
          <w:szCs w:val="28"/>
        </w:rPr>
        <w:t xml:space="preserve">на гражданина </w:t>
      </w:r>
      <w:r w:rsidRPr="00457654">
        <w:rPr>
          <w:rFonts w:ascii="Times New Roman" w:hAnsi="Times New Roman" w:cs="Times New Roman"/>
          <w:b/>
          <w:sz w:val="28"/>
          <w:szCs w:val="28"/>
        </w:rPr>
        <w:t>административного штрафа в размере 15 000 рублей</w:t>
      </w:r>
    </w:p>
    <w:p w:rsidR="00457654" w:rsidRPr="00457654" w:rsidRDefault="00457654" w:rsidP="00851D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района по обращению бухгалтера сельскохозяйственной организации проведена проверка соблюдения административного законодательства отделом судебных приставов по </w:t>
      </w:r>
    </w:p>
    <w:p w:rsidR="00457654" w:rsidRPr="00457654" w:rsidRDefault="00457654" w:rsidP="00457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г. Кореновску и </w:t>
      </w: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Выселковскому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району УФССП России по Краснодарскому краю (далее - Отдел).</w:t>
      </w:r>
    </w:p>
    <w:p w:rsidR="00457654" w:rsidRP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Установлено, что заявителем на основании поступившего от судебного пристава-исполнителя постановления об обращении взыскания на заработную плату работника названной организации в установленный срок на расчетный счет Отдела перечислены подлежащие взысканию с должника денежные средства.</w:t>
      </w:r>
    </w:p>
    <w:p w:rsidR="00457654" w:rsidRP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Однако, в результате возникшей технической ошибки сумма долга взыскателю не поступила.</w:t>
      </w:r>
    </w:p>
    <w:p w:rsidR="00457654" w:rsidRP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Несмотря на отсутствие вины бухгалтера в сложившейся ситуации, судебным приставом-исполнителем в отношении него составлен протокол об административном правонарушении по ч. 3 ст. 17.14 КоАП РФ (нарушение законодательства об исполнительном производстве), по результатам рассмотрения которого начальником Отдела назначено наказание в виде штрафа в размере15 000 рублей.</w:t>
      </w:r>
    </w:p>
    <w:p w:rsidR="00457654" w:rsidRP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При этом о составлении протокола об административном правонарушении заявитель уведомлен не был, в протоколе и постановлении по делу об административном правонарушении не указаны дата, место и время, а также конкретные обстоятельства совершения правонарушения, что является грубым нарушением порядка привлечения лица к административной ответственности.  </w:t>
      </w:r>
    </w:p>
    <w:p w:rsidR="00457654" w:rsidRDefault="00457654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Данные факты послужили основанием для принесения прокуратурой </w:t>
      </w: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района в </w:t>
      </w: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Кореновский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районный суд протеста на постановление о привлечении заявителя к административной ответственности, который рассмотрен и удовлетворен, незаконное постановление отменено, производство по делу об административном правонарушении прекращено.</w:t>
      </w:r>
    </w:p>
    <w:p w:rsidR="00211EC8" w:rsidRPr="00457654" w:rsidRDefault="00211EC8" w:rsidP="00457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о, в целях недопущения впредь подобных нарушений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прокуратурой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данный факт учтен в представлении, адресованном руководителю УФССП России по Краснодарскому краю.</w:t>
      </w: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676F67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457654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45765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 xml:space="preserve">         Алексеева М.С.</w:t>
      </w:r>
    </w:p>
    <w:sectPr w:rsidR="00676F6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211EC8"/>
    <w:rsid w:val="00457654"/>
    <w:rsid w:val="00676F67"/>
    <w:rsid w:val="008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User5545</cp:lastModifiedBy>
  <cp:revision>3</cp:revision>
  <cp:lastPrinted>2019-10-11T06:35:00Z</cp:lastPrinted>
  <dcterms:created xsi:type="dcterms:W3CDTF">2019-10-09T06:28:00Z</dcterms:created>
  <dcterms:modified xsi:type="dcterms:W3CDTF">2019-10-11T06:41:00Z</dcterms:modified>
</cp:coreProperties>
</file>