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CB2" w:rsidRPr="00416CB2" w:rsidRDefault="00416CB2" w:rsidP="00416CB2">
      <w:pPr>
        <w:widowControl w:val="0"/>
        <w:autoSpaceDE w:val="0"/>
        <w:autoSpaceDN w:val="0"/>
        <w:adjustRightInd w:val="0"/>
        <w:jc w:val="center"/>
        <w:rPr>
          <w:b/>
          <w:bCs/>
          <w:sz w:val="48"/>
          <w:szCs w:val="48"/>
        </w:rPr>
      </w:pPr>
      <w:r w:rsidRPr="00416CB2">
        <w:rPr>
          <w:b/>
          <w:bCs/>
          <w:sz w:val="48"/>
          <w:szCs w:val="48"/>
        </w:rPr>
        <w:t>СРОКИ ПРЕДОСТАВЛЕНИЯ ГОСУДАСТВЕННЫХ УСЛУГ</w:t>
      </w:r>
    </w:p>
    <w:p w:rsidR="00416CB2" w:rsidRDefault="00416CB2" w:rsidP="00E63615">
      <w:pPr>
        <w:widowControl w:val="0"/>
        <w:autoSpaceDE w:val="0"/>
        <w:autoSpaceDN w:val="0"/>
        <w:adjustRightInd w:val="0"/>
        <w:rPr>
          <w:b/>
          <w:bCs/>
        </w:rPr>
      </w:pPr>
    </w:p>
    <w:p w:rsidR="00416CB2" w:rsidRDefault="00416CB2" w:rsidP="00E63615">
      <w:pPr>
        <w:widowControl w:val="0"/>
        <w:autoSpaceDE w:val="0"/>
        <w:autoSpaceDN w:val="0"/>
        <w:adjustRightInd w:val="0"/>
        <w:rPr>
          <w:b/>
          <w:bCs/>
        </w:rPr>
      </w:pPr>
    </w:p>
    <w:p w:rsidR="00E63615" w:rsidRPr="00E63615" w:rsidRDefault="003F0E91" w:rsidP="00E63615">
      <w:pPr>
        <w:widowControl w:val="0"/>
        <w:autoSpaceDE w:val="0"/>
        <w:autoSpaceDN w:val="0"/>
        <w:adjustRightInd w:val="0"/>
        <w:rPr>
          <w:b/>
          <w:bCs/>
        </w:rPr>
      </w:pPr>
      <w:r w:rsidRPr="00E63615">
        <w:rPr>
          <w:b/>
          <w:bCs/>
        </w:rPr>
        <w:t>УСЛУГИ ПО ВЫДАЧЕ</w:t>
      </w:r>
      <w:r w:rsidR="00E63615" w:rsidRPr="00E63615">
        <w:rPr>
          <w:b/>
          <w:bCs/>
        </w:rPr>
        <w:t xml:space="preserve"> </w:t>
      </w:r>
      <w:r w:rsidRPr="00E63615">
        <w:rPr>
          <w:b/>
          <w:bCs/>
        </w:rPr>
        <w:t>ГРАЖДАНИНУ РОССИЙСКОЙ ФЕДЕРАЦИИ ЛИЦЕНЗИИ НА ПРИОБРЕТЕНИЕ</w:t>
      </w:r>
      <w:r w:rsidR="00E63615" w:rsidRPr="00E63615">
        <w:rPr>
          <w:b/>
          <w:bCs/>
        </w:rPr>
        <w:t xml:space="preserve"> </w:t>
      </w:r>
      <w:r w:rsidRPr="00E63615">
        <w:rPr>
          <w:b/>
          <w:bCs/>
        </w:rPr>
        <w:t>СПОРТИВНОГО ИЛИ ОХОТНИЧЬЕГО ОГНЕСТРЕЛЬНОГО ГЛАДКОСТВОЛЬНОГО</w:t>
      </w:r>
      <w:r w:rsidR="00E63615" w:rsidRPr="00E63615">
        <w:rPr>
          <w:b/>
          <w:bCs/>
        </w:rPr>
        <w:t xml:space="preserve"> </w:t>
      </w:r>
      <w:r w:rsidRPr="00E63615">
        <w:rPr>
          <w:b/>
          <w:bCs/>
        </w:rPr>
        <w:t>ДЛИННОСТВОЛЬНОГО ОРУЖИЯ, ОХОТНИЧЬЕГО ПНЕВМАТИЧЕСКОГО</w:t>
      </w:r>
      <w:r w:rsidR="00E63615" w:rsidRPr="00E63615">
        <w:rPr>
          <w:b/>
          <w:bCs/>
        </w:rPr>
        <w:t xml:space="preserve"> </w:t>
      </w:r>
      <w:r w:rsidRPr="00E63615">
        <w:rPr>
          <w:b/>
          <w:bCs/>
        </w:rPr>
        <w:t>ОРУЖИЯ И СПОРТИВНОГО ПНЕВМАТИЧЕСКОГО ОРУЖИЯ С ДУЛЬНОЙ</w:t>
      </w:r>
      <w:r w:rsidR="00E63615" w:rsidRPr="00E63615">
        <w:rPr>
          <w:b/>
          <w:bCs/>
        </w:rPr>
        <w:t xml:space="preserve"> </w:t>
      </w:r>
      <w:r w:rsidRPr="00E63615">
        <w:rPr>
          <w:b/>
          <w:bCs/>
        </w:rPr>
        <w:t>ЭНЕРГИЕЙ СВЫШЕ 7,5 ДЖ И ПАТРОНОВ К НЕМУ</w:t>
      </w:r>
      <w:r w:rsidR="00E63615" w:rsidRPr="00E63615">
        <w:rPr>
          <w:b/>
          <w:bCs/>
        </w:rPr>
        <w:t xml:space="preserve"> </w:t>
      </w:r>
    </w:p>
    <w:p w:rsidR="003F0E91" w:rsidRPr="00E63615" w:rsidRDefault="003F0E91" w:rsidP="00E63615">
      <w:pPr>
        <w:widowControl w:val="0"/>
        <w:autoSpaceDE w:val="0"/>
        <w:autoSpaceDN w:val="0"/>
        <w:adjustRightInd w:val="0"/>
        <w:jc w:val="center"/>
      </w:pPr>
      <w:r w:rsidRPr="00E63615">
        <w:t>Срок предоставления государственной услуги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>1. Выдача лицензии осуществляется в срок не более 3</w:t>
      </w:r>
      <w:bookmarkStart w:id="0" w:name="_GoBack"/>
      <w:bookmarkEnd w:id="0"/>
      <w:r w:rsidRPr="00E63615">
        <w:t>0 дней со дня регистрации заявления.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>2. Переоформление лицензии в связи с изменением места жительства заявителя осуществляется в срок не более 30 дней со дня регистрации заявления.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>3. Принятие решения об отказе в выдаче (переоформлении) лицензии осуществляется в срок не более 30 дней со дня регистрации заявления.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>4. Переоформление лицензии, не связанное с изменением места жительства, осуществляется в срок не более 10 дней со дня регистрации заявления.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>5. Принятие решения об отказе в переоформлении лицензии, не связанного с изменением места жительства, осуществляется в срок не более 10 дней со дня регистрации заявления.</w:t>
      </w:r>
    </w:p>
    <w:p w:rsidR="00C345CE" w:rsidRPr="00E63615" w:rsidRDefault="00C345CE"/>
    <w:p w:rsidR="00E63615" w:rsidRPr="00E63615" w:rsidRDefault="00E63615"/>
    <w:p w:rsidR="003F0E91" w:rsidRPr="00E63615" w:rsidRDefault="003F0E91" w:rsidP="00E63615">
      <w:pPr>
        <w:widowControl w:val="0"/>
        <w:autoSpaceDE w:val="0"/>
        <w:autoSpaceDN w:val="0"/>
        <w:adjustRightInd w:val="0"/>
        <w:rPr>
          <w:b/>
          <w:bCs/>
        </w:rPr>
      </w:pPr>
      <w:r w:rsidRPr="00E63615">
        <w:rPr>
          <w:b/>
          <w:bCs/>
        </w:rPr>
        <w:t>УСЛУГИ ПО ВЫДАЧЕ</w:t>
      </w:r>
      <w:r w:rsidR="00E63615" w:rsidRPr="00E63615">
        <w:rPr>
          <w:b/>
          <w:bCs/>
        </w:rPr>
        <w:t xml:space="preserve"> </w:t>
      </w:r>
      <w:r w:rsidRPr="00E63615">
        <w:rPr>
          <w:b/>
          <w:bCs/>
        </w:rPr>
        <w:t>ГРАЖДАНИНУ РОССИЙСКОЙ ФЕДЕРАЦИИ ЛИЦЕНЗИИ НА ПРИОБРЕТЕНИЕ</w:t>
      </w:r>
      <w:r w:rsidR="00E63615" w:rsidRPr="00E63615">
        <w:rPr>
          <w:b/>
          <w:bCs/>
        </w:rPr>
        <w:t xml:space="preserve"> </w:t>
      </w:r>
      <w:r w:rsidRPr="00E63615">
        <w:rPr>
          <w:b/>
          <w:bCs/>
        </w:rPr>
        <w:t>ОХОТНИЧЬЕГО ИЛИ СПОРТИВНОГО ОГНЕСТРЕЛЬНОГО ОРУЖИЯ</w:t>
      </w:r>
      <w:r w:rsidR="00E63615" w:rsidRPr="00E63615">
        <w:rPr>
          <w:b/>
          <w:bCs/>
        </w:rPr>
        <w:t xml:space="preserve"> </w:t>
      </w:r>
      <w:r w:rsidRPr="00E63615">
        <w:rPr>
          <w:b/>
          <w:bCs/>
        </w:rPr>
        <w:t>С НАРЕЗНЫМ СТВОЛОМ И ПАТРОНОВ К НЕМУ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jc w:val="center"/>
        <w:outlineLvl w:val="2"/>
      </w:pPr>
      <w:r w:rsidRPr="00E63615">
        <w:t>Срок предоставления государственной услуги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>1. Выдача лицензии осуществляется в срок не более 30 дней со дня регистрации заявления.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>2. Переоформление лицензии в связи с изменением места жительства заявителя осуществляется в срок не более 30 дней со дня регистрации заявления.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>3. Принятие решения об отказе в выдаче (переоформлении) лицензии осуществляется в срок не более 30 дней со дня регистрации заявления.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>4. Переоформление лицензии, не связанное с изменением места жительства, осуществляется в срок не более 10 дней со дня регистрации заявления.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>5. Принятие решения об отказе в переоформлении лицензии, не связанного с изменением места жительства, осуществляется в срок не более 10 дней со дня регистрации заявления.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</w:p>
    <w:p w:rsidR="003F0E91" w:rsidRPr="00E63615" w:rsidRDefault="003F0E91"/>
    <w:p w:rsidR="003F0E91" w:rsidRPr="00E63615" w:rsidRDefault="003F0E91" w:rsidP="00E63615">
      <w:pPr>
        <w:widowControl w:val="0"/>
        <w:autoSpaceDE w:val="0"/>
        <w:autoSpaceDN w:val="0"/>
        <w:adjustRightInd w:val="0"/>
        <w:rPr>
          <w:b/>
          <w:bCs/>
        </w:rPr>
      </w:pPr>
      <w:r w:rsidRPr="00E63615">
        <w:rPr>
          <w:b/>
          <w:bCs/>
        </w:rPr>
        <w:t>УСЛУГИ ПО ВЫДАЧЕ</w:t>
      </w:r>
      <w:r w:rsidR="00E63615" w:rsidRPr="00E63615">
        <w:rPr>
          <w:b/>
          <w:bCs/>
        </w:rPr>
        <w:t xml:space="preserve"> </w:t>
      </w:r>
      <w:r w:rsidRPr="00E63615">
        <w:rPr>
          <w:b/>
          <w:bCs/>
        </w:rPr>
        <w:t>ГРАЖДАНИНУ РОССИЙСКОЙ ФЕДЕРАЦИИ ЛИЦЕНЗИИ НА ПРИОБРЕТЕНИЕ</w:t>
      </w:r>
      <w:r w:rsidR="00E63615" w:rsidRPr="00E63615">
        <w:rPr>
          <w:b/>
          <w:bCs/>
        </w:rPr>
        <w:t xml:space="preserve"> </w:t>
      </w:r>
      <w:r w:rsidRPr="00E63615">
        <w:rPr>
          <w:b/>
          <w:bCs/>
        </w:rPr>
        <w:t>ГАЗОВЫХ ПИСТОЛЕТОВ, РЕВОЛЬВЕРОВ, СИГНАЛЬНОГО ОРУЖИЯ,</w:t>
      </w:r>
      <w:r w:rsidR="00E63615" w:rsidRPr="00E63615">
        <w:rPr>
          <w:b/>
          <w:bCs/>
        </w:rPr>
        <w:t xml:space="preserve"> </w:t>
      </w:r>
      <w:r w:rsidRPr="00E63615">
        <w:rPr>
          <w:b/>
          <w:bCs/>
        </w:rPr>
        <w:t>ХОЛОДНОГО КЛИНКОВОГО ОРУЖИЯ, ПРЕДНАЗНАЧЕННОГО</w:t>
      </w:r>
      <w:r w:rsidR="00E63615" w:rsidRPr="00E63615">
        <w:rPr>
          <w:b/>
          <w:bCs/>
        </w:rPr>
        <w:t xml:space="preserve"> </w:t>
      </w:r>
      <w:r w:rsidRPr="00E63615">
        <w:rPr>
          <w:b/>
          <w:bCs/>
        </w:rPr>
        <w:t>ДЛЯ НОШЕНИЯ С НАЦИОНАЛЬНЫМИ КОСТЮМАМИ НАРОДОВ</w:t>
      </w:r>
      <w:r w:rsidR="00E63615" w:rsidRPr="00E63615">
        <w:rPr>
          <w:b/>
          <w:bCs/>
        </w:rPr>
        <w:t xml:space="preserve"> </w:t>
      </w:r>
      <w:r w:rsidRPr="00E63615">
        <w:rPr>
          <w:b/>
          <w:bCs/>
        </w:rPr>
        <w:t>РОССИЙСКОЙ ФЕДЕРАЦИИ ИЛИ КАЗАЧЬЕЙ ФОРМОЙ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jc w:val="center"/>
        <w:outlineLvl w:val="2"/>
      </w:pPr>
      <w:r w:rsidRPr="00E63615">
        <w:t>Срок предоставления государственной услуги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>1. Выдача лицензии осуществляется в срок не более 30 дней со дня регистрации заявления.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>2. Продление срока действия лицензии или переоформление лицензии, связанное с изменением места жительства заявителя, осуществляется в срок не более 30 дней со дня регистрации заявления.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 xml:space="preserve">3. Принятие решения об отказе в выдаче, продлении срока действия лицензии или переоформлении лицензии, связанном с изменением места жительства заявителя, </w:t>
      </w:r>
      <w:r w:rsidRPr="00E63615">
        <w:lastRenderedPageBreak/>
        <w:t>осуществляется в срок не более 30 дней со дня регистрации заявления.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>4. Переоформление лицензии, не связанное с изменением места жительства заявителя, осуществляется в срок не более 14 дней со дня регистрации заявления.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>5. Принятие решения об отказе в переоформлении лицензии, не связанном с изменением места жительства заявителя, осуществляется в срок не более 14 дней со дня регистрации заявления.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</w:p>
    <w:p w:rsidR="00E63615" w:rsidRPr="00E63615" w:rsidRDefault="00E63615" w:rsidP="003F0E91">
      <w:pPr>
        <w:widowControl w:val="0"/>
        <w:autoSpaceDE w:val="0"/>
        <w:autoSpaceDN w:val="0"/>
        <w:adjustRightInd w:val="0"/>
        <w:ind w:firstLine="540"/>
        <w:jc w:val="both"/>
      </w:pPr>
    </w:p>
    <w:p w:rsidR="003F0E91" w:rsidRPr="00E63615" w:rsidRDefault="003F0E91" w:rsidP="00E63615">
      <w:pPr>
        <w:widowControl w:val="0"/>
        <w:autoSpaceDE w:val="0"/>
        <w:autoSpaceDN w:val="0"/>
        <w:adjustRightInd w:val="0"/>
        <w:rPr>
          <w:b/>
          <w:bCs/>
        </w:rPr>
      </w:pPr>
      <w:r w:rsidRPr="00E63615">
        <w:rPr>
          <w:b/>
          <w:bCs/>
        </w:rPr>
        <w:t>УСЛУГИ ПО ВЫДАЧЕ</w:t>
      </w:r>
      <w:r w:rsidR="00E63615" w:rsidRPr="00E63615">
        <w:rPr>
          <w:b/>
          <w:bCs/>
        </w:rPr>
        <w:t xml:space="preserve"> </w:t>
      </w:r>
      <w:r w:rsidRPr="00E63615">
        <w:rPr>
          <w:b/>
          <w:bCs/>
        </w:rPr>
        <w:t>ГРАЖДАНИНУ РОССИЙСКОЙ ФЕДЕРАЦИИ ЛИЦЕНЗИИ НА ПРИОБРЕТЕНИЕ</w:t>
      </w:r>
      <w:r w:rsidR="00E63615" w:rsidRPr="00E63615">
        <w:rPr>
          <w:b/>
          <w:bCs/>
        </w:rPr>
        <w:t xml:space="preserve"> </w:t>
      </w:r>
      <w:r w:rsidRPr="00E63615">
        <w:rPr>
          <w:b/>
          <w:bCs/>
        </w:rPr>
        <w:t>ОГНЕСТРЕЛЬНОГО ОРУЖИЯ ОГРАНИЧЕННОГО ПОРАЖЕНИЯ</w:t>
      </w:r>
      <w:r w:rsidR="00E63615" w:rsidRPr="00E63615">
        <w:rPr>
          <w:b/>
          <w:bCs/>
        </w:rPr>
        <w:t xml:space="preserve"> </w:t>
      </w:r>
      <w:r w:rsidRPr="00E63615">
        <w:rPr>
          <w:b/>
          <w:bCs/>
        </w:rPr>
        <w:t>И ПАТРОНОВ К НЕМУ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jc w:val="center"/>
        <w:outlineLvl w:val="2"/>
      </w:pPr>
      <w:r w:rsidRPr="00E63615">
        <w:t>Срок предоставления государственной услуги</w:t>
      </w:r>
    </w:p>
    <w:p w:rsidR="003F0E91" w:rsidRPr="00E63615" w:rsidRDefault="00E63615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>1</w:t>
      </w:r>
      <w:r w:rsidR="003F0E91" w:rsidRPr="00E63615">
        <w:t>. Выдача лицензии осуществляется в срок не более 30 дней со дня регистрации заявления.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>2. Переоформление лицензии в связи с изменением места жительства заявителя осуществляется в срок не более 30 дней со дня регистрации заявления.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>3. Принятие решения об отказе в выдаче (переоформлении) лицензии осуществляется в срок не более 30 дней со дня регистрации заявления.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>4. Переоформление лицензии, не связанное с изменением места жительства, осуществляется в срок не более 10 дней со дня регистрации заявления.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>5. Принятие решения об отказе в переоформлении лицензии, не связанного с изменением места жительства, осуществляется в срок не более 10 дней со дня регистрации заявления.</w:t>
      </w:r>
    </w:p>
    <w:p w:rsidR="003F0E91" w:rsidRPr="00E63615" w:rsidRDefault="003F0E91"/>
    <w:p w:rsidR="003F0E91" w:rsidRPr="00E63615" w:rsidRDefault="003F0E91"/>
    <w:p w:rsidR="003F0E91" w:rsidRPr="00E63615" w:rsidRDefault="003F0E91" w:rsidP="00E63615">
      <w:pPr>
        <w:widowControl w:val="0"/>
        <w:autoSpaceDE w:val="0"/>
        <w:autoSpaceDN w:val="0"/>
        <w:adjustRightInd w:val="0"/>
        <w:rPr>
          <w:b/>
          <w:bCs/>
        </w:rPr>
      </w:pPr>
      <w:r w:rsidRPr="00E63615">
        <w:rPr>
          <w:b/>
          <w:bCs/>
        </w:rPr>
        <w:t>УСЛУГИ ПО ВЫДАЧЕ</w:t>
      </w:r>
      <w:r w:rsidR="00E63615" w:rsidRPr="00E63615">
        <w:rPr>
          <w:b/>
          <w:bCs/>
        </w:rPr>
        <w:t xml:space="preserve">  </w:t>
      </w:r>
      <w:r w:rsidRPr="00E63615">
        <w:rPr>
          <w:b/>
          <w:bCs/>
        </w:rPr>
        <w:t xml:space="preserve">ГРАЖДАНИНУ РОССИЙСКОЙ ФЕДЕРАЦИИ </w:t>
      </w:r>
      <w:r w:rsidR="00E63615" w:rsidRPr="00E63615">
        <w:rPr>
          <w:b/>
          <w:bCs/>
        </w:rPr>
        <w:t>Р</w:t>
      </w:r>
      <w:r w:rsidRPr="00E63615">
        <w:rPr>
          <w:b/>
          <w:bCs/>
        </w:rPr>
        <w:t>АЗРЕШЕНИЯ НА ХРАНЕНИЕ</w:t>
      </w:r>
      <w:r w:rsidR="00E63615" w:rsidRPr="00E63615">
        <w:rPr>
          <w:b/>
          <w:bCs/>
        </w:rPr>
        <w:t xml:space="preserve"> </w:t>
      </w:r>
      <w:r w:rsidRPr="00E63615">
        <w:rPr>
          <w:b/>
          <w:bCs/>
        </w:rPr>
        <w:t>И НОШЕНИЕ ОХОТНИЧЬЕГО ОГНЕСТРЕЛЬНОГО ДЛИННОСТВОЛЬНОГО</w:t>
      </w:r>
      <w:r w:rsidR="00E63615" w:rsidRPr="00E63615">
        <w:rPr>
          <w:b/>
          <w:bCs/>
        </w:rPr>
        <w:t xml:space="preserve"> </w:t>
      </w:r>
      <w:r w:rsidRPr="00E63615">
        <w:rPr>
          <w:b/>
          <w:bCs/>
        </w:rPr>
        <w:t>ОРУЖИЯ, СПОРТИВНОГО ОГНЕСТРЕЛЬНОГО ДЛИННОСТВОЛЬНОГО</w:t>
      </w:r>
      <w:r w:rsidR="00E63615" w:rsidRPr="00E63615">
        <w:rPr>
          <w:b/>
          <w:bCs/>
        </w:rPr>
        <w:t xml:space="preserve"> </w:t>
      </w:r>
      <w:r w:rsidRPr="00E63615">
        <w:rPr>
          <w:b/>
          <w:bCs/>
        </w:rPr>
        <w:t>ГЛАДКОСТВОЛЬНОГО ОРУЖИЯ, ОХОТНИЧЬЕГО ПНЕВМАТИЧЕСКОГО</w:t>
      </w:r>
      <w:r w:rsidR="00E63615" w:rsidRPr="00E63615">
        <w:rPr>
          <w:b/>
          <w:bCs/>
        </w:rPr>
        <w:t xml:space="preserve"> </w:t>
      </w:r>
      <w:r w:rsidRPr="00E63615">
        <w:rPr>
          <w:b/>
          <w:bCs/>
        </w:rPr>
        <w:t>ОРУЖИЯ ИЛИ ОГНЕСТРЕЛЬНОГО ОРУЖИЯ ОГРАНИЧЕННОГО</w:t>
      </w:r>
      <w:r w:rsidR="00E63615" w:rsidRPr="00E63615">
        <w:rPr>
          <w:b/>
          <w:bCs/>
        </w:rPr>
        <w:t xml:space="preserve"> </w:t>
      </w:r>
      <w:r w:rsidRPr="00E63615">
        <w:rPr>
          <w:b/>
          <w:bCs/>
        </w:rPr>
        <w:t>ПОРАЖЕНИЯ И ПАТРОНОВ К НЕМУ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jc w:val="center"/>
        <w:outlineLvl w:val="2"/>
      </w:pPr>
      <w:r w:rsidRPr="00E63615">
        <w:t>Срок предоставления государственной услуги</w:t>
      </w:r>
    </w:p>
    <w:p w:rsidR="003F0E91" w:rsidRPr="00E63615" w:rsidRDefault="00E63615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>В</w:t>
      </w:r>
      <w:r w:rsidR="003F0E91" w:rsidRPr="00E63615">
        <w:t>ыдача, переоформление разрешения либо принятие решения об отказе в выдаче (переоформлении) разрешения осуществляются в срок не более 14 дней со дня регистрации заявления.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>Продление срока действия разрешения либо принятие решения об отказе в продлении срока действия разрешения осуществляются в срок не более 30 дней со дня регистрации заявления.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jc w:val="both"/>
      </w:pPr>
      <w:r w:rsidRPr="00E63615">
        <w:t xml:space="preserve">(п. 7 в ред. </w:t>
      </w:r>
      <w:hyperlink r:id="rId4" w:history="1">
        <w:r w:rsidRPr="00E63615">
          <w:rPr>
            <w:color w:val="0000FF"/>
          </w:rPr>
          <w:t>Приказа</w:t>
        </w:r>
      </w:hyperlink>
      <w:r w:rsidRPr="00E63615">
        <w:t xml:space="preserve"> МВД России от 10.10.2013 N 832)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</w:p>
    <w:p w:rsidR="003F0E91" w:rsidRPr="00E63615" w:rsidRDefault="003F0E91" w:rsidP="00E63615">
      <w:pPr>
        <w:pStyle w:val="ConsPlusNormal"/>
        <w:rPr>
          <w:rFonts w:ascii="Times New Roman" w:hAnsi="Times New Roman" w:cs="Times New Roman"/>
          <w:b/>
          <w:bCs/>
          <w:sz w:val="24"/>
          <w:szCs w:val="24"/>
        </w:rPr>
      </w:pPr>
      <w:r w:rsidRPr="00E63615">
        <w:rPr>
          <w:rFonts w:ascii="Times New Roman" w:hAnsi="Times New Roman" w:cs="Times New Roman"/>
          <w:b/>
          <w:bCs/>
          <w:sz w:val="24"/>
          <w:szCs w:val="24"/>
        </w:rPr>
        <w:t>УСЛУГИ ПО ВЫДАЧЕ</w:t>
      </w:r>
      <w:r w:rsidR="00E63615" w:rsidRPr="00E63615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E63615">
        <w:rPr>
          <w:rFonts w:ascii="Times New Roman" w:hAnsi="Times New Roman" w:cs="Times New Roman"/>
          <w:b/>
          <w:bCs/>
          <w:sz w:val="24"/>
          <w:szCs w:val="24"/>
        </w:rPr>
        <w:t>ЮРИДИЧЕСКОМУ ЛИЦУ С ОСОБЫМИ УСТАВНЫМИ ЗАДАЧАМИ</w:t>
      </w:r>
      <w:r w:rsidR="00E63615" w:rsidRPr="00E636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63615">
        <w:rPr>
          <w:rFonts w:ascii="Times New Roman" w:hAnsi="Times New Roman" w:cs="Times New Roman"/>
          <w:b/>
          <w:bCs/>
          <w:sz w:val="24"/>
          <w:szCs w:val="24"/>
        </w:rPr>
        <w:t>РАЗРЕШЕНИЯ НА ХРАНЕНИЕ И НОШЕНИЕ СЛУЖЕБНОГО</w:t>
      </w:r>
      <w:r w:rsidR="00E63615" w:rsidRPr="00E636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63615">
        <w:rPr>
          <w:rFonts w:ascii="Times New Roman" w:hAnsi="Times New Roman" w:cs="Times New Roman"/>
          <w:b/>
          <w:bCs/>
          <w:sz w:val="24"/>
          <w:szCs w:val="24"/>
        </w:rPr>
        <w:t>ОРУЖИЯ И ПАТРОНОВ К НЕМУ</w:t>
      </w:r>
    </w:p>
    <w:p w:rsidR="003F0E91" w:rsidRPr="00E63615" w:rsidRDefault="003F0E91" w:rsidP="003F0E91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E63615">
        <w:rPr>
          <w:rFonts w:ascii="Times New Roman" w:hAnsi="Times New Roman" w:cs="Times New Roman"/>
          <w:sz w:val="24"/>
          <w:szCs w:val="24"/>
        </w:rPr>
        <w:t>Срок предоставления государственной услуги</w:t>
      </w:r>
    </w:p>
    <w:p w:rsidR="003F0E91" w:rsidRPr="00E63615" w:rsidRDefault="003F0E91" w:rsidP="003F0E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63615">
        <w:rPr>
          <w:rFonts w:ascii="Times New Roman" w:hAnsi="Times New Roman" w:cs="Times New Roman"/>
          <w:sz w:val="24"/>
          <w:szCs w:val="24"/>
        </w:rPr>
        <w:t>Выдача, переоформление, продление срока действия разрешения либо принятие решения об отказе в выдаче (переоформлении или продлении срока действия) разрешения осуществляется в срок не более 14 дней со дня регистрации заявления.</w:t>
      </w:r>
    </w:p>
    <w:p w:rsidR="003F0E91" w:rsidRPr="00E63615" w:rsidRDefault="003F0E91"/>
    <w:p w:rsidR="003F0E91" w:rsidRPr="00E63615" w:rsidRDefault="003F0E91"/>
    <w:p w:rsidR="003F0E91" w:rsidRPr="00E63615" w:rsidRDefault="003F0E91" w:rsidP="00E63615">
      <w:pPr>
        <w:widowControl w:val="0"/>
        <w:autoSpaceDE w:val="0"/>
        <w:autoSpaceDN w:val="0"/>
        <w:adjustRightInd w:val="0"/>
        <w:rPr>
          <w:b/>
          <w:bCs/>
        </w:rPr>
      </w:pPr>
      <w:r w:rsidRPr="00E63615">
        <w:rPr>
          <w:b/>
          <w:bCs/>
        </w:rPr>
        <w:t>УСЛУГИ ПО ВЫДАЧЕ</w:t>
      </w:r>
      <w:r w:rsidR="00E63615" w:rsidRPr="00E63615">
        <w:rPr>
          <w:b/>
          <w:bCs/>
        </w:rPr>
        <w:t xml:space="preserve"> </w:t>
      </w:r>
      <w:r w:rsidRPr="00E63615">
        <w:rPr>
          <w:b/>
          <w:bCs/>
        </w:rPr>
        <w:t>ГРАЖДАНИНУ РОССИЙСКОЙ ФЕДЕРАЦИИ РАЗРЕШЕНИЯ НА ХРАНЕНИЕ</w:t>
      </w:r>
      <w:r w:rsidR="00E63615" w:rsidRPr="00E63615">
        <w:rPr>
          <w:b/>
          <w:bCs/>
        </w:rPr>
        <w:t xml:space="preserve"> </w:t>
      </w:r>
      <w:r w:rsidRPr="00E63615">
        <w:rPr>
          <w:b/>
          <w:bCs/>
        </w:rPr>
        <w:t>ОГНЕСТРЕЛЬНОГО ГЛАДКОСТВОЛЬНОГО ДЛИННОСТВОЛЬНОГО ОРУЖИЯ</w:t>
      </w:r>
      <w:r w:rsidR="00E63615" w:rsidRPr="00E63615">
        <w:rPr>
          <w:b/>
          <w:bCs/>
        </w:rPr>
        <w:t xml:space="preserve"> </w:t>
      </w:r>
      <w:r w:rsidRPr="00E63615">
        <w:rPr>
          <w:b/>
          <w:bCs/>
        </w:rPr>
        <w:t>САМООБОРОНЫ И ПАТРОНОВ К НЕМУ (БЕЗ ПРАВА НОШЕНИЯ)</w:t>
      </w:r>
      <w:r w:rsidR="00E63615" w:rsidRPr="00E63615">
        <w:rPr>
          <w:b/>
          <w:bCs/>
        </w:rPr>
        <w:t xml:space="preserve"> 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jc w:val="center"/>
        <w:outlineLvl w:val="2"/>
      </w:pPr>
      <w:r w:rsidRPr="00E63615">
        <w:t>Срок предоставления государственной услуги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 xml:space="preserve">Выдача, переоформление разрешения либо принятие решения об отказе в выдаче (переоформлении) разрешения осуществляются в срок не более 14 дней со дня </w:t>
      </w:r>
      <w:r w:rsidRPr="00E63615">
        <w:lastRenderedPageBreak/>
        <w:t>регистрации заявления.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>Продление срока действия разрешения либо принятие решения об отказе в продлении разрешения осуществляются в срок не более 30 дней со дня регистрации заявления.</w:t>
      </w:r>
    </w:p>
    <w:p w:rsidR="003F0E91" w:rsidRPr="00E63615" w:rsidRDefault="003F0E91"/>
    <w:p w:rsidR="003F0E91" w:rsidRPr="00E63615" w:rsidRDefault="003F0E91"/>
    <w:p w:rsidR="003F0E91" w:rsidRPr="00E63615" w:rsidRDefault="003F0E91" w:rsidP="00E63615">
      <w:pPr>
        <w:widowControl w:val="0"/>
        <w:autoSpaceDE w:val="0"/>
        <w:autoSpaceDN w:val="0"/>
        <w:adjustRightInd w:val="0"/>
        <w:rPr>
          <w:b/>
          <w:bCs/>
        </w:rPr>
      </w:pPr>
      <w:r w:rsidRPr="00E63615">
        <w:rPr>
          <w:b/>
          <w:bCs/>
        </w:rPr>
        <w:t>УСЛУГИ ПО ВЫДАЧЕ</w:t>
      </w:r>
      <w:r w:rsidR="00E63615">
        <w:rPr>
          <w:b/>
          <w:bCs/>
        </w:rPr>
        <w:t xml:space="preserve"> </w:t>
      </w:r>
      <w:r w:rsidRPr="00E63615">
        <w:rPr>
          <w:b/>
          <w:bCs/>
        </w:rPr>
        <w:t>ЮРИДИЧЕСКОМУ ЛИЦУ ИЛИ ГРАЖДАНИНУ РОССИЙСКОЙ ФЕДЕРАЦИИРАЗРЕШЕНИЯ НА ТРАНСПОРТИРОВАНИЕ ОРУЖИЯ И (ИЛИ) ПАТРОНОВ</w:t>
      </w:r>
      <w:r w:rsidR="00E63615">
        <w:rPr>
          <w:b/>
          <w:bCs/>
        </w:rPr>
        <w:t xml:space="preserve"> 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jc w:val="center"/>
        <w:outlineLvl w:val="2"/>
      </w:pPr>
      <w:r w:rsidRPr="00E63615">
        <w:t>Срок предоставления государственной услуги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>Выдача, переоформление разрешения либо принятие решения об отказе в выдаче, переоформлении разрешения осуществляется в срок не более 14 дней со дня регистрации заявления.</w:t>
      </w:r>
    </w:p>
    <w:p w:rsidR="003F0E91" w:rsidRPr="00E63615" w:rsidRDefault="003F0E91"/>
    <w:p w:rsidR="003F0E91" w:rsidRPr="00E63615" w:rsidRDefault="003F0E91"/>
    <w:p w:rsidR="003F0E91" w:rsidRPr="00E63615" w:rsidRDefault="003F0E91" w:rsidP="00E63615">
      <w:pPr>
        <w:widowControl w:val="0"/>
        <w:autoSpaceDE w:val="0"/>
        <w:autoSpaceDN w:val="0"/>
        <w:adjustRightInd w:val="0"/>
        <w:rPr>
          <w:b/>
          <w:bCs/>
        </w:rPr>
      </w:pPr>
      <w:r w:rsidRPr="00E63615">
        <w:rPr>
          <w:b/>
          <w:bCs/>
        </w:rPr>
        <w:t>УСЛУГИ ПО ВЫДАЧЕ</w:t>
      </w:r>
      <w:r w:rsidR="00E63615">
        <w:rPr>
          <w:b/>
          <w:bCs/>
        </w:rPr>
        <w:t xml:space="preserve"> </w:t>
      </w:r>
      <w:r w:rsidRPr="00E63615">
        <w:rPr>
          <w:b/>
          <w:bCs/>
        </w:rPr>
        <w:t>ЮРИДИЧЕСКОМУ ЛИЦУ РАЗРЕШЕНИЯ НА ХРАНЕНИЕ И ИСПОЛЬЗОВАНИЕ</w:t>
      </w:r>
      <w:r w:rsidR="00E63615">
        <w:rPr>
          <w:b/>
          <w:bCs/>
        </w:rPr>
        <w:t xml:space="preserve"> </w:t>
      </w:r>
      <w:r w:rsidRPr="00E63615">
        <w:rPr>
          <w:b/>
          <w:bCs/>
        </w:rPr>
        <w:t>ОРУЖИЯ И ПАТРОНОВ К НЕМУ ИЛИ ГРАЖДАНИНУ РОССИЙСКОЙ</w:t>
      </w:r>
      <w:r w:rsidR="00E63615">
        <w:rPr>
          <w:b/>
          <w:bCs/>
        </w:rPr>
        <w:t xml:space="preserve"> </w:t>
      </w:r>
      <w:r w:rsidRPr="00E63615">
        <w:rPr>
          <w:b/>
          <w:bCs/>
        </w:rPr>
        <w:t>ФЕДЕРАЦИИ РАЗРЕШЕНИЯ НА ХРАНЕНИЕ И ИСПОЛЬЗОВАНИЕ</w:t>
      </w:r>
      <w:r w:rsidR="00E63615">
        <w:rPr>
          <w:b/>
          <w:bCs/>
        </w:rPr>
        <w:t xml:space="preserve"> </w:t>
      </w:r>
      <w:r w:rsidRPr="00E63615">
        <w:rPr>
          <w:b/>
          <w:bCs/>
        </w:rPr>
        <w:t>СПОРТИВНОГО ОГНЕСТРЕЛЬНОГО КОРОТКОСТВОЛЬНОГО</w:t>
      </w:r>
      <w:r w:rsidR="00E63615">
        <w:rPr>
          <w:b/>
          <w:bCs/>
        </w:rPr>
        <w:t xml:space="preserve"> </w:t>
      </w:r>
      <w:r w:rsidRPr="00E63615">
        <w:rPr>
          <w:b/>
          <w:bCs/>
        </w:rPr>
        <w:t>ОРУЖИЯ С НАРЕЗНЫМ СТВОЛОМ И ПАТРОНОВ К НЕМУ</w:t>
      </w:r>
      <w:r w:rsidR="00E63615">
        <w:rPr>
          <w:b/>
          <w:bCs/>
        </w:rPr>
        <w:t xml:space="preserve"> </w:t>
      </w:r>
      <w:r w:rsidRPr="00E63615">
        <w:rPr>
          <w:b/>
          <w:bCs/>
        </w:rPr>
        <w:t>НА СТРЕЛКОВОМ ОБЪЕКТЕ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jc w:val="center"/>
        <w:outlineLvl w:val="2"/>
      </w:pPr>
      <w:r w:rsidRPr="00E63615">
        <w:t>Срок предоставления государственной услуги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>Выдача, переоформление разрешения либо принятие решения об отказе в выдаче (переоформлении) разрешения осуществляется в срок не более 14 дней со дня регистрации заявления.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  <w:r w:rsidRPr="00E63615">
        <w:t>Продление срока действия разрешения либо принятие решения об отказе в продлении срока действия разрешения осуществляются в срок не более 30 дней со дня регистрации заявления.</w:t>
      </w:r>
    </w:p>
    <w:p w:rsidR="003F0E91" w:rsidRPr="00E63615" w:rsidRDefault="003F0E91" w:rsidP="003F0E91">
      <w:pPr>
        <w:widowControl w:val="0"/>
        <w:autoSpaceDE w:val="0"/>
        <w:autoSpaceDN w:val="0"/>
        <w:adjustRightInd w:val="0"/>
        <w:ind w:firstLine="540"/>
        <w:jc w:val="both"/>
      </w:pPr>
    </w:p>
    <w:p w:rsidR="003F0E91" w:rsidRPr="00E63615" w:rsidRDefault="003F0E91"/>
    <w:p w:rsidR="003F0E91" w:rsidRPr="00E63615" w:rsidRDefault="003F0E91"/>
    <w:p w:rsidR="003F0E91" w:rsidRPr="00E63615" w:rsidRDefault="00E63615" w:rsidP="00E63615">
      <w:pPr>
        <w:pStyle w:val="ConsPlusTitle"/>
        <w:rPr>
          <w:rFonts w:ascii="Times New Roman" w:hAnsi="Times New Roman" w:cs="Times New Roman"/>
          <w:sz w:val="24"/>
          <w:szCs w:val="24"/>
        </w:rPr>
      </w:pPr>
      <w:r w:rsidRPr="00E63615">
        <w:rPr>
          <w:rFonts w:ascii="Times New Roman" w:hAnsi="Times New Roman" w:cs="Times New Roman"/>
          <w:sz w:val="24"/>
          <w:szCs w:val="24"/>
        </w:rPr>
        <w:t>УСЛ</w:t>
      </w:r>
      <w:r w:rsidR="00416CB2">
        <w:rPr>
          <w:rFonts w:ascii="Times New Roman" w:hAnsi="Times New Roman" w:cs="Times New Roman"/>
          <w:sz w:val="24"/>
          <w:szCs w:val="24"/>
        </w:rPr>
        <w:t>У</w:t>
      </w:r>
      <w:r w:rsidRPr="00E63615">
        <w:rPr>
          <w:rFonts w:ascii="Times New Roman" w:hAnsi="Times New Roman" w:cs="Times New Roman"/>
          <w:sz w:val="24"/>
          <w:szCs w:val="24"/>
        </w:rPr>
        <w:t xml:space="preserve">ГА ПО </w:t>
      </w:r>
      <w:r w:rsidR="003F0E91" w:rsidRPr="00E63615">
        <w:rPr>
          <w:rFonts w:ascii="Times New Roman" w:hAnsi="Times New Roman" w:cs="Times New Roman"/>
          <w:sz w:val="24"/>
          <w:szCs w:val="24"/>
        </w:rPr>
        <w:t>ИСПОЛНЕНИ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3F0E91" w:rsidRPr="00E63615">
        <w:rPr>
          <w:rFonts w:ascii="Times New Roman" w:hAnsi="Times New Roman" w:cs="Times New Roman"/>
          <w:sz w:val="24"/>
          <w:szCs w:val="24"/>
        </w:rPr>
        <w:t xml:space="preserve"> МИНИСТЕРСТВОМ ВНУТРЕННИХ ДЕЛ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0E91" w:rsidRPr="00E63615">
        <w:rPr>
          <w:rFonts w:ascii="Times New Roman" w:hAnsi="Times New Roman" w:cs="Times New Roman"/>
          <w:sz w:val="24"/>
          <w:szCs w:val="24"/>
        </w:rPr>
        <w:t>ФЕДЕРАЦИИ ГОСУДАРСТВЕННОЙ ФУНКЦИИ ПО КОНТРОЛЮ ЗА ОБОРОТОМ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0E91" w:rsidRPr="00E63615">
        <w:rPr>
          <w:rFonts w:ascii="Times New Roman" w:hAnsi="Times New Roman" w:cs="Times New Roman"/>
          <w:sz w:val="24"/>
          <w:szCs w:val="24"/>
        </w:rPr>
        <w:t>ГРАЖДАНСКОГО, СЛУЖЕБНОГО И НАГРАДНОГО ОРУЖИЯ, БОЕПРИПАСОВ,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0E91" w:rsidRPr="00E63615">
        <w:rPr>
          <w:rFonts w:ascii="Times New Roman" w:hAnsi="Times New Roman" w:cs="Times New Roman"/>
          <w:sz w:val="24"/>
          <w:szCs w:val="24"/>
        </w:rPr>
        <w:t>ПАТРОНОВ К ОРУЖИЮ, СОХРАННОСТЬЮ И ТЕХНИЧЕСКИМ СОСТОЯНИЕМ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0E91" w:rsidRPr="00E63615">
        <w:rPr>
          <w:rFonts w:ascii="Times New Roman" w:hAnsi="Times New Roman" w:cs="Times New Roman"/>
          <w:sz w:val="24"/>
          <w:szCs w:val="24"/>
        </w:rPr>
        <w:t>БОЕВОГО РУЧНОГО СТРЕЛКОВОГО И СЛУЖЕБНОГО ОРУЖИЯ,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0E91" w:rsidRPr="00E63615">
        <w:rPr>
          <w:rFonts w:ascii="Times New Roman" w:hAnsi="Times New Roman" w:cs="Times New Roman"/>
          <w:sz w:val="24"/>
          <w:szCs w:val="24"/>
        </w:rPr>
        <w:t>НАХОДЯЩЕГОСЯ ВО ВРЕМЕННОМ ПОЛЬЗОВАНИИ У ГРАЖДАН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0E91" w:rsidRPr="00E63615">
        <w:rPr>
          <w:rFonts w:ascii="Times New Roman" w:hAnsi="Times New Roman" w:cs="Times New Roman"/>
          <w:sz w:val="24"/>
          <w:szCs w:val="24"/>
        </w:rPr>
        <w:t>И ОРГАНИЗАЦИЙ, А ТАКЖЕ ЗА СОБЛЮДЕНИЕМ ГРАЖДАНАМИ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0E91" w:rsidRPr="00E63615">
        <w:rPr>
          <w:rFonts w:ascii="Times New Roman" w:hAnsi="Times New Roman" w:cs="Times New Roman"/>
          <w:sz w:val="24"/>
          <w:szCs w:val="24"/>
        </w:rPr>
        <w:t>И ОРГАНИЗАЦИЯМИ ЗАКОНОДАТЕЛЬСТВА РОССИЙСКОЙ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0E91" w:rsidRPr="00E63615">
        <w:rPr>
          <w:rFonts w:ascii="Times New Roman" w:hAnsi="Times New Roman" w:cs="Times New Roman"/>
          <w:sz w:val="24"/>
          <w:szCs w:val="24"/>
        </w:rPr>
        <w:t>ФЕДЕРАЦИИ В ОБЛАСТИ ОБОРОТА ОРУЖИЯ</w:t>
      </w:r>
    </w:p>
    <w:p w:rsidR="003F0E91" w:rsidRPr="00E63615" w:rsidRDefault="003F0E91" w:rsidP="003F0E9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63615">
        <w:rPr>
          <w:rFonts w:ascii="Times New Roman" w:hAnsi="Times New Roman" w:cs="Times New Roman"/>
          <w:sz w:val="24"/>
          <w:szCs w:val="24"/>
        </w:rPr>
        <w:t>Срок исполнения государственной функции</w:t>
      </w:r>
    </w:p>
    <w:p w:rsidR="003F0E91" w:rsidRPr="00E63615" w:rsidRDefault="003F0E91" w:rsidP="003F0E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63615">
        <w:rPr>
          <w:rFonts w:ascii="Times New Roman" w:hAnsi="Times New Roman" w:cs="Times New Roman"/>
          <w:sz w:val="24"/>
          <w:szCs w:val="24"/>
        </w:rPr>
        <w:t>Проверка полноты и достоверности сведений при уведомлении гражданином или юридическим лицом органов внутренних дел о принятом решении продать оружие и патроны &lt;1&gt; либо при получении органами внутренних дел заявления о выдаче направления для передачи оружия на ремонт, на сертификационные испытания в специализированные организации или для проверки технических характеристик оружия (проверки соответствия криминалистическим требованиям), для проведения иных работ с оружием &lt;2&gt; осуществляется в срок не более 11 дней с момента регистрации обращения.</w:t>
      </w:r>
    </w:p>
    <w:sectPr w:rsidR="003F0E91" w:rsidRPr="00E63615" w:rsidSect="00E63615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0E91"/>
    <w:rsid w:val="003F0E91"/>
    <w:rsid w:val="00416CB2"/>
    <w:rsid w:val="00C345CE"/>
    <w:rsid w:val="00E63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A070EA67-D83C-4FDF-BEBE-31F11394C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E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0E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F0E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16CB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16CB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67EC13602DE2B9E4DC4D8963AF92DF0B2EA5102ECCB6CE06157EC1DFEC7E717B2466F41314247FCv4OE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1170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Валера</dc:creator>
  <cp:lastModifiedBy>adm</cp:lastModifiedBy>
  <cp:revision>2</cp:revision>
  <cp:lastPrinted>2014-09-25T08:02:00Z</cp:lastPrinted>
  <dcterms:created xsi:type="dcterms:W3CDTF">2014-09-24T04:56:00Z</dcterms:created>
  <dcterms:modified xsi:type="dcterms:W3CDTF">2014-09-25T08:02:00Z</dcterms:modified>
</cp:coreProperties>
</file>