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1B8" w:rsidRPr="00A2092A" w:rsidRDefault="00854577" w:rsidP="00AF31B8">
      <w:pPr>
        <w:jc w:val="center"/>
        <w:rPr>
          <w:rFonts w:ascii="Bookman Old Style" w:hAnsi="Bookman Old Style"/>
        </w:rPr>
      </w:pPr>
      <w:r w:rsidRPr="00854577">
        <w:rPr>
          <w:rFonts w:ascii="Bookman Old Style" w:hAnsi="Bookman Old Style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0;width:467.7pt;height:728.5pt;z-index:251663360;mso-position-horizontal:center;mso-position-horizontal-relative:margin;mso-position-vertical:top;mso-position-vertical-relative:margin;mso-width-relative:margin;v-text-anchor:bottom" o:allowincell="f" fillcolor="white [3201]" strokecolor="#4f81bd [3204]" strokeweight="12pt">
            <v:stroke linestyle="thickBetweenThin"/>
            <v:shadow color="#868686"/>
            <v:textbox style="mso-next-textbox:#_x0000_s1026" inset="10.8pt,7.2pt,10.8pt,7.2pt">
              <w:txbxContent>
                <w:p w:rsidR="00CD778F" w:rsidRDefault="00CD778F" w:rsidP="007B079D">
                  <w:pPr>
                    <w:spacing w:line="360" w:lineRule="auto"/>
                    <w:ind w:firstLine="0"/>
                    <w:jc w:val="center"/>
                    <w:rPr>
                      <w:rFonts w:cs="Times New Roman"/>
                      <w:b/>
                      <w:i/>
                      <w:color w:val="FF0000"/>
                      <w:sz w:val="72"/>
                      <w:szCs w:val="72"/>
                    </w:rPr>
                  </w:pPr>
                  <w:r w:rsidRPr="005B1ADA">
                    <w:rPr>
                      <w:rFonts w:cs="Times New Roman"/>
                      <w:b/>
                      <w:i/>
                      <w:color w:val="FF0000"/>
                      <w:sz w:val="72"/>
                      <w:szCs w:val="72"/>
                    </w:rPr>
                    <w:t xml:space="preserve">Схема </w:t>
                  </w:r>
                  <w:r>
                    <w:rPr>
                      <w:rFonts w:cs="Times New Roman"/>
                      <w:b/>
                      <w:i/>
                      <w:color w:val="FF0000"/>
                      <w:sz w:val="72"/>
                      <w:szCs w:val="72"/>
                    </w:rPr>
                    <w:t>теплоснабжения</w:t>
                  </w:r>
                  <w:r w:rsidRPr="005B1ADA">
                    <w:rPr>
                      <w:rFonts w:cs="Times New Roman"/>
                      <w:b/>
                      <w:i/>
                      <w:color w:val="FF0000"/>
                      <w:sz w:val="72"/>
                      <w:szCs w:val="72"/>
                    </w:rPr>
                    <w:t xml:space="preserve"> </w:t>
                  </w:r>
                  <w:r>
                    <w:rPr>
                      <w:rFonts w:cs="Times New Roman"/>
                      <w:b/>
                      <w:i/>
                      <w:color w:val="FF0000"/>
                      <w:sz w:val="72"/>
                      <w:szCs w:val="72"/>
                    </w:rPr>
                    <w:t>Ирклиевского сельского поселения</w:t>
                  </w:r>
                  <w:r w:rsidRPr="005B1ADA">
                    <w:rPr>
                      <w:rFonts w:cs="Times New Roman"/>
                      <w:b/>
                      <w:i/>
                      <w:color w:val="FF0000"/>
                      <w:sz w:val="72"/>
                      <w:szCs w:val="72"/>
                    </w:rPr>
                    <w:t xml:space="preserve"> </w:t>
                  </w:r>
                  <w:r>
                    <w:rPr>
                      <w:rFonts w:cs="Times New Roman"/>
                      <w:b/>
                      <w:i/>
                      <w:color w:val="FF0000"/>
                      <w:sz w:val="72"/>
                      <w:szCs w:val="72"/>
                    </w:rPr>
                    <w:t>Выселковского района</w:t>
                  </w:r>
                </w:p>
                <w:p w:rsidR="00CD778F" w:rsidRPr="005B1ADA" w:rsidRDefault="00CD778F" w:rsidP="0041174A">
                  <w:pPr>
                    <w:spacing w:line="360" w:lineRule="auto"/>
                    <w:ind w:firstLine="0"/>
                    <w:jc w:val="center"/>
                    <w:rPr>
                      <w:rFonts w:ascii="Cambria" w:hAnsi="Cambria"/>
                      <w:color w:val="FF0000"/>
                      <w:sz w:val="72"/>
                      <w:szCs w:val="72"/>
                    </w:rPr>
                  </w:pPr>
                  <w:r>
                    <w:rPr>
                      <w:rFonts w:cs="Times New Roman"/>
                      <w:b/>
                      <w:i/>
                      <w:color w:val="FF0000"/>
                      <w:sz w:val="72"/>
                      <w:szCs w:val="72"/>
                    </w:rPr>
                    <w:t>Краснодарского края</w:t>
                  </w:r>
                </w:p>
                <w:p w:rsidR="00CD778F" w:rsidRDefault="00CD778F" w:rsidP="009F185C">
                  <w:pPr>
                    <w:spacing w:line="360" w:lineRule="auto"/>
                    <w:ind w:firstLine="0"/>
                    <w:jc w:val="center"/>
                    <w:rPr>
                      <w:rFonts w:ascii="Cambria" w:hAnsi="Cambria"/>
                      <w:sz w:val="72"/>
                      <w:szCs w:val="72"/>
                    </w:rPr>
                  </w:pPr>
                </w:p>
                <w:p w:rsidR="00CD778F" w:rsidRDefault="00CD778F" w:rsidP="009F185C">
                  <w:pPr>
                    <w:spacing w:line="360" w:lineRule="auto"/>
                    <w:ind w:firstLine="0"/>
                    <w:jc w:val="center"/>
                    <w:rPr>
                      <w:rFonts w:ascii="Cambria" w:hAnsi="Cambria"/>
                      <w:sz w:val="72"/>
                      <w:szCs w:val="72"/>
                    </w:rPr>
                  </w:pPr>
                </w:p>
                <w:p w:rsidR="00CD778F" w:rsidRPr="00A2092A" w:rsidRDefault="00CD778F" w:rsidP="009F185C">
                  <w:pPr>
                    <w:spacing w:line="360" w:lineRule="auto"/>
                    <w:ind w:firstLine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</w:p>
                <w:p w:rsidR="00CD778F" w:rsidRDefault="00CD778F" w:rsidP="00A2092A">
                  <w:pPr>
                    <w:tabs>
                      <w:tab w:val="left" w:pos="3261"/>
                    </w:tabs>
                    <w:ind w:firstLine="0"/>
                    <w:jc w:val="center"/>
                    <w:rPr>
                      <w:rFonts w:ascii="Cambria" w:hAnsi="Cambria"/>
                      <w:sz w:val="28"/>
                      <w:szCs w:val="28"/>
                    </w:rPr>
                  </w:pPr>
                  <w:r w:rsidRPr="00AC0EB3">
                    <w:rPr>
                      <w:rFonts w:ascii="Cambria" w:hAnsi="Cambria"/>
                      <w:sz w:val="28"/>
                      <w:szCs w:val="28"/>
                    </w:rPr>
                    <w:t>201</w:t>
                  </w:r>
                  <w:r>
                    <w:rPr>
                      <w:rFonts w:ascii="Cambria" w:hAnsi="Cambria"/>
                      <w:sz w:val="28"/>
                      <w:szCs w:val="28"/>
                    </w:rPr>
                    <w:t>4</w:t>
                  </w:r>
                  <w:r w:rsidRPr="00AC0EB3">
                    <w:rPr>
                      <w:rFonts w:ascii="Cambria" w:hAnsi="Cambria"/>
                      <w:sz w:val="28"/>
                      <w:szCs w:val="28"/>
                    </w:rPr>
                    <w:t>г.</w:t>
                  </w:r>
                </w:p>
              </w:txbxContent>
            </v:textbox>
            <w10:wrap type="square" anchorx="margin" anchory="margin"/>
          </v:shape>
        </w:pict>
      </w:r>
    </w:p>
    <w:sdt>
      <w:sdtPr>
        <w:rPr>
          <w:rFonts w:ascii="Bookman Old Style" w:hAnsi="Bookman Old Style"/>
          <w:b w:val="0"/>
        </w:rPr>
        <w:id w:val="268770176"/>
        <w:docPartObj>
          <w:docPartGallery w:val="Table of Contents"/>
          <w:docPartUnique/>
        </w:docPartObj>
      </w:sdtPr>
      <w:sdtContent>
        <w:p w:rsidR="00403008" w:rsidRPr="00A2092A" w:rsidRDefault="001C2306" w:rsidP="001C2306">
          <w:pPr>
            <w:pStyle w:val="ac"/>
            <w:rPr>
              <w:rFonts w:ascii="Bookman Old Style" w:hAnsi="Bookman Old Style"/>
            </w:rPr>
          </w:pPr>
          <w:r w:rsidRPr="00A2092A">
            <w:rPr>
              <w:rFonts w:ascii="Bookman Old Style" w:hAnsi="Bookman Old Style"/>
            </w:rPr>
            <w:t>СОДЕРЖАНИЕ</w:t>
          </w:r>
        </w:p>
        <w:p w:rsidR="007B079D" w:rsidRDefault="00854577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 w:rsidRPr="00A2092A">
            <w:rPr>
              <w:rFonts w:ascii="Bookman Old Style" w:hAnsi="Bookman Old Style"/>
            </w:rPr>
            <w:fldChar w:fldCharType="begin"/>
          </w:r>
          <w:r w:rsidR="00403008" w:rsidRPr="00A2092A">
            <w:rPr>
              <w:rFonts w:ascii="Bookman Old Style" w:hAnsi="Bookman Old Style"/>
            </w:rPr>
            <w:instrText xml:space="preserve"> TOC \o "1-3" \h \z \u </w:instrText>
          </w:r>
          <w:r w:rsidRPr="00A2092A">
            <w:rPr>
              <w:rFonts w:ascii="Bookman Old Style" w:hAnsi="Bookman Old Style"/>
            </w:rPr>
            <w:fldChar w:fldCharType="separate"/>
          </w:r>
          <w:hyperlink w:anchor="_Toc406682756" w:history="1">
            <w:r w:rsidR="007B079D" w:rsidRPr="002E784F">
              <w:rPr>
                <w:rStyle w:val="af0"/>
                <w:rFonts w:ascii="Bookman Old Style" w:eastAsia="TimesNewRomanPS-BoldMT" w:hAnsi="Bookman Old Style" w:cs="Times New Roman"/>
                <w:noProof/>
              </w:rPr>
              <w:t>ОБЩИЕ СВЕДЕНИЯ</w:t>
            </w:r>
            <w:r w:rsidR="007B079D">
              <w:rPr>
                <w:noProof/>
                <w:webHidden/>
              </w:rPr>
              <w:tab/>
            </w:r>
            <w:r w:rsidR="007B079D">
              <w:rPr>
                <w:noProof/>
                <w:webHidden/>
              </w:rPr>
              <w:fldChar w:fldCharType="begin"/>
            </w:r>
            <w:r w:rsidR="007B079D">
              <w:rPr>
                <w:noProof/>
                <w:webHidden/>
              </w:rPr>
              <w:instrText xml:space="preserve"> PAGEREF _Toc406682756 \h </w:instrText>
            </w:r>
            <w:r w:rsidR="007B079D">
              <w:rPr>
                <w:noProof/>
                <w:webHidden/>
              </w:rPr>
            </w:r>
            <w:r w:rsidR="007B079D">
              <w:rPr>
                <w:noProof/>
                <w:webHidden/>
              </w:rPr>
              <w:fldChar w:fldCharType="separate"/>
            </w:r>
            <w:r w:rsidR="007B079D">
              <w:rPr>
                <w:noProof/>
                <w:webHidden/>
              </w:rPr>
              <w:t>6</w:t>
            </w:r>
            <w:r w:rsidR="007B079D"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57" w:history="1">
            <w:r w:rsidRPr="002E784F">
              <w:rPr>
                <w:rStyle w:val="af0"/>
                <w:rFonts w:ascii="Bookman Old Style" w:eastAsia="TimesNewRomanPS-BoldMT" w:hAnsi="Bookman Old Style" w:cs="Times New Roman"/>
                <w:noProof/>
              </w:rPr>
              <w:t>Общие сведения о Ирклиевском сельском поселении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1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58" w:history="1">
            <w:r w:rsidRPr="002E784F">
              <w:rPr>
                <w:rStyle w:val="af0"/>
                <w:rFonts w:ascii="Bookman Old Style" w:eastAsia="TimesNewRomanPS-BoldMT" w:hAnsi="Bookman Old Style" w:cs="Times New Roman"/>
                <w:noProof/>
              </w:rPr>
              <w:t>Оценка климатических условий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12"/>
            <w:tabs>
              <w:tab w:val="left" w:pos="110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59" w:history="1">
            <w:r w:rsidRPr="002E784F">
              <w:rPr>
                <w:rStyle w:val="af0"/>
                <w:rFonts w:ascii="Bookman Old Style" w:hAnsi="Bookman Old Style"/>
                <w:noProof/>
              </w:rPr>
              <w:t>1.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ПОКАЗАТЕЛИ ПЕРСПЕКТИВНОГО СПРОСА НА ТЕПЛОВУЮ ЭНЕРГИЮ (МОЩНОСТЬ) И ТЕПЛОНОСИТЕЛЬ В УСТАНОВЛЕННЫХ ГРАНИЦАХ ТЕРРИТОРИИ СЕЛЬСКОГО ПОСЕЛЕНИЯ.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60" w:history="1">
            <w:r w:rsidRPr="002E784F">
              <w:rPr>
                <w:rStyle w:val="af0"/>
                <w:rFonts w:ascii="Bookman Old Style" w:hAnsi="Bookman Old Style"/>
                <w:noProof/>
              </w:rPr>
              <w:t>1.1.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Существующее состояние.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61" w:history="1">
            <w:r w:rsidRPr="002E784F">
              <w:rPr>
                <w:rStyle w:val="af0"/>
                <w:rFonts w:ascii="Bookman Old Style" w:hAnsi="Bookman Old Style"/>
                <w:noProof/>
              </w:rPr>
              <w:t>1.2.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Характеристика сетей систем теплоснабжения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62" w:history="1">
            <w:r w:rsidRPr="002E784F">
              <w:rPr>
                <w:rStyle w:val="af0"/>
                <w:rFonts w:ascii="Bookman Old Style" w:hAnsi="Bookman Old Style"/>
                <w:noProof/>
              </w:rPr>
              <w:t>1.3.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Перечень объектов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63" w:history="1">
            <w:r w:rsidRPr="002E784F">
              <w:rPr>
                <w:rStyle w:val="af0"/>
                <w:rFonts w:ascii="Bookman Old Style" w:hAnsi="Bookman Old Style"/>
                <w:noProof/>
              </w:rPr>
              <w:t>1.4.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Площадь строительных фондов и приросты площади строительных фондов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64" w:history="1">
            <w:r w:rsidRPr="002E784F">
              <w:rPr>
                <w:rStyle w:val="af0"/>
                <w:rFonts w:ascii="Bookman Old Style" w:hAnsi="Bookman Old Style"/>
                <w:noProof/>
              </w:rPr>
              <w:t>1.5.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Объемы потребления тепловой энергии (мощности), теплоносителя и приросты потребления тепловой энергии (мощности), теплоносителя с разделением по видам теплопотребления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65" w:history="1">
            <w:r w:rsidRPr="002E784F">
              <w:rPr>
                <w:rStyle w:val="af0"/>
                <w:rFonts w:ascii="Bookman Old Style" w:hAnsi="Bookman Old Style"/>
                <w:noProof/>
              </w:rPr>
              <w:t>1.6.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Потребление тепловой энергии (мощности) и теплоносителя объектами, расположенными в производственных зонах, с учетом возможных изменений производственных зон и их перепрофилирования и приросты потребления тепловой энергии (мощности), теплоносителя производственными объектами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32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66" w:history="1">
            <w:r w:rsidRPr="002E784F">
              <w:rPr>
                <w:rStyle w:val="af0"/>
                <w:rFonts w:ascii="Bookman Old Style" w:hAnsi="Bookman Old Style"/>
                <w:noProof/>
              </w:rPr>
              <w:t>2.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ПЕРСПЕКТИВНЫЕ БАЛАНСЫ ТЕПЛОВОЙ МОЩНОСТИ ИСТОЧНИКОВ ТЕПЛОВОЙ ЭНЕРГИИ И ТЕПЛОВОЙ НАГРУЗКИ ПОТРЕБИТЕЛЕЙ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67" w:history="1">
            <w:r w:rsidRPr="002E784F">
              <w:rPr>
                <w:rStyle w:val="af0"/>
                <w:rFonts w:ascii="Bookman Old Style" w:hAnsi="Bookman Old Style"/>
                <w:noProof/>
              </w:rPr>
              <w:t>2.1.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Радиус эффективного теплоснабжения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68" w:history="1">
            <w:r w:rsidRPr="002E784F">
              <w:rPr>
                <w:rStyle w:val="af0"/>
                <w:rFonts w:ascii="Bookman Old Style" w:hAnsi="Bookman Old Style"/>
                <w:noProof/>
              </w:rPr>
              <w:t>2.2.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Описание существующих и перспективных зон действия систем теплоснабжения и источников тепловой энергии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69" w:history="1">
            <w:r w:rsidRPr="002E784F">
              <w:rPr>
                <w:rStyle w:val="af0"/>
                <w:rFonts w:ascii="Bookman Old Style" w:hAnsi="Bookman Old Style"/>
                <w:noProof/>
              </w:rPr>
              <w:t>2.3.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Описание существующих и перспективных зон действия индивидуальных источников тепловой энергии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70" w:history="1">
            <w:r w:rsidRPr="002E784F">
              <w:rPr>
                <w:rStyle w:val="af0"/>
                <w:rFonts w:ascii="Bookman Old Style" w:hAnsi="Bookman Old Style"/>
                <w:noProof/>
              </w:rPr>
              <w:t>2.4.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Перспективные балансы тепловой мощности и тепловой нагрузки в перспективных зонах действия источников тепловой энергии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71" w:history="1">
            <w:r w:rsidRPr="002E784F">
              <w:rPr>
                <w:rStyle w:val="af0"/>
                <w:rFonts w:ascii="Bookman Old Style" w:hAnsi="Bookman Old Style"/>
                <w:noProof/>
              </w:rPr>
              <w:t>2.5.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Существующие и перспективные затраты тепловой мощности на собственные и хозяйственные нужды источников тепловой энергии (в разрезе котельных)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72" w:history="1">
            <w:r w:rsidRPr="002E784F">
              <w:rPr>
                <w:rStyle w:val="af0"/>
                <w:rFonts w:ascii="Bookman Old Style" w:hAnsi="Bookman Old Style"/>
                <w:noProof/>
              </w:rPr>
              <w:t>2.6.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Значения существующей и перспективной тепловой мощности источников тепловой энергии нетто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73" w:history="1">
            <w:r w:rsidRPr="002E784F">
              <w:rPr>
                <w:rStyle w:val="af0"/>
                <w:rFonts w:ascii="Bookman Old Style" w:hAnsi="Bookman Old Style"/>
                <w:noProof/>
              </w:rPr>
              <w:t>2.7.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Затраты существующей и перспективной тепловой мощности на хозяйственные нужды тепловых сетей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32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74" w:history="1">
            <w:r w:rsidRPr="002E784F">
              <w:rPr>
                <w:rStyle w:val="af0"/>
                <w:rFonts w:ascii="Bookman Old Style" w:hAnsi="Bookman Old Style"/>
                <w:noProof/>
              </w:rPr>
              <w:t>3.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ПЕРСПЕКТИВНЫЕ БАЛАНСЫ ТЕПЛОНОСИТЕЛЯ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75" w:history="1">
            <w:r w:rsidRPr="002E784F">
              <w:rPr>
                <w:rStyle w:val="af0"/>
                <w:rFonts w:ascii="Bookman Old Style" w:hAnsi="Bookman Old Style"/>
                <w:noProof/>
              </w:rPr>
              <w:t>3.1.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32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76" w:history="1">
            <w:r w:rsidRPr="002E784F">
              <w:rPr>
                <w:rStyle w:val="af0"/>
                <w:rFonts w:ascii="Bookman Old Style" w:hAnsi="Bookman Old Style"/>
                <w:noProof/>
              </w:rPr>
              <w:t>4.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ПРЕДЛОЖЕНИЯ ПО СТРОИТЕЛЬСТВУ, РЕКОНСТРУКЦИИ И ТЕХНИЧЕСКОМУ ПЕРЕВООРУЖЕНИЮ ИСТОЧНИКОВ ТЕПЛОВОЙ ЭНЕРГИИ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77" w:history="1">
            <w:r w:rsidRPr="002E784F">
              <w:rPr>
                <w:rStyle w:val="af0"/>
                <w:rFonts w:ascii="Bookman Old Style" w:hAnsi="Bookman Old Style"/>
                <w:noProof/>
              </w:rPr>
              <w:t>4.1.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Предложения по новому строительству источников тепловой энергии, обеспечивающие перспективную тепловую нагрузку на вновь осваиваемых территориях поселения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78" w:history="1">
            <w:r w:rsidRPr="002E784F">
              <w:rPr>
                <w:rStyle w:val="af0"/>
                <w:rFonts w:ascii="Bookman Old Style" w:hAnsi="Bookman Old Style"/>
                <w:noProof/>
              </w:rPr>
              <w:t>4.2.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Предложения по реконструкции источников тепловой энергии, обеспечивающие перспективную тепловую нагрузку в существующих и расширяемых зонах действия источников тепловой энергии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79" w:history="1">
            <w:r w:rsidRPr="002E784F">
              <w:rPr>
                <w:rStyle w:val="af0"/>
                <w:rFonts w:ascii="Bookman Old Style" w:hAnsi="Bookman Old Style"/>
                <w:noProof/>
              </w:rPr>
              <w:t>4.3.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Меры по выводу из эксплуатации, консервации и демонтажу избыточных источников тепловой энергии, а также выработавших нормативный срок службы либо в случаях, когда продление срока службы технически невозможно или экономически нецелесообразно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80" w:history="1">
            <w:r w:rsidRPr="002E784F">
              <w:rPr>
                <w:rStyle w:val="af0"/>
                <w:rFonts w:ascii="Bookman Old Style" w:hAnsi="Bookman Old Style"/>
                <w:noProof/>
              </w:rPr>
              <w:t>4.4.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Меры по переоборудованию котельных в источники комбинированной выработки электрической и тепловой энергии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81" w:history="1">
            <w:r w:rsidRPr="002E784F">
              <w:rPr>
                <w:rStyle w:val="af0"/>
                <w:rFonts w:ascii="Bookman Old Style" w:hAnsi="Bookman Old Style"/>
                <w:noProof/>
              </w:rPr>
              <w:t>4.5.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Меры по переводу котельных, размещенных в существующих и расширяемых зонах действия источников комбинированной выработки тепловой и электрической энергии в «пиковый» режим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82" w:history="1">
            <w:r w:rsidRPr="002E784F">
              <w:rPr>
                <w:rStyle w:val="af0"/>
                <w:rFonts w:ascii="Bookman Old Style" w:hAnsi="Bookman Old Style"/>
                <w:noProof/>
              </w:rPr>
              <w:t>4.6.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Решения о загрузке источников тепловой энергии, распределении (перераспределении) тепловой нагрузки потребителей тепловой энергии в каждой зоне действия системы теплоснабжения между источниками тепловой энергии, поставляющими тепловую энергию в данной системе теплоснабжения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83" w:history="1">
            <w:r w:rsidRPr="002E784F">
              <w:rPr>
                <w:rStyle w:val="af0"/>
                <w:rFonts w:ascii="Bookman Old Style" w:hAnsi="Bookman Old Style"/>
                <w:noProof/>
              </w:rPr>
              <w:t>4.7.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Оптимальный температурный график отпуска тепловой энергии для каждого источника тепловой энергии или группы источников в системе теплоснабжения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84" w:history="1">
            <w:r w:rsidRPr="002E784F">
              <w:rPr>
                <w:rStyle w:val="af0"/>
                <w:rFonts w:ascii="Bookman Old Style" w:hAnsi="Bookman Old Style"/>
                <w:noProof/>
              </w:rPr>
              <w:t>4.8.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Предложения по перспективной установленной тепловой мощности каждого источника тепловой  энергии с учетом аварийного и перспективного резерва тепловой мощности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32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85" w:history="1">
            <w:r w:rsidRPr="002E784F">
              <w:rPr>
                <w:rStyle w:val="af0"/>
                <w:rFonts w:ascii="Bookman Old Style" w:hAnsi="Bookman Old Style"/>
                <w:noProof/>
              </w:rPr>
              <w:t>5.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ПРЕДЛОЖЕНИЯ ПО СТРОИТЕЛЬСТВУ И РЕКОНСТРУКЦИИ ТЕПЛОВЫХ СЕТЕЙ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86" w:history="1">
            <w:r w:rsidRPr="002E784F">
              <w:rPr>
                <w:rStyle w:val="af0"/>
                <w:rFonts w:ascii="Bookman Old Style" w:hAnsi="Bookman Old Style"/>
                <w:noProof/>
              </w:rPr>
              <w:t>5.1.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Предложения по строительству и реконструкции тепловых сетей,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(использование существующих резервов)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87" w:history="1">
            <w:r w:rsidRPr="002E784F">
              <w:rPr>
                <w:rStyle w:val="af0"/>
                <w:rFonts w:ascii="Bookman Old Style" w:hAnsi="Bookman Old Style"/>
                <w:noProof/>
              </w:rPr>
              <w:t>5.2.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 xml:space="preserve">Предложения по новому строительству тепловых сетей для обеспечения перспективных приростов тепловой нагрузки во вновь </w:t>
            </w:r>
            <w:r w:rsidRPr="002E784F">
              <w:rPr>
                <w:rStyle w:val="af0"/>
                <w:rFonts w:ascii="Bookman Old Style" w:hAnsi="Bookman Old Style"/>
                <w:noProof/>
              </w:rPr>
              <w:lastRenderedPageBreak/>
              <w:t>осваиваемых районах поселения под жилищную, комплексную или производственную застройку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88" w:history="1">
            <w:r w:rsidRPr="002E784F">
              <w:rPr>
                <w:rStyle w:val="af0"/>
                <w:rFonts w:ascii="Bookman Old Style" w:hAnsi="Bookman Old Style"/>
                <w:noProof/>
              </w:rPr>
              <w:t>5.3.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Предложения по новому строительству и реконструкции тепловых сетей, обеспечивающие условия,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89" w:history="1">
            <w:r w:rsidRPr="002E784F">
              <w:rPr>
                <w:rStyle w:val="af0"/>
                <w:rFonts w:ascii="Bookman Old Style" w:hAnsi="Bookman Old Style"/>
                <w:noProof/>
              </w:rPr>
              <w:t>5.4.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Предложения по новому строительству или реконструкции тепловых сетей для повышения эффективности функционирования системы теплоснабжения, в том числе за счет перевода котельных в «пиковый» режим или ликвидации котельных по основаниям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90" w:history="1">
            <w:r w:rsidRPr="002E784F">
              <w:rPr>
                <w:rStyle w:val="af0"/>
                <w:rFonts w:ascii="Bookman Old Style" w:hAnsi="Bookman Old Style"/>
                <w:noProof/>
              </w:rPr>
              <w:t>5.5.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Предложения по новому строительству и реконструкции тепловых сетей для обеспечения нормативной надежности безопасности теплоснабжения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32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91" w:history="1">
            <w:r w:rsidRPr="002E784F">
              <w:rPr>
                <w:rStyle w:val="af0"/>
                <w:rFonts w:ascii="Bookman Old Style" w:hAnsi="Bookman Old Style"/>
                <w:noProof/>
              </w:rPr>
              <w:t>6.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ПЕРСПЕКТИВНЫЕ ТОПЛИВНЫЕ БАЛАНСЫ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32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92" w:history="1">
            <w:r w:rsidRPr="002E784F">
              <w:rPr>
                <w:rStyle w:val="af0"/>
                <w:rFonts w:ascii="Bookman Old Style" w:hAnsi="Bookman Old Style"/>
                <w:noProof/>
              </w:rPr>
              <w:t>7.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ИНВЕСТИЦИИ В СТРОИТЕЛЬСТВО, РЕКОНСТРУКЦИЮ И ТЕХНИЧЕСКОЕ ПЕРЕВОРУЖЕНИЕ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93" w:history="1">
            <w:r w:rsidRPr="002E784F">
              <w:rPr>
                <w:rStyle w:val="af0"/>
                <w:rFonts w:ascii="Bookman Old Style" w:hAnsi="Bookman Old Style"/>
                <w:noProof/>
              </w:rPr>
              <w:t>7.1.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Предложения по величине необходимых инвестиций в строительство, реконструкцию и техническое перевооружение источников тепловой энергии на каждом этапе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94" w:history="1">
            <w:r w:rsidRPr="002E784F">
              <w:rPr>
                <w:rStyle w:val="af0"/>
                <w:rFonts w:ascii="Bookman Old Style" w:hAnsi="Bookman Old Style"/>
                <w:noProof/>
              </w:rPr>
              <w:t>Предложения по величине инвестиций в строительство, реконструкцию и техническое перевооружение в связи с изменениями температурного графика и гидравлического режима работы системы теплоснабжения, и прочие расходы.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32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95" w:history="1">
            <w:r w:rsidRPr="002E784F">
              <w:rPr>
                <w:rStyle w:val="af0"/>
                <w:rFonts w:ascii="Bookman Old Style" w:hAnsi="Bookman Old Style"/>
                <w:noProof/>
              </w:rPr>
              <w:t>8.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РЕШЕНИЕ ОБ ОПРЕДЕЛЕНИИ ЕДИНОЙ ТЕПЛОСНАБЖАЮЩЕЙ ОРГАНИЗАЦИИ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32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96" w:history="1">
            <w:r w:rsidRPr="002E784F">
              <w:rPr>
                <w:rStyle w:val="af0"/>
                <w:rFonts w:ascii="Bookman Old Style" w:hAnsi="Bookman Old Style"/>
                <w:noProof/>
              </w:rPr>
              <w:t>9.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РЕШЕНИЕ О РАСПРЕДЕЛЕНИИ ТЕПЛОВОЙ НАГРУЗКИ МЕЖДУ ИСТОЧНИКАМИ ТЕПЛОВОЙ ЭНЕРГИИ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079D" w:rsidRDefault="007B079D">
          <w:pPr>
            <w:pStyle w:val="21"/>
            <w:tabs>
              <w:tab w:val="left" w:pos="1540"/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06682797" w:history="1">
            <w:r w:rsidRPr="002E784F">
              <w:rPr>
                <w:rStyle w:val="af0"/>
                <w:rFonts w:ascii="Bookman Old Style" w:hAnsi="Bookman Old Style"/>
                <w:noProof/>
              </w:rPr>
              <w:t>10.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E784F">
              <w:rPr>
                <w:rStyle w:val="af0"/>
                <w:rFonts w:ascii="Bookman Old Style" w:hAnsi="Bookman Old Style"/>
                <w:noProof/>
              </w:rPr>
              <w:t>РЕШЕНИЯ ПО БЕСХОЗЯЙСТВЕННЫМ ТЕПЛОВЫМ СЕТЯМ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_Toc406682797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3008" w:rsidRPr="00A2092A" w:rsidRDefault="00854577">
          <w:pPr>
            <w:rPr>
              <w:rFonts w:ascii="Bookman Old Style" w:hAnsi="Bookman Old Style"/>
            </w:rPr>
          </w:pPr>
          <w:r w:rsidRPr="00A2092A">
            <w:rPr>
              <w:rFonts w:ascii="Bookman Old Style" w:hAnsi="Bookman Old Style"/>
            </w:rPr>
            <w:fldChar w:fldCharType="end"/>
          </w:r>
        </w:p>
      </w:sdtContent>
    </w:sdt>
    <w:p w:rsidR="00FD682D" w:rsidRDefault="00FD682D">
      <w:pPr>
        <w:ind w:firstLine="0"/>
        <w:jc w:val="left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br w:type="page"/>
      </w:r>
    </w:p>
    <w:p w:rsidR="00403008" w:rsidRPr="00A2092A" w:rsidRDefault="003E5402" w:rsidP="00A2092A">
      <w:pPr>
        <w:pStyle w:val="ac"/>
        <w:rPr>
          <w:rFonts w:ascii="Bookman Old Style" w:hAnsi="Bookman Old Style"/>
        </w:rPr>
      </w:pPr>
      <w:r w:rsidRPr="00A2092A">
        <w:rPr>
          <w:rFonts w:ascii="Bookman Old Style" w:hAnsi="Bookman Old Style"/>
        </w:rPr>
        <w:lastRenderedPageBreak/>
        <w:t>ВВЕДЕНИЕ</w:t>
      </w:r>
    </w:p>
    <w:p w:rsidR="000F4AE1" w:rsidRPr="00A2092A" w:rsidRDefault="00FC13AB" w:rsidP="00A2092A">
      <w:pPr>
        <w:rPr>
          <w:rFonts w:ascii="Bookman Old Style" w:hAnsi="Bookman Old Style" w:cs="Times New Roman"/>
        </w:rPr>
      </w:pPr>
      <w:r w:rsidRPr="00A2092A">
        <w:rPr>
          <w:rFonts w:ascii="Bookman Old Style" w:hAnsi="Bookman Old Style" w:cs="Times New Roman"/>
        </w:rPr>
        <w:t xml:space="preserve">Основанием для разработки схемы </w:t>
      </w:r>
      <w:r w:rsidR="009A6D15">
        <w:rPr>
          <w:rFonts w:ascii="Bookman Old Style" w:hAnsi="Bookman Old Style" w:cs="Times New Roman"/>
        </w:rPr>
        <w:t>теплоснабжения</w:t>
      </w:r>
      <w:r w:rsidRPr="00A2092A">
        <w:rPr>
          <w:rFonts w:ascii="Bookman Old Style" w:hAnsi="Bookman Old Style" w:cs="Times New Roman"/>
        </w:rPr>
        <w:t xml:space="preserve"> </w:t>
      </w:r>
      <w:r w:rsidR="0041174A">
        <w:rPr>
          <w:rFonts w:ascii="Bookman Old Style" w:hAnsi="Bookman Old Style" w:cs="Times New Roman"/>
        </w:rPr>
        <w:t>Ирклиевского сельского поселения</w:t>
      </w:r>
      <w:r w:rsidRPr="00A2092A">
        <w:rPr>
          <w:rFonts w:ascii="Bookman Old Style" w:hAnsi="Bookman Old Style" w:cs="Times New Roman"/>
        </w:rPr>
        <w:t xml:space="preserve"> являются</w:t>
      </w:r>
      <w:r w:rsidR="000F4AE1" w:rsidRPr="00A2092A">
        <w:rPr>
          <w:rFonts w:ascii="Bookman Old Style" w:hAnsi="Bookman Old Style" w:cs="Times New Roman"/>
        </w:rPr>
        <w:t>:</w:t>
      </w:r>
    </w:p>
    <w:p w:rsidR="000F4AE1" w:rsidRPr="00A2092A" w:rsidRDefault="00FC13AB" w:rsidP="00A2092A">
      <w:pPr>
        <w:pStyle w:val="af2"/>
        <w:numPr>
          <w:ilvl w:val="0"/>
          <w:numId w:val="17"/>
        </w:numPr>
        <w:spacing w:line="276" w:lineRule="auto"/>
        <w:jc w:val="both"/>
        <w:rPr>
          <w:rFonts w:ascii="Bookman Old Style" w:hAnsi="Bookman Old Style"/>
          <w:sz w:val="24"/>
        </w:rPr>
      </w:pPr>
      <w:r w:rsidRPr="00A2092A">
        <w:rPr>
          <w:rFonts w:ascii="Bookman Old Style" w:hAnsi="Bookman Old Style"/>
          <w:sz w:val="24"/>
        </w:rPr>
        <w:t xml:space="preserve">Федеральный </w:t>
      </w:r>
      <w:r w:rsidRPr="00A2092A">
        <w:rPr>
          <w:rFonts w:ascii="Bookman Old Style" w:eastAsia="TimesNewRomanPS-BoldMT" w:hAnsi="Bookman Old Style"/>
          <w:sz w:val="24"/>
        </w:rPr>
        <w:t xml:space="preserve">закон от </w:t>
      </w:r>
      <w:r w:rsidR="00A2092A">
        <w:rPr>
          <w:rFonts w:ascii="Bookman Old Style" w:eastAsia="TimesNewRomanPS-BoldMT" w:hAnsi="Bookman Old Style"/>
          <w:sz w:val="24"/>
        </w:rPr>
        <w:t>2</w:t>
      </w:r>
      <w:r w:rsidRPr="00A2092A">
        <w:rPr>
          <w:rFonts w:ascii="Bookman Old Style" w:eastAsia="TimesNewRomanPS-BoldMT" w:hAnsi="Bookman Old Style"/>
          <w:sz w:val="24"/>
        </w:rPr>
        <w:t xml:space="preserve">7 </w:t>
      </w:r>
      <w:r w:rsidR="00A2092A">
        <w:rPr>
          <w:rFonts w:ascii="Bookman Old Style" w:eastAsia="TimesNewRomanPS-BoldMT" w:hAnsi="Bookman Old Style"/>
          <w:sz w:val="24"/>
        </w:rPr>
        <w:t>июля 2010</w:t>
      </w:r>
      <w:r w:rsidRPr="00A2092A">
        <w:rPr>
          <w:rFonts w:ascii="Bookman Old Style" w:eastAsia="TimesNewRomanPS-BoldMT" w:hAnsi="Bookman Old Style"/>
          <w:sz w:val="24"/>
        </w:rPr>
        <w:t xml:space="preserve"> г. № </w:t>
      </w:r>
      <w:r w:rsidR="00A2092A">
        <w:rPr>
          <w:rFonts w:ascii="Bookman Old Style" w:eastAsia="TimesNewRomanPS-BoldMT" w:hAnsi="Bookman Old Style"/>
          <w:sz w:val="24"/>
        </w:rPr>
        <w:t>190</w:t>
      </w:r>
      <w:r w:rsidRPr="00A2092A">
        <w:rPr>
          <w:rFonts w:ascii="Bookman Old Style" w:eastAsia="TimesNewRomanPS-BoldMT" w:hAnsi="Bookman Old Style"/>
          <w:sz w:val="24"/>
        </w:rPr>
        <w:t xml:space="preserve">-ФЗ "О </w:t>
      </w:r>
      <w:r w:rsidR="00A2092A">
        <w:rPr>
          <w:rFonts w:ascii="Bookman Old Style" w:eastAsia="TimesNewRomanPS-BoldMT" w:hAnsi="Bookman Old Style"/>
          <w:sz w:val="24"/>
        </w:rPr>
        <w:t>теплоснабжении</w:t>
      </w:r>
      <w:r w:rsidR="000F4AE1" w:rsidRPr="00A2092A">
        <w:rPr>
          <w:rFonts w:ascii="Bookman Old Style" w:eastAsia="TimesNewRomanPS-BoldMT" w:hAnsi="Bookman Old Style"/>
          <w:sz w:val="24"/>
        </w:rPr>
        <w:t>;</w:t>
      </w:r>
      <w:r w:rsidRPr="00A2092A">
        <w:rPr>
          <w:rFonts w:ascii="Bookman Old Style" w:eastAsia="TimesNewRomanPS-BoldMT" w:hAnsi="Bookman Old Style"/>
          <w:sz w:val="24"/>
        </w:rPr>
        <w:t xml:space="preserve"> </w:t>
      </w:r>
    </w:p>
    <w:p w:rsidR="000F4AE1" w:rsidRPr="00A2092A" w:rsidRDefault="000F4AE1" w:rsidP="00A2092A">
      <w:pPr>
        <w:pStyle w:val="af2"/>
        <w:numPr>
          <w:ilvl w:val="0"/>
          <w:numId w:val="17"/>
        </w:numPr>
        <w:spacing w:line="276" w:lineRule="auto"/>
        <w:jc w:val="both"/>
        <w:rPr>
          <w:rFonts w:ascii="Bookman Old Style" w:hAnsi="Bookman Old Style"/>
          <w:sz w:val="24"/>
        </w:rPr>
      </w:pPr>
      <w:r w:rsidRPr="00A2092A">
        <w:rPr>
          <w:rFonts w:ascii="Bookman Old Style" w:hAnsi="Bookman Old Style"/>
          <w:sz w:val="24"/>
        </w:rPr>
        <w:t>Постановление правительства</w:t>
      </w:r>
      <w:r w:rsidR="00A2092A">
        <w:rPr>
          <w:rFonts w:ascii="Bookman Old Style" w:hAnsi="Bookman Old Style"/>
          <w:sz w:val="24"/>
        </w:rPr>
        <w:t xml:space="preserve"> РФ</w:t>
      </w:r>
      <w:r w:rsidR="009A6D15">
        <w:rPr>
          <w:rFonts w:ascii="Bookman Old Style" w:hAnsi="Bookman Old Style"/>
          <w:sz w:val="24"/>
        </w:rPr>
        <w:t xml:space="preserve"> от</w:t>
      </w:r>
      <w:r w:rsidRPr="00A2092A">
        <w:rPr>
          <w:rFonts w:ascii="Bookman Old Style" w:hAnsi="Bookman Old Style"/>
          <w:sz w:val="24"/>
        </w:rPr>
        <w:t xml:space="preserve"> </w:t>
      </w:r>
      <w:r w:rsidR="009A6D15" w:rsidRPr="009A6D15">
        <w:rPr>
          <w:rFonts w:ascii="Bookman Old Style" w:hAnsi="Bookman Old Style"/>
          <w:sz w:val="24"/>
        </w:rPr>
        <w:t>22 февраля 2012 г. № 154 «О требованиях к схемам теплоснабжения, порядку их разработки и утверждения»</w:t>
      </w:r>
      <w:r w:rsidRPr="00A2092A">
        <w:rPr>
          <w:rFonts w:ascii="Bookman Old Style" w:hAnsi="Bookman Old Style"/>
          <w:sz w:val="24"/>
        </w:rPr>
        <w:t>;</w:t>
      </w:r>
    </w:p>
    <w:p w:rsidR="009A6D15" w:rsidRDefault="009A6D15" w:rsidP="00A2092A">
      <w:pPr>
        <w:pStyle w:val="af2"/>
        <w:numPr>
          <w:ilvl w:val="0"/>
          <w:numId w:val="17"/>
        </w:numPr>
        <w:spacing w:line="276" w:lineRule="auto"/>
        <w:jc w:val="both"/>
        <w:rPr>
          <w:rFonts w:ascii="Bookman Old Style" w:hAnsi="Bookman Old Style"/>
          <w:sz w:val="24"/>
        </w:rPr>
      </w:pPr>
      <w:r w:rsidRPr="009A6D15">
        <w:rPr>
          <w:rFonts w:ascii="Bookman Old Style" w:hAnsi="Bookman Old Style"/>
          <w:sz w:val="24"/>
        </w:rPr>
        <w:t>Приказ Минрегиона России совместный с Минэнерго России № 565/ 667 "О методических рекомендациях по разработке схем тепло</w:t>
      </w:r>
      <w:r>
        <w:rPr>
          <w:rFonts w:ascii="Bookman Old Style" w:hAnsi="Bookman Old Style"/>
          <w:sz w:val="24"/>
        </w:rPr>
        <w:t>снабжения" от 29 декабря 2012 г.</w:t>
      </w:r>
      <w:r w:rsidR="000F4AE1" w:rsidRPr="00A2092A">
        <w:rPr>
          <w:rFonts w:ascii="Bookman Old Style" w:hAnsi="Bookman Old Style"/>
          <w:sz w:val="24"/>
        </w:rPr>
        <w:t>;</w:t>
      </w:r>
    </w:p>
    <w:p w:rsidR="009A6D15" w:rsidRDefault="009A6D15" w:rsidP="00A2092A">
      <w:pPr>
        <w:pStyle w:val="af2"/>
        <w:numPr>
          <w:ilvl w:val="0"/>
          <w:numId w:val="17"/>
        </w:numPr>
        <w:spacing w:line="276" w:lineRule="auto"/>
        <w:jc w:val="both"/>
        <w:rPr>
          <w:rFonts w:ascii="Bookman Old Style" w:hAnsi="Bookman Old Style"/>
          <w:sz w:val="24"/>
        </w:rPr>
      </w:pPr>
      <w:r w:rsidRPr="009A6D15">
        <w:rPr>
          <w:rFonts w:ascii="Bookman Old Style" w:hAnsi="Bookman Old Style"/>
          <w:sz w:val="24"/>
        </w:rPr>
        <w:t>Федеральный закон от 23.11.2009 г. № 261- ФЗ «Об энергосбережении и повышении энергетической эффективности и о внесении изменений в отдельные акты Российской Федерации»</w:t>
      </w:r>
      <w:r>
        <w:rPr>
          <w:rFonts w:ascii="Bookman Old Style" w:hAnsi="Bookman Old Style"/>
          <w:sz w:val="24"/>
        </w:rPr>
        <w:t>;</w:t>
      </w:r>
    </w:p>
    <w:p w:rsidR="000F4AE1" w:rsidRDefault="009A6D15" w:rsidP="00A2092A">
      <w:pPr>
        <w:pStyle w:val="af2"/>
        <w:numPr>
          <w:ilvl w:val="0"/>
          <w:numId w:val="17"/>
        </w:numPr>
        <w:spacing w:line="276" w:lineRule="auto"/>
        <w:jc w:val="both"/>
        <w:rPr>
          <w:rFonts w:ascii="Bookman Old Style" w:hAnsi="Bookman Old Style"/>
          <w:sz w:val="24"/>
        </w:rPr>
      </w:pPr>
      <w:r w:rsidRPr="009A6D15">
        <w:rPr>
          <w:rFonts w:ascii="Bookman Old Style" w:hAnsi="Bookman Old Style"/>
          <w:sz w:val="24"/>
        </w:rPr>
        <w:t>Градостроительный Кодекс Российской Федерации от 29.12.2004</w:t>
      </w:r>
      <w:r>
        <w:rPr>
          <w:rFonts w:ascii="Bookman Old Style" w:hAnsi="Bookman Old Style"/>
          <w:sz w:val="24"/>
        </w:rPr>
        <w:t>;</w:t>
      </w:r>
      <w:r w:rsidR="000F4AE1" w:rsidRPr="00A2092A">
        <w:rPr>
          <w:rFonts w:ascii="Bookman Old Style" w:hAnsi="Bookman Old Style"/>
          <w:sz w:val="24"/>
        </w:rPr>
        <w:t xml:space="preserve"> </w:t>
      </w:r>
    </w:p>
    <w:p w:rsidR="00A76E48" w:rsidRDefault="000A28CB" w:rsidP="00A2092A">
      <w:pPr>
        <w:pStyle w:val="af2"/>
        <w:numPr>
          <w:ilvl w:val="0"/>
          <w:numId w:val="17"/>
        </w:numPr>
        <w:spacing w:line="276" w:lineRule="auto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Генеральный план, выполненный ООО «Институт Территориального Планирования «Град»»</w:t>
      </w:r>
      <w:r w:rsidR="00A76E48">
        <w:rPr>
          <w:rFonts w:ascii="Bookman Old Style" w:hAnsi="Bookman Old Style"/>
          <w:sz w:val="24"/>
        </w:rPr>
        <w:t>.</w:t>
      </w:r>
    </w:p>
    <w:p w:rsidR="00FD682D" w:rsidRPr="00A2092A" w:rsidRDefault="00FD682D" w:rsidP="00FD682D">
      <w:pPr>
        <w:pStyle w:val="af2"/>
        <w:spacing w:line="276" w:lineRule="auto"/>
        <w:ind w:left="1287"/>
        <w:jc w:val="both"/>
        <w:rPr>
          <w:rFonts w:ascii="Bookman Old Style" w:hAnsi="Bookman Old Style"/>
          <w:sz w:val="24"/>
        </w:rPr>
      </w:pPr>
    </w:p>
    <w:p w:rsidR="00F3354C" w:rsidRPr="00A2092A" w:rsidRDefault="00F3354C" w:rsidP="00A2092A">
      <w:pPr>
        <w:rPr>
          <w:rFonts w:ascii="Bookman Old Style" w:hAnsi="Bookman Old Style" w:cs="Times New Roman"/>
          <w:lang w:eastAsia="ru-RU"/>
        </w:rPr>
      </w:pPr>
      <w:r w:rsidRPr="00A2092A">
        <w:rPr>
          <w:rFonts w:ascii="Bookman Old Style" w:hAnsi="Bookman Old Style" w:cs="Times New Roman"/>
          <w:lang w:eastAsia="ru-RU"/>
        </w:rPr>
        <w:t xml:space="preserve">Схема </w:t>
      </w:r>
      <w:r w:rsidR="009A6D15">
        <w:rPr>
          <w:rFonts w:ascii="Bookman Old Style" w:hAnsi="Bookman Old Style" w:cs="Times New Roman"/>
          <w:lang w:eastAsia="ru-RU"/>
        </w:rPr>
        <w:t>теплоснабжения</w:t>
      </w:r>
      <w:r w:rsidRPr="00A2092A">
        <w:rPr>
          <w:rFonts w:ascii="Bookman Old Style" w:hAnsi="Bookman Old Style" w:cs="Times New Roman"/>
          <w:lang w:eastAsia="ru-RU"/>
        </w:rPr>
        <w:t xml:space="preserve"> разработана на период до 202</w:t>
      </w:r>
      <w:r w:rsidR="009A6D15">
        <w:rPr>
          <w:rFonts w:ascii="Bookman Old Style" w:hAnsi="Bookman Old Style" w:cs="Times New Roman"/>
          <w:lang w:eastAsia="ru-RU"/>
        </w:rPr>
        <w:t>8</w:t>
      </w:r>
      <w:r w:rsidRPr="00A2092A">
        <w:rPr>
          <w:rFonts w:ascii="Bookman Old Style" w:hAnsi="Bookman Old Style" w:cs="Times New Roman"/>
          <w:lang w:eastAsia="ru-RU"/>
        </w:rPr>
        <w:t xml:space="preserve"> года.</w:t>
      </w:r>
    </w:p>
    <w:p w:rsidR="00FD682D" w:rsidRDefault="00FD682D" w:rsidP="00FD682D">
      <w:pPr>
        <w:rPr>
          <w:rFonts w:ascii="Bookman Old Style" w:hAnsi="Bookman Old Style"/>
          <w:lang w:eastAsia="ru-RU"/>
        </w:rPr>
      </w:pPr>
      <w:r w:rsidRPr="001B2F27">
        <w:rPr>
          <w:rFonts w:ascii="Bookman Old Style" w:hAnsi="Bookman Old Style"/>
          <w:lang w:eastAsia="ru-RU"/>
        </w:rPr>
        <w:t>Схема включает первоочередные мероприятия по созданию и р</w:t>
      </w:r>
      <w:r>
        <w:rPr>
          <w:rFonts w:ascii="Bookman Old Style" w:hAnsi="Bookman Old Style"/>
          <w:lang w:eastAsia="ru-RU"/>
        </w:rPr>
        <w:t>азвитию централизованных систем теплоснабже</w:t>
      </w:r>
      <w:r w:rsidRPr="001B2F27">
        <w:rPr>
          <w:rFonts w:ascii="Bookman Old Style" w:hAnsi="Bookman Old Style"/>
          <w:lang w:eastAsia="ru-RU"/>
        </w:rPr>
        <w:t xml:space="preserve">ния, повышению надежности функционирования этих систем и обеспечивающие комфортные и безопасные условия для проживания людей в </w:t>
      </w:r>
      <w:r w:rsidR="0041174A">
        <w:rPr>
          <w:rFonts w:ascii="Bookman Old Style" w:hAnsi="Bookman Old Style"/>
          <w:lang w:eastAsia="ru-RU"/>
        </w:rPr>
        <w:t>Ирклиевском сельском поселении</w:t>
      </w:r>
      <w:r w:rsidRPr="001B2F27">
        <w:rPr>
          <w:rFonts w:ascii="Bookman Old Style" w:hAnsi="Bookman Old Style"/>
          <w:lang w:eastAsia="ru-RU"/>
        </w:rPr>
        <w:t>.</w:t>
      </w:r>
    </w:p>
    <w:p w:rsidR="00FD682D" w:rsidRPr="001B2F27" w:rsidRDefault="00FD682D" w:rsidP="00FD682D">
      <w:pPr>
        <w:rPr>
          <w:rFonts w:ascii="Bookman Old Style" w:hAnsi="Bookman Old Style"/>
          <w:lang w:eastAsia="ru-RU"/>
        </w:rPr>
      </w:pPr>
      <w:r w:rsidRPr="001B2F27">
        <w:rPr>
          <w:rFonts w:ascii="Bookman Old Style" w:hAnsi="Bookman Old Style"/>
          <w:lang w:eastAsia="ru-RU"/>
        </w:rPr>
        <w:t>В условиях недостатка собственных средств на проведение работ по модернизации существующих сетей и сооружений, строительству но</w:t>
      </w:r>
      <w:r>
        <w:rPr>
          <w:rFonts w:ascii="Bookman Old Style" w:hAnsi="Bookman Old Style"/>
          <w:lang w:eastAsia="ru-RU"/>
        </w:rPr>
        <w:t>вых объектов систем теплоснабжения</w:t>
      </w:r>
      <w:r w:rsidRPr="001B2F27">
        <w:rPr>
          <w:rFonts w:ascii="Bookman Old Style" w:hAnsi="Bookman Old Style"/>
          <w:lang w:eastAsia="ru-RU"/>
        </w:rPr>
        <w:t>, затраты на реализацию мероприятий схемы планируется финансировать за счет денежных средств  областного, местного бюджетов и внебюд</w:t>
      </w:r>
      <w:r>
        <w:rPr>
          <w:rFonts w:ascii="Bookman Old Style" w:hAnsi="Bookman Old Style"/>
          <w:lang w:eastAsia="ru-RU"/>
        </w:rPr>
        <w:t>жетных средств.</w:t>
      </w:r>
      <w:r w:rsidRPr="001B2F27">
        <w:rPr>
          <w:rFonts w:ascii="Bookman Old Style" w:hAnsi="Bookman Old Style"/>
          <w:lang w:eastAsia="ru-RU"/>
        </w:rPr>
        <w:t xml:space="preserve"> </w:t>
      </w:r>
    </w:p>
    <w:p w:rsidR="00F3354C" w:rsidRPr="00A2092A" w:rsidRDefault="00F3354C" w:rsidP="00FD682D">
      <w:pPr>
        <w:rPr>
          <w:rFonts w:ascii="Bookman Old Style" w:eastAsia="TimesNewRomanPS-BoldMT" w:hAnsi="Bookman Old Style" w:cs="Times New Roman"/>
          <w:b/>
          <w:bCs/>
          <w:sz w:val="28"/>
          <w:szCs w:val="28"/>
        </w:rPr>
      </w:pPr>
      <w:r w:rsidRPr="00A2092A">
        <w:rPr>
          <w:rFonts w:ascii="Bookman Old Style" w:eastAsia="TimesNewRomanPS-BoldMT" w:hAnsi="Bookman Old Style" w:cs="Times New Roman"/>
          <w:sz w:val="28"/>
        </w:rPr>
        <w:br w:type="page"/>
      </w:r>
    </w:p>
    <w:p w:rsidR="00224943" w:rsidRPr="00A2092A" w:rsidRDefault="00224943" w:rsidP="00A2092A">
      <w:pPr>
        <w:pStyle w:val="1"/>
        <w:rPr>
          <w:rFonts w:ascii="Bookman Old Style" w:eastAsia="TimesNewRomanPS-BoldMT" w:hAnsi="Bookman Old Style" w:cs="Times New Roman"/>
          <w:sz w:val="28"/>
        </w:rPr>
      </w:pPr>
      <w:bookmarkStart w:id="0" w:name="_Toc406682756"/>
      <w:r w:rsidRPr="00A2092A">
        <w:rPr>
          <w:rFonts w:ascii="Bookman Old Style" w:eastAsia="TimesNewRomanPS-BoldMT" w:hAnsi="Bookman Old Style" w:cs="Times New Roman"/>
          <w:sz w:val="28"/>
        </w:rPr>
        <w:lastRenderedPageBreak/>
        <w:t>ОБЩИЕ СВЕДЕНИЯ</w:t>
      </w:r>
      <w:bookmarkEnd w:id="0"/>
    </w:p>
    <w:p w:rsidR="00224943" w:rsidRPr="00A2092A" w:rsidRDefault="00224943" w:rsidP="00A2092A">
      <w:pPr>
        <w:pStyle w:val="1"/>
        <w:rPr>
          <w:rFonts w:ascii="Bookman Old Style" w:eastAsia="TimesNewRomanPS-BoldMT" w:hAnsi="Bookman Old Style" w:cs="Times New Roman"/>
          <w:sz w:val="28"/>
        </w:rPr>
      </w:pPr>
      <w:bookmarkStart w:id="1" w:name="_Toc373745402"/>
      <w:bookmarkStart w:id="2" w:name="_Toc406682757"/>
      <w:r w:rsidRPr="00A2092A">
        <w:rPr>
          <w:rFonts w:ascii="Bookman Old Style" w:eastAsia="TimesNewRomanPS-BoldMT" w:hAnsi="Bookman Old Style" w:cs="Times New Roman"/>
          <w:sz w:val="28"/>
        </w:rPr>
        <w:t xml:space="preserve">Общие сведения о </w:t>
      </w:r>
      <w:bookmarkEnd w:id="1"/>
      <w:r w:rsidR="0041174A">
        <w:rPr>
          <w:rFonts w:ascii="Bookman Old Style" w:eastAsia="TimesNewRomanPS-BoldMT" w:hAnsi="Bookman Old Style" w:cs="Times New Roman"/>
          <w:sz w:val="28"/>
        </w:rPr>
        <w:t>Ирклиевском сельском поселении</w:t>
      </w:r>
      <w:bookmarkEnd w:id="2"/>
    </w:p>
    <w:p w:rsidR="00106388" w:rsidRPr="00106388" w:rsidRDefault="00106388" w:rsidP="00106388">
      <w:pPr>
        <w:rPr>
          <w:rFonts w:ascii="Bookman Old Style" w:hAnsi="Bookman Old Style"/>
        </w:rPr>
      </w:pPr>
      <w:r w:rsidRPr="00106388">
        <w:rPr>
          <w:rFonts w:ascii="Bookman Old Style" w:hAnsi="Bookman Old Style"/>
        </w:rPr>
        <w:t>Муниципальное образование Ирклиевское сельское поселение расположено в северо-западной части Выселковского района и граничит:</w:t>
      </w:r>
    </w:p>
    <w:p w:rsidR="00106388" w:rsidRPr="00106388" w:rsidRDefault="00106388" w:rsidP="00106388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</w:t>
      </w:r>
      <w:r w:rsidRPr="00106388">
        <w:rPr>
          <w:rFonts w:ascii="Bookman Old Style" w:hAnsi="Bookman Old Style"/>
        </w:rPr>
        <w:t>на севере – с Павловским районом;</w:t>
      </w:r>
    </w:p>
    <w:p w:rsidR="00106388" w:rsidRPr="00106388" w:rsidRDefault="00106388" w:rsidP="00106388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</w:t>
      </w:r>
      <w:r w:rsidRPr="00106388">
        <w:rPr>
          <w:rFonts w:ascii="Bookman Old Style" w:hAnsi="Bookman Old Style"/>
        </w:rPr>
        <w:t>на востоке – с Газырским сельским поселением Выселковского района;</w:t>
      </w:r>
    </w:p>
    <w:p w:rsidR="00106388" w:rsidRPr="00106388" w:rsidRDefault="00106388" w:rsidP="00106388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</w:t>
      </w:r>
      <w:r w:rsidRPr="00106388">
        <w:rPr>
          <w:rFonts w:ascii="Bookman Old Style" w:hAnsi="Bookman Old Style"/>
        </w:rPr>
        <w:t>на юго-востоке – с Бейсугским сельским поселением Выселковского района;</w:t>
      </w:r>
    </w:p>
    <w:p w:rsidR="00106388" w:rsidRPr="00106388" w:rsidRDefault="00106388" w:rsidP="00106388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</w:t>
      </w:r>
      <w:r w:rsidRPr="00106388">
        <w:rPr>
          <w:rFonts w:ascii="Bookman Old Style" w:hAnsi="Bookman Old Style"/>
        </w:rPr>
        <w:t>на юго-западе – с Березанским сельским поселением Выселковского района;</w:t>
      </w:r>
    </w:p>
    <w:p w:rsidR="00106388" w:rsidRPr="00106388" w:rsidRDefault="00106388" w:rsidP="00106388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</w:t>
      </w:r>
      <w:r w:rsidRPr="00106388">
        <w:rPr>
          <w:rFonts w:ascii="Bookman Old Style" w:hAnsi="Bookman Old Style"/>
        </w:rPr>
        <w:t>на западе с Брюховецким районом.</w:t>
      </w:r>
    </w:p>
    <w:p w:rsidR="00106388" w:rsidRPr="00106388" w:rsidRDefault="00106388" w:rsidP="00106388">
      <w:pPr>
        <w:rPr>
          <w:rFonts w:ascii="Bookman Old Style" w:hAnsi="Bookman Old Style"/>
        </w:rPr>
      </w:pPr>
      <w:r w:rsidRPr="00106388">
        <w:rPr>
          <w:rFonts w:ascii="Bookman Old Style" w:hAnsi="Bookman Old Style"/>
        </w:rPr>
        <w:t xml:space="preserve">В состав Ирклиевского сельского поселения входят: станица Ирклиевская – административный центр сельского поселения, станица Балковская и хутор Память Ленина. Численность населения Ирклиевского сельского поселения на начало 2009 года составляла 5,06 тыс. человек. </w:t>
      </w:r>
    </w:p>
    <w:p w:rsidR="00106388" w:rsidRPr="00106388" w:rsidRDefault="00106388" w:rsidP="00106388">
      <w:pPr>
        <w:rPr>
          <w:rFonts w:ascii="Bookman Old Style" w:hAnsi="Bookman Old Style"/>
        </w:rPr>
      </w:pPr>
      <w:r w:rsidRPr="00106388">
        <w:rPr>
          <w:rFonts w:ascii="Bookman Old Style" w:hAnsi="Bookman Old Style"/>
        </w:rPr>
        <w:t>Внешние транспортные связи осуществляются с помощью автомобильного транспорта. Через территорию поселения проходит федеральная автомобильная дорога "Дон" сообщением Москва-Новороссийск, а также автод</w:t>
      </w:r>
      <w:r w:rsidR="00DD4AEC">
        <w:rPr>
          <w:rFonts w:ascii="Bookman Old Style" w:hAnsi="Bookman Old Style"/>
        </w:rPr>
        <w:t>орога регионального значения Стани</w:t>
      </w:r>
      <w:r w:rsidRPr="00106388">
        <w:rPr>
          <w:rFonts w:ascii="Bookman Old Style" w:hAnsi="Bookman Old Style"/>
        </w:rPr>
        <w:t>ца Каневская – ст</w:t>
      </w:r>
      <w:r w:rsidR="00DD4AEC">
        <w:rPr>
          <w:rFonts w:ascii="Bookman Old Style" w:hAnsi="Bookman Old Style"/>
        </w:rPr>
        <w:t>ани</w:t>
      </w:r>
      <w:r w:rsidRPr="00106388">
        <w:rPr>
          <w:rFonts w:ascii="Bookman Old Style" w:hAnsi="Bookman Old Style"/>
        </w:rPr>
        <w:t xml:space="preserve">ца Березанская. </w:t>
      </w:r>
    </w:p>
    <w:p w:rsidR="00106388" w:rsidRDefault="00106388" w:rsidP="00106388">
      <w:pPr>
        <w:rPr>
          <w:rFonts w:ascii="Bookman Old Style" w:hAnsi="Bookman Old Style"/>
        </w:rPr>
      </w:pPr>
      <w:r w:rsidRPr="00106388">
        <w:rPr>
          <w:rFonts w:ascii="Bookman Old Style" w:hAnsi="Bookman Old Style"/>
        </w:rPr>
        <w:t>Поселение занимает территорию со спокойным рельефом. Разнотравно-ковыльная степь Кубани практически отсутствует, она распахана под сельскохозяйственные культуры. С юго-востока на северо-запад протекают реки Правый Бейсужек, Рыбная и Черная. Как и все степные реки, они перегорожены многочисленными плотинами и превращены в каскады прудов</w:t>
      </w:r>
      <w:r w:rsidR="001D14A3" w:rsidRPr="00106388">
        <w:rPr>
          <w:rFonts w:ascii="Bookman Old Style" w:hAnsi="Bookman Old Style"/>
        </w:rPr>
        <w:t>.</w:t>
      </w:r>
    </w:p>
    <w:p w:rsidR="00106388" w:rsidRPr="00A2092A" w:rsidRDefault="00106388" w:rsidP="00106388">
      <w:pPr>
        <w:pStyle w:val="1"/>
        <w:rPr>
          <w:rFonts w:ascii="Bookman Old Style" w:eastAsia="TimesNewRomanPS-BoldMT" w:hAnsi="Bookman Old Style" w:cs="Times New Roman"/>
          <w:sz w:val="28"/>
        </w:rPr>
      </w:pPr>
      <w:bookmarkStart w:id="3" w:name="_Toc406682758"/>
      <w:r>
        <w:rPr>
          <w:rFonts w:ascii="Bookman Old Style" w:eastAsia="TimesNewRomanPS-BoldMT" w:hAnsi="Bookman Old Style" w:cs="Times New Roman"/>
          <w:sz w:val="28"/>
        </w:rPr>
        <w:t>Оценка климатических условий</w:t>
      </w:r>
      <w:bookmarkEnd w:id="3"/>
      <w:r>
        <w:rPr>
          <w:rFonts w:ascii="Bookman Old Style" w:eastAsia="TimesNewRomanPS-BoldMT" w:hAnsi="Bookman Old Style" w:cs="Times New Roman"/>
          <w:sz w:val="28"/>
        </w:rPr>
        <w:t xml:space="preserve"> </w:t>
      </w:r>
    </w:p>
    <w:p w:rsidR="00106388" w:rsidRDefault="00106388" w:rsidP="00106388">
      <w:pPr>
        <w:rPr>
          <w:rFonts w:ascii="Bookman Old Style" w:hAnsi="Bookman Old Style"/>
        </w:rPr>
      </w:pPr>
      <w:r w:rsidRPr="00106388">
        <w:rPr>
          <w:rFonts w:ascii="Bookman Old Style" w:hAnsi="Bookman Old Style"/>
        </w:rPr>
        <w:t xml:space="preserve">Ирклиевское сельское поселение расположено в северной части Выселковского района. </w:t>
      </w:r>
    </w:p>
    <w:p w:rsidR="00106388" w:rsidRPr="00106388" w:rsidRDefault="00106388" w:rsidP="00106388">
      <w:pPr>
        <w:rPr>
          <w:rFonts w:ascii="Bookman Old Style" w:hAnsi="Bookman Old Style"/>
        </w:rPr>
      </w:pPr>
      <w:r w:rsidRPr="00106388">
        <w:rPr>
          <w:rFonts w:ascii="Bookman Old Style" w:hAnsi="Bookman Old Style"/>
        </w:rPr>
        <w:t>По климатическому районированию территория сельского поселения относится к району III-б, согласно  СНиП 23.01-99 «Строительная климатология» для которого характерны: отрицательные температуры воздуха зимой и высокие температуры летом, определяющие необходимую защиту зданий в холодный период и защиту от излишнего перегрева в теплый период года, большой интенсивностью солнечной радиации; - небольшим снежным покровом.</w:t>
      </w:r>
    </w:p>
    <w:p w:rsidR="00106388" w:rsidRPr="00106388" w:rsidRDefault="00106388" w:rsidP="00106388">
      <w:pPr>
        <w:rPr>
          <w:rFonts w:ascii="Bookman Old Style" w:hAnsi="Bookman Old Style"/>
        </w:rPr>
      </w:pPr>
      <w:r w:rsidRPr="00106388">
        <w:rPr>
          <w:rFonts w:ascii="Bookman Old Style" w:hAnsi="Bookman Old Style"/>
        </w:rPr>
        <w:lastRenderedPageBreak/>
        <w:t>Среднемесячная температура самого холодного месяца января, составляет - 3,5</w:t>
      </w:r>
      <w:r w:rsidRPr="00106388">
        <w:rPr>
          <w:rFonts w:ascii="Bookman Old Style" w:hAnsi="Bookman Old Style"/>
          <w:vertAlign w:val="superscript"/>
        </w:rPr>
        <w:t>0</w:t>
      </w:r>
      <w:r w:rsidRPr="00106388">
        <w:rPr>
          <w:rFonts w:ascii="Bookman Old Style" w:hAnsi="Bookman Old Style"/>
        </w:rPr>
        <w:t>С; самого теплого - июля + 23,3</w:t>
      </w:r>
      <w:r w:rsidRPr="00106388">
        <w:rPr>
          <w:rFonts w:ascii="Bookman Old Style" w:hAnsi="Bookman Old Style"/>
          <w:vertAlign w:val="superscript"/>
        </w:rPr>
        <w:t>0</w:t>
      </w:r>
      <w:r w:rsidRPr="00106388">
        <w:rPr>
          <w:rFonts w:ascii="Bookman Old Style" w:hAnsi="Bookman Old Style"/>
        </w:rPr>
        <w:t>С. Абсолютный максимум температуры воздуха летом +42</w:t>
      </w:r>
      <w:r w:rsidRPr="00106388">
        <w:rPr>
          <w:rFonts w:ascii="Bookman Old Style" w:hAnsi="Bookman Old Style"/>
          <w:vertAlign w:val="superscript"/>
        </w:rPr>
        <w:t>0</w:t>
      </w:r>
      <w:r w:rsidRPr="00106388">
        <w:rPr>
          <w:rFonts w:ascii="Bookman Old Style" w:hAnsi="Bookman Old Style"/>
        </w:rPr>
        <w:t>С, абсолютный минимум зимой - минус 34</w:t>
      </w:r>
      <w:r w:rsidRPr="00106388">
        <w:rPr>
          <w:rFonts w:ascii="Bookman Old Style" w:hAnsi="Bookman Old Style"/>
          <w:vertAlign w:val="superscript"/>
        </w:rPr>
        <w:t>0</w:t>
      </w:r>
      <w:r w:rsidRPr="00106388">
        <w:rPr>
          <w:rFonts w:ascii="Bookman Old Style" w:hAnsi="Bookman Old Style"/>
        </w:rPr>
        <w:t>С.</w:t>
      </w:r>
    </w:p>
    <w:p w:rsidR="00106388" w:rsidRPr="00106388" w:rsidRDefault="00106388" w:rsidP="00106388">
      <w:pPr>
        <w:rPr>
          <w:rFonts w:ascii="Bookman Old Style" w:hAnsi="Bookman Old Style"/>
        </w:rPr>
      </w:pPr>
      <w:r w:rsidRPr="00106388">
        <w:rPr>
          <w:rFonts w:ascii="Bookman Old Style" w:hAnsi="Bookman Old Style"/>
        </w:rPr>
        <w:t>Климат Ирклиевского сельского поселения умеренно континентальный, с недостаточным увлажнением. Средняя годовая температура воздуха +9,6</w:t>
      </w:r>
      <w:r w:rsidRPr="00106388">
        <w:rPr>
          <w:rFonts w:ascii="Bookman Old Style" w:hAnsi="Bookman Old Style"/>
          <w:vertAlign w:val="superscript"/>
        </w:rPr>
        <w:t>0</w:t>
      </w:r>
      <w:r w:rsidRPr="00106388">
        <w:rPr>
          <w:rFonts w:ascii="Bookman Old Style" w:hAnsi="Bookman Old Style"/>
        </w:rPr>
        <w:t xml:space="preserve">C. Зима неустойчивая с частыми оттепелями и кратковременными морозами, наступающими в первых числах декабря. Наибольшая мощность снежного покрова составляет 25 см, продолжительность периода со снежным покровом колеблется от 50 до 65 дней. </w:t>
      </w:r>
    </w:p>
    <w:p w:rsidR="00106388" w:rsidRPr="00106388" w:rsidRDefault="00106388" w:rsidP="00106388">
      <w:pPr>
        <w:rPr>
          <w:rFonts w:ascii="Bookman Old Style" w:hAnsi="Bookman Old Style"/>
        </w:rPr>
      </w:pPr>
      <w:r w:rsidRPr="00106388">
        <w:rPr>
          <w:rFonts w:ascii="Bookman Old Style" w:hAnsi="Bookman Old Style"/>
        </w:rPr>
        <w:t xml:space="preserve">Весна прохладная, наступает в первой половине марта, сопровождается осадками. </w:t>
      </w:r>
    </w:p>
    <w:p w:rsidR="00106388" w:rsidRPr="00106388" w:rsidRDefault="00106388" w:rsidP="00106388">
      <w:pPr>
        <w:rPr>
          <w:rFonts w:ascii="Bookman Old Style" w:hAnsi="Bookman Old Style"/>
        </w:rPr>
      </w:pPr>
      <w:r w:rsidRPr="00106388">
        <w:rPr>
          <w:rFonts w:ascii="Bookman Old Style" w:hAnsi="Bookman Old Style"/>
        </w:rPr>
        <w:t>Лето сухое, жаркое, начинается в начале мая. Средняя продолжительность лета около 130 дней.</w:t>
      </w:r>
    </w:p>
    <w:p w:rsidR="00106388" w:rsidRPr="00106388" w:rsidRDefault="00106388" w:rsidP="00106388">
      <w:pPr>
        <w:rPr>
          <w:rFonts w:ascii="Bookman Old Style" w:hAnsi="Bookman Old Style"/>
        </w:rPr>
      </w:pPr>
      <w:r w:rsidRPr="00106388">
        <w:rPr>
          <w:rFonts w:ascii="Bookman Old Style" w:hAnsi="Bookman Old Style"/>
        </w:rPr>
        <w:t>Осень теплая и мягкая, наступает в конце сентября. Первые заморозки наступают в середине октября. Выхолаживание воздуха в ночные часы приводит к образованию туманов. Больше всего дней с туманами отмечается с ноября по март (30 дней). Общее  число дней с туманами достигает 38 дней.</w:t>
      </w:r>
    </w:p>
    <w:p w:rsidR="00106388" w:rsidRPr="00106388" w:rsidRDefault="00106388" w:rsidP="00106388">
      <w:pPr>
        <w:rPr>
          <w:rFonts w:ascii="Bookman Old Style" w:hAnsi="Bookman Old Style"/>
        </w:rPr>
      </w:pPr>
      <w:r w:rsidRPr="00106388">
        <w:rPr>
          <w:rFonts w:ascii="Bookman Old Style" w:hAnsi="Bookman Old Style"/>
        </w:rPr>
        <w:t>Радиационный режим характеризуется поступлением большого количества солнечного тепла. Годовая суммарная радиация около 90-100 ккал/см</w:t>
      </w:r>
      <w:r w:rsidRPr="001E6E1C">
        <w:rPr>
          <w:rFonts w:ascii="Bookman Old Style" w:hAnsi="Bookman Old Style"/>
          <w:vertAlign w:val="superscript"/>
        </w:rPr>
        <w:t>2</w:t>
      </w:r>
      <w:r w:rsidRPr="00106388">
        <w:rPr>
          <w:rFonts w:ascii="Bookman Old Style" w:hAnsi="Bookman Old Style"/>
        </w:rPr>
        <w:t>,   потеря тепла в виде отраженной радиации составляет 60 ккал/см</w:t>
      </w:r>
      <w:r w:rsidRPr="001E6E1C">
        <w:rPr>
          <w:rFonts w:ascii="Bookman Old Style" w:hAnsi="Bookman Old Style"/>
          <w:vertAlign w:val="superscript"/>
        </w:rPr>
        <w:t>2</w:t>
      </w:r>
      <w:r w:rsidRPr="00106388">
        <w:rPr>
          <w:rFonts w:ascii="Bookman Old Style" w:hAnsi="Bookman Old Style"/>
        </w:rPr>
        <w:t>. Продолжительность солнечного сияния 1900-2400 часов в год.</w:t>
      </w:r>
    </w:p>
    <w:p w:rsidR="00106388" w:rsidRPr="00106388" w:rsidRDefault="00106388" w:rsidP="00106388">
      <w:pPr>
        <w:rPr>
          <w:rFonts w:ascii="Bookman Old Style" w:hAnsi="Bookman Old Style"/>
        </w:rPr>
      </w:pPr>
      <w:r w:rsidRPr="00106388">
        <w:rPr>
          <w:rFonts w:ascii="Bookman Old Style" w:hAnsi="Bookman Old Style"/>
        </w:rPr>
        <w:t xml:space="preserve">Промерзание почв в равной мере зависит как от температуры воздуха, так и от высоты снежного покрова. </w:t>
      </w:r>
    </w:p>
    <w:p w:rsidR="00106388" w:rsidRPr="00106388" w:rsidRDefault="00106388" w:rsidP="00106388">
      <w:pPr>
        <w:rPr>
          <w:rFonts w:ascii="Bookman Old Style" w:hAnsi="Bookman Old Style"/>
        </w:rPr>
      </w:pPr>
      <w:r w:rsidRPr="00106388">
        <w:rPr>
          <w:rFonts w:ascii="Bookman Old Style" w:hAnsi="Bookman Old Style"/>
        </w:rPr>
        <w:t>Влажность воздуха имеет отчетливо выраженный годовой ход, сходный с изменением температуры воздуха. Относительная влажность в пределах изучаемого района довольно высока и колеблется в пределах 60-78 % (средняя за год – 74 %).</w:t>
      </w:r>
    </w:p>
    <w:p w:rsidR="00106388" w:rsidRPr="00106388" w:rsidRDefault="00106388" w:rsidP="00106388">
      <w:pPr>
        <w:rPr>
          <w:rFonts w:ascii="Bookman Old Style" w:hAnsi="Bookman Old Style"/>
        </w:rPr>
      </w:pPr>
      <w:r w:rsidRPr="00106388">
        <w:rPr>
          <w:rFonts w:ascii="Bookman Old Style" w:hAnsi="Bookman Old Style"/>
        </w:rPr>
        <w:t>На рассматриваемой территории преобладают ветры восточных, северо-восточных и юго-западных румбов.</w:t>
      </w:r>
    </w:p>
    <w:p w:rsidR="00106388" w:rsidRPr="00106388" w:rsidRDefault="00106388" w:rsidP="00106388">
      <w:pPr>
        <w:rPr>
          <w:rFonts w:ascii="Bookman Old Style" w:hAnsi="Bookman Old Style"/>
        </w:rPr>
      </w:pPr>
      <w:r w:rsidRPr="00106388">
        <w:rPr>
          <w:rFonts w:ascii="Bookman Old Style" w:hAnsi="Bookman Old Style"/>
        </w:rPr>
        <w:t>Средняя скорость ветра – 3,8 м/с. Среднее число дней с сильным ветром (более 15 м/с) – 16, в холодный период – 10 дней. Осадки являются основным климатическим фактором, определяющим величину поверхностного и подземного стоков. Годовое количество осадков составляет 508 - 640 мм. Основное количество осадков выпадает в теплый период года (60 - 70%). Суточный максимум осадков – 88 - 112мм. Суммы осадков год от года могут значительно отклоняться от среднего значения.</w:t>
      </w:r>
    </w:p>
    <w:p w:rsidR="005179DB" w:rsidRPr="00106388" w:rsidRDefault="00106388" w:rsidP="00106388">
      <w:pPr>
        <w:rPr>
          <w:rFonts w:ascii="Bookman Old Style" w:hAnsi="Bookman Old Style"/>
          <w:b/>
          <w:i/>
        </w:rPr>
      </w:pPr>
      <w:r w:rsidRPr="00106388">
        <w:rPr>
          <w:rFonts w:ascii="Bookman Old Style" w:hAnsi="Bookman Old Style"/>
        </w:rPr>
        <w:t>Факторы климата оцениваются как комфортные по месяцам май-сентябрь. Остальные месяцы по биоклиматической оценке дискомфортны</w:t>
      </w:r>
      <w:r w:rsidR="005179DB" w:rsidRPr="00106388">
        <w:rPr>
          <w:rFonts w:ascii="Bookman Old Style" w:hAnsi="Bookman Old Style"/>
          <w:b/>
          <w:i/>
        </w:rPr>
        <w:br w:type="page"/>
      </w:r>
    </w:p>
    <w:p w:rsidR="003F6197" w:rsidRPr="00A2092A" w:rsidRDefault="00EB0BB8" w:rsidP="00A2092A">
      <w:pPr>
        <w:pStyle w:val="a3"/>
        <w:jc w:val="both"/>
        <w:rPr>
          <w:rFonts w:ascii="Bookman Old Style" w:hAnsi="Bookman Old Style"/>
        </w:rPr>
      </w:pPr>
      <w:r w:rsidRPr="00A2092A">
        <w:rPr>
          <w:rFonts w:ascii="Bookman Old Style" w:hAnsi="Bookman Old Style"/>
        </w:rPr>
        <w:lastRenderedPageBreak/>
        <w:t xml:space="preserve">СХЕМА </w:t>
      </w:r>
      <w:r w:rsidR="00B641B9">
        <w:rPr>
          <w:rFonts w:ascii="Bookman Old Style" w:hAnsi="Bookman Old Style"/>
        </w:rPr>
        <w:t>ТЕПЛОСНАБЖЕНИЯ</w:t>
      </w:r>
    </w:p>
    <w:p w:rsidR="00EB0BB8" w:rsidRPr="00A2092A" w:rsidRDefault="00037A44" w:rsidP="00A2092A">
      <w:pPr>
        <w:pStyle w:val="1"/>
        <w:numPr>
          <w:ilvl w:val="0"/>
          <w:numId w:val="3"/>
        </w:numPr>
        <w:rPr>
          <w:rFonts w:ascii="Bookman Old Style" w:hAnsi="Bookman Old Style"/>
        </w:rPr>
      </w:pPr>
      <w:bookmarkStart w:id="4" w:name="_Toc406682759"/>
      <w:r w:rsidRPr="00A2092A">
        <w:rPr>
          <w:rFonts w:ascii="Bookman Old Style" w:hAnsi="Bookman Old Style"/>
        </w:rPr>
        <w:t xml:space="preserve">ПОКАЗАТЕЛИ ПЕРСПЕКТИВНОГО СПРОСА НА ТЕПЛОВУЮ ЭНЕРГИЮ (МОЩНОСТЬ) И ТЕПЛОНОСИТЕЛЬ В УСТАНОВЛЕННЫХ ГРАНИЦАХ ТЕРРИТОРИИ </w:t>
      </w:r>
      <w:r w:rsidR="000B2E45">
        <w:rPr>
          <w:rFonts w:ascii="Bookman Old Style" w:hAnsi="Bookman Old Style"/>
        </w:rPr>
        <w:t>СЕЛЬСКОГО ПОСЕЛЕНИЯ</w:t>
      </w:r>
      <w:r w:rsidRPr="00A2092A">
        <w:rPr>
          <w:rFonts w:ascii="Bookman Old Style" w:hAnsi="Bookman Old Style"/>
        </w:rPr>
        <w:t>.</w:t>
      </w:r>
      <w:bookmarkEnd w:id="4"/>
    </w:p>
    <w:p w:rsidR="00EB0BB8" w:rsidRPr="00A2092A" w:rsidRDefault="00037A44" w:rsidP="00A2092A">
      <w:pPr>
        <w:pStyle w:val="2"/>
        <w:rPr>
          <w:rFonts w:ascii="Bookman Old Style" w:hAnsi="Bookman Old Style"/>
        </w:rPr>
      </w:pPr>
      <w:bookmarkStart w:id="5" w:name="_Toc406682760"/>
      <w:r w:rsidRPr="00A2092A">
        <w:rPr>
          <w:rFonts w:ascii="Bookman Old Style" w:hAnsi="Bookman Old Style"/>
        </w:rPr>
        <w:t>Существующее состояние</w:t>
      </w:r>
      <w:r w:rsidR="0092173B" w:rsidRPr="00A2092A">
        <w:rPr>
          <w:rFonts w:ascii="Bookman Old Style" w:hAnsi="Bookman Old Style"/>
        </w:rPr>
        <w:t>.</w:t>
      </w:r>
      <w:bookmarkEnd w:id="5"/>
    </w:p>
    <w:p w:rsidR="002F2D73" w:rsidRPr="002F2D73" w:rsidRDefault="002F2D73" w:rsidP="002E385B">
      <w:pPr>
        <w:pStyle w:val="af8"/>
        <w:spacing w:line="276" w:lineRule="auto"/>
        <w:ind w:left="0" w:firstLine="567"/>
        <w:jc w:val="both"/>
        <w:rPr>
          <w:rFonts w:ascii="Bookman Old Style" w:hAnsi="Bookman Old Style"/>
          <w:sz w:val="24"/>
          <w:szCs w:val="24"/>
        </w:rPr>
      </w:pPr>
      <w:r w:rsidRPr="002F2D73">
        <w:rPr>
          <w:rFonts w:ascii="Bookman Old Style" w:hAnsi="Bookman Old Style"/>
          <w:sz w:val="24"/>
          <w:szCs w:val="24"/>
        </w:rPr>
        <w:t xml:space="preserve">На момент проектирования </w:t>
      </w:r>
      <w:r>
        <w:rPr>
          <w:rFonts w:ascii="Bookman Old Style" w:hAnsi="Bookman Old Style"/>
          <w:sz w:val="24"/>
          <w:szCs w:val="24"/>
        </w:rPr>
        <w:t xml:space="preserve">схемы, </w:t>
      </w:r>
      <w:r w:rsidRPr="002F2D73">
        <w:rPr>
          <w:rFonts w:ascii="Bookman Old Style" w:hAnsi="Bookman Old Style"/>
          <w:sz w:val="24"/>
          <w:szCs w:val="24"/>
        </w:rPr>
        <w:t xml:space="preserve">единой централизованной системой теплоснабжения </w:t>
      </w:r>
      <w:r w:rsidR="0041174A">
        <w:rPr>
          <w:rFonts w:ascii="Bookman Old Style" w:hAnsi="Bookman Old Style"/>
          <w:sz w:val="24"/>
          <w:szCs w:val="24"/>
        </w:rPr>
        <w:t>Ирклиевское сельское поселение</w:t>
      </w:r>
      <w:r w:rsidRPr="002F2D73">
        <w:rPr>
          <w:rFonts w:ascii="Bookman Old Style" w:hAnsi="Bookman Old Style"/>
          <w:sz w:val="24"/>
          <w:szCs w:val="24"/>
        </w:rPr>
        <w:t xml:space="preserve"> не обеспечен</w:t>
      </w:r>
      <w:r w:rsidR="00295FAF">
        <w:rPr>
          <w:rFonts w:ascii="Bookman Old Style" w:hAnsi="Bookman Old Style"/>
          <w:sz w:val="24"/>
          <w:szCs w:val="24"/>
        </w:rPr>
        <w:t>о</w:t>
      </w:r>
      <w:r w:rsidRPr="002F2D73">
        <w:rPr>
          <w:rFonts w:ascii="Bookman Old Style" w:hAnsi="Bookman Old Style"/>
          <w:sz w:val="24"/>
          <w:szCs w:val="24"/>
        </w:rPr>
        <w:t>.</w:t>
      </w:r>
      <w:r w:rsidR="00365293">
        <w:rPr>
          <w:rFonts w:ascii="Bookman Old Style" w:hAnsi="Bookman Old Style"/>
          <w:sz w:val="24"/>
          <w:szCs w:val="24"/>
        </w:rPr>
        <w:t xml:space="preserve"> </w:t>
      </w:r>
      <w:r w:rsidR="002457BF">
        <w:rPr>
          <w:rFonts w:ascii="Bookman Old Style" w:hAnsi="Bookman Old Style"/>
          <w:sz w:val="24"/>
          <w:szCs w:val="24"/>
        </w:rPr>
        <w:t xml:space="preserve">В каждом населенном пункте свои источники теплоснабжения. </w:t>
      </w:r>
      <w:r w:rsidR="002457BF" w:rsidRPr="002457BF">
        <w:rPr>
          <w:rFonts w:ascii="Bookman Old Style" w:hAnsi="Bookman Old Style"/>
          <w:sz w:val="24"/>
          <w:szCs w:val="24"/>
        </w:rPr>
        <w:t xml:space="preserve">Теплоснабжение Ирклиевского сельского поселения Выселковского района осуществляется централизованно (от источников теплоснабжения с различной балансовой принадлежностью) и </w:t>
      </w:r>
      <w:r w:rsidR="009E5E60" w:rsidRPr="002457BF">
        <w:rPr>
          <w:rFonts w:ascii="Bookman Old Style" w:hAnsi="Bookman Old Style"/>
          <w:sz w:val="24"/>
          <w:szCs w:val="24"/>
        </w:rPr>
        <w:t>децентрализовано</w:t>
      </w:r>
      <w:r w:rsidR="002457BF" w:rsidRPr="002457BF">
        <w:rPr>
          <w:rFonts w:ascii="Bookman Old Style" w:hAnsi="Bookman Old Style"/>
          <w:sz w:val="24"/>
          <w:szCs w:val="24"/>
        </w:rPr>
        <w:t xml:space="preserve"> (от мелких котельных в частной собственности и индивидуальных источников тепла)</w:t>
      </w:r>
      <w:r w:rsidR="002457BF">
        <w:rPr>
          <w:rFonts w:ascii="Bookman Old Style" w:hAnsi="Bookman Old Style"/>
          <w:sz w:val="24"/>
          <w:szCs w:val="24"/>
        </w:rPr>
        <w:t>.</w:t>
      </w:r>
    </w:p>
    <w:p w:rsidR="002F2D73" w:rsidRPr="002F2D73" w:rsidRDefault="00365293" w:rsidP="002E385B">
      <w:pPr>
        <w:pStyle w:val="af8"/>
        <w:spacing w:line="276" w:lineRule="auto"/>
        <w:ind w:left="0" w:firstLine="567"/>
        <w:jc w:val="both"/>
        <w:rPr>
          <w:rFonts w:ascii="Bookman Old Style" w:hAnsi="Bookman Old Style"/>
          <w:sz w:val="24"/>
          <w:szCs w:val="24"/>
        </w:rPr>
      </w:pPr>
      <w:r w:rsidRPr="00365293">
        <w:rPr>
          <w:rFonts w:ascii="Bookman Old Style" w:hAnsi="Bookman Old Style"/>
          <w:sz w:val="24"/>
          <w:szCs w:val="24"/>
        </w:rPr>
        <w:t>Частная жилая  застройка и часть общественных зданий обеспечивается теплом от индивидуальных газовых котло</w:t>
      </w:r>
      <w:r>
        <w:rPr>
          <w:rFonts w:ascii="Bookman Old Style" w:hAnsi="Bookman Old Style"/>
          <w:sz w:val="24"/>
          <w:szCs w:val="24"/>
        </w:rPr>
        <w:t>в</w:t>
      </w:r>
      <w:r w:rsidR="002F2D73" w:rsidRPr="002F2D73">
        <w:rPr>
          <w:rFonts w:ascii="Bookman Old Style" w:hAnsi="Bookman Old Style"/>
          <w:sz w:val="24"/>
          <w:szCs w:val="24"/>
        </w:rPr>
        <w:t>.</w:t>
      </w:r>
    </w:p>
    <w:p w:rsidR="002F2D73" w:rsidRPr="002F2D73" w:rsidRDefault="002F2D73" w:rsidP="002E385B">
      <w:pPr>
        <w:pStyle w:val="af8"/>
        <w:spacing w:line="276" w:lineRule="auto"/>
        <w:ind w:left="0" w:firstLine="567"/>
        <w:jc w:val="both"/>
        <w:rPr>
          <w:rFonts w:ascii="Bookman Old Style" w:hAnsi="Bookman Old Style"/>
          <w:sz w:val="24"/>
          <w:szCs w:val="24"/>
        </w:rPr>
      </w:pPr>
      <w:r w:rsidRPr="002F2D73">
        <w:rPr>
          <w:rFonts w:ascii="Bookman Old Style" w:hAnsi="Bookman Old Style"/>
          <w:sz w:val="24"/>
          <w:szCs w:val="24"/>
        </w:rPr>
        <w:t>Производственные здания предприятий местной промышленности снабжаются теплом от собственных источников теплоты.</w:t>
      </w:r>
    </w:p>
    <w:p w:rsidR="002F2D73" w:rsidRPr="002F2D73" w:rsidRDefault="002F2D73" w:rsidP="002E385B">
      <w:pPr>
        <w:pStyle w:val="af8"/>
        <w:spacing w:line="276" w:lineRule="auto"/>
        <w:ind w:left="0" w:firstLine="567"/>
        <w:jc w:val="both"/>
        <w:rPr>
          <w:rFonts w:ascii="Bookman Old Style" w:hAnsi="Bookman Old Style"/>
          <w:b/>
          <w:sz w:val="24"/>
          <w:szCs w:val="24"/>
        </w:rPr>
      </w:pPr>
      <w:r w:rsidRPr="002F2D73">
        <w:rPr>
          <w:rFonts w:ascii="Bookman Old Style" w:hAnsi="Bookman Old Style"/>
          <w:sz w:val="24"/>
          <w:szCs w:val="24"/>
        </w:rPr>
        <w:t xml:space="preserve">В </w:t>
      </w:r>
      <w:r w:rsidR="0041174A">
        <w:rPr>
          <w:rFonts w:ascii="Bookman Old Style" w:hAnsi="Bookman Old Style"/>
          <w:sz w:val="24"/>
          <w:szCs w:val="24"/>
        </w:rPr>
        <w:t>Ирклиевского СП</w:t>
      </w:r>
      <w:r w:rsidRPr="002F2D73">
        <w:rPr>
          <w:rFonts w:ascii="Bookman Old Style" w:hAnsi="Bookman Old Style"/>
          <w:sz w:val="24"/>
          <w:szCs w:val="24"/>
        </w:rPr>
        <w:t xml:space="preserve"> </w:t>
      </w:r>
      <w:r w:rsidR="00295FAF">
        <w:rPr>
          <w:rFonts w:ascii="Bookman Old Style" w:hAnsi="Bookman Old Style"/>
          <w:sz w:val="24"/>
          <w:szCs w:val="24"/>
        </w:rPr>
        <w:t xml:space="preserve">имеется </w:t>
      </w:r>
      <w:r w:rsidR="000B2E45">
        <w:rPr>
          <w:rFonts w:ascii="Bookman Old Style" w:hAnsi="Bookman Old Style"/>
          <w:sz w:val="24"/>
          <w:szCs w:val="24"/>
        </w:rPr>
        <w:t>3</w:t>
      </w:r>
      <w:r w:rsidR="001D14A3">
        <w:rPr>
          <w:rFonts w:ascii="Bookman Old Style" w:hAnsi="Bookman Old Style"/>
          <w:sz w:val="24"/>
          <w:szCs w:val="24"/>
        </w:rPr>
        <w:t xml:space="preserve"> действующ</w:t>
      </w:r>
      <w:r w:rsidR="000B2E45">
        <w:rPr>
          <w:rFonts w:ascii="Bookman Old Style" w:hAnsi="Bookman Old Style"/>
          <w:sz w:val="24"/>
          <w:szCs w:val="24"/>
        </w:rPr>
        <w:t>ие</w:t>
      </w:r>
      <w:r w:rsidR="001D14A3">
        <w:rPr>
          <w:rFonts w:ascii="Bookman Old Style" w:hAnsi="Bookman Old Style"/>
          <w:sz w:val="24"/>
          <w:szCs w:val="24"/>
        </w:rPr>
        <w:t xml:space="preserve"> котельн</w:t>
      </w:r>
      <w:r w:rsidR="000B2E45">
        <w:rPr>
          <w:rFonts w:ascii="Bookman Old Style" w:hAnsi="Bookman Old Style"/>
          <w:sz w:val="24"/>
          <w:szCs w:val="24"/>
        </w:rPr>
        <w:t>ые</w:t>
      </w:r>
      <w:r w:rsidR="001D14A3">
        <w:rPr>
          <w:rFonts w:ascii="Bookman Old Style" w:hAnsi="Bookman Old Style"/>
          <w:sz w:val="24"/>
          <w:szCs w:val="24"/>
        </w:rPr>
        <w:t>, находящ</w:t>
      </w:r>
      <w:r w:rsidR="000B2E45">
        <w:rPr>
          <w:rFonts w:ascii="Bookman Old Style" w:hAnsi="Bookman Old Style"/>
          <w:sz w:val="24"/>
          <w:szCs w:val="24"/>
        </w:rPr>
        <w:t>ие</w:t>
      </w:r>
      <w:r w:rsidR="007A7828">
        <w:rPr>
          <w:rFonts w:ascii="Bookman Old Style" w:hAnsi="Bookman Old Style"/>
          <w:sz w:val="24"/>
          <w:szCs w:val="24"/>
        </w:rPr>
        <w:t xml:space="preserve">ся в </w:t>
      </w:r>
      <w:r w:rsidR="000B2E45">
        <w:rPr>
          <w:rFonts w:ascii="Bookman Old Style" w:hAnsi="Bookman Old Style"/>
          <w:sz w:val="24"/>
          <w:szCs w:val="24"/>
        </w:rPr>
        <w:t>ст. Ирклиевская и ст. Балковская</w:t>
      </w:r>
      <w:r w:rsidRPr="002F2D73">
        <w:rPr>
          <w:rFonts w:ascii="Bookman Old Style" w:hAnsi="Bookman Old Style"/>
          <w:sz w:val="24"/>
          <w:szCs w:val="24"/>
        </w:rPr>
        <w:t xml:space="preserve">. </w:t>
      </w:r>
      <w:r w:rsidR="001D14A3">
        <w:rPr>
          <w:rFonts w:ascii="Bookman Old Style" w:hAnsi="Bookman Old Style"/>
          <w:sz w:val="24"/>
          <w:szCs w:val="24"/>
        </w:rPr>
        <w:t>К</w:t>
      </w:r>
      <w:r w:rsidR="00005E6F">
        <w:rPr>
          <w:rFonts w:ascii="Bookman Old Style" w:hAnsi="Bookman Old Style"/>
          <w:sz w:val="24"/>
          <w:szCs w:val="24"/>
        </w:rPr>
        <w:t>отельн</w:t>
      </w:r>
      <w:r w:rsidR="000B2E45">
        <w:rPr>
          <w:rFonts w:ascii="Bookman Old Style" w:hAnsi="Bookman Old Style"/>
          <w:sz w:val="24"/>
          <w:szCs w:val="24"/>
        </w:rPr>
        <w:t>ые</w:t>
      </w:r>
      <w:r w:rsidR="00005E6F">
        <w:rPr>
          <w:rFonts w:ascii="Bookman Old Style" w:hAnsi="Bookman Old Style"/>
          <w:sz w:val="24"/>
          <w:szCs w:val="24"/>
        </w:rPr>
        <w:t xml:space="preserve"> обслуживает орган</w:t>
      </w:r>
      <w:r w:rsidR="001D14A3">
        <w:rPr>
          <w:rFonts w:ascii="Bookman Old Style" w:hAnsi="Bookman Old Style"/>
          <w:sz w:val="24"/>
          <w:szCs w:val="24"/>
        </w:rPr>
        <w:t>изация</w:t>
      </w:r>
      <w:r w:rsidR="00005E6F">
        <w:rPr>
          <w:rFonts w:ascii="Bookman Old Style" w:hAnsi="Bookman Old Style"/>
          <w:sz w:val="24"/>
          <w:szCs w:val="24"/>
        </w:rPr>
        <w:t xml:space="preserve"> </w:t>
      </w:r>
      <w:r w:rsidR="0041174A">
        <w:rPr>
          <w:rFonts w:ascii="Bookman Old Style" w:hAnsi="Bookman Old Style"/>
          <w:sz w:val="24"/>
          <w:szCs w:val="24"/>
        </w:rPr>
        <w:t>ОАО «Березанское предприятие ЖКХ»</w:t>
      </w:r>
      <w:r w:rsidR="001D14A3">
        <w:rPr>
          <w:rFonts w:ascii="Bookman Old Style" w:hAnsi="Bookman Old Style"/>
          <w:sz w:val="24"/>
          <w:szCs w:val="24"/>
        </w:rPr>
        <w:t xml:space="preserve">. </w:t>
      </w:r>
      <w:r w:rsidRPr="002F2D73">
        <w:rPr>
          <w:rFonts w:ascii="Bookman Old Style" w:hAnsi="Bookman Old Style"/>
          <w:sz w:val="24"/>
          <w:szCs w:val="24"/>
        </w:rPr>
        <w:t xml:space="preserve">Перечень существующих котельных с технической характеристикой котлов приведён в таблице </w:t>
      </w:r>
      <w:r>
        <w:rPr>
          <w:rFonts w:ascii="Bookman Old Style" w:hAnsi="Bookman Old Style"/>
          <w:sz w:val="24"/>
          <w:szCs w:val="24"/>
        </w:rPr>
        <w:t>1.</w:t>
      </w:r>
      <w:r w:rsidRPr="002F2D73">
        <w:rPr>
          <w:rFonts w:ascii="Bookman Old Style" w:hAnsi="Bookman Old Style"/>
          <w:sz w:val="24"/>
          <w:szCs w:val="24"/>
        </w:rPr>
        <w:t>1.</w:t>
      </w:r>
      <w:r w:rsidRPr="002F2D73">
        <w:rPr>
          <w:rFonts w:ascii="Bookman Old Style" w:hAnsi="Bookman Old Style"/>
          <w:b/>
          <w:sz w:val="24"/>
          <w:szCs w:val="24"/>
        </w:rPr>
        <w:t xml:space="preserve"> </w:t>
      </w:r>
    </w:p>
    <w:p w:rsidR="002F2D73" w:rsidRPr="002F2D73" w:rsidRDefault="002F2D73" w:rsidP="007A7828">
      <w:pPr>
        <w:pStyle w:val="af8"/>
        <w:spacing w:line="276" w:lineRule="auto"/>
        <w:ind w:left="284"/>
        <w:jc w:val="both"/>
        <w:rPr>
          <w:rFonts w:ascii="Bookman Old Style" w:hAnsi="Bookman Old Style"/>
          <w:sz w:val="24"/>
          <w:szCs w:val="24"/>
        </w:rPr>
      </w:pPr>
      <w:r w:rsidRPr="002F2D73">
        <w:rPr>
          <w:rFonts w:ascii="Bookman Old Style" w:hAnsi="Bookman Old Style"/>
          <w:sz w:val="24"/>
          <w:szCs w:val="24"/>
        </w:rPr>
        <w:t xml:space="preserve">Характеристика существующих котельных </w:t>
      </w:r>
      <w:r w:rsidR="0041174A">
        <w:rPr>
          <w:rFonts w:ascii="Bookman Old Style" w:hAnsi="Bookman Old Style"/>
          <w:sz w:val="24"/>
          <w:szCs w:val="24"/>
        </w:rPr>
        <w:t>Ирклиевского СП</w:t>
      </w:r>
    </w:p>
    <w:p w:rsidR="002F2D73" w:rsidRPr="002F2D73" w:rsidRDefault="002F2D73" w:rsidP="002F2D73">
      <w:pPr>
        <w:pStyle w:val="af8"/>
        <w:jc w:val="right"/>
        <w:rPr>
          <w:rFonts w:ascii="Bookman Old Style" w:hAnsi="Bookman Old Style"/>
          <w:sz w:val="24"/>
          <w:szCs w:val="24"/>
        </w:rPr>
      </w:pPr>
      <w:r w:rsidRPr="002F2D73">
        <w:rPr>
          <w:rFonts w:ascii="Bookman Old Style" w:hAnsi="Bookman Old Style"/>
          <w:sz w:val="24"/>
          <w:szCs w:val="24"/>
        </w:rPr>
        <w:t>Таблица 1.1</w:t>
      </w:r>
    </w:p>
    <w:tbl>
      <w:tblPr>
        <w:tblW w:w="10152" w:type="dxa"/>
        <w:tblInd w:w="-318" w:type="dxa"/>
        <w:tblLayout w:type="fixed"/>
        <w:tblLook w:val="04A0"/>
      </w:tblPr>
      <w:tblGrid>
        <w:gridCol w:w="2127"/>
        <w:gridCol w:w="851"/>
        <w:gridCol w:w="850"/>
        <w:gridCol w:w="3544"/>
        <w:gridCol w:w="709"/>
        <w:gridCol w:w="2071"/>
      </w:tblGrid>
      <w:tr w:rsidR="00B24B97" w:rsidRPr="002457BF" w:rsidTr="00140C9B">
        <w:trPr>
          <w:trHeight w:val="254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037" w:rsidRPr="002457BF" w:rsidRDefault="00AC3037" w:rsidP="00262DFA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2457BF">
              <w:rPr>
                <w:rFonts w:ascii="Bookman Old Style" w:hAnsi="Bookman Old Style"/>
                <w:b/>
                <w:bCs/>
                <w:sz w:val="20"/>
                <w:szCs w:val="20"/>
              </w:rPr>
              <w:t>Наименование источника теплоснабжения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3037" w:rsidRPr="002457BF" w:rsidRDefault="00AC3037" w:rsidP="00262DFA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2457BF">
              <w:rPr>
                <w:rFonts w:ascii="Bookman Old Style" w:hAnsi="Bookman Old Style"/>
                <w:b/>
                <w:bCs/>
                <w:sz w:val="20"/>
                <w:szCs w:val="20"/>
              </w:rPr>
              <w:t>Установленная мощность, Гкал/ч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3037" w:rsidRPr="002457BF" w:rsidRDefault="00AC3037" w:rsidP="00262DFA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2457BF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Фактическая подключённая </w:t>
            </w: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, . </w:t>
            </w:r>
            <w:r w:rsidRPr="002457BF">
              <w:rPr>
                <w:rFonts w:ascii="Bookman Old Style" w:hAnsi="Bookman Old Style"/>
                <w:b/>
                <w:bCs/>
                <w:sz w:val="20"/>
                <w:szCs w:val="20"/>
              </w:rPr>
              <w:t>нагрузка, Гкал/ч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C3037" w:rsidRPr="002457BF" w:rsidRDefault="00AC3037" w:rsidP="00B24B97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кол, марка, мощность котл</w:t>
            </w:r>
            <w:r w:rsidR="009E5E60">
              <w:rPr>
                <w:rFonts w:ascii="Bookman Old Style" w:hAnsi="Bookman Old Style"/>
                <w:b/>
                <w:bCs/>
                <w:sz w:val="20"/>
                <w:szCs w:val="20"/>
              </w:rPr>
              <w:t>а</w:t>
            </w: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, год ввода в эксплуатацию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3037" w:rsidRPr="00B63816" w:rsidRDefault="00B63816" w:rsidP="00262DFA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Вид топлива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037" w:rsidRPr="002457BF" w:rsidRDefault="00AC3037" w:rsidP="00262DFA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2457BF">
              <w:rPr>
                <w:rFonts w:ascii="Bookman Old Style" w:hAnsi="Bookman Old Style"/>
                <w:b/>
                <w:bCs/>
                <w:sz w:val="20"/>
                <w:szCs w:val="20"/>
              </w:rPr>
              <w:t>Место расположения</w:t>
            </w:r>
          </w:p>
        </w:tc>
      </w:tr>
      <w:tr w:rsidR="00B24B97" w:rsidRPr="002457BF" w:rsidTr="00140C9B">
        <w:trPr>
          <w:trHeight w:val="25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037" w:rsidRPr="002457BF" w:rsidRDefault="00AC3037" w:rsidP="00262DFA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2457BF">
              <w:rPr>
                <w:rFonts w:ascii="Bookman Old Style" w:hAnsi="Bookman Old Style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037" w:rsidRPr="002457BF" w:rsidRDefault="00AC3037" w:rsidP="00262DFA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2457BF">
              <w:rPr>
                <w:rFonts w:ascii="Bookman Old Style" w:hAnsi="Bookman Old Style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037" w:rsidRPr="002457BF" w:rsidRDefault="00AC3037" w:rsidP="00262DFA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2457BF">
              <w:rPr>
                <w:rFonts w:ascii="Bookman Old Style" w:hAnsi="Bookman Old Style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037" w:rsidRPr="002457BF" w:rsidRDefault="00AC3037" w:rsidP="00262DFA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037" w:rsidRPr="002457BF" w:rsidRDefault="00AC3037" w:rsidP="00262DFA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037" w:rsidRPr="002457BF" w:rsidRDefault="00AC3037" w:rsidP="00262DFA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6</w:t>
            </w:r>
          </w:p>
        </w:tc>
      </w:tr>
      <w:tr w:rsidR="00B24B97" w:rsidRPr="002457BF" w:rsidTr="00140C9B">
        <w:trPr>
          <w:trHeight w:val="102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037" w:rsidRPr="002457BF" w:rsidRDefault="00AC3037" w:rsidP="00262DFA">
            <w:pPr>
              <w:spacing w:after="0"/>
              <w:ind w:firstLine="0"/>
              <w:rPr>
                <w:rFonts w:ascii="Bookman Old Style" w:hAnsi="Bookman Old Style"/>
                <w:sz w:val="20"/>
                <w:szCs w:val="20"/>
              </w:rPr>
            </w:pPr>
            <w:r w:rsidRPr="002457BF">
              <w:rPr>
                <w:rFonts w:ascii="Bookman Old Style" w:hAnsi="Bookman Old Style"/>
                <w:sz w:val="20"/>
                <w:szCs w:val="20"/>
              </w:rPr>
              <w:t xml:space="preserve">Котельная № 1 (МОУ СОШ № 5)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037" w:rsidRPr="002457BF" w:rsidRDefault="00AC3037" w:rsidP="00262DFA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2457BF">
              <w:rPr>
                <w:rFonts w:ascii="Bookman Old Style" w:hAnsi="Bookman Old Style"/>
                <w:sz w:val="20"/>
                <w:szCs w:val="20"/>
              </w:rPr>
              <w:t>0,4</w:t>
            </w:r>
            <w:r w:rsidR="009E5E60">
              <w:rPr>
                <w:rFonts w:ascii="Bookman Old Style" w:hAnsi="Bookman Old Style"/>
                <w:sz w:val="20"/>
                <w:szCs w:val="20"/>
              </w:rPr>
              <w:t>356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037" w:rsidRPr="002457BF" w:rsidRDefault="00AC3037" w:rsidP="00262DFA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2457BF">
              <w:rPr>
                <w:rFonts w:ascii="Bookman Old Style" w:hAnsi="Bookman Old Style"/>
                <w:sz w:val="20"/>
                <w:szCs w:val="20"/>
              </w:rPr>
              <w:t>0,378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55F7" w:rsidRDefault="00702D0A" w:rsidP="00B24B97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 шт</w:t>
            </w:r>
            <w:r w:rsidR="00D855F7">
              <w:rPr>
                <w:rFonts w:ascii="Bookman Old Style" w:hAnsi="Bookman Old Style"/>
                <w:sz w:val="20"/>
                <w:szCs w:val="20"/>
              </w:rPr>
              <w:t>.</w:t>
            </w:r>
            <w:r>
              <w:rPr>
                <w:rFonts w:ascii="Bookman Old Style" w:hAnsi="Bookman Old Style"/>
                <w:sz w:val="20"/>
                <w:szCs w:val="20"/>
              </w:rPr>
              <w:t>,</w:t>
            </w:r>
            <w:r w:rsidR="00140C9B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КЧМ, </w:t>
            </w:r>
            <w:r w:rsidR="00D855F7">
              <w:rPr>
                <w:rFonts w:ascii="Bookman Old Style" w:hAnsi="Bookman Old Style"/>
                <w:sz w:val="20"/>
                <w:szCs w:val="20"/>
              </w:rPr>
              <w:t>0,0726Гкал/ч,</w:t>
            </w:r>
          </w:p>
          <w:p w:rsidR="00AC3037" w:rsidRPr="002457BF" w:rsidRDefault="00D855F7" w:rsidP="00B24B97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2001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037" w:rsidRPr="002457BF" w:rsidRDefault="00B63816" w:rsidP="00B24B97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Пр</w:t>
            </w:r>
            <w:r w:rsidR="00B24B97">
              <w:rPr>
                <w:rFonts w:ascii="Bookman Old Style" w:hAnsi="Bookman Old Style"/>
                <w:sz w:val="20"/>
                <w:szCs w:val="20"/>
              </w:rPr>
              <w:t>.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газ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037" w:rsidRPr="002457BF" w:rsidRDefault="00AC3037" w:rsidP="00262DFA">
            <w:pPr>
              <w:spacing w:after="0"/>
              <w:ind w:firstLine="0"/>
              <w:rPr>
                <w:rFonts w:ascii="Bookman Old Style" w:hAnsi="Bookman Old Style"/>
                <w:sz w:val="20"/>
                <w:szCs w:val="20"/>
              </w:rPr>
            </w:pPr>
            <w:r w:rsidRPr="002457BF">
              <w:rPr>
                <w:rFonts w:ascii="Bookman Old Style" w:hAnsi="Bookman Old Style"/>
                <w:sz w:val="20"/>
                <w:szCs w:val="20"/>
              </w:rPr>
              <w:t>ст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2457BF">
              <w:rPr>
                <w:rFonts w:ascii="Bookman Old Style" w:hAnsi="Bookman Old Style"/>
                <w:sz w:val="20"/>
                <w:szCs w:val="20"/>
              </w:rPr>
              <w:t xml:space="preserve"> Ирклиевская ул</w:t>
            </w:r>
            <w:r w:rsidR="00040B20">
              <w:rPr>
                <w:rFonts w:ascii="Bookman Old Style" w:hAnsi="Bookman Old Style"/>
                <w:sz w:val="20"/>
                <w:szCs w:val="20"/>
              </w:rPr>
              <w:t>.</w:t>
            </w:r>
            <w:r w:rsidRPr="002457BF">
              <w:rPr>
                <w:rFonts w:ascii="Bookman Old Style" w:hAnsi="Bookman Old Style"/>
                <w:sz w:val="20"/>
                <w:szCs w:val="20"/>
              </w:rPr>
              <w:t xml:space="preserve"> Кооперативная 11</w:t>
            </w:r>
          </w:p>
        </w:tc>
      </w:tr>
      <w:tr w:rsidR="00B24B97" w:rsidRPr="002457BF" w:rsidTr="00140C9B">
        <w:trPr>
          <w:trHeight w:val="37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037" w:rsidRPr="002457BF" w:rsidRDefault="00AC3037" w:rsidP="00262DFA">
            <w:pPr>
              <w:spacing w:after="0"/>
              <w:ind w:firstLine="0"/>
              <w:rPr>
                <w:rFonts w:ascii="Bookman Old Style" w:hAnsi="Bookman Old Style"/>
                <w:sz w:val="20"/>
                <w:szCs w:val="20"/>
              </w:rPr>
            </w:pPr>
            <w:r w:rsidRPr="002457BF">
              <w:rPr>
                <w:rFonts w:ascii="Bookman Old Style" w:hAnsi="Bookman Old Style"/>
                <w:sz w:val="20"/>
                <w:szCs w:val="20"/>
              </w:rPr>
              <w:t xml:space="preserve">Котельная № 2 (МДОУ № 26)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037" w:rsidRPr="002457BF" w:rsidRDefault="00AC3037" w:rsidP="00262DFA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2457BF">
              <w:rPr>
                <w:rFonts w:ascii="Bookman Old Style" w:hAnsi="Bookman Old Style"/>
                <w:sz w:val="20"/>
                <w:szCs w:val="20"/>
              </w:rPr>
              <w:t>0,12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037" w:rsidRPr="002457BF" w:rsidRDefault="00AC3037" w:rsidP="00262DFA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2457BF">
              <w:rPr>
                <w:rFonts w:ascii="Bookman Old Style" w:hAnsi="Bookman Old Style"/>
                <w:sz w:val="20"/>
                <w:szCs w:val="20"/>
              </w:rPr>
              <w:t>0,1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E60" w:rsidRDefault="009E5E60" w:rsidP="00B24B97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1 шт., </w:t>
            </w:r>
            <w:r w:rsidR="00F654F4">
              <w:rPr>
                <w:rFonts w:ascii="Bookman Old Style" w:hAnsi="Bookman Old Style"/>
                <w:sz w:val="20"/>
                <w:szCs w:val="20"/>
                <w:lang w:val="en-US"/>
              </w:rPr>
              <w:t>Rex</w:t>
            </w:r>
            <w:r w:rsidR="00F654F4" w:rsidRPr="009E5E60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Dual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, </w:t>
            </w:r>
            <w:r w:rsidRPr="009E5E60">
              <w:rPr>
                <w:rFonts w:ascii="Bookman Old Style" w:hAnsi="Bookman Old Style"/>
                <w:sz w:val="20"/>
                <w:szCs w:val="20"/>
              </w:rPr>
              <w:t xml:space="preserve"> 0</w:t>
            </w:r>
            <w:r>
              <w:rPr>
                <w:rFonts w:ascii="Bookman Old Style" w:hAnsi="Bookman Old Style"/>
                <w:sz w:val="20"/>
                <w:szCs w:val="20"/>
              </w:rPr>
              <w:t>,</w:t>
            </w:r>
            <w:r w:rsidRPr="009E5E60">
              <w:rPr>
                <w:rFonts w:ascii="Bookman Old Style" w:hAnsi="Bookman Old Style"/>
                <w:sz w:val="20"/>
                <w:szCs w:val="20"/>
              </w:rPr>
              <w:t>077</w:t>
            </w:r>
            <w:r>
              <w:rPr>
                <w:rFonts w:ascii="Bookman Old Style" w:hAnsi="Bookman Old Style"/>
                <w:sz w:val="20"/>
                <w:szCs w:val="20"/>
              </w:rPr>
              <w:t>Гкал/ч,</w:t>
            </w:r>
          </w:p>
          <w:p w:rsidR="00AC3037" w:rsidRDefault="009E5E60" w:rsidP="00B24B97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2008 год</w:t>
            </w:r>
          </w:p>
          <w:p w:rsidR="009E5E60" w:rsidRPr="009E5E60" w:rsidRDefault="009E5E60" w:rsidP="00B25221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шт.,</w:t>
            </w:r>
            <w:r w:rsidR="00B63816">
              <w:rPr>
                <w:rFonts w:ascii="Bookman Old Style" w:hAnsi="Bookman Old Style"/>
                <w:sz w:val="20"/>
                <w:szCs w:val="20"/>
                <w:lang w:val="en-US"/>
              </w:rPr>
              <w:t>Rex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Unical</w:t>
            </w:r>
            <w:r>
              <w:rPr>
                <w:rFonts w:ascii="Bookman Old Style" w:hAnsi="Bookman Old Style"/>
                <w:sz w:val="20"/>
                <w:szCs w:val="20"/>
              </w:rPr>
              <w:t>, 0,043Гкал/ч, 2008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037" w:rsidRPr="002457BF" w:rsidRDefault="00B24B97" w:rsidP="00B24B97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Пр.</w:t>
            </w:r>
            <w:r w:rsidR="00B63816">
              <w:rPr>
                <w:rFonts w:ascii="Bookman Old Style" w:hAnsi="Bookman Old Style"/>
                <w:sz w:val="20"/>
                <w:szCs w:val="20"/>
              </w:rPr>
              <w:t xml:space="preserve"> газ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037" w:rsidRPr="002457BF" w:rsidRDefault="00AC3037" w:rsidP="00262DFA">
            <w:pPr>
              <w:spacing w:after="0"/>
              <w:ind w:firstLine="0"/>
              <w:rPr>
                <w:rFonts w:ascii="Bookman Old Style" w:hAnsi="Bookman Old Style"/>
                <w:sz w:val="20"/>
                <w:szCs w:val="20"/>
              </w:rPr>
            </w:pPr>
            <w:r w:rsidRPr="002457BF">
              <w:rPr>
                <w:rFonts w:ascii="Bookman Old Style" w:hAnsi="Bookman Old Style"/>
                <w:sz w:val="20"/>
                <w:szCs w:val="20"/>
              </w:rPr>
              <w:t>ст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2457BF">
              <w:rPr>
                <w:rFonts w:ascii="Bookman Old Style" w:hAnsi="Bookman Old Style"/>
                <w:sz w:val="20"/>
                <w:szCs w:val="20"/>
              </w:rPr>
              <w:t xml:space="preserve"> Ирклиевская ул</w:t>
            </w:r>
            <w:r w:rsidR="00040B20">
              <w:rPr>
                <w:rFonts w:ascii="Bookman Old Style" w:hAnsi="Bookman Old Style"/>
                <w:sz w:val="20"/>
                <w:szCs w:val="20"/>
              </w:rPr>
              <w:t>.</w:t>
            </w:r>
            <w:r w:rsidRPr="002457BF">
              <w:rPr>
                <w:rFonts w:ascii="Bookman Old Style" w:hAnsi="Bookman Old Style"/>
                <w:sz w:val="20"/>
                <w:szCs w:val="20"/>
              </w:rPr>
              <w:t xml:space="preserve"> Красная 39а</w:t>
            </w:r>
          </w:p>
        </w:tc>
      </w:tr>
      <w:tr w:rsidR="00B24B97" w:rsidRPr="002457BF" w:rsidTr="00140C9B">
        <w:trPr>
          <w:trHeight w:val="37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037" w:rsidRPr="002457BF" w:rsidRDefault="00AC3037" w:rsidP="00262DFA">
            <w:pPr>
              <w:spacing w:after="0"/>
              <w:ind w:firstLine="0"/>
              <w:rPr>
                <w:rFonts w:ascii="Bookman Old Style" w:hAnsi="Bookman Old Style"/>
                <w:sz w:val="20"/>
                <w:szCs w:val="20"/>
              </w:rPr>
            </w:pPr>
            <w:r w:rsidRPr="002457BF">
              <w:rPr>
                <w:rFonts w:ascii="Bookman Old Style" w:hAnsi="Bookman Old Style"/>
                <w:sz w:val="20"/>
                <w:szCs w:val="20"/>
              </w:rPr>
              <w:t xml:space="preserve">Котельная № </w:t>
            </w: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Pr="002457BF">
              <w:rPr>
                <w:rFonts w:ascii="Bookman Old Style" w:hAnsi="Bookman Old Style"/>
                <w:sz w:val="20"/>
                <w:szCs w:val="20"/>
              </w:rPr>
              <w:t xml:space="preserve"> (МОУ СОШ № 16)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037" w:rsidRPr="002457BF" w:rsidRDefault="00AC3037" w:rsidP="00262DFA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2457BF">
              <w:rPr>
                <w:rFonts w:ascii="Bookman Old Style" w:hAnsi="Bookman Old Style"/>
                <w:sz w:val="20"/>
                <w:szCs w:val="20"/>
              </w:rPr>
              <w:t>0,</w:t>
            </w:r>
            <w:r w:rsidR="009E5E60">
              <w:rPr>
                <w:rFonts w:ascii="Bookman Old Style" w:hAnsi="Bookman Old Style"/>
                <w:sz w:val="20"/>
                <w:szCs w:val="20"/>
              </w:rPr>
              <w:t>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037" w:rsidRPr="002457BF" w:rsidRDefault="00AC3037" w:rsidP="00262DFA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2457BF">
              <w:rPr>
                <w:rFonts w:ascii="Bookman Old Style" w:hAnsi="Bookman Old Style"/>
                <w:sz w:val="20"/>
                <w:szCs w:val="20"/>
              </w:rPr>
              <w:t>0,7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C3037" w:rsidRPr="009E5E60" w:rsidRDefault="009E5E60" w:rsidP="00262DFA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2 шт.,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Rex</w:t>
            </w:r>
            <w:r w:rsidRPr="009E5E60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Dual</w:t>
            </w:r>
            <w:r>
              <w:rPr>
                <w:rFonts w:ascii="Bookman Old Style" w:hAnsi="Bookman Old Style"/>
                <w:sz w:val="20"/>
                <w:szCs w:val="20"/>
              </w:rPr>
              <w:t>, 0,43Гкал/ч, 2009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037" w:rsidRPr="002457BF" w:rsidRDefault="00B63816" w:rsidP="00B24B97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Пр</w:t>
            </w:r>
            <w:r w:rsidR="00B24B97">
              <w:rPr>
                <w:rFonts w:ascii="Bookman Old Style" w:hAnsi="Bookman Old Style"/>
                <w:sz w:val="20"/>
                <w:szCs w:val="20"/>
              </w:rPr>
              <w:t>.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газ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037" w:rsidRPr="002457BF" w:rsidRDefault="00AC3037" w:rsidP="00B24B97">
            <w:pPr>
              <w:spacing w:after="0"/>
              <w:ind w:firstLine="0"/>
              <w:rPr>
                <w:rFonts w:ascii="Bookman Old Style" w:hAnsi="Bookman Old Style"/>
                <w:sz w:val="20"/>
                <w:szCs w:val="20"/>
              </w:rPr>
            </w:pPr>
            <w:r w:rsidRPr="002457BF">
              <w:rPr>
                <w:rFonts w:ascii="Bookman Old Style" w:hAnsi="Bookman Old Style"/>
                <w:sz w:val="20"/>
                <w:szCs w:val="20"/>
              </w:rPr>
              <w:t>ст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2457BF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B24B97">
              <w:rPr>
                <w:rFonts w:ascii="Bookman Old Style" w:hAnsi="Bookman Old Style"/>
                <w:sz w:val="20"/>
                <w:szCs w:val="20"/>
              </w:rPr>
              <w:t>Б</w:t>
            </w:r>
            <w:r w:rsidRPr="002457BF">
              <w:rPr>
                <w:rFonts w:ascii="Bookman Old Style" w:hAnsi="Bookman Old Style"/>
                <w:sz w:val="20"/>
                <w:szCs w:val="20"/>
              </w:rPr>
              <w:t>алковская ул</w:t>
            </w:r>
            <w:r w:rsidR="00040B20">
              <w:rPr>
                <w:rFonts w:ascii="Bookman Old Style" w:hAnsi="Bookman Old Style"/>
                <w:sz w:val="20"/>
                <w:szCs w:val="20"/>
              </w:rPr>
              <w:t>.</w:t>
            </w:r>
            <w:r w:rsidRPr="002457BF">
              <w:rPr>
                <w:rFonts w:ascii="Bookman Old Style" w:hAnsi="Bookman Old Style"/>
                <w:sz w:val="20"/>
                <w:szCs w:val="20"/>
              </w:rPr>
              <w:t xml:space="preserve"> Красная</w:t>
            </w:r>
          </w:p>
        </w:tc>
      </w:tr>
    </w:tbl>
    <w:p w:rsidR="00136A36" w:rsidRPr="00136A36" w:rsidRDefault="00136A36" w:rsidP="00136A36">
      <w:pPr>
        <w:pStyle w:val="af8"/>
        <w:spacing w:after="0" w:line="276" w:lineRule="auto"/>
        <w:ind w:left="0" w:firstLine="567"/>
        <w:jc w:val="both"/>
        <w:rPr>
          <w:rFonts w:ascii="Bookman Old Style" w:hAnsi="Bookman Old Style"/>
          <w:sz w:val="24"/>
          <w:szCs w:val="24"/>
        </w:rPr>
      </w:pPr>
      <w:r w:rsidRPr="00136A36">
        <w:rPr>
          <w:rFonts w:ascii="Bookman Old Style" w:hAnsi="Bookman Old Style"/>
          <w:sz w:val="24"/>
          <w:szCs w:val="24"/>
        </w:rPr>
        <w:lastRenderedPageBreak/>
        <w:t>Кроме того  на территории Ирклиевского сельского поселения Выселковского района имеются детские дошкольные и общеобразовательные учреждения, имеющие при себе собственные источники тепловой энергии</w:t>
      </w:r>
      <w:r>
        <w:rPr>
          <w:rFonts w:ascii="Bookman Old Style" w:hAnsi="Bookman Old Style"/>
          <w:sz w:val="24"/>
          <w:szCs w:val="24"/>
        </w:rPr>
        <w:t>.</w:t>
      </w:r>
    </w:p>
    <w:p w:rsidR="00136A36" w:rsidRPr="00136A36" w:rsidRDefault="00136A36" w:rsidP="00136A36">
      <w:pPr>
        <w:pStyle w:val="af8"/>
        <w:rPr>
          <w:rFonts w:ascii="Bookman Old Style" w:hAnsi="Bookman Old Style"/>
          <w:sz w:val="24"/>
          <w:szCs w:val="24"/>
        </w:rPr>
      </w:pPr>
    </w:p>
    <w:p w:rsidR="00136A36" w:rsidRPr="00136A36" w:rsidRDefault="00136A36" w:rsidP="00136A36">
      <w:pPr>
        <w:pStyle w:val="af8"/>
        <w:spacing w:after="0" w:line="276" w:lineRule="auto"/>
        <w:ind w:left="0" w:firstLine="567"/>
        <w:jc w:val="both"/>
        <w:rPr>
          <w:rFonts w:ascii="Bookman Old Style" w:hAnsi="Bookman Old Style"/>
          <w:sz w:val="24"/>
          <w:szCs w:val="24"/>
        </w:rPr>
      </w:pPr>
      <w:r w:rsidRPr="00136A36">
        <w:rPr>
          <w:rFonts w:ascii="Bookman Old Style" w:hAnsi="Bookman Old Style"/>
          <w:sz w:val="24"/>
          <w:szCs w:val="24"/>
        </w:rPr>
        <w:t>Суммарная установленная мощность всех котельных Ирклиевского сельского поселения Выселковского района  на 201</w:t>
      </w:r>
      <w:r>
        <w:rPr>
          <w:rFonts w:ascii="Bookman Old Style" w:hAnsi="Bookman Old Style"/>
          <w:sz w:val="24"/>
          <w:szCs w:val="24"/>
        </w:rPr>
        <w:t>4</w:t>
      </w:r>
      <w:r w:rsidRPr="00136A36">
        <w:rPr>
          <w:rFonts w:ascii="Bookman Old Style" w:hAnsi="Bookman Old Style"/>
          <w:sz w:val="24"/>
          <w:szCs w:val="24"/>
        </w:rPr>
        <w:t xml:space="preserve"> г. составляет 1,448 Гкал/ч</w:t>
      </w:r>
      <w:r>
        <w:rPr>
          <w:rFonts w:ascii="Bookman Old Style" w:hAnsi="Bookman Old Style"/>
          <w:sz w:val="24"/>
          <w:szCs w:val="24"/>
        </w:rPr>
        <w:t>.</w:t>
      </w:r>
      <w:r w:rsidRPr="00136A36">
        <w:rPr>
          <w:rFonts w:ascii="Bookman Old Style" w:hAnsi="Bookman Old Style"/>
          <w:sz w:val="24"/>
          <w:szCs w:val="24"/>
        </w:rPr>
        <w:t xml:space="preserve"> Суммарная подключённая нагрузка </w:t>
      </w:r>
      <w:r>
        <w:rPr>
          <w:rFonts w:ascii="Bookman Old Style" w:hAnsi="Bookman Old Style"/>
          <w:sz w:val="24"/>
          <w:szCs w:val="24"/>
        </w:rPr>
        <w:t>1,178</w:t>
      </w:r>
      <w:r w:rsidRPr="00136A36">
        <w:rPr>
          <w:rFonts w:ascii="Bookman Old Style" w:hAnsi="Bookman Old Style"/>
          <w:sz w:val="24"/>
          <w:szCs w:val="24"/>
        </w:rPr>
        <w:t xml:space="preserve"> Гкал/ч</w:t>
      </w:r>
      <w:r>
        <w:rPr>
          <w:rFonts w:ascii="Bookman Old Style" w:hAnsi="Bookman Old Style"/>
          <w:sz w:val="24"/>
          <w:szCs w:val="24"/>
        </w:rPr>
        <w:t>.</w:t>
      </w:r>
      <w:r w:rsidRPr="00136A36">
        <w:rPr>
          <w:rFonts w:ascii="Bookman Old Style" w:hAnsi="Bookman Old Style"/>
          <w:sz w:val="24"/>
          <w:szCs w:val="24"/>
        </w:rPr>
        <w:t xml:space="preserve"> Суммарная протяжённость тепловых сетей (в 2х трубном исполнении) составляет  </w:t>
      </w:r>
      <w:r w:rsidR="00DB724C">
        <w:rPr>
          <w:rFonts w:ascii="Bookman Old Style" w:hAnsi="Bookman Old Style"/>
          <w:sz w:val="24"/>
          <w:szCs w:val="24"/>
        </w:rPr>
        <w:t>975</w:t>
      </w:r>
      <w:r w:rsidRPr="00136A36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п.</w:t>
      </w:r>
      <w:r w:rsidRPr="00136A36">
        <w:rPr>
          <w:rFonts w:ascii="Bookman Old Style" w:hAnsi="Bookman Old Style"/>
          <w:sz w:val="24"/>
          <w:szCs w:val="24"/>
        </w:rPr>
        <w:t>м</w:t>
      </w:r>
      <w:r>
        <w:rPr>
          <w:rFonts w:ascii="Bookman Old Style" w:hAnsi="Bookman Old Style"/>
          <w:sz w:val="24"/>
          <w:szCs w:val="24"/>
        </w:rPr>
        <w:t>.</w:t>
      </w:r>
    </w:p>
    <w:p w:rsidR="008779B3" w:rsidRPr="002F2D73" w:rsidRDefault="002F2D73" w:rsidP="008779B3">
      <w:pPr>
        <w:pStyle w:val="af8"/>
        <w:spacing w:line="276" w:lineRule="auto"/>
        <w:ind w:left="0" w:firstLine="567"/>
        <w:jc w:val="both"/>
        <w:rPr>
          <w:rFonts w:ascii="Bookman Old Style" w:hAnsi="Bookman Old Style"/>
          <w:sz w:val="24"/>
          <w:szCs w:val="24"/>
        </w:rPr>
      </w:pPr>
      <w:r w:rsidRPr="002F2D73">
        <w:rPr>
          <w:rFonts w:ascii="Bookman Old Style" w:hAnsi="Bookman Old Style"/>
          <w:sz w:val="24"/>
          <w:szCs w:val="24"/>
        </w:rPr>
        <w:t>Теплоносителем в централизованных системах теплоснабжен</w:t>
      </w:r>
      <w:r w:rsidR="002B2E11">
        <w:rPr>
          <w:rFonts w:ascii="Bookman Old Style" w:hAnsi="Bookman Old Style"/>
          <w:sz w:val="24"/>
          <w:szCs w:val="24"/>
        </w:rPr>
        <w:t>ия является вода с параметрами 95 – 70</w:t>
      </w:r>
      <w:r w:rsidRPr="002F2D73">
        <w:rPr>
          <w:rFonts w:ascii="Bookman Old Style" w:hAnsi="Bookman Old Style"/>
          <w:sz w:val="24"/>
          <w:szCs w:val="24"/>
        </w:rPr>
        <w:t xml:space="preserve"> </w:t>
      </w:r>
      <w:r w:rsidRPr="002F2D73">
        <w:rPr>
          <w:rFonts w:ascii="Bookman Old Style" w:hAnsi="Bookman Old Style"/>
          <w:sz w:val="24"/>
          <w:szCs w:val="24"/>
          <w:vertAlign w:val="superscript"/>
        </w:rPr>
        <w:t>о</w:t>
      </w:r>
      <w:r w:rsidRPr="002F2D73">
        <w:rPr>
          <w:rFonts w:ascii="Bookman Old Style" w:hAnsi="Bookman Old Style"/>
          <w:sz w:val="24"/>
          <w:szCs w:val="24"/>
        </w:rPr>
        <w:t>С, часто не соответствующими требованиям температурного графика для отопления зданий.</w:t>
      </w:r>
    </w:p>
    <w:p w:rsidR="002F2D73" w:rsidRPr="002F2D73" w:rsidRDefault="002F2D73" w:rsidP="002E385B">
      <w:pPr>
        <w:pStyle w:val="af8"/>
        <w:spacing w:line="276" w:lineRule="auto"/>
        <w:ind w:left="0" w:firstLine="567"/>
        <w:jc w:val="both"/>
        <w:rPr>
          <w:rFonts w:ascii="Bookman Old Style" w:hAnsi="Bookman Old Style"/>
          <w:sz w:val="24"/>
          <w:szCs w:val="24"/>
        </w:rPr>
      </w:pPr>
    </w:p>
    <w:p w:rsidR="00807CF1" w:rsidRPr="00A2092A" w:rsidRDefault="00037A44" w:rsidP="00A2092A">
      <w:pPr>
        <w:pStyle w:val="2"/>
        <w:rPr>
          <w:rFonts w:ascii="Bookman Old Style" w:hAnsi="Bookman Old Style"/>
        </w:rPr>
      </w:pPr>
      <w:bookmarkStart w:id="6" w:name="_Toc406682761"/>
      <w:r w:rsidRPr="00A2092A">
        <w:rPr>
          <w:rFonts w:ascii="Bookman Old Style" w:hAnsi="Bookman Old Style"/>
        </w:rPr>
        <w:t>Характеристика сетей систем теплоснабжения</w:t>
      </w:r>
      <w:bookmarkEnd w:id="6"/>
    </w:p>
    <w:p w:rsidR="00037A44" w:rsidRDefault="00B84BD6" w:rsidP="002E385B">
      <w:pPr>
        <w:pStyle w:val="af2"/>
        <w:spacing w:line="276" w:lineRule="auto"/>
        <w:ind w:left="567" w:firstLine="709"/>
        <w:jc w:val="both"/>
        <w:rPr>
          <w:rFonts w:ascii="Bookman Old Style" w:hAnsi="Bookman Old Style"/>
          <w:sz w:val="24"/>
        </w:rPr>
      </w:pPr>
      <w:r w:rsidRPr="002F2D73">
        <w:rPr>
          <w:rFonts w:ascii="Bookman Old Style" w:hAnsi="Bookman Old Style"/>
          <w:sz w:val="24"/>
        </w:rPr>
        <w:t>Тепловые сети</w:t>
      </w:r>
      <w:r w:rsidR="00B63816">
        <w:rPr>
          <w:rFonts w:ascii="Bookman Old Style" w:hAnsi="Bookman Old Style"/>
          <w:sz w:val="24"/>
        </w:rPr>
        <w:t xml:space="preserve"> </w:t>
      </w:r>
      <w:r w:rsidR="0041174A">
        <w:rPr>
          <w:rFonts w:ascii="Bookman Old Style" w:hAnsi="Bookman Old Style"/>
          <w:sz w:val="24"/>
        </w:rPr>
        <w:t>Ирклиевск</w:t>
      </w:r>
      <w:r w:rsidR="00B63816">
        <w:rPr>
          <w:rFonts w:ascii="Bookman Old Style" w:hAnsi="Bookman Old Style"/>
          <w:sz w:val="24"/>
        </w:rPr>
        <w:t>ого сельского поселения</w:t>
      </w:r>
      <w:r w:rsidR="00C82249">
        <w:rPr>
          <w:rFonts w:ascii="Bookman Old Style" w:hAnsi="Bookman Old Style"/>
          <w:sz w:val="24"/>
        </w:rPr>
        <w:t xml:space="preserve"> имеют смешанную прокладку</w:t>
      </w:r>
      <w:r w:rsidR="00F31626">
        <w:rPr>
          <w:rFonts w:ascii="Bookman Old Style" w:hAnsi="Bookman Old Style"/>
          <w:sz w:val="24"/>
        </w:rPr>
        <w:t>.</w:t>
      </w:r>
      <w:r w:rsidR="00B63816">
        <w:rPr>
          <w:rFonts w:ascii="Bookman Old Style" w:hAnsi="Bookman Old Style"/>
          <w:sz w:val="24"/>
        </w:rPr>
        <w:t xml:space="preserve"> Техническая характеристика тепловых сетей представлена в таблице 1.2.</w:t>
      </w:r>
    </w:p>
    <w:p w:rsidR="00B63816" w:rsidRDefault="00B63816" w:rsidP="00B63816">
      <w:pPr>
        <w:pStyle w:val="af2"/>
        <w:spacing w:line="276" w:lineRule="auto"/>
        <w:ind w:left="567" w:firstLine="709"/>
        <w:jc w:val="right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Таблица 1.2</w:t>
      </w:r>
    </w:p>
    <w:tbl>
      <w:tblPr>
        <w:tblW w:w="9747" w:type="dxa"/>
        <w:tblLayout w:type="fixed"/>
        <w:tblLook w:val="04A0"/>
      </w:tblPr>
      <w:tblGrid>
        <w:gridCol w:w="3652"/>
        <w:gridCol w:w="1134"/>
        <w:gridCol w:w="1276"/>
        <w:gridCol w:w="1134"/>
        <w:gridCol w:w="1321"/>
        <w:gridCol w:w="1230"/>
      </w:tblGrid>
      <w:tr w:rsidR="00B63816" w:rsidRPr="00B63816" w:rsidTr="00B63816">
        <w:trPr>
          <w:trHeight w:val="1005"/>
        </w:trPr>
        <w:tc>
          <w:tcPr>
            <w:tcW w:w="3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816" w:rsidRPr="00B63816" w:rsidRDefault="00B63816" w:rsidP="00B63816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B63816">
              <w:rPr>
                <w:rFonts w:ascii="Bookman Old Style" w:hAnsi="Bookman Old Style"/>
                <w:b/>
                <w:bCs/>
                <w:sz w:val="20"/>
                <w:szCs w:val="20"/>
              </w:rPr>
              <w:t>Наименование источника теплоснабжения, адрес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63816" w:rsidRPr="00B63816" w:rsidRDefault="00B63816" w:rsidP="00B63816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B63816">
              <w:rPr>
                <w:rFonts w:ascii="Bookman Old Style" w:hAnsi="Bookman Old Style"/>
                <w:b/>
                <w:bCs/>
                <w:sz w:val="20"/>
                <w:szCs w:val="20"/>
              </w:rPr>
              <w:t>год ввода в эксплуатацию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816" w:rsidRPr="00B63816" w:rsidRDefault="00B63816" w:rsidP="00B63816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B63816">
              <w:rPr>
                <w:rFonts w:ascii="Bookman Old Style" w:hAnsi="Bookman Old Style"/>
                <w:b/>
                <w:bCs/>
                <w:sz w:val="20"/>
                <w:szCs w:val="20"/>
              </w:rPr>
              <w:t>Протяжённость трубопроводов ОВ (всего) в 2х трубном исполнении</w:t>
            </w:r>
          </w:p>
        </w:tc>
      </w:tr>
      <w:tr w:rsidR="00B63816" w:rsidRPr="00B63816" w:rsidTr="00B63816">
        <w:trPr>
          <w:trHeight w:val="1515"/>
        </w:trPr>
        <w:tc>
          <w:tcPr>
            <w:tcW w:w="3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816" w:rsidRPr="00B63816" w:rsidRDefault="00B63816" w:rsidP="00B63816">
            <w:pPr>
              <w:spacing w:after="0"/>
              <w:ind w:firstLine="0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63816" w:rsidRPr="00B63816" w:rsidRDefault="00B63816" w:rsidP="00B63816">
            <w:pPr>
              <w:spacing w:after="0"/>
              <w:ind w:firstLine="0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816" w:rsidRPr="00B63816" w:rsidRDefault="00B63816" w:rsidP="00B63816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B63816">
              <w:rPr>
                <w:rFonts w:ascii="Bookman Old Style" w:hAnsi="Bookman Old Style"/>
                <w:b/>
                <w:bCs/>
                <w:sz w:val="20"/>
                <w:szCs w:val="20"/>
              </w:rPr>
              <w:t>Всего,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816" w:rsidRPr="00B63816" w:rsidRDefault="00B63816" w:rsidP="00B63816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B63816">
              <w:rPr>
                <w:rFonts w:ascii="Bookman Old Style" w:hAnsi="Bookman Old Style"/>
                <w:b/>
                <w:bCs/>
                <w:sz w:val="20"/>
                <w:szCs w:val="20"/>
              </w:rPr>
              <w:t>Диаметр, мм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816" w:rsidRPr="00B63816" w:rsidRDefault="00B63816" w:rsidP="00B63816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B63816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Надземная, </w:t>
            </w:r>
            <w:r w:rsidR="00DB724C">
              <w:rPr>
                <w:rFonts w:ascii="Bookman Old Style" w:hAnsi="Bookman Old Style"/>
                <w:b/>
                <w:bCs/>
                <w:sz w:val="20"/>
                <w:szCs w:val="20"/>
              </w:rPr>
              <w:t>п.</w:t>
            </w:r>
            <w:r w:rsidRPr="00B63816">
              <w:rPr>
                <w:rFonts w:ascii="Bookman Old Style" w:hAnsi="Bookman Old Style"/>
                <w:b/>
                <w:bCs/>
                <w:sz w:val="20"/>
                <w:szCs w:val="20"/>
              </w:rPr>
              <w:t>м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816" w:rsidRPr="00B63816" w:rsidRDefault="00B63816" w:rsidP="00B63816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B63816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Подземная, </w:t>
            </w:r>
            <w:r w:rsidR="00DB724C">
              <w:rPr>
                <w:rFonts w:ascii="Bookman Old Style" w:hAnsi="Bookman Old Style"/>
                <w:b/>
                <w:bCs/>
                <w:sz w:val="20"/>
                <w:szCs w:val="20"/>
              </w:rPr>
              <w:t>п.</w:t>
            </w:r>
            <w:r w:rsidRPr="00B63816">
              <w:rPr>
                <w:rFonts w:ascii="Bookman Old Style" w:hAnsi="Bookman Old Style"/>
                <w:b/>
                <w:bCs/>
                <w:sz w:val="20"/>
                <w:szCs w:val="20"/>
              </w:rPr>
              <w:t>м</w:t>
            </w:r>
          </w:p>
        </w:tc>
      </w:tr>
      <w:tr w:rsidR="00B63816" w:rsidRPr="00B63816" w:rsidTr="00B63816">
        <w:trPr>
          <w:trHeight w:val="255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816" w:rsidRPr="00B63816" w:rsidRDefault="00B63816" w:rsidP="00B63816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B63816">
              <w:rPr>
                <w:rFonts w:ascii="Bookman Old Style" w:hAnsi="Bookman Old Style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816" w:rsidRPr="00B63816" w:rsidRDefault="00B63816" w:rsidP="00B63816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B63816">
              <w:rPr>
                <w:rFonts w:ascii="Bookman Old Style" w:hAnsi="Bookman Old Style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816" w:rsidRPr="00B63816" w:rsidRDefault="00B63816" w:rsidP="00B63816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B63816">
              <w:rPr>
                <w:rFonts w:ascii="Bookman Old Style" w:hAnsi="Bookman Old Style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816" w:rsidRPr="00B63816" w:rsidRDefault="00B63816" w:rsidP="00B63816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4</w:t>
            </w:r>
            <w:r w:rsidRPr="00B63816">
              <w:rPr>
                <w:rFonts w:ascii="Bookman Old Style" w:hAnsi="Bookman Old Style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816" w:rsidRPr="00B63816" w:rsidRDefault="00B63816" w:rsidP="00B63816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816" w:rsidRPr="00B63816" w:rsidRDefault="00B63816" w:rsidP="00B63816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6</w:t>
            </w:r>
          </w:p>
        </w:tc>
      </w:tr>
      <w:tr w:rsidR="00B63816" w:rsidRPr="00B63816" w:rsidTr="00B63816">
        <w:trPr>
          <w:trHeight w:val="1020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816" w:rsidRPr="00B63816" w:rsidRDefault="00B63816" w:rsidP="00B63816">
            <w:pPr>
              <w:spacing w:after="0"/>
              <w:ind w:firstLine="0"/>
              <w:rPr>
                <w:rFonts w:ascii="Bookman Old Style" w:hAnsi="Bookman Old Style"/>
                <w:sz w:val="20"/>
                <w:szCs w:val="20"/>
              </w:rPr>
            </w:pPr>
            <w:r w:rsidRPr="00B63816">
              <w:rPr>
                <w:rFonts w:ascii="Bookman Old Style" w:hAnsi="Bookman Old Style"/>
                <w:sz w:val="20"/>
                <w:szCs w:val="20"/>
              </w:rPr>
              <w:t>Котельная № 1 (МОУ СОШ № 5) ст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. </w:t>
            </w:r>
            <w:r w:rsidRPr="00B63816">
              <w:rPr>
                <w:rFonts w:ascii="Bookman Old Style" w:hAnsi="Bookman Old Style"/>
                <w:sz w:val="20"/>
                <w:szCs w:val="20"/>
              </w:rPr>
              <w:t>Ирклиевская ул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B63816">
              <w:rPr>
                <w:rFonts w:ascii="Bookman Old Style" w:hAnsi="Bookman Old Style"/>
                <w:sz w:val="20"/>
                <w:szCs w:val="20"/>
              </w:rPr>
              <w:t xml:space="preserve"> Кооперативная 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816" w:rsidRPr="00B63816" w:rsidRDefault="00B63816" w:rsidP="00B63816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B63816">
              <w:rPr>
                <w:rFonts w:ascii="Bookman Old Style" w:hAnsi="Bookman Old Style"/>
                <w:sz w:val="20"/>
                <w:szCs w:val="20"/>
              </w:rPr>
              <w:t>1978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816" w:rsidRPr="00B63816" w:rsidRDefault="00B63816" w:rsidP="00B63816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816" w:rsidRPr="00B63816" w:rsidRDefault="00B63816" w:rsidP="00DB724C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B63816">
              <w:rPr>
                <w:rFonts w:ascii="Bookman Old Style" w:hAnsi="Bookman Old Style"/>
                <w:sz w:val="20"/>
                <w:szCs w:val="20"/>
              </w:rPr>
              <w:t>10</w:t>
            </w:r>
            <w:r w:rsidR="00DB724C">
              <w:rPr>
                <w:rFonts w:ascii="Bookman Old Style" w:hAnsi="Bookman Old Style"/>
                <w:sz w:val="20"/>
                <w:szCs w:val="20"/>
              </w:rPr>
              <w:t>0</w:t>
            </w:r>
            <w:r w:rsidRPr="00B63816">
              <w:rPr>
                <w:rFonts w:ascii="Bookman Old Style" w:hAnsi="Bookman Old Style"/>
                <w:sz w:val="20"/>
                <w:szCs w:val="20"/>
              </w:rPr>
              <w:br/>
              <w:t>8</w:t>
            </w:r>
            <w:r w:rsidR="00DB724C">
              <w:rPr>
                <w:rFonts w:ascii="Bookman Old Style" w:hAnsi="Bookman Old Style"/>
                <w:sz w:val="20"/>
                <w:szCs w:val="20"/>
              </w:rPr>
              <w:t>0</w:t>
            </w:r>
            <w:r w:rsidRPr="00B63816">
              <w:rPr>
                <w:rFonts w:ascii="Bookman Old Style" w:hAnsi="Bookman Old Style"/>
                <w:sz w:val="20"/>
                <w:szCs w:val="20"/>
              </w:rPr>
              <w:br/>
              <w:t>5</w:t>
            </w:r>
            <w:r w:rsidR="00DB724C"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816" w:rsidRPr="00B63816" w:rsidRDefault="00DB724C" w:rsidP="00DB724C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  <w:r w:rsidR="00B63816" w:rsidRPr="00B63816">
              <w:rPr>
                <w:rFonts w:ascii="Bookman Old Style" w:hAnsi="Bookman Old Style"/>
                <w:sz w:val="20"/>
                <w:szCs w:val="20"/>
              </w:rPr>
              <w:br/>
            </w:r>
            <w:r>
              <w:rPr>
                <w:rFonts w:ascii="Bookman Old Style" w:hAnsi="Bookman Old Style"/>
                <w:sz w:val="20"/>
                <w:szCs w:val="20"/>
              </w:rPr>
              <w:t>20</w:t>
            </w:r>
            <w:r w:rsidR="00B63816" w:rsidRPr="00B63816">
              <w:rPr>
                <w:rFonts w:ascii="Bookman Old Style" w:hAnsi="Bookman Old Style"/>
                <w:sz w:val="20"/>
                <w:szCs w:val="20"/>
              </w:rPr>
              <w:br/>
            </w:r>
            <w:r>
              <w:rPr>
                <w:rFonts w:ascii="Bookman Old Style" w:hAnsi="Bookman Old Style"/>
                <w:sz w:val="20"/>
                <w:szCs w:val="20"/>
              </w:rPr>
              <w:t>28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816" w:rsidRPr="00B63816" w:rsidRDefault="00DB724C" w:rsidP="00DB724C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32</w:t>
            </w:r>
            <w:r w:rsidR="00B63816" w:rsidRPr="00B63816">
              <w:rPr>
                <w:rFonts w:ascii="Bookman Old Style" w:hAnsi="Bookman Old Style"/>
                <w:sz w:val="20"/>
                <w:szCs w:val="20"/>
              </w:rPr>
              <w:br/>
            </w:r>
          </w:p>
        </w:tc>
      </w:tr>
      <w:tr w:rsidR="00B63816" w:rsidRPr="00B63816" w:rsidTr="00B63816">
        <w:trPr>
          <w:trHeight w:val="375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816" w:rsidRPr="00B63816" w:rsidRDefault="00B63816" w:rsidP="00B63816">
            <w:pPr>
              <w:spacing w:after="0"/>
              <w:ind w:firstLine="0"/>
              <w:rPr>
                <w:rFonts w:ascii="Bookman Old Style" w:hAnsi="Bookman Old Style"/>
                <w:sz w:val="20"/>
                <w:szCs w:val="20"/>
              </w:rPr>
            </w:pPr>
            <w:r w:rsidRPr="00B63816">
              <w:rPr>
                <w:rFonts w:ascii="Bookman Old Style" w:hAnsi="Bookman Old Style"/>
                <w:sz w:val="20"/>
                <w:szCs w:val="20"/>
              </w:rPr>
              <w:t>Котельная № 2 (МДОУ № 26) ст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B63816">
              <w:rPr>
                <w:rFonts w:ascii="Bookman Old Style" w:hAnsi="Bookman Old Style"/>
                <w:sz w:val="20"/>
                <w:szCs w:val="20"/>
              </w:rPr>
              <w:t xml:space="preserve"> Ирклиевская ул</w:t>
            </w:r>
            <w:r w:rsidR="006F51BB">
              <w:rPr>
                <w:rFonts w:ascii="Bookman Old Style" w:hAnsi="Bookman Old Style"/>
                <w:sz w:val="20"/>
                <w:szCs w:val="20"/>
              </w:rPr>
              <w:t>.</w:t>
            </w:r>
            <w:r w:rsidRPr="00B63816">
              <w:rPr>
                <w:rFonts w:ascii="Bookman Old Style" w:hAnsi="Bookman Old Style"/>
                <w:sz w:val="20"/>
                <w:szCs w:val="20"/>
              </w:rPr>
              <w:t xml:space="preserve"> Красная 39а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816" w:rsidRPr="00B63816" w:rsidRDefault="00B63816" w:rsidP="00B63816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B63816">
              <w:rPr>
                <w:rFonts w:ascii="Bookman Old Style" w:hAnsi="Bookman Old Style"/>
                <w:sz w:val="20"/>
                <w:szCs w:val="20"/>
              </w:rPr>
              <w:t>2008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816" w:rsidRPr="00B63816" w:rsidRDefault="00B63816" w:rsidP="00B63816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816" w:rsidRPr="00B63816" w:rsidRDefault="00DB724C" w:rsidP="00B63816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816" w:rsidRPr="00B63816" w:rsidRDefault="00DB724C" w:rsidP="00B63816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816" w:rsidRPr="00B63816" w:rsidRDefault="00B63816" w:rsidP="00B63816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B63816">
              <w:rPr>
                <w:rFonts w:ascii="Bookman Old Style" w:hAnsi="Bookman Old Style"/>
                <w:sz w:val="20"/>
                <w:szCs w:val="20"/>
              </w:rPr>
              <w:t> </w:t>
            </w:r>
          </w:p>
        </w:tc>
      </w:tr>
      <w:tr w:rsidR="00B63816" w:rsidRPr="00B63816" w:rsidTr="00B63816">
        <w:trPr>
          <w:trHeight w:val="375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816" w:rsidRPr="00B63816" w:rsidRDefault="00B63816" w:rsidP="00CA4AE0">
            <w:pPr>
              <w:spacing w:after="0"/>
              <w:ind w:firstLine="0"/>
              <w:rPr>
                <w:rFonts w:ascii="Bookman Old Style" w:hAnsi="Bookman Old Style"/>
                <w:sz w:val="20"/>
                <w:szCs w:val="20"/>
              </w:rPr>
            </w:pPr>
            <w:r w:rsidRPr="00B63816">
              <w:rPr>
                <w:rFonts w:ascii="Bookman Old Style" w:hAnsi="Bookman Old Style"/>
                <w:sz w:val="20"/>
                <w:szCs w:val="20"/>
              </w:rPr>
              <w:t xml:space="preserve">Котельная № </w:t>
            </w:r>
            <w:r w:rsidR="00CA4AE0">
              <w:rPr>
                <w:rFonts w:ascii="Bookman Old Style" w:hAnsi="Bookman Old Style"/>
                <w:sz w:val="20"/>
                <w:szCs w:val="20"/>
              </w:rPr>
              <w:t>3</w:t>
            </w:r>
            <w:r w:rsidRPr="00B63816">
              <w:rPr>
                <w:rFonts w:ascii="Bookman Old Style" w:hAnsi="Bookman Old Style"/>
                <w:sz w:val="20"/>
                <w:szCs w:val="20"/>
              </w:rPr>
              <w:t xml:space="preserve"> (МОУ СОШ № 16) ст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B63816">
              <w:rPr>
                <w:rFonts w:ascii="Bookman Old Style" w:hAnsi="Bookman Old Style"/>
                <w:sz w:val="20"/>
                <w:szCs w:val="20"/>
              </w:rPr>
              <w:t xml:space="preserve"> Балковская ул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B63816">
              <w:rPr>
                <w:rFonts w:ascii="Bookman Old Style" w:hAnsi="Bookman Old Style"/>
                <w:sz w:val="20"/>
                <w:szCs w:val="20"/>
              </w:rPr>
              <w:t xml:space="preserve"> Красная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816" w:rsidRPr="00B63816" w:rsidRDefault="00B63816" w:rsidP="00B63816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B63816">
              <w:rPr>
                <w:rFonts w:ascii="Bookman Old Style" w:hAnsi="Bookman Old Style"/>
                <w:sz w:val="20"/>
                <w:szCs w:val="20"/>
              </w:rPr>
              <w:t>2009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816" w:rsidRPr="00B63816" w:rsidRDefault="00DB724C" w:rsidP="00DB724C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816" w:rsidRDefault="00B63816" w:rsidP="00B63816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B63816">
              <w:rPr>
                <w:rFonts w:ascii="Bookman Old Style" w:hAnsi="Bookman Old Style"/>
                <w:sz w:val="20"/>
                <w:szCs w:val="20"/>
              </w:rPr>
              <w:t>10</w:t>
            </w:r>
            <w:r w:rsidR="00474AC7">
              <w:rPr>
                <w:rFonts w:ascii="Bookman Old Style" w:hAnsi="Bookman Old Style"/>
                <w:sz w:val="20"/>
                <w:szCs w:val="20"/>
              </w:rPr>
              <w:t>0</w:t>
            </w:r>
          </w:p>
          <w:p w:rsidR="00DB724C" w:rsidRPr="00B63816" w:rsidRDefault="00DB724C" w:rsidP="00B63816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24C" w:rsidRPr="00B63816" w:rsidRDefault="00DB724C" w:rsidP="00B63816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724C" w:rsidRDefault="00DB724C" w:rsidP="00DB724C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360+120</w:t>
            </w:r>
          </w:p>
          <w:p w:rsidR="00B63816" w:rsidRPr="00B63816" w:rsidRDefault="00DB724C" w:rsidP="00DB724C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300+50</w:t>
            </w:r>
          </w:p>
        </w:tc>
      </w:tr>
    </w:tbl>
    <w:p w:rsidR="000B4B9B" w:rsidRPr="00B63816" w:rsidRDefault="000B4B9B" w:rsidP="000B4B9B">
      <w:p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Общая протяженность тепловых сетей составляет 0,975 км из них: Надземная прокладка 0,113 км (что составляет 11,55%), подземная прокладка 0,862 км (что составляет 88,45</w:t>
      </w:r>
      <w:r w:rsidR="00D83F58">
        <w:rPr>
          <w:rFonts w:ascii="Bookman Old Style" w:hAnsi="Bookman Old Style"/>
        </w:rPr>
        <w:t>%</w:t>
      </w:r>
      <w:r>
        <w:rPr>
          <w:rFonts w:ascii="Bookman Old Style" w:hAnsi="Bookman Old Style"/>
        </w:rPr>
        <w:t xml:space="preserve">). </w:t>
      </w:r>
    </w:p>
    <w:p w:rsidR="0092173B" w:rsidRDefault="00037A44" w:rsidP="00A2092A">
      <w:pPr>
        <w:pStyle w:val="2"/>
        <w:rPr>
          <w:rFonts w:ascii="Bookman Old Style" w:hAnsi="Bookman Old Style"/>
        </w:rPr>
      </w:pPr>
      <w:bookmarkStart w:id="7" w:name="_Toc406682762"/>
      <w:r w:rsidRPr="00A2092A">
        <w:rPr>
          <w:rFonts w:ascii="Bookman Old Style" w:hAnsi="Bookman Old Style"/>
        </w:rPr>
        <w:t>Перечень объектов</w:t>
      </w:r>
      <w:bookmarkEnd w:id="7"/>
    </w:p>
    <w:p w:rsidR="00680CDE" w:rsidRDefault="00CC14D3" w:rsidP="000C0815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В </w:t>
      </w:r>
      <w:r w:rsidR="0041174A">
        <w:rPr>
          <w:rFonts w:ascii="Bookman Old Style" w:hAnsi="Bookman Old Style"/>
        </w:rPr>
        <w:t>Ирклиевском сельском поселении</w:t>
      </w:r>
      <w:r w:rsidR="0059757E">
        <w:rPr>
          <w:rFonts w:ascii="Bookman Old Style" w:hAnsi="Bookman Old Style"/>
        </w:rPr>
        <w:t xml:space="preserve"> расположен</w:t>
      </w:r>
      <w:r w:rsidR="006F51BB">
        <w:rPr>
          <w:rFonts w:ascii="Bookman Old Style" w:hAnsi="Bookman Old Style"/>
        </w:rPr>
        <w:t>о</w:t>
      </w:r>
      <w:r w:rsidR="0059757E">
        <w:rPr>
          <w:rFonts w:ascii="Bookman Old Style" w:hAnsi="Bookman Old Style"/>
        </w:rPr>
        <w:t xml:space="preserve"> </w:t>
      </w:r>
      <w:r w:rsidR="006F51BB">
        <w:rPr>
          <w:rFonts w:ascii="Bookman Old Style" w:hAnsi="Bookman Old Style"/>
        </w:rPr>
        <w:t>три к</w:t>
      </w:r>
      <w:r w:rsidR="00B03A66">
        <w:rPr>
          <w:rFonts w:ascii="Bookman Old Style" w:hAnsi="Bookman Old Style"/>
        </w:rPr>
        <w:t>отельн</w:t>
      </w:r>
      <w:r w:rsidR="006F51BB">
        <w:rPr>
          <w:rFonts w:ascii="Bookman Old Style" w:hAnsi="Bookman Old Style"/>
        </w:rPr>
        <w:t>ые</w:t>
      </w:r>
      <w:r w:rsidR="0059757E">
        <w:rPr>
          <w:rFonts w:ascii="Bookman Old Style" w:hAnsi="Bookman Old Style"/>
        </w:rPr>
        <w:t xml:space="preserve">. </w:t>
      </w:r>
      <w:r w:rsidR="00B03A66">
        <w:rPr>
          <w:rFonts w:ascii="Bookman Old Style" w:hAnsi="Bookman Old Style"/>
        </w:rPr>
        <w:t xml:space="preserve">Преобладающее топливо для котельных – </w:t>
      </w:r>
      <w:r w:rsidR="006F51BB">
        <w:rPr>
          <w:rFonts w:ascii="Bookman Old Style" w:hAnsi="Bookman Old Style"/>
        </w:rPr>
        <w:t>природный газ.</w:t>
      </w:r>
      <w:r w:rsidR="00B03A66">
        <w:rPr>
          <w:rFonts w:ascii="Bookman Old Style" w:hAnsi="Bookman Old Style"/>
        </w:rPr>
        <w:t xml:space="preserve"> </w:t>
      </w:r>
    </w:p>
    <w:p w:rsidR="0059757E" w:rsidRDefault="0059757E" w:rsidP="000C0815">
      <w:pPr>
        <w:rPr>
          <w:rFonts w:ascii="Bookman Old Style" w:hAnsi="Bookman Old Style"/>
        </w:rPr>
      </w:pPr>
      <w:r>
        <w:rPr>
          <w:rFonts w:ascii="Bookman Old Style" w:hAnsi="Bookman Old Style"/>
        </w:rPr>
        <w:t>З</w:t>
      </w:r>
      <w:r w:rsidR="00FF57C4">
        <w:rPr>
          <w:rFonts w:ascii="Bookman Old Style" w:hAnsi="Bookman Old Style"/>
        </w:rPr>
        <w:t>дани</w:t>
      </w:r>
      <w:r w:rsidR="006F51BB">
        <w:rPr>
          <w:rFonts w:ascii="Bookman Old Style" w:hAnsi="Bookman Old Style"/>
        </w:rPr>
        <w:t>е</w:t>
      </w:r>
      <w:r w:rsidR="00FF57C4">
        <w:rPr>
          <w:rFonts w:ascii="Bookman Old Style" w:hAnsi="Bookman Old Style"/>
        </w:rPr>
        <w:t xml:space="preserve"> котельной</w:t>
      </w:r>
      <w:r w:rsidR="006F51BB">
        <w:rPr>
          <w:rFonts w:ascii="Bookman Old Style" w:hAnsi="Bookman Old Style"/>
        </w:rPr>
        <w:t xml:space="preserve"> на ул. Кооперативной</w:t>
      </w:r>
      <w:r w:rsidR="000C0815">
        <w:rPr>
          <w:rFonts w:ascii="Bookman Old Style" w:hAnsi="Bookman Old Style"/>
        </w:rPr>
        <w:t>, 11</w:t>
      </w:r>
      <w:r w:rsidR="006F51BB">
        <w:rPr>
          <w:rFonts w:ascii="Bookman Old Style" w:hAnsi="Bookman Old Style"/>
        </w:rPr>
        <w:t xml:space="preserve"> ст. Ирклиевск</w:t>
      </w:r>
      <w:r w:rsidR="000C0815">
        <w:rPr>
          <w:rFonts w:ascii="Bookman Old Style" w:hAnsi="Bookman Old Style"/>
        </w:rPr>
        <w:t xml:space="preserve">ая </w:t>
      </w:r>
      <w:r w:rsidR="00FF57C4">
        <w:rPr>
          <w:rFonts w:ascii="Bookman Old Style" w:hAnsi="Bookman Old Style"/>
        </w:rPr>
        <w:t>выполнено</w:t>
      </w:r>
      <w:r w:rsidR="00B03A66">
        <w:rPr>
          <w:rFonts w:ascii="Bookman Old Style" w:hAnsi="Bookman Old Style"/>
        </w:rPr>
        <w:t xml:space="preserve"> в кирпич</w:t>
      </w:r>
      <w:r>
        <w:rPr>
          <w:rFonts w:ascii="Bookman Old Style" w:hAnsi="Bookman Old Style"/>
        </w:rPr>
        <w:t>ном исполнении</w:t>
      </w:r>
      <w:r w:rsidR="00FF57C4">
        <w:rPr>
          <w:rFonts w:ascii="Bookman Old Style" w:hAnsi="Bookman Old Style"/>
        </w:rPr>
        <w:t>, фундамент бетонный.</w:t>
      </w:r>
      <w:r w:rsidR="00A45323">
        <w:rPr>
          <w:rFonts w:ascii="Bookman Old Style" w:hAnsi="Bookman Old Style"/>
        </w:rPr>
        <w:t xml:space="preserve"> Пол бетонный</w:t>
      </w:r>
      <w:r w:rsidR="000C0815">
        <w:rPr>
          <w:rFonts w:ascii="Bookman Old Style" w:hAnsi="Bookman Old Style"/>
        </w:rPr>
        <w:t xml:space="preserve">. Котельная </w:t>
      </w:r>
      <w:r w:rsidR="000C0815">
        <w:rPr>
          <w:rFonts w:ascii="Bookman Old Style" w:hAnsi="Bookman Old Style"/>
        </w:rPr>
        <w:lastRenderedPageBreak/>
        <w:t>отапливает 3 объекта: здание МОУ СОШ №5, здание администрации, здание аптеки.</w:t>
      </w:r>
    </w:p>
    <w:p w:rsidR="000C0815" w:rsidRDefault="000C0815" w:rsidP="000C0815">
      <w:pPr>
        <w:rPr>
          <w:rFonts w:ascii="Bookman Old Style" w:hAnsi="Bookman Old Style"/>
        </w:rPr>
      </w:pPr>
      <w:r>
        <w:rPr>
          <w:rFonts w:ascii="Bookman Old Style" w:hAnsi="Bookman Old Style"/>
        </w:rPr>
        <w:t>Здание котельной на ул. Красная, 39а ст. Ирклиевская выполнено в модульном исполнении. Котельная отапливает здание Детского сада в ст. Ирклиевская.</w:t>
      </w:r>
    </w:p>
    <w:p w:rsidR="000C0815" w:rsidRDefault="000C0815" w:rsidP="000C0815">
      <w:pPr>
        <w:rPr>
          <w:rFonts w:ascii="Bookman Old Style" w:hAnsi="Bookman Old Style"/>
        </w:rPr>
      </w:pPr>
      <w:r>
        <w:rPr>
          <w:rFonts w:ascii="Bookman Old Style" w:hAnsi="Bookman Old Style"/>
        </w:rPr>
        <w:t>Здание котельной на ул. Красная в ст. Балковская выполнено в модульном исполнении. Котельная отапливает 3 объекта</w:t>
      </w:r>
      <w:r w:rsidR="00680CDE">
        <w:rPr>
          <w:rFonts w:ascii="Bookman Old Style" w:hAnsi="Bookman Old Style"/>
        </w:rPr>
        <w:t>: здание МОУ СОШ №16, здание Детского сада в ст. Балковская, здание Дома культуры, здание столовой.</w:t>
      </w:r>
    </w:p>
    <w:p w:rsidR="00392A5C" w:rsidRDefault="00392A5C" w:rsidP="00A2092A">
      <w:pPr>
        <w:pStyle w:val="2"/>
        <w:rPr>
          <w:rFonts w:ascii="Bookman Old Style" w:hAnsi="Bookman Old Style"/>
        </w:rPr>
      </w:pPr>
      <w:bookmarkStart w:id="8" w:name="_Toc406682763"/>
      <w:r w:rsidRPr="00A2092A">
        <w:rPr>
          <w:rFonts w:ascii="Bookman Old Style" w:hAnsi="Bookman Old Style"/>
        </w:rPr>
        <w:t>Площадь строительных фондов и приросты площади строительных фондов</w:t>
      </w:r>
      <w:bookmarkEnd w:id="8"/>
    </w:p>
    <w:p w:rsidR="00392A5C" w:rsidRPr="00A2092A" w:rsidRDefault="00565F22" w:rsidP="008D3EA7">
      <w:pPr>
        <w:ind w:firstLine="709"/>
        <w:rPr>
          <w:rFonts w:ascii="Bookman Old Style" w:hAnsi="Bookman Old Style"/>
        </w:rPr>
      </w:pPr>
      <w:r>
        <w:rPr>
          <w:rFonts w:ascii="Bookman Old Style" w:hAnsi="Bookman Old Style"/>
        </w:rPr>
        <w:t>В настоящее время объемов начатого и перспективного строительства нет. Технические условия на подключение объектов нового строительства отсутствуют.  Все индивидуальные дома предполагают использовани</w:t>
      </w:r>
      <w:r w:rsidR="00906D34">
        <w:rPr>
          <w:rFonts w:ascii="Bookman Old Style" w:hAnsi="Bookman Old Style"/>
        </w:rPr>
        <w:t>е</w:t>
      </w:r>
      <w:r>
        <w:rPr>
          <w:rFonts w:ascii="Bookman Old Style" w:hAnsi="Bookman Old Style"/>
        </w:rPr>
        <w:t xml:space="preserve"> собственных источников тепла.</w:t>
      </w:r>
    </w:p>
    <w:p w:rsidR="00392A5C" w:rsidRPr="00A2092A" w:rsidRDefault="00392A5C" w:rsidP="00A2092A">
      <w:pPr>
        <w:pStyle w:val="2"/>
        <w:rPr>
          <w:rFonts w:ascii="Bookman Old Style" w:hAnsi="Bookman Old Style"/>
        </w:rPr>
      </w:pPr>
      <w:bookmarkStart w:id="9" w:name="_Toc406682764"/>
      <w:r w:rsidRPr="00A2092A">
        <w:rPr>
          <w:rFonts w:ascii="Bookman Old Style" w:hAnsi="Bookman Old Style"/>
        </w:rPr>
        <w:t xml:space="preserve">Объемы потребления </w:t>
      </w:r>
      <w:r w:rsidR="00AD746E">
        <w:rPr>
          <w:rFonts w:ascii="Bookman Old Style" w:hAnsi="Bookman Old Style"/>
        </w:rPr>
        <w:t>тепловой энергии (мощности), те</w:t>
      </w:r>
      <w:r w:rsidRPr="00A2092A">
        <w:rPr>
          <w:rFonts w:ascii="Bookman Old Style" w:hAnsi="Bookman Old Style"/>
        </w:rPr>
        <w:t>плоносителя и приросты потребления тепловой энергии (мощности), теплоносителя с разделением по видам теплопотребления</w:t>
      </w:r>
      <w:bookmarkEnd w:id="9"/>
    </w:p>
    <w:p w:rsidR="00C67D9B" w:rsidRDefault="00C67D9B" w:rsidP="00A2092A">
      <w:pPr>
        <w:ind w:firstLine="709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На территории </w:t>
      </w:r>
      <w:r w:rsidR="0041174A">
        <w:rPr>
          <w:rFonts w:ascii="Bookman Old Style" w:hAnsi="Bookman Old Style"/>
        </w:rPr>
        <w:t>Ирклиевского сельского поселения</w:t>
      </w:r>
      <w:r>
        <w:rPr>
          <w:rFonts w:ascii="Bookman Old Style" w:hAnsi="Bookman Old Style"/>
        </w:rPr>
        <w:t xml:space="preserve"> обслужива</w:t>
      </w:r>
      <w:r w:rsidR="00906D34">
        <w:rPr>
          <w:rFonts w:ascii="Bookman Old Style" w:hAnsi="Bookman Old Style"/>
        </w:rPr>
        <w:t xml:space="preserve">ется </w:t>
      </w:r>
      <w:r w:rsidR="00680CDE">
        <w:rPr>
          <w:rFonts w:ascii="Bookman Old Style" w:hAnsi="Bookman Old Style"/>
        </w:rPr>
        <w:t>три</w:t>
      </w:r>
      <w:r>
        <w:rPr>
          <w:rFonts w:ascii="Bookman Old Style" w:hAnsi="Bookman Old Style"/>
        </w:rPr>
        <w:t xml:space="preserve"> котельн</w:t>
      </w:r>
      <w:r w:rsidR="00680CDE">
        <w:rPr>
          <w:rFonts w:ascii="Bookman Old Style" w:hAnsi="Bookman Old Style"/>
        </w:rPr>
        <w:t>ые</w:t>
      </w:r>
      <w:r>
        <w:rPr>
          <w:rFonts w:ascii="Bookman Old Style" w:hAnsi="Bookman Old Style"/>
        </w:rPr>
        <w:t xml:space="preserve">, </w:t>
      </w:r>
      <w:r w:rsidR="00680CDE">
        <w:rPr>
          <w:rFonts w:ascii="Bookman Old Style" w:hAnsi="Bookman Old Style"/>
        </w:rPr>
        <w:t>зоны</w:t>
      </w:r>
      <w:r>
        <w:rPr>
          <w:rFonts w:ascii="Bookman Old Style" w:hAnsi="Bookman Old Style"/>
        </w:rPr>
        <w:t xml:space="preserve"> влияния котор</w:t>
      </w:r>
      <w:r w:rsidR="00680CDE">
        <w:rPr>
          <w:rFonts w:ascii="Bookman Old Style" w:hAnsi="Bookman Old Style"/>
        </w:rPr>
        <w:t>ых</w:t>
      </w:r>
      <w:r>
        <w:rPr>
          <w:rFonts w:ascii="Bookman Old Style" w:hAnsi="Bookman Old Style"/>
        </w:rPr>
        <w:t xml:space="preserve"> распространяется на зону учреждений, организации</w:t>
      </w:r>
      <w:r w:rsidR="00906D34">
        <w:rPr>
          <w:rFonts w:ascii="Bookman Old Style" w:hAnsi="Bookman Old Style"/>
        </w:rPr>
        <w:t>.</w:t>
      </w:r>
    </w:p>
    <w:p w:rsidR="00392A5C" w:rsidRDefault="00392A5C" w:rsidP="00A2092A">
      <w:pPr>
        <w:ind w:firstLine="709"/>
        <w:rPr>
          <w:rFonts w:ascii="Bookman Old Style" w:hAnsi="Bookman Old Style"/>
        </w:rPr>
      </w:pPr>
      <w:r w:rsidRPr="00A2092A">
        <w:rPr>
          <w:rFonts w:ascii="Bookman Old Style" w:hAnsi="Bookman Old Style"/>
        </w:rPr>
        <w:t xml:space="preserve">Годовые объемы выработки тепловой энергии (мощности), теплоносителя </w:t>
      </w:r>
      <w:r w:rsidR="00AD746E">
        <w:rPr>
          <w:rFonts w:ascii="Bookman Old Style" w:hAnsi="Bookman Old Style"/>
        </w:rPr>
        <w:t>представлены в таблице 1.</w:t>
      </w:r>
      <w:r w:rsidR="00680CDE">
        <w:rPr>
          <w:rFonts w:ascii="Bookman Old Style" w:hAnsi="Bookman Old Style"/>
        </w:rPr>
        <w:t>3</w:t>
      </w:r>
      <w:r w:rsidR="00AD746E">
        <w:rPr>
          <w:rFonts w:ascii="Bookman Old Style" w:hAnsi="Bookman Old Style"/>
        </w:rPr>
        <w:t>.</w:t>
      </w:r>
    </w:p>
    <w:p w:rsidR="00AD746E" w:rsidRPr="00A2092A" w:rsidRDefault="00AD746E" w:rsidP="00AD746E">
      <w:pPr>
        <w:ind w:firstLine="709"/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t>Таблица 1.</w:t>
      </w:r>
      <w:r w:rsidR="00680CDE">
        <w:rPr>
          <w:rFonts w:ascii="Bookman Old Style" w:hAnsi="Bookman Old Style"/>
        </w:rPr>
        <w:t>3</w:t>
      </w:r>
    </w:p>
    <w:tbl>
      <w:tblPr>
        <w:tblW w:w="9747" w:type="dxa"/>
        <w:tblLayout w:type="fixed"/>
        <w:tblLook w:val="04A0"/>
      </w:tblPr>
      <w:tblGrid>
        <w:gridCol w:w="3510"/>
        <w:gridCol w:w="851"/>
        <w:gridCol w:w="1134"/>
        <w:gridCol w:w="992"/>
        <w:gridCol w:w="709"/>
        <w:gridCol w:w="1276"/>
        <w:gridCol w:w="1275"/>
      </w:tblGrid>
      <w:tr w:rsidR="00680CDE" w:rsidRPr="00680CDE" w:rsidTr="00AD0ECD">
        <w:trPr>
          <w:trHeight w:val="1005"/>
        </w:trPr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b/>
                <w:bCs/>
                <w:sz w:val="20"/>
                <w:szCs w:val="20"/>
              </w:rPr>
              <w:t>Наименование источника теплоснабжения, адрес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b/>
                <w:bCs/>
                <w:sz w:val="20"/>
                <w:szCs w:val="20"/>
              </w:rPr>
              <w:t>Установленная мощность, Гкал/ч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b/>
                <w:bCs/>
                <w:sz w:val="20"/>
                <w:szCs w:val="20"/>
              </w:rPr>
              <w:t>Присоединённая нагрузка, Гкал/ч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Резерв/Дефицит </w:t>
            </w:r>
            <w:r w:rsidRPr="00680CDE">
              <w:rPr>
                <w:rFonts w:ascii="Bookman Old Style" w:hAnsi="Bookman Old Style"/>
                <w:b/>
                <w:bCs/>
                <w:sz w:val="20"/>
                <w:szCs w:val="20"/>
              </w:rPr>
              <w:br/>
              <w:t>"+"/"-"</w:t>
            </w:r>
            <w:r w:rsidRPr="00680CDE">
              <w:rPr>
                <w:rFonts w:ascii="Bookman Old Style" w:hAnsi="Bookman Old Style"/>
                <w:b/>
                <w:bCs/>
                <w:sz w:val="20"/>
                <w:szCs w:val="20"/>
              </w:rPr>
              <w:br/>
              <w:t>тепловой мощности, Гкал/ч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b/>
                <w:bCs/>
                <w:sz w:val="20"/>
                <w:szCs w:val="20"/>
              </w:rPr>
              <w:t>Коэффициент использования тепловой мощности, %</w:t>
            </w:r>
          </w:p>
        </w:tc>
      </w:tr>
      <w:tr w:rsidR="00680CDE" w:rsidRPr="00680CDE" w:rsidTr="00AC3EFD">
        <w:trPr>
          <w:trHeight w:val="1515"/>
        </w:trPr>
        <w:tc>
          <w:tcPr>
            <w:tcW w:w="3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b/>
                <w:bCs/>
                <w:sz w:val="20"/>
                <w:szCs w:val="20"/>
              </w:rPr>
              <w:t>Отопление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b/>
                <w:bCs/>
                <w:sz w:val="20"/>
                <w:szCs w:val="20"/>
              </w:rPr>
              <w:t>ГВС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</w:tr>
      <w:tr w:rsidR="00680CDE" w:rsidRPr="00680CDE" w:rsidTr="00AC3EF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b/>
                <w:bCs/>
                <w:sz w:val="20"/>
                <w:szCs w:val="20"/>
              </w:rPr>
              <w:t>7</w:t>
            </w:r>
          </w:p>
        </w:tc>
      </w:tr>
      <w:tr w:rsidR="00680CDE" w:rsidRPr="00680CDE" w:rsidTr="00AC3EFD">
        <w:trPr>
          <w:trHeight w:val="102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Котельная № 1(МОУ СОШ № 5)</w:t>
            </w:r>
            <w:r w:rsidR="00135A39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Pr="00680CDE">
              <w:rPr>
                <w:rFonts w:ascii="Bookman Old Style" w:hAnsi="Bookman Old Style"/>
                <w:sz w:val="20"/>
                <w:szCs w:val="20"/>
              </w:rPr>
              <w:t>ст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. Ирклиевская </w:t>
            </w:r>
            <w:r w:rsidRPr="00680CDE">
              <w:rPr>
                <w:rFonts w:ascii="Bookman Old Style" w:hAnsi="Bookman Old Style"/>
                <w:sz w:val="20"/>
                <w:szCs w:val="20"/>
              </w:rPr>
              <w:t>ул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680CDE">
              <w:rPr>
                <w:rFonts w:ascii="Bookman Old Style" w:hAnsi="Bookman Old Style"/>
                <w:sz w:val="20"/>
                <w:szCs w:val="20"/>
              </w:rPr>
              <w:t xml:space="preserve"> Кооперативная 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sz w:val="20"/>
                <w:szCs w:val="20"/>
              </w:rPr>
              <w:t>0,4</w:t>
            </w:r>
            <w:r w:rsidR="00AC3EFD">
              <w:rPr>
                <w:rFonts w:ascii="Bookman Old Style" w:hAnsi="Bookman Old Style"/>
                <w:sz w:val="20"/>
                <w:szCs w:val="20"/>
              </w:rPr>
              <w:t>356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sz w:val="20"/>
                <w:szCs w:val="20"/>
              </w:rPr>
              <w:t>0,378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sz w:val="20"/>
                <w:szCs w:val="20"/>
              </w:rPr>
              <w:t>0,378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sz w:val="20"/>
                <w:szCs w:val="20"/>
              </w:rPr>
              <w:t>0,0</w:t>
            </w:r>
            <w:r w:rsidR="00AC3EFD">
              <w:rPr>
                <w:rFonts w:ascii="Bookman Old Style" w:hAnsi="Bookman Old Style"/>
                <w:sz w:val="20"/>
                <w:szCs w:val="20"/>
              </w:rPr>
              <w:t>576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CDE" w:rsidRPr="00680CDE" w:rsidRDefault="00AC3EFD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86,7%</w:t>
            </w:r>
          </w:p>
        </w:tc>
      </w:tr>
      <w:tr w:rsidR="00680CDE" w:rsidRPr="00680CDE" w:rsidTr="00AC3EFD">
        <w:trPr>
          <w:trHeight w:val="37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rPr>
                <w:rFonts w:ascii="Bookman Old Style" w:hAnsi="Bookman Old Style"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sz w:val="20"/>
                <w:szCs w:val="20"/>
              </w:rPr>
              <w:t>Котельная № 2 (МДОУ № 26) ст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680CDE">
              <w:rPr>
                <w:rFonts w:ascii="Bookman Old Style" w:hAnsi="Bookman Old Style"/>
                <w:sz w:val="20"/>
                <w:szCs w:val="20"/>
              </w:rPr>
              <w:t xml:space="preserve"> Ирклиевская ул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680CDE">
              <w:rPr>
                <w:rFonts w:ascii="Bookman Old Style" w:hAnsi="Bookman Old Style"/>
                <w:sz w:val="20"/>
                <w:szCs w:val="20"/>
              </w:rPr>
              <w:t xml:space="preserve"> Красная 39а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sz w:val="20"/>
                <w:szCs w:val="20"/>
              </w:rPr>
              <w:t>0,12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sz w:val="20"/>
                <w:szCs w:val="20"/>
              </w:rPr>
              <w:t>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sz w:val="20"/>
                <w:szCs w:val="20"/>
              </w:rPr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sz w:val="20"/>
                <w:szCs w:val="20"/>
              </w:rPr>
              <w:t>0,02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sz w:val="20"/>
                <w:szCs w:val="20"/>
              </w:rPr>
              <w:t>83,3</w:t>
            </w:r>
            <w:r w:rsidR="0017239B">
              <w:rPr>
                <w:rFonts w:ascii="Bookman Old Style" w:hAnsi="Bookman Old Style"/>
                <w:sz w:val="20"/>
                <w:szCs w:val="20"/>
              </w:rPr>
              <w:t>%</w:t>
            </w:r>
          </w:p>
        </w:tc>
      </w:tr>
      <w:tr w:rsidR="00680CDE" w:rsidRPr="00680CDE" w:rsidTr="00AC3EFD">
        <w:trPr>
          <w:trHeight w:val="37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CA4AE0">
            <w:pPr>
              <w:spacing w:after="0"/>
              <w:ind w:firstLine="0"/>
              <w:rPr>
                <w:rFonts w:ascii="Bookman Old Style" w:hAnsi="Bookman Old Style"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sz w:val="20"/>
                <w:szCs w:val="20"/>
              </w:rPr>
              <w:t xml:space="preserve">Котельная № </w:t>
            </w:r>
            <w:r w:rsidR="00CA4AE0">
              <w:rPr>
                <w:rFonts w:ascii="Bookman Old Style" w:hAnsi="Bookman Old Style"/>
                <w:sz w:val="20"/>
                <w:szCs w:val="20"/>
              </w:rPr>
              <w:t>3</w:t>
            </w:r>
            <w:r w:rsidRPr="00680CDE">
              <w:rPr>
                <w:rFonts w:ascii="Bookman Old Style" w:hAnsi="Bookman Old Style"/>
                <w:sz w:val="20"/>
                <w:szCs w:val="20"/>
              </w:rPr>
              <w:t xml:space="preserve"> (МОУ СОШ № 16) ст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680CDE">
              <w:rPr>
                <w:rFonts w:ascii="Bookman Old Style" w:hAnsi="Bookman Old Style"/>
                <w:sz w:val="20"/>
                <w:szCs w:val="20"/>
              </w:rPr>
              <w:t xml:space="preserve"> Балковская ул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680CDE">
              <w:rPr>
                <w:rFonts w:ascii="Bookman Old Style" w:hAnsi="Bookman Old Style"/>
                <w:sz w:val="20"/>
                <w:szCs w:val="20"/>
              </w:rPr>
              <w:t xml:space="preserve"> Красная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sz w:val="20"/>
                <w:szCs w:val="20"/>
              </w:rPr>
              <w:t>0,8</w:t>
            </w:r>
            <w:r w:rsidR="00AC3EFD"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sz w:val="20"/>
                <w:szCs w:val="20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sz w:val="20"/>
                <w:szCs w:val="20"/>
              </w:rPr>
              <w:t>0,7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CDE" w:rsidRPr="00680CDE" w:rsidRDefault="00680CDE" w:rsidP="00680CDE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sz w:val="20"/>
                <w:szCs w:val="20"/>
              </w:rPr>
              <w:t>0,1</w:t>
            </w:r>
            <w:r w:rsidR="00AC3EFD"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CDE" w:rsidRPr="00680CDE" w:rsidRDefault="00680CDE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680CDE">
              <w:rPr>
                <w:rFonts w:ascii="Bookman Old Style" w:hAnsi="Bookman Old Style"/>
                <w:sz w:val="20"/>
                <w:szCs w:val="20"/>
              </w:rPr>
              <w:t>8</w:t>
            </w:r>
            <w:r w:rsidR="00AC3EFD">
              <w:rPr>
                <w:rFonts w:ascii="Bookman Old Style" w:hAnsi="Bookman Old Style"/>
                <w:sz w:val="20"/>
                <w:szCs w:val="20"/>
              </w:rPr>
              <w:t>1</w:t>
            </w:r>
            <w:r w:rsidRPr="00680CDE">
              <w:rPr>
                <w:rFonts w:ascii="Bookman Old Style" w:hAnsi="Bookman Old Style"/>
                <w:sz w:val="20"/>
                <w:szCs w:val="20"/>
              </w:rPr>
              <w:t>,</w:t>
            </w:r>
            <w:r w:rsidR="00AC3EFD">
              <w:rPr>
                <w:rFonts w:ascii="Bookman Old Style" w:hAnsi="Bookman Old Style"/>
                <w:sz w:val="20"/>
                <w:szCs w:val="20"/>
              </w:rPr>
              <w:t>4</w:t>
            </w:r>
            <w:r w:rsidR="0017239B">
              <w:rPr>
                <w:rFonts w:ascii="Bookman Old Style" w:hAnsi="Bookman Old Style"/>
                <w:sz w:val="20"/>
                <w:szCs w:val="20"/>
              </w:rPr>
              <w:t>%</w:t>
            </w:r>
          </w:p>
        </w:tc>
      </w:tr>
    </w:tbl>
    <w:p w:rsidR="0068657E" w:rsidRDefault="0068657E" w:rsidP="0068657E">
      <w:pPr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 xml:space="preserve">На диаграмме 1.1. представлено процентное распределение нагрузки по </w:t>
      </w:r>
      <w:r w:rsidR="00CA4AE0">
        <w:rPr>
          <w:rFonts w:ascii="Bookman Old Style" w:hAnsi="Bookman Old Style"/>
        </w:rPr>
        <w:t>котельным</w:t>
      </w:r>
      <w:r>
        <w:rPr>
          <w:rFonts w:ascii="Bookman Old Style" w:hAnsi="Bookman Old Style"/>
        </w:rPr>
        <w:t xml:space="preserve">. </w:t>
      </w:r>
      <w:r w:rsidR="00CA4AE0">
        <w:rPr>
          <w:rFonts w:ascii="Bookman Old Style" w:hAnsi="Bookman Old Style"/>
        </w:rPr>
        <w:t xml:space="preserve">Основная доля потребителей подключена к третьей котельной </w:t>
      </w:r>
      <w:r>
        <w:rPr>
          <w:rFonts w:ascii="Bookman Old Style" w:hAnsi="Bookman Old Style"/>
        </w:rPr>
        <w:t xml:space="preserve">– </w:t>
      </w:r>
      <w:r w:rsidR="003315A5">
        <w:rPr>
          <w:rFonts w:ascii="Bookman Old Style" w:hAnsi="Bookman Old Style"/>
        </w:rPr>
        <w:t>59,42%.</w:t>
      </w:r>
    </w:p>
    <w:p w:rsidR="00392A5C" w:rsidRDefault="00A45323" w:rsidP="0068657E">
      <w:pPr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t>диаграмма 1.1.</w:t>
      </w:r>
    </w:p>
    <w:p w:rsidR="00A45323" w:rsidRPr="00A2092A" w:rsidRDefault="00A45323" w:rsidP="00CA4AE0">
      <w:pPr>
        <w:ind w:firstLine="0"/>
        <w:jc w:val="center"/>
        <w:rPr>
          <w:rFonts w:ascii="Bookman Old Style" w:hAnsi="Bookman Old Style"/>
        </w:rPr>
      </w:pPr>
      <w:r>
        <w:rPr>
          <w:rFonts w:ascii="Bookman Old Style" w:hAnsi="Bookman Old Style"/>
          <w:noProof/>
          <w:lang w:eastAsia="ru-RU"/>
        </w:rPr>
        <w:drawing>
          <wp:inline distT="0" distB="0" distL="0" distR="0">
            <wp:extent cx="5986278" cy="2333767"/>
            <wp:effectExtent l="19050" t="0" r="14472" b="9383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92A5C" w:rsidRPr="00A2092A" w:rsidRDefault="00392A5C" w:rsidP="00A2092A">
      <w:pPr>
        <w:rPr>
          <w:rFonts w:ascii="Bookman Old Style" w:hAnsi="Bookman Old Style"/>
        </w:rPr>
      </w:pPr>
    </w:p>
    <w:p w:rsidR="00392A5C" w:rsidRDefault="00392A5C" w:rsidP="00A2092A">
      <w:pPr>
        <w:pStyle w:val="2"/>
        <w:rPr>
          <w:rFonts w:ascii="Bookman Old Style" w:hAnsi="Bookman Old Style"/>
        </w:rPr>
      </w:pPr>
      <w:bookmarkStart w:id="10" w:name="_Toc406682765"/>
      <w:r w:rsidRPr="00A2092A">
        <w:rPr>
          <w:rFonts w:ascii="Bookman Old Style" w:hAnsi="Bookman Old Style"/>
        </w:rPr>
        <w:t>Потребление тепловой энергии (мощности) и теплоносителя объектами, расположенными в производственных зонах, с учетом возможных изменений производственных зон и их перепрофилирования и приросты потребления тепловой энергии (мощности), теплоносителя производственными объектами</w:t>
      </w:r>
      <w:bookmarkEnd w:id="10"/>
    </w:p>
    <w:p w:rsidR="001852B6" w:rsidRPr="001852B6" w:rsidRDefault="001852B6" w:rsidP="001852B6">
      <w:pPr>
        <w:rPr>
          <w:rFonts w:ascii="Bookman Old Style" w:hAnsi="Bookman Old Style"/>
        </w:rPr>
      </w:pPr>
      <w:r w:rsidRPr="001852B6">
        <w:rPr>
          <w:rFonts w:ascii="Bookman Old Style" w:hAnsi="Bookman Old Style"/>
        </w:rPr>
        <w:t>В результате сбора исходных данных, промышленных предприятий, а также проектов строительства новых промышленных предприятий с использованием тепловой энергии от источников централизованного теплоснабжения в технологических процессах в виде горячей воды или пара не выявлено.</w:t>
      </w:r>
    </w:p>
    <w:p w:rsidR="000F28E3" w:rsidRPr="00A2092A" w:rsidRDefault="00392A5C" w:rsidP="00A2092A">
      <w:pPr>
        <w:pStyle w:val="2"/>
        <w:numPr>
          <w:ilvl w:val="0"/>
          <w:numId w:val="4"/>
        </w:numPr>
        <w:rPr>
          <w:rFonts w:ascii="Bookman Old Style" w:hAnsi="Bookman Old Style"/>
        </w:rPr>
      </w:pPr>
      <w:bookmarkStart w:id="11" w:name="_Toc406682766"/>
      <w:r w:rsidRPr="00A2092A">
        <w:rPr>
          <w:rFonts w:ascii="Bookman Old Style" w:hAnsi="Bookman Old Style"/>
        </w:rPr>
        <w:t>ПЕРСПЕКТИВНЫЕ БАЛАНСЫ ТЕПЛОВОЙ МОЩНОСТИ ИСТОЧНИКОВ ТЕПЛОВОЙ ЭНЕРГИИ И ТЕПЛОВОЙ НАГРУЗКИ ПОТРЕБИТЕЛЕЙ</w:t>
      </w:r>
      <w:bookmarkEnd w:id="11"/>
      <w:r w:rsidR="000F28E3" w:rsidRPr="00A2092A">
        <w:rPr>
          <w:rFonts w:ascii="Bookman Old Style" w:hAnsi="Bookman Old Style"/>
        </w:rPr>
        <w:t xml:space="preserve"> </w:t>
      </w:r>
    </w:p>
    <w:p w:rsidR="00CE7B78" w:rsidRPr="00A2092A" w:rsidRDefault="00392A5C" w:rsidP="00A2092A">
      <w:pPr>
        <w:pStyle w:val="2"/>
        <w:rPr>
          <w:rFonts w:ascii="Bookman Old Style" w:hAnsi="Bookman Old Style"/>
        </w:rPr>
      </w:pPr>
      <w:bookmarkStart w:id="12" w:name="_Toc406682767"/>
      <w:r w:rsidRPr="00A2092A">
        <w:rPr>
          <w:rFonts w:ascii="Bookman Old Style" w:hAnsi="Bookman Old Style"/>
        </w:rPr>
        <w:t>Радиус эффективного теплоснабжения</w:t>
      </w:r>
      <w:bookmarkEnd w:id="12"/>
    </w:p>
    <w:p w:rsidR="00392A5C" w:rsidRPr="00A2092A" w:rsidRDefault="00392A5C" w:rsidP="001E58BB">
      <w:pPr>
        <w:ind w:firstLine="709"/>
        <w:contextualSpacing/>
        <w:rPr>
          <w:rFonts w:ascii="Bookman Old Style" w:hAnsi="Bookman Old Style"/>
        </w:rPr>
      </w:pPr>
      <w:r w:rsidRPr="00A2092A">
        <w:rPr>
          <w:rFonts w:ascii="Bookman Old Style" w:hAnsi="Bookman Old Style"/>
        </w:rPr>
        <w:t xml:space="preserve">Среди основных мероприятий по энергосбережению в системах теплоснабжения можно выделить оптимизацию систем теплоснабжения в </w:t>
      </w:r>
      <w:r w:rsidR="00262DFA">
        <w:rPr>
          <w:rFonts w:ascii="Bookman Old Style" w:hAnsi="Bookman Old Style"/>
        </w:rPr>
        <w:t>Ирклиевском сельском поселении</w:t>
      </w:r>
      <w:r w:rsidRPr="00A2092A">
        <w:rPr>
          <w:rFonts w:ascii="Bookman Old Style" w:hAnsi="Bookman Old Style"/>
        </w:rPr>
        <w:t xml:space="preserve"> с учетом эффективного радиуса теплоснабжения. </w:t>
      </w:r>
    </w:p>
    <w:p w:rsidR="00392A5C" w:rsidRPr="00A2092A" w:rsidRDefault="00392A5C" w:rsidP="00A2092A">
      <w:pPr>
        <w:ind w:firstLine="709"/>
        <w:contextualSpacing/>
        <w:rPr>
          <w:rFonts w:ascii="Bookman Old Style" w:hAnsi="Bookman Old Style"/>
        </w:rPr>
      </w:pPr>
      <w:r w:rsidRPr="00A2092A">
        <w:rPr>
          <w:rFonts w:ascii="Bookman Old Style" w:hAnsi="Bookman Old Style"/>
        </w:rPr>
        <w:t>Радиус эффективного теплоснабжения позволяет определить условия,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мощности, определяемой для зоны действия каждого источника тепловой энергии.</w:t>
      </w:r>
    </w:p>
    <w:p w:rsidR="00392A5C" w:rsidRDefault="00392A5C" w:rsidP="00A2092A">
      <w:pPr>
        <w:ind w:firstLine="709"/>
        <w:contextualSpacing/>
        <w:rPr>
          <w:rFonts w:ascii="Bookman Old Style" w:hAnsi="Bookman Old Style"/>
        </w:rPr>
      </w:pPr>
      <w:r w:rsidRPr="00A2092A">
        <w:rPr>
          <w:rFonts w:ascii="Bookman Old Style" w:hAnsi="Bookman Old Style"/>
        </w:rPr>
        <w:lastRenderedPageBreak/>
        <w:t>Радиус эффективного теплоснабжения – максимальное расстояние от теплопотребляющей установки до ближайшего источника тепловой энергии в системе теплоснабжения,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теплоснабжения.</w:t>
      </w:r>
    </w:p>
    <w:p w:rsidR="00262DFA" w:rsidRDefault="00262DFA" w:rsidP="00A2092A">
      <w:pPr>
        <w:ind w:firstLine="709"/>
        <w:contextualSpacing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В настоящее время все потребители находятся на небольшом удалении от источника теплоснабжения. В перспективе не планируется никаких дополнительных подключений к существующей системе теплоснабжения и удаления потребителей. </w:t>
      </w:r>
    </w:p>
    <w:p w:rsidR="001852B6" w:rsidRPr="00A2092A" w:rsidRDefault="001852B6" w:rsidP="001852B6">
      <w:pPr>
        <w:ind w:firstLine="709"/>
        <w:contextualSpacing/>
        <w:rPr>
          <w:rFonts w:ascii="Bookman Old Style" w:hAnsi="Bookman Old Style"/>
        </w:rPr>
      </w:pPr>
    </w:p>
    <w:p w:rsidR="00432B09" w:rsidRPr="00A2092A" w:rsidRDefault="00432B09" w:rsidP="00A2092A">
      <w:pPr>
        <w:rPr>
          <w:rFonts w:ascii="Bookman Old Style" w:hAnsi="Bookman Old Style"/>
        </w:rPr>
      </w:pPr>
    </w:p>
    <w:p w:rsidR="00392A5C" w:rsidRPr="00A2092A" w:rsidRDefault="00392A5C" w:rsidP="00A2092A">
      <w:pPr>
        <w:pStyle w:val="2"/>
        <w:rPr>
          <w:rFonts w:ascii="Bookman Old Style" w:hAnsi="Bookman Old Style"/>
        </w:rPr>
      </w:pPr>
      <w:bookmarkStart w:id="13" w:name="_Toc406682768"/>
      <w:r w:rsidRPr="00A2092A">
        <w:rPr>
          <w:rFonts w:ascii="Bookman Old Style" w:hAnsi="Bookman Old Style"/>
        </w:rPr>
        <w:t>Описание существующих и перспективных зон действия систем теплоснабжения и источников тепловой энергии</w:t>
      </w:r>
      <w:bookmarkEnd w:id="13"/>
    </w:p>
    <w:p w:rsidR="003F0627" w:rsidRDefault="003F0627" w:rsidP="00262DFA">
      <w:pPr>
        <w:rPr>
          <w:rFonts w:ascii="Bookman Old Style" w:hAnsi="Bookman Old Style"/>
        </w:rPr>
      </w:pPr>
      <w:r w:rsidRPr="003F0627">
        <w:rPr>
          <w:rFonts w:ascii="Bookman Old Style" w:hAnsi="Bookman Old Style"/>
        </w:rPr>
        <w:t xml:space="preserve">На территории </w:t>
      </w:r>
      <w:r w:rsidR="0041174A">
        <w:rPr>
          <w:rFonts w:ascii="Bookman Old Style" w:hAnsi="Bookman Old Style"/>
        </w:rPr>
        <w:t>Ирклиевского сельского поселения</w:t>
      </w:r>
      <w:r w:rsidR="00B25334">
        <w:rPr>
          <w:rFonts w:ascii="Bookman Old Style" w:hAnsi="Bookman Old Style"/>
        </w:rPr>
        <w:t xml:space="preserve"> расположен</w:t>
      </w:r>
      <w:r w:rsidR="00262DFA">
        <w:rPr>
          <w:rFonts w:ascii="Bookman Old Style" w:hAnsi="Bookman Old Style"/>
        </w:rPr>
        <w:t>о</w:t>
      </w:r>
      <w:r w:rsidR="00B25334">
        <w:rPr>
          <w:rFonts w:ascii="Bookman Old Style" w:hAnsi="Bookman Old Style"/>
        </w:rPr>
        <w:t xml:space="preserve"> </w:t>
      </w:r>
      <w:r w:rsidR="00262DFA">
        <w:rPr>
          <w:rFonts w:ascii="Bookman Old Style" w:hAnsi="Bookman Old Style"/>
        </w:rPr>
        <w:t>3</w:t>
      </w:r>
      <w:r w:rsidRPr="003F0627">
        <w:rPr>
          <w:rFonts w:ascii="Bookman Old Style" w:hAnsi="Bookman Old Style"/>
        </w:rPr>
        <w:t xml:space="preserve"> котельн</w:t>
      </w:r>
      <w:r w:rsidR="00262DFA">
        <w:rPr>
          <w:rFonts w:ascii="Bookman Old Style" w:hAnsi="Bookman Old Style"/>
        </w:rPr>
        <w:t>ых</w:t>
      </w:r>
      <w:r w:rsidRPr="003F0627">
        <w:rPr>
          <w:rFonts w:ascii="Bookman Old Style" w:hAnsi="Bookman Old Style"/>
        </w:rPr>
        <w:t>, обеспечивающ</w:t>
      </w:r>
      <w:r w:rsidR="00262DFA">
        <w:rPr>
          <w:rFonts w:ascii="Bookman Old Style" w:hAnsi="Bookman Old Style"/>
        </w:rPr>
        <w:t>ие</w:t>
      </w:r>
      <w:r w:rsidRPr="003F0627">
        <w:rPr>
          <w:rFonts w:ascii="Bookman Old Style" w:hAnsi="Bookman Old Style"/>
        </w:rPr>
        <w:t xml:space="preserve"> централизованное теплоснабжение объектов социальной сферы и административных зданий. Котельн</w:t>
      </w:r>
      <w:r w:rsidR="00B25334">
        <w:rPr>
          <w:rFonts w:ascii="Bookman Old Style" w:hAnsi="Bookman Old Style"/>
        </w:rPr>
        <w:t>ая</w:t>
      </w:r>
      <w:r w:rsidRPr="003F0627">
        <w:rPr>
          <w:rFonts w:ascii="Bookman Old Style" w:hAnsi="Bookman Old Style"/>
        </w:rPr>
        <w:t xml:space="preserve"> оборудован</w:t>
      </w:r>
      <w:r w:rsidR="00B25334">
        <w:rPr>
          <w:rFonts w:ascii="Bookman Old Style" w:hAnsi="Bookman Old Style"/>
        </w:rPr>
        <w:t>а</w:t>
      </w:r>
      <w:r w:rsidRPr="003F0627">
        <w:rPr>
          <w:rFonts w:ascii="Bookman Old Style" w:hAnsi="Bookman Old Style"/>
        </w:rPr>
        <w:t xml:space="preserve"> водогрейными котлами, суммарная установленная тепловая мощность</w:t>
      </w:r>
      <w:r w:rsidR="00B25334">
        <w:rPr>
          <w:rFonts w:ascii="Bookman Old Style" w:hAnsi="Bookman Old Style"/>
        </w:rPr>
        <w:t xml:space="preserve"> которых</w:t>
      </w:r>
      <w:r w:rsidR="00AD0ECD">
        <w:rPr>
          <w:rFonts w:ascii="Bookman Old Style" w:hAnsi="Bookman Old Style"/>
        </w:rPr>
        <w:t xml:space="preserve"> составляет 1,448 </w:t>
      </w:r>
      <w:r>
        <w:rPr>
          <w:rFonts w:ascii="Bookman Old Style" w:hAnsi="Bookman Old Style"/>
        </w:rPr>
        <w:t>Гкал/час</w:t>
      </w:r>
      <w:r w:rsidRPr="003F0627">
        <w:rPr>
          <w:rFonts w:ascii="Bookman Old Style" w:hAnsi="Bookman Old Style"/>
        </w:rPr>
        <w:t>. Характеристика теплогенерирующих мощностей систем теплоснабже</w:t>
      </w:r>
      <w:r>
        <w:rPr>
          <w:rFonts w:ascii="Bookman Old Style" w:hAnsi="Bookman Old Style"/>
        </w:rPr>
        <w:t xml:space="preserve">ния </w:t>
      </w:r>
      <w:r w:rsidR="00AD0ECD">
        <w:rPr>
          <w:rFonts w:ascii="Bookman Old Style" w:hAnsi="Bookman Old Style"/>
        </w:rPr>
        <w:t>сельского поселения</w:t>
      </w:r>
      <w:r>
        <w:rPr>
          <w:rFonts w:ascii="Bookman Old Style" w:hAnsi="Bookman Old Style"/>
        </w:rPr>
        <w:t xml:space="preserve"> </w:t>
      </w:r>
      <w:r w:rsidRPr="003F0627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представлена в таблице 1.1.</w:t>
      </w:r>
    </w:p>
    <w:p w:rsidR="003F0627" w:rsidRPr="003F0627" w:rsidRDefault="003F0627" w:rsidP="00262DFA">
      <w:pPr>
        <w:rPr>
          <w:rFonts w:ascii="Bookman Old Style" w:hAnsi="Bookman Old Style"/>
        </w:rPr>
      </w:pPr>
      <w:r w:rsidRPr="003F0627">
        <w:rPr>
          <w:rFonts w:ascii="Bookman Old Style" w:hAnsi="Bookman Old Style"/>
        </w:rPr>
        <w:t xml:space="preserve">Эксплуатацию котельных и тепловых сетей на территории  </w:t>
      </w:r>
      <w:r w:rsidR="0041174A">
        <w:rPr>
          <w:rFonts w:ascii="Bookman Old Style" w:hAnsi="Bookman Old Style"/>
        </w:rPr>
        <w:t>Ирклиевского сельского поселения</w:t>
      </w:r>
      <w:r w:rsidRPr="003F0627">
        <w:rPr>
          <w:rFonts w:ascii="Bookman Old Style" w:hAnsi="Bookman Old Style"/>
        </w:rPr>
        <w:t xml:space="preserve"> осуществляет </w:t>
      </w:r>
      <w:r w:rsidR="0041174A">
        <w:rPr>
          <w:rFonts w:ascii="Bookman Old Style" w:hAnsi="Bookman Old Style"/>
        </w:rPr>
        <w:t>ОАО «Березанское предприятие ЖКХ»</w:t>
      </w:r>
      <w:r w:rsidRPr="00740E1A">
        <w:rPr>
          <w:rFonts w:ascii="Bookman Old Style" w:hAnsi="Bookman Old Style"/>
        </w:rPr>
        <w:t>.</w:t>
      </w:r>
      <w:r w:rsidRPr="003F0627">
        <w:rPr>
          <w:rFonts w:ascii="Bookman Old Style" w:hAnsi="Bookman Old Style"/>
        </w:rPr>
        <w:t xml:space="preserve">  </w:t>
      </w:r>
    </w:p>
    <w:p w:rsidR="00392A5C" w:rsidRDefault="00FB0AD1" w:rsidP="003F0627">
      <w:pPr>
        <w:rPr>
          <w:rFonts w:ascii="Bookman Old Style" w:hAnsi="Bookman Old Style"/>
        </w:rPr>
      </w:pPr>
      <w:r>
        <w:rPr>
          <w:rFonts w:ascii="Bookman Old Style" w:hAnsi="Bookman Old Style"/>
        </w:rPr>
        <w:t>Зона</w:t>
      </w:r>
      <w:r w:rsidR="00B25334">
        <w:rPr>
          <w:rFonts w:ascii="Bookman Old Style" w:hAnsi="Bookman Old Style"/>
        </w:rPr>
        <w:t xml:space="preserve"> теплоснабжения котельн</w:t>
      </w:r>
      <w:r w:rsidR="00FC7651">
        <w:rPr>
          <w:rFonts w:ascii="Bookman Old Style" w:hAnsi="Bookman Old Style"/>
        </w:rPr>
        <w:t>ых</w:t>
      </w:r>
      <w:r>
        <w:rPr>
          <w:rFonts w:ascii="Bookman Old Style" w:hAnsi="Bookman Old Style"/>
        </w:rPr>
        <w:t xml:space="preserve"> представлен</w:t>
      </w:r>
      <w:r w:rsidR="00FC7651">
        <w:rPr>
          <w:rFonts w:ascii="Bookman Old Style" w:hAnsi="Bookman Old Style"/>
        </w:rPr>
        <w:t>ы</w:t>
      </w:r>
      <w:r w:rsidR="00B25334">
        <w:rPr>
          <w:rFonts w:ascii="Bookman Old Style" w:hAnsi="Bookman Old Style"/>
        </w:rPr>
        <w:t xml:space="preserve"> на рисунке </w:t>
      </w:r>
      <w:r w:rsidR="00262DFA">
        <w:rPr>
          <w:rFonts w:ascii="Bookman Old Style" w:hAnsi="Bookman Old Style"/>
        </w:rPr>
        <w:t>1</w:t>
      </w:r>
      <w:r w:rsidR="003F0627" w:rsidRPr="003F0627">
        <w:rPr>
          <w:rFonts w:ascii="Bookman Old Style" w:hAnsi="Bookman Old Style"/>
        </w:rPr>
        <w:t>.</w:t>
      </w:r>
    </w:p>
    <w:p w:rsidR="00135A39" w:rsidRDefault="00135A39" w:rsidP="00135A39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Зона теплоснабжения котельной №1 </w:t>
      </w:r>
      <w:r>
        <w:rPr>
          <w:rFonts w:ascii="Bookman Old Style" w:hAnsi="Bookman Old Style"/>
          <w:sz w:val="20"/>
          <w:szCs w:val="20"/>
        </w:rPr>
        <w:t xml:space="preserve">(МОУ СОШ № 5) </w:t>
      </w:r>
      <w:r w:rsidRPr="00680CDE">
        <w:rPr>
          <w:rFonts w:ascii="Bookman Old Style" w:hAnsi="Bookman Old Style"/>
          <w:sz w:val="20"/>
          <w:szCs w:val="20"/>
        </w:rPr>
        <w:t>ст</w:t>
      </w:r>
      <w:r>
        <w:rPr>
          <w:rFonts w:ascii="Bookman Old Style" w:hAnsi="Bookman Old Style"/>
          <w:sz w:val="20"/>
          <w:szCs w:val="20"/>
        </w:rPr>
        <w:t xml:space="preserve">. Ирклиевская </w:t>
      </w:r>
      <w:r w:rsidRPr="00680CDE">
        <w:rPr>
          <w:rFonts w:ascii="Bookman Old Style" w:hAnsi="Bookman Old Style"/>
          <w:sz w:val="20"/>
          <w:szCs w:val="20"/>
        </w:rPr>
        <w:t>ул</w:t>
      </w:r>
      <w:r>
        <w:rPr>
          <w:rFonts w:ascii="Bookman Old Style" w:hAnsi="Bookman Old Style"/>
          <w:sz w:val="20"/>
          <w:szCs w:val="20"/>
        </w:rPr>
        <w:t>.</w:t>
      </w:r>
      <w:r w:rsidRPr="00680CDE">
        <w:rPr>
          <w:rFonts w:ascii="Bookman Old Style" w:hAnsi="Bookman Old Style"/>
          <w:sz w:val="20"/>
          <w:szCs w:val="20"/>
        </w:rPr>
        <w:t xml:space="preserve"> Кооперативная 11</w:t>
      </w:r>
    </w:p>
    <w:p w:rsidR="00175ACB" w:rsidRDefault="00135A39" w:rsidP="00175ACB">
      <w:pPr>
        <w:ind w:firstLine="0"/>
        <w:rPr>
          <w:rFonts w:ascii="Bookman Old Style" w:hAnsi="Bookman Old Style"/>
        </w:rPr>
      </w:pPr>
      <w:r>
        <w:rPr>
          <w:rFonts w:ascii="Bookman Old Style" w:hAnsi="Bookman Old Style"/>
          <w:noProof/>
          <w:lang w:eastAsia="ru-RU"/>
        </w:rPr>
        <w:drawing>
          <wp:inline distT="0" distB="0" distL="0" distR="0">
            <wp:extent cx="6122443" cy="3125337"/>
            <wp:effectExtent l="19050" t="0" r="0" b="0"/>
            <wp:docPr id="6" name="Рисунок 3" descr="D:\Выселковский  район\Ирклиевское\РАЗРАБОТКА СХЕМЫ ТЕПЛО\ст.Ирклиевская-Mod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Выселковский  район\Ирклиевское\РАЗРАБОТКА СХЕМЫ ТЕПЛО\ст.Ирклиевская-Mode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7647" b="15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443" cy="3125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5A39" w:rsidRDefault="00135A39" w:rsidP="00135A39">
      <w:pPr>
        <w:ind w:firstLine="0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 xml:space="preserve">Зона теплоснабжения котельной </w:t>
      </w:r>
      <w:r w:rsidRPr="00680CDE">
        <w:rPr>
          <w:rFonts w:ascii="Bookman Old Style" w:hAnsi="Bookman Old Style"/>
          <w:sz w:val="20"/>
          <w:szCs w:val="20"/>
        </w:rPr>
        <w:t>№ 2 (МДОУ № 26) ст</w:t>
      </w:r>
      <w:r>
        <w:rPr>
          <w:rFonts w:ascii="Bookman Old Style" w:hAnsi="Bookman Old Style"/>
          <w:sz w:val="20"/>
          <w:szCs w:val="20"/>
        </w:rPr>
        <w:t>.</w:t>
      </w:r>
      <w:r w:rsidRPr="00680CDE">
        <w:rPr>
          <w:rFonts w:ascii="Bookman Old Style" w:hAnsi="Bookman Old Style"/>
          <w:sz w:val="20"/>
          <w:szCs w:val="20"/>
        </w:rPr>
        <w:t xml:space="preserve"> Ирклиевская ул</w:t>
      </w:r>
      <w:r>
        <w:rPr>
          <w:rFonts w:ascii="Bookman Old Style" w:hAnsi="Bookman Old Style"/>
          <w:sz w:val="20"/>
          <w:szCs w:val="20"/>
        </w:rPr>
        <w:t>.</w:t>
      </w:r>
      <w:r w:rsidRPr="00680CDE">
        <w:rPr>
          <w:rFonts w:ascii="Bookman Old Style" w:hAnsi="Bookman Old Style"/>
          <w:sz w:val="20"/>
          <w:szCs w:val="20"/>
        </w:rPr>
        <w:t xml:space="preserve"> Красная 39а</w:t>
      </w:r>
    </w:p>
    <w:p w:rsidR="00135A39" w:rsidRDefault="00135A39" w:rsidP="00175ACB">
      <w:pPr>
        <w:ind w:firstLine="0"/>
        <w:rPr>
          <w:rFonts w:ascii="Bookman Old Style" w:hAnsi="Bookman Old Style"/>
        </w:rPr>
      </w:pPr>
      <w:r>
        <w:rPr>
          <w:rFonts w:ascii="Bookman Old Style" w:hAnsi="Bookman Old Style"/>
          <w:noProof/>
          <w:lang w:eastAsia="ru-RU"/>
        </w:rPr>
        <w:drawing>
          <wp:inline distT="0" distB="0" distL="0" distR="0">
            <wp:extent cx="6122443" cy="3138985"/>
            <wp:effectExtent l="19050" t="0" r="0" b="0"/>
            <wp:docPr id="7" name="Рисунок 4" descr="D:\Выселковский  район\Ирклиевское\РАЗРАБОТКА СХЕМЫ ТЕПЛО\ст.Ирклиевская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Выселковский  район\Ирклиевское\РАЗРАБОТКА СХЕМЫ ТЕПЛО\ст.Ирклиевская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16176" b="16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443" cy="3138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5A39" w:rsidRDefault="00DC5A83" w:rsidP="00DC5A83">
      <w:pPr>
        <w:ind w:firstLine="0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Зона теплоснабжения </w:t>
      </w:r>
      <w:r w:rsidRPr="00680CDE">
        <w:rPr>
          <w:rFonts w:ascii="Bookman Old Style" w:hAnsi="Bookman Old Style"/>
          <w:sz w:val="20"/>
          <w:szCs w:val="20"/>
        </w:rPr>
        <w:t xml:space="preserve">№ </w:t>
      </w:r>
      <w:r>
        <w:rPr>
          <w:rFonts w:ascii="Bookman Old Style" w:hAnsi="Bookman Old Style"/>
          <w:sz w:val="20"/>
          <w:szCs w:val="20"/>
        </w:rPr>
        <w:t>3</w:t>
      </w:r>
      <w:r w:rsidRPr="00680CDE">
        <w:rPr>
          <w:rFonts w:ascii="Bookman Old Style" w:hAnsi="Bookman Old Style"/>
          <w:sz w:val="20"/>
          <w:szCs w:val="20"/>
        </w:rPr>
        <w:t xml:space="preserve"> (МОУ СОШ № 16) ст</w:t>
      </w:r>
      <w:r>
        <w:rPr>
          <w:rFonts w:ascii="Bookman Old Style" w:hAnsi="Bookman Old Style"/>
          <w:sz w:val="20"/>
          <w:szCs w:val="20"/>
        </w:rPr>
        <w:t>.</w:t>
      </w:r>
      <w:r w:rsidRPr="00680CDE">
        <w:rPr>
          <w:rFonts w:ascii="Bookman Old Style" w:hAnsi="Bookman Old Style"/>
          <w:sz w:val="20"/>
          <w:szCs w:val="20"/>
        </w:rPr>
        <w:t xml:space="preserve"> Балковская ул</w:t>
      </w:r>
      <w:r>
        <w:rPr>
          <w:rFonts w:ascii="Bookman Old Style" w:hAnsi="Bookman Old Style"/>
          <w:sz w:val="20"/>
          <w:szCs w:val="20"/>
        </w:rPr>
        <w:t>.</w:t>
      </w:r>
      <w:r w:rsidRPr="00680CDE">
        <w:rPr>
          <w:rFonts w:ascii="Bookman Old Style" w:hAnsi="Bookman Old Style"/>
          <w:sz w:val="20"/>
          <w:szCs w:val="20"/>
        </w:rPr>
        <w:t xml:space="preserve"> Красная</w:t>
      </w:r>
    </w:p>
    <w:p w:rsidR="00B25334" w:rsidRDefault="00474AC7" w:rsidP="007E39B6">
      <w:pPr>
        <w:ind w:firstLine="0"/>
        <w:rPr>
          <w:rFonts w:ascii="Bookman Old Style" w:hAnsi="Bookman Old Style"/>
        </w:rPr>
      </w:pPr>
      <w:r>
        <w:rPr>
          <w:rFonts w:ascii="Bookman Old Style" w:hAnsi="Bookman Old Style"/>
          <w:noProof/>
          <w:lang w:eastAsia="ru-RU"/>
        </w:rPr>
        <w:drawing>
          <wp:inline distT="0" distB="0" distL="0" distR="0">
            <wp:extent cx="6122443" cy="3343702"/>
            <wp:effectExtent l="19050" t="0" r="0" b="0"/>
            <wp:docPr id="2" name="Рисунок 1" descr="D:\Выселковский  район\Ирклиевское\РАЗРАБОТКА СХЕМЫ ТЕПЛО\ст.Балковская-Mod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Выселковский  район\Ирклиевское\РАЗРАБОТКА СХЕМЫ ТЕПЛО\ст.Балковская-Mode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7647" b="10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443" cy="3343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0AD1" w:rsidRPr="008D3EA7" w:rsidRDefault="00FB0AD1" w:rsidP="00FB0AD1">
      <w:pPr>
        <w:spacing w:after="0"/>
        <w:jc w:val="center"/>
        <w:rPr>
          <w:rFonts w:ascii="Bookman Old Style" w:hAnsi="Bookman Old Style"/>
          <w:sz w:val="20"/>
          <w:szCs w:val="20"/>
        </w:rPr>
      </w:pPr>
      <w:r w:rsidRPr="008D3EA7">
        <w:rPr>
          <w:rFonts w:ascii="Bookman Old Style" w:hAnsi="Bookman Old Style"/>
          <w:sz w:val="20"/>
          <w:szCs w:val="20"/>
        </w:rPr>
        <w:t xml:space="preserve">Рис. </w:t>
      </w:r>
      <w:r w:rsidR="00FC7651">
        <w:rPr>
          <w:rFonts w:ascii="Bookman Old Style" w:hAnsi="Bookman Old Style"/>
          <w:sz w:val="20"/>
          <w:szCs w:val="20"/>
        </w:rPr>
        <w:t>1</w:t>
      </w:r>
      <w:r w:rsidRPr="008D3EA7">
        <w:rPr>
          <w:rFonts w:ascii="Bookman Old Style" w:hAnsi="Bookman Old Style"/>
          <w:sz w:val="20"/>
          <w:szCs w:val="20"/>
        </w:rPr>
        <w:t>.</w:t>
      </w:r>
    </w:p>
    <w:p w:rsidR="00FB0AD1" w:rsidRPr="008D3EA7" w:rsidRDefault="00FB0AD1" w:rsidP="00FB0AD1">
      <w:pPr>
        <w:jc w:val="center"/>
        <w:rPr>
          <w:rFonts w:ascii="Bookman Old Style" w:hAnsi="Bookman Old Style"/>
          <w:sz w:val="20"/>
          <w:szCs w:val="20"/>
        </w:rPr>
      </w:pPr>
      <w:r w:rsidRPr="008D3EA7">
        <w:rPr>
          <w:rFonts w:ascii="Bookman Old Style" w:hAnsi="Bookman Old Style"/>
          <w:sz w:val="20"/>
          <w:szCs w:val="20"/>
        </w:rPr>
        <w:t>Схема теплов</w:t>
      </w:r>
      <w:r w:rsidR="00FC7651">
        <w:rPr>
          <w:rFonts w:ascii="Bookman Old Style" w:hAnsi="Bookman Old Style"/>
          <w:sz w:val="20"/>
          <w:szCs w:val="20"/>
        </w:rPr>
        <w:t>ых</w:t>
      </w:r>
      <w:r w:rsidRPr="008D3EA7">
        <w:rPr>
          <w:rFonts w:ascii="Bookman Old Style" w:hAnsi="Bookman Old Style"/>
          <w:sz w:val="20"/>
          <w:szCs w:val="20"/>
        </w:rPr>
        <w:t xml:space="preserve"> сет</w:t>
      </w:r>
      <w:r w:rsidR="00FC7651">
        <w:rPr>
          <w:rFonts w:ascii="Bookman Old Style" w:hAnsi="Bookman Old Style"/>
          <w:sz w:val="20"/>
          <w:szCs w:val="20"/>
        </w:rPr>
        <w:t>ей в</w:t>
      </w:r>
      <w:r w:rsidRPr="008D3EA7">
        <w:rPr>
          <w:rFonts w:ascii="Bookman Old Style" w:hAnsi="Bookman Old Style"/>
          <w:sz w:val="20"/>
          <w:szCs w:val="20"/>
        </w:rPr>
        <w:t xml:space="preserve"> </w:t>
      </w:r>
      <w:r w:rsidR="0041174A">
        <w:rPr>
          <w:rFonts w:ascii="Bookman Old Style" w:hAnsi="Bookman Old Style"/>
          <w:sz w:val="20"/>
          <w:szCs w:val="20"/>
        </w:rPr>
        <w:t>Ирклиевск</w:t>
      </w:r>
      <w:r w:rsidR="00FC7651">
        <w:rPr>
          <w:rFonts w:ascii="Bookman Old Style" w:hAnsi="Bookman Old Style"/>
          <w:sz w:val="20"/>
          <w:szCs w:val="20"/>
        </w:rPr>
        <w:t>ом СП</w:t>
      </w:r>
      <w:r w:rsidRPr="008D3EA7">
        <w:rPr>
          <w:rFonts w:ascii="Bookman Old Style" w:hAnsi="Bookman Old Style"/>
          <w:sz w:val="20"/>
          <w:szCs w:val="20"/>
        </w:rPr>
        <w:t>.</w:t>
      </w:r>
    </w:p>
    <w:p w:rsidR="00392A5C" w:rsidRDefault="00392A5C" w:rsidP="00A2092A">
      <w:pPr>
        <w:pStyle w:val="2"/>
        <w:rPr>
          <w:rFonts w:ascii="Bookman Old Style" w:hAnsi="Bookman Old Style"/>
        </w:rPr>
      </w:pPr>
      <w:bookmarkStart w:id="14" w:name="_Toc406682769"/>
      <w:r w:rsidRPr="00A2092A">
        <w:rPr>
          <w:rFonts w:ascii="Bookman Old Style" w:hAnsi="Bookman Old Style"/>
        </w:rPr>
        <w:t>Описание существующих и перспективных зон действия индивидуальных источников тепловой энергии</w:t>
      </w:r>
      <w:bookmarkEnd w:id="14"/>
    </w:p>
    <w:p w:rsidR="00DC16F3" w:rsidRPr="00DC16F3" w:rsidRDefault="00DC16F3" w:rsidP="00FC7BD0">
      <w:pPr>
        <w:rPr>
          <w:rFonts w:ascii="Bookman Old Style" w:hAnsi="Bookman Old Style"/>
          <w:szCs w:val="24"/>
        </w:rPr>
      </w:pPr>
      <w:r w:rsidRPr="00DC16F3">
        <w:rPr>
          <w:rFonts w:ascii="Bookman Old Style" w:hAnsi="Bookman Old Style"/>
          <w:szCs w:val="24"/>
        </w:rPr>
        <w:t xml:space="preserve">На территории </w:t>
      </w:r>
      <w:r w:rsidR="0041174A">
        <w:rPr>
          <w:rFonts w:ascii="Bookman Old Style" w:hAnsi="Bookman Old Style"/>
          <w:szCs w:val="24"/>
        </w:rPr>
        <w:t>Ирклиевского сельского поселения</w:t>
      </w:r>
      <w:r w:rsidR="00FC7BD0">
        <w:rPr>
          <w:rFonts w:ascii="Bookman Old Style" w:hAnsi="Bookman Old Style"/>
          <w:szCs w:val="24"/>
        </w:rPr>
        <w:t xml:space="preserve"> дома, не оборудованные централизованным отоплением, имеют </w:t>
      </w:r>
      <w:r w:rsidRPr="00DC16F3">
        <w:rPr>
          <w:rFonts w:ascii="Bookman Old Style" w:hAnsi="Bookman Old Style"/>
          <w:szCs w:val="24"/>
        </w:rPr>
        <w:t xml:space="preserve"> индивидуальные </w:t>
      </w:r>
      <w:r w:rsidR="00FC7BD0">
        <w:rPr>
          <w:rFonts w:ascii="Bookman Old Style" w:hAnsi="Bookman Old Style"/>
          <w:szCs w:val="24"/>
        </w:rPr>
        <w:t>источники тепла. Так как подключение к централизованным сетям отопления требует больших затрат, большинство</w:t>
      </w:r>
      <w:r w:rsidRPr="00DC16F3">
        <w:rPr>
          <w:rFonts w:ascii="Bookman Old Style" w:hAnsi="Bookman Old Style"/>
          <w:szCs w:val="24"/>
        </w:rPr>
        <w:t xml:space="preserve"> индивидуальных жилых домов </w:t>
      </w:r>
      <w:r w:rsidRPr="00DC16F3">
        <w:rPr>
          <w:rFonts w:ascii="Bookman Old Style" w:hAnsi="Bookman Old Style"/>
          <w:szCs w:val="24"/>
        </w:rPr>
        <w:lastRenderedPageBreak/>
        <w:t>обеспечен</w:t>
      </w:r>
      <w:r w:rsidR="00FC7BD0">
        <w:rPr>
          <w:rFonts w:ascii="Bookman Old Style" w:hAnsi="Bookman Old Style"/>
          <w:szCs w:val="24"/>
        </w:rPr>
        <w:t>о</w:t>
      </w:r>
      <w:r w:rsidRPr="00DC16F3">
        <w:rPr>
          <w:rFonts w:ascii="Bookman Old Style" w:hAnsi="Bookman Old Style"/>
          <w:szCs w:val="24"/>
        </w:rPr>
        <w:t xml:space="preserve"> теплоснабжением от индивидуальных источников теплоснабжения (отопительные печи и бытовые котлы, работающие на </w:t>
      </w:r>
      <w:r w:rsidR="00A9509E">
        <w:rPr>
          <w:rFonts w:ascii="Bookman Old Style" w:hAnsi="Bookman Old Style"/>
          <w:szCs w:val="24"/>
        </w:rPr>
        <w:t>природном газе</w:t>
      </w:r>
      <w:r w:rsidRPr="00DC16F3">
        <w:rPr>
          <w:rFonts w:ascii="Bookman Old Style" w:hAnsi="Bookman Old Style"/>
          <w:szCs w:val="24"/>
        </w:rPr>
        <w:t xml:space="preserve">). Поскольку данные об установленной тепловой мощности этих теплогенераторов отсутствуют, не представляется возможности оценить резервы этого вида оборудования. </w:t>
      </w:r>
    </w:p>
    <w:p w:rsidR="00DC16F3" w:rsidRPr="00DC16F3" w:rsidRDefault="00DC16F3" w:rsidP="00DC16F3">
      <w:pPr>
        <w:rPr>
          <w:rFonts w:ascii="Bookman Old Style" w:hAnsi="Bookman Old Style" w:cs="Times New Roman"/>
          <w:szCs w:val="24"/>
          <w:lang w:eastAsia="ru-RU"/>
        </w:rPr>
      </w:pPr>
      <w:r w:rsidRPr="00DC16F3">
        <w:rPr>
          <w:rFonts w:ascii="Bookman Old Style" w:hAnsi="Bookman Old Style" w:cs="Times New Roman"/>
          <w:szCs w:val="24"/>
          <w:lang w:eastAsia="ru-RU"/>
        </w:rPr>
        <w:t xml:space="preserve">Существующие </w:t>
      </w:r>
      <w:r w:rsidRPr="00D746A1">
        <w:rPr>
          <w:rFonts w:ascii="Bookman Old Style" w:hAnsi="Bookman Old Style" w:cs="Times New Roman"/>
          <w:szCs w:val="24"/>
          <w:lang w:eastAsia="ru-RU"/>
        </w:rPr>
        <w:t>и планируемые к застройке потребители, вправе использовать для отопления</w:t>
      </w:r>
      <w:r w:rsidRPr="00DC16F3">
        <w:rPr>
          <w:rFonts w:ascii="Bookman Old Style" w:hAnsi="Bookman Old Style" w:cs="Times New Roman"/>
          <w:szCs w:val="24"/>
          <w:lang w:eastAsia="ru-RU"/>
        </w:rPr>
        <w:t xml:space="preserve"> индивидуальные источники теплоснабжения. Использование авто</w:t>
      </w:r>
      <w:r w:rsidRPr="00DC16F3">
        <w:rPr>
          <w:rFonts w:ascii="Bookman Old Style" w:hAnsi="Bookman Old Style" w:cs="Times New Roman"/>
          <w:szCs w:val="24"/>
          <w:lang w:eastAsia="ru-RU"/>
        </w:rPr>
        <w:softHyphen/>
        <w:t>номных источников теплоснабжения целесообразно в случаях:</w:t>
      </w:r>
    </w:p>
    <w:p w:rsidR="00DC16F3" w:rsidRPr="00DC16F3" w:rsidRDefault="00DC16F3" w:rsidP="00DC16F3">
      <w:pPr>
        <w:rPr>
          <w:rFonts w:ascii="Bookman Old Style" w:hAnsi="Bookman Old Style" w:cs="Times New Roman"/>
          <w:szCs w:val="24"/>
          <w:lang w:eastAsia="ru-RU"/>
        </w:rPr>
      </w:pPr>
      <w:r w:rsidRPr="00DC16F3">
        <w:rPr>
          <w:rFonts w:ascii="Bookman Old Style" w:hAnsi="Bookman Old Style" w:cs="Times New Roman"/>
          <w:szCs w:val="24"/>
          <w:lang w:eastAsia="ru-RU"/>
        </w:rPr>
        <w:t>• значительной удаленности от существующих и перспективных тепловых сетей;</w:t>
      </w:r>
    </w:p>
    <w:p w:rsidR="00DC16F3" w:rsidRPr="00DC16F3" w:rsidRDefault="00DC16F3" w:rsidP="00DC16F3">
      <w:pPr>
        <w:rPr>
          <w:rFonts w:ascii="Bookman Old Style" w:hAnsi="Bookman Old Style" w:cs="Times New Roman"/>
          <w:szCs w:val="24"/>
          <w:lang w:eastAsia="ru-RU"/>
        </w:rPr>
      </w:pPr>
      <w:r w:rsidRPr="00DC16F3">
        <w:rPr>
          <w:rFonts w:ascii="Bookman Old Style" w:hAnsi="Bookman Old Style" w:cs="Times New Roman"/>
          <w:szCs w:val="24"/>
          <w:lang w:eastAsia="ru-RU"/>
        </w:rPr>
        <w:t>• малой подключаемой нагрузки (менее 0,01 Гкал/ч);</w:t>
      </w:r>
    </w:p>
    <w:p w:rsidR="00DC16F3" w:rsidRPr="00DC16F3" w:rsidRDefault="00DC16F3" w:rsidP="00DC16F3">
      <w:pPr>
        <w:rPr>
          <w:rFonts w:ascii="Bookman Old Style" w:hAnsi="Bookman Old Style" w:cs="Times New Roman"/>
          <w:szCs w:val="24"/>
          <w:lang w:eastAsia="ru-RU"/>
        </w:rPr>
      </w:pPr>
      <w:r w:rsidRPr="00DC16F3">
        <w:rPr>
          <w:rFonts w:ascii="Bookman Old Style" w:hAnsi="Bookman Old Style" w:cs="Times New Roman"/>
          <w:szCs w:val="24"/>
          <w:lang w:eastAsia="ru-RU"/>
        </w:rPr>
        <w:t>• отсутствия резервов тепловой мощности в границах застройки на данный момент и в рассматриваемой перспективе;</w:t>
      </w:r>
    </w:p>
    <w:p w:rsidR="00DC16F3" w:rsidRPr="00DC16F3" w:rsidRDefault="00DC16F3" w:rsidP="00DC16F3">
      <w:pPr>
        <w:rPr>
          <w:rFonts w:ascii="Bookman Old Style" w:hAnsi="Bookman Old Style" w:cs="Times New Roman"/>
          <w:szCs w:val="24"/>
          <w:lang w:eastAsia="ru-RU"/>
        </w:rPr>
      </w:pPr>
      <w:r w:rsidRPr="00DC16F3">
        <w:rPr>
          <w:rFonts w:ascii="Bookman Old Style" w:hAnsi="Bookman Old Style" w:cs="Times New Roman"/>
          <w:szCs w:val="24"/>
          <w:lang w:eastAsia="ru-RU"/>
        </w:rPr>
        <w:t>• использования тепловой энергии в технологических целях.</w:t>
      </w:r>
    </w:p>
    <w:p w:rsidR="00DC16F3" w:rsidRPr="00DC16F3" w:rsidRDefault="00DC16F3" w:rsidP="00DC16F3">
      <w:pPr>
        <w:rPr>
          <w:rFonts w:ascii="Bookman Old Style" w:hAnsi="Bookman Old Style" w:cs="Times New Roman"/>
          <w:szCs w:val="24"/>
          <w:lang w:eastAsia="ru-RU"/>
        </w:rPr>
      </w:pPr>
      <w:r w:rsidRPr="00DC16F3">
        <w:rPr>
          <w:rFonts w:ascii="Bookman Old Style" w:hAnsi="Bookman Old Style" w:cs="Times New Roman"/>
          <w:szCs w:val="24"/>
          <w:lang w:eastAsia="ru-RU"/>
        </w:rPr>
        <w:t>Потребители, отопление которых осуществляется от индивидуальных источ</w:t>
      </w:r>
      <w:r w:rsidRPr="00DC16F3">
        <w:rPr>
          <w:rFonts w:ascii="Bookman Old Style" w:hAnsi="Bookman Old Style" w:cs="Times New Roman"/>
          <w:szCs w:val="24"/>
          <w:lang w:eastAsia="ru-RU"/>
        </w:rPr>
        <w:softHyphen/>
        <w:t>ников, могут быть подключены к централизованному теплоснабжению на условиях организации централизованного теплоснабжения.</w:t>
      </w:r>
    </w:p>
    <w:p w:rsidR="00DC16F3" w:rsidRPr="00DC16F3" w:rsidRDefault="00DC16F3" w:rsidP="00DC16F3">
      <w:pPr>
        <w:rPr>
          <w:rFonts w:ascii="Bookman Old Style" w:hAnsi="Bookman Old Style" w:cs="Times New Roman"/>
          <w:szCs w:val="24"/>
          <w:lang w:eastAsia="ru-RU"/>
        </w:rPr>
      </w:pPr>
      <w:r w:rsidRPr="00DC16F3">
        <w:rPr>
          <w:rFonts w:ascii="Bookman Old Style" w:hAnsi="Bookman Old Style" w:cs="Times New Roman"/>
          <w:szCs w:val="24"/>
          <w:lang w:eastAsia="ru-RU"/>
        </w:rPr>
        <w:t>В соответствии с требованиями п. 15 статьи 14 ФЗ №190 «О теплоснабжении» «Запрещается переход на отопление жилых помещений в многоквартирных домах с использованием индивидуальных квартирных источников тепловой энергии при наличии осуществлённого в надлежащем порядке подключения к системам тепло</w:t>
      </w:r>
      <w:r w:rsidRPr="00DC16F3">
        <w:rPr>
          <w:rFonts w:ascii="Bookman Old Style" w:hAnsi="Bookman Old Style" w:cs="Times New Roman"/>
          <w:szCs w:val="24"/>
          <w:lang w:eastAsia="ru-RU"/>
        </w:rPr>
        <w:softHyphen/>
        <w:t xml:space="preserve">снабжения многоквартирных домов». </w:t>
      </w:r>
    </w:p>
    <w:p w:rsidR="00392A5C" w:rsidRPr="00E42C35" w:rsidRDefault="00392A5C" w:rsidP="00A2092A">
      <w:pPr>
        <w:pStyle w:val="2"/>
        <w:rPr>
          <w:rFonts w:ascii="Bookman Old Style" w:hAnsi="Bookman Old Style"/>
        </w:rPr>
      </w:pPr>
      <w:bookmarkStart w:id="15" w:name="_Toc406682770"/>
      <w:r w:rsidRPr="00E42C35">
        <w:rPr>
          <w:rFonts w:ascii="Bookman Old Style" w:hAnsi="Bookman Old Style"/>
        </w:rPr>
        <w:t>Перспективные балансы тепловой мощности и тепловой нагрузки в перспективных зонах действия источников тепловой энергии</w:t>
      </w:r>
      <w:bookmarkEnd w:id="15"/>
    </w:p>
    <w:p w:rsidR="00D746A1" w:rsidRDefault="00FB0AD1" w:rsidP="00D746A1">
      <w:pPr>
        <w:rPr>
          <w:rFonts w:ascii="Bookman Old Style" w:hAnsi="Bookman Old Style"/>
        </w:rPr>
      </w:pPr>
      <w:r>
        <w:rPr>
          <w:rFonts w:ascii="Bookman Old Style" w:hAnsi="Bookman Old Style"/>
        </w:rPr>
        <w:t>И</w:t>
      </w:r>
      <w:r w:rsidR="00E42C35" w:rsidRPr="00E42C35">
        <w:rPr>
          <w:rFonts w:ascii="Bookman Old Style" w:hAnsi="Bookman Old Style"/>
        </w:rPr>
        <w:t xml:space="preserve">зменение существующей схемы теплоснабжения </w:t>
      </w:r>
      <w:r w:rsidR="0041174A">
        <w:rPr>
          <w:rFonts w:ascii="Bookman Old Style" w:hAnsi="Bookman Old Style"/>
        </w:rPr>
        <w:t>Ирклиевского сельского поселения</w:t>
      </w:r>
      <w:r w:rsidR="00E42C35" w:rsidRPr="00E42C35">
        <w:rPr>
          <w:rFonts w:ascii="Bookman Old Style" w:hAnsi="Bookman Old Style"/>
        </w:rPr>
        <w:t xml:space="preserve"> в настоящее время не предусматривается, поэтому перспективные балансы тепловой мощности и тепловой нагрузки в перспективных зонах действия источников тепловой энергии равны существующим значениям.</w:t>
      </w:r>
      <w:r w:rsidR="00E42C35">
        <w:rPr>
          <w:rFonts w:ascii="Bookman Old Style" w:hAnsi="Bookman Old Style"/>
        </w:rPr>
        <w:t xml:space="preserve"> </w:t>
      </w:r>
      <w:r w:rsidR="00E42C35" w:rsidRPr="00E42C35">
        <w:rPr>
          <w:rFonts w:ascii="Bookman Old Style" w:hAnsi="Bookman Old Style"/>
        </w:rPr>
        <w:t xml:space="preserve">Перспективные балансы тепловой нагрузки существующих источников тепловой энергии </w:t>
      </w:r>
      <w:r w:rsidR="00E42C35">
        <w:rPr>
          <w:rFonts w:ascii="Bookman Old Style" w:hAnsi="Bookman Old Style"/>
        </w:rPr>
        <w:t>представлены в таблице</w:t>
      </w:r>
      <w:r w:rsidR="00E42C35" w:rsidRPr="00E42C35">
        <w:rPr>
          <w:rFonts w:ascii="Bookman Old Style" w:hAnsi="Bookman Old Style"/>
        </w:rPr>
        <w:t xml:space="preserve"> </w:t>
      </w:r>
      <w:r w:rsidR="00E42C35">
        <w:rPr>
          <w:rFonts w:ascii="Bookman Old Style" w:hAnsi="Bookman Old Style"/>
        </w:rPr>
        <w:t>2</w:t>
      </w:r>
      <w:r w:rsidR="00E42C35" w:rsidRPr="00E42C35">
        <w:rPr>
          <w:rFonts w:ascii="Bookman Old Style" w:hAnsi="Bookman Old Style"/>
        </w:rPr>
        <w:t>.1.</w:t>
      </w:r>
    </w:p>
    <w:p w:rsidR="00E42C35" w:rsidRDefault="00E42C35" w:rsidP="00D746A1">
      <w:pPr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t>Таблица 2.1</w:t>
      </w:r>
    </w:p>
    <w:p w:rsidR="00AC3EFD" w:rsidRDefault="00AC3EFD" w:rsidP="00D746A1">
      <w:pPr>
        <w:jc w:val="right"/>
        <w:rPr>
          <w:rFonts w:ascii="Bookman Old Style" w:hAnsi="Bookman Old Style"/>
        </w:rPr>
      </w:pPr>
    </w:p>
    <w:p w:rsidR="00AC3EFD" w:rsidRDefault="00AC3EFD" w:rsidP="00D746A1">
      <w:pPr>
        <w:jc w:val="right"/>
        <w:rPr>
          <w:rFonts w:ascii="Bookman Old Style" w:hAnsi="Bookman Old Style"/>
        </w:rPr>
      </w:pPr>
    </w:p>
    <w:tbl>
      <w:tblPr>
        <w:tblW w:w="9747" w:type="dxa"/>
        <w:tblLook w:val="04A0"/>
      </w:tblPr>
      <w:tblGrid>
        <w:gridCol w:w="3794"/>
        <w:gridCol w:w="1417"/>
        <w:gridCol w:w="1418"/>
        <w:gridCol w:w="1134"/>
        <w:gridCol w:w="992"/>
        <w:gridCol w:w="992"/>
      </w:tblGrid>
      <w:tr w:rsidR="00AC3EFD" w:rsidRPr="00AC3EFD" w:rsidTr="00AC3EFD">
        <w:trPr>
          <w:trHeight w:val="1005"/>
        </w:trPr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b/>
                <w:bCs/>
                <w:sz w:val="20"/>
                <w:szCs w:val="20"/>
              </w:rPr>
              <w:lastRenderedPageBreak/>
              <w:t>Наименование источника теплоснабжения, адрес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b/>
                <w:bCs/>
                <w:sz w:val="20"/>
                <w:szCs w:val="20"/>
              </w:rPr>
              <w:t>Установленная мощность, Гкал/ч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b/>
                <w:bCs/>
                <w:sz w:val="20"/>
                <w:szCs w:val="20"/>
              </w:rPr>
              <w:t>Присоединённая нагрузка, Гкал/ч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Протяжённость тепловых сетей (всего) в 2х трубном исполнении, </w:t>
            </w:r>
            <w:r w:rsidR="0017239B">
              <w:rPr>
                <w:rFonts w:ascii="Bookman Old Style" w:hAnsi="Bookman Old Style"/>
                <w:b/>
                <w:bCs/>
                <w:sz w:val="20"/>
                <w:szCs w:val="20"/>
              </w:rPr>
              <w:t>п.</w:t>
            </w:r>
            <w:r w:rsidRPr="00AC3EFD">
              <w:rPr>
                <w:rFonts w:ascii="Bookman Old Style" w:hAnsi="Bookman Old Style"/>
                <w:b/>
                <w:bCs/>
                <w:sz w:val="20"/>
                <w:szCs w:val="20"/>
              </w:rPr>
              <w:t>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b/>
                <w:bCs/>
                <w:sz w:val="20"/>
                <w:szCs w:val="20"/>
              </w:rPr>
              <w:t>Тепловые потери , Гкал/ч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b/>
                <w:bCs/>
                <w:sz w:val="20"/>
                <w:szCs w:val="20"/>
              </w:rPr>
              <w:t>Тепловые потери , %</w:t>
            </w:r>
          </w:p>
        </w:tc>
      </w:tr>
      <w:tr w:rsidR="00AC3EFD" w:rsidRPr="00AC3EFD" w:rsidTr="00AC3EFD">
        <w:trPr>
          <w:trHeight w:val="1515"/>
        </w:trPr>
        <w:tc>
          <w:tcPr>
            <w:tcW w:w="3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</w:tr>
      <w:tr w:rsidR="00AC3EFD" w:rsidRPr="00AC3EFD" w:rsidTr="00AC3EFD">
        <w:trPr>
          <w:trHeight w:val="255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b/>
                <w:bCs/>
                <w:sz w:val="20"/>
                <w:szCs w:val="20"/>
              </w:rPr>
              <w:t>6</w:t>
            </w:r>
          </w:p>
        </w:tc>
      </w:tr>
      <w:tr w:rsidR="00AC3EFD" w:rsidRPr="00AC3EFD" w:rsidTr="00AC3EFD">
        <w:trPr>
          <w:trHeight w:val="1020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Котельная № 1 (МОУ СОШ № 5) ст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Ирклиевская ул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Кооперативная 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EFD" w:rsidRPr="00AC3EFD" w:rsidRDefault="00AC3EFD" w:rsidP="0017239B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0,4</w:t>
            </w:r>
            <w:r w:rsidR="0017239B">
              <w:rPr>
                <w:rFonts w:ascii="Bookman Old Style" w:hAnsi="Bookman Old Style"/>
                <w:sz w:val="20"/>
                <w:szCs w:val="20"/>
              </w:rPr>
              <w:t>356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0,378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EFD" w:rsidRPr="00AC3EFD" w:rsidRDefault="0017239B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0,082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EFD" w:rsidRPr="00AC3EFD" w:rsidRDefault="0017239B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18,8</w:t>
            </w:r>
          </w:p>
        </w:tc>
      </w:tr>
      <w:tr w:rsidR="00AC3EFD" w:rsidRPr="00AC3EFD" w:rsidTr="00AC3EFD">
        <w:trPr>
          <w:trHeight w:val="375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Котельная № 2 (МДОУ № 26) ст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Ирклиевская ул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Красная 39а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0,12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EFD" w:rsidRPr="00AC3EFD" w:rsidRDefault="0017239B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0,003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EFD" w:rsidRPr="00AC3EFD" w:rsidRDefault="0017239B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2,</w:t>
            </w:r>
            <w:r w:rsidR="00AC3EFD" w:rsidRPr="00AC3EFD"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</w:tr>
      <w:tr w:rsidR="00AC3EFD" w:rsidRPr="00AC3EFD" w:rsidTr="00AC3EFD">
        <w:trPr>
          <w:trHeight w:val="375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Котельная № </w:t>
            </w: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(МОУ СОШ № 16) ст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Балковская ул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Красная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0,8</w:t>
            </w:r>
            <w:r w:rsidR="0017239B"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EFD" w:rsidRPr="00AC3EFD" w:rsidRDefault="0017239B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EFD" w:rsidRPr="00AC3EFD" w:rsidRDefault="00AC3EFD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0,032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EFD" w:rsidRPr="00AC3EFD" w:rsidRDefault="00CD778F" w:rsidP="00AC3EFD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3,7</w:t>
            </w:r>
          </w:p>
        </w:tc>
      </w:tr>
    </w:tbl>
    <w:p w:rsidR="00616372" w:rsidRDefault="00616372" w:rsidP="00AC3EFD">
      <w:pPr>
        <w:ind w:firstLine="0"/>
        <w:rPr>
          <w:rFonts w:ascii="Bookman Old Style" w:hAnsi="Bookman Old Style"/>
        </w:rPr>
      </w:pPr>
    </w:p>
    <w:p w:rsidR="00392A5C" w:rsidRDefault="00392A5C" w:rsidP="00A2092A">
      <w:pPr>
        <w:pStyle w:val="2"/>
        <w:rPr>
          <w:rFonts w:ascii="Bookman Old Style" w:hAnsi="Bookman Old Style"/>
        </w:rPr>
      </w:pPr>
      <w:bookmarkStart w:id="16" w:name="_Toc406682771"/>
      <w:r w:rsidRPr="00F30A3C">
        <w:rPr>
          <w:rFonts w:ascii="Bookman Old Style" w:hAnsi="Bookman Old Style"/>
        </w:rPr>
        <w:t>Существующие и перспективные затраты тепловой мощности на собственные и хозяйственные нужды источников тепловой энергии (в разрезе котельных)</w:t>
      </w:r>
      <w:bookmarkEnd w:id="16"/>
    </w:p>
    <w:p w:rsidR="00F30A3C" w:rsidRDefault="009B387B" w:rsidP="00F30A3C">
      <w:pPr>
        <w:rPr>
          <w:rFonts w:ascii="Bookman Old Style" w:hAnsi="Bookman Old Style"/>
        </w:rPr>
      </w:pPr>
      <w:r w:rsidRPr="009B387B">
        <w:rPr>
          <w:rFonts w:ascii="Bookman Old Style" w:hAnsi="Bookman Old Style"/>
        </w:rPr>
        <w:t>В таблице 2.</w:t>
      </w:r>
      <w:r w:rsidR="00E42C35">
        <w:rPr>
          <w:rFonts w:ascii="Bookman Old Style" w:hAnsi="Bookman Old Style"/>
        </w:rPr>
        <w:t>2</w:t>
      </w:r>
      <w:r w:rsidRPr="009B387B">
        <w:rPr>
          <w:rFonts w:ascii="Bookman Old Style" w:hAnsi="Bookman Old Style"/>
        </w:rPr>
        <w:t>.</w:t>
      </w:r>
      <w:r>
        <w:rPr>
          <w:rFonts w:ascii="Bookman Old Style" w:hAnsi="Bookman Old Style"/>
        </w:rPr>
        <w:t xml:space="preserve"> представлены существующие и перспективные затраты тепловой мощности на собственные и хозяйственные нужды.</w:t>
      </w:r>
    </w:p>
    <w:p w:rsidR="009B387B" w:rsidRPr="009B387B" w:rsidRDefault="009B387B" w:rsidP="009B387B">
      <w:pPr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t>Таблица 2.</w:t>
      </w:r>
      <w:r w:rsidR="00E42C35">
        <w:rPr>
          <w:rFonts w:ascii="Bookman Old Style" w:hAnsi="Bookman Old Style"/>
        </w:rPr>
        <w:t>2</w:t>
      </w:r>
    </w:p>
    <w:tbl>
      <w:tblPr>
        <w:tblStyle w:val="af5"/>
        <w:tblW w:w="9743" w:type="dxa"/>
        <w:tblLook w:val="04A0"/>
      </w:tblPr>
      <w:tblGrid>
        <w:gridCol w:w="3334"/>
        <w:gridCol w:w="2390"/>
        <w:gridCol w:w="1976"/>
        <w:gridCol w:w="2043"/>
      </w:tblGrid>
      <w:tr w:rsidR="009B387B" w:rsidRPr="00F30A3C" w:rsidTr="00CD778F">
        <w:trPr>
          <w:trHeight w:val="467"/>
        </w:trPr>
        <w:tc>
          <w:tcPr>
            <w:tcW w:w="3334" w:type="dxa"/>
            <w:vMerge w:val="restart"/>
          </w:tcPr>
          <w:p w:rsidR="009B387B" w:rsidRPr="00F30A3C" w:rsidRDefault="009B387B" w:rsidP="00CD778F">
            <w:pPr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F30A3C">
              <w:rPr>
                <w:rFonts w:ascii="Bookman Old Style" w:hAnsi="Bookman Old Style"/>
                <w:b/>
                <w:sz w:val="20"/>
                <w:szCs w:val="20"/>
              </w:rPr>
              <w:t>Наименование котельной</w:t>
            </w:r>
          </w:p>
        </w:tc>
        <w:tc>
          <w:tcPr>
            <w:tcW w:w="2390" w:type="dxa"/>
            <w:vMerge w:val="restart"/>
          </w:tcPr>
          <w:p w:rsidR="009B387B" w:rsidRPr="00F30A3C" w:rsidRDefault="003E7917" w:rsidP="00CD778F">
            <w:pPr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установленная тепловая мощность котельной</w:t>
            </w:r>
            <w:r w:rsidR="009B387B">
              <w:rPr>
                <w:rFonts w:ascii="Bookman Old Style" w:hAnsi="Bookman Old Style"/>
                <w:b/>
                <w:sz w:val="20"/>
                <w:szCs w:val="20"/>
              </w:rPr>
              <w:t xml:space="preserve"> (Гкал/ч)</w:t>
            </w:r>
          </w:p>
        </w:tc>
        <w:tc>
          <w:tcPr>
            <w:tcW w:w="4019" w:type="dxa"/>
            <w:gridSpan w:val="2"/>
          </w:tcPr>
          <w:p w:rsidR="009B387B" w:rsidRPr="00F30A3C" w:rsidRDefault="009B387B" w:rsidP="00CD778F">
            <w:pPr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F30A3C">
              <w:rPr>
                <w:rFonts w:ascii="Bookman Old Style" w:hAnsi="Bookman Old Style"/>
                <w:b/>
                <w:sz w:val="20"/>
                <w:szCs w:val="20"/>
              </w:rPr>
              <w:t>Затраты на собственные нужды (Гкал)</w:t>
            </w:r>
          </w:p>
        </w:tc>
      </w:tr>
      <w:tr w:rsidR="009B387B" w:rsidRPr="00F30A3C" w:rsidTr="00CD778F">
        <w:trPr>
          <w:trHeight w:val="149"/>
        </w:trPr>
        <w:tc>
          <w:tcPr>
            <w:tcW w:w="3334" w:type="dxa"/>
            <w:vMerge/>
          </w:tcPr>
          <w:p w:rsidR="009B387B" w:rsidRPr="00F30A3C" w:rsidRDefault="009B387B" w:rsidP="00CD778F">
            <w:pPr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2390" w:type="dxa"/>
            <w:vMerge/>
          </w:tcPr>
          <w:p w:rsidR="009B387B" w:rsidRPr="00F30A3C" w:rsidRDefault="009B387B" w:rsidP="00CD778F">
            <w:pPr>
              <w:ind w:firstLine="0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976" w:type="dxa"/>
          </w:tcPr>
          <w:p w:rsidR="009B387B" w:rsidRPr="00F30A3C" w:rsidRDefault="009B387B" w:rsidP="00CD778F">
            <w:pPr>
              <w:ind w:firstLine="0"/>
              <w:rPr>
                <w:rFonts w:ascii="Bookman Old Style" w:hAnsi="Bookman Old Style"/>
                <w:b/>
                <w:sz w:val="20"/>
                <w:szCs w:val="20"/>
              </w:rPr>
            </w:pPr>
            <w:r w:rsidRPr="00F30A3C">
              <w:rPr>
                <w:rFonts w:ascii="Bookman Old Style" w:hAnsi="Bookman Old Style"/>
                <w:b/>
                <w:sz w:val="20"/>
                <w:szCs w:val="20"/>
              </w:rPr>
              <w:t>существующие</w:t>
            </w:r>
          </w:p>
        </w:tc>
        <w:tc>
          <w:tcPr>
            <w:tcW w:w="2043" w:type="dxa"/>
          </w:tcPr>
          <w:p w:rsidR="009B387B" w:rsidRPr="00F30A3C" w:rsidRDefault="009B387B" w:rsidP="00CD778F">
            <w:pPr>
              <w:ind w:firstLine="0"/>
              <w:rPr>
                <w:rFonts w:ascii="Bookman Old Style" w:hAnsi="Bookman Old Style"/>
                <w:b/>
                <w:sz w:val="20"/>
                <w:szCs w:val="20"/>
              </w:rPr>
            </w:pPr>
            <w:r w:rsidRPr="00F30A3C">
              <w:rPr>
                <w:rFonts w:ascii="Bookman Old Style" w:hAnsi="Bookman Old Style"/>
                <w:b/>
                <w:sz w:val="20"/>
                <w:szCs w:val="20"/>
              </w:rPr>
              <w:t>перспективные</w:t>
            </w:r>
          </w:p>
        </w:tc>
      </w:tr>
      <w:tr w:rsidR="00CD778F" w:rsidRPr="00F30A3C" w:rsidTr="00CD778F">
        <w:trPr>
          <w:trHeight w:val="712"/>
        </w:trPr>
        <w:tc>
          <w:tcPr>
            <w:tcW w:w="3334" w:type="dxa"/>
          </w:tcPr>
          <w:p w:rsidR="00CD778F" w:rsidRPr="00AC3EFD" w:rsidRDefault="00CD778F" w:rsidP="00CD778F">
            <w:pPr>
              <w:ind w:firstLine="0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Котельная № 1 (МОУ СОШ № 5) ст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Ирклиевская ул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Кооперативная 11</w:t>
            </w:r>
          </w:p>
        </w:tc>
        <w:tc>
          <w:tcPr>
            <w:tcW w:w="2390" w:type="dxa"/>
          </w:tcPr>
          <w:p w:rsidR="00CD778F" w:rsidRPr="00AC3EFD" w:rsidRDefault="00CD778F" w:rsidP="00CD778F">
            <w:pPr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0,4</w:t>
            </w:r>
            <w:r>
              <w:rPr>
                <w:rFonts w:ascii="Bookman Old Style" w:hAnsi="Bookman Old Style"/>
                <w:sz w:val="20"/>
                <w:szCs w:val="20"/>
              </w:rPr>
              <w:t>356</w:t>
            </w:r>
          </w:p>
        </w:tc>
        <w:tc>
          <w:tcPr>
            <w:tcW w:w="1976" w:type="dxa"/>
          </w:tcPr>
          <w:p w:rsidR="00CD778F" w:rsidRPr="00F30A3C" w:rsidRDefault="00CD778F" w:rsidP="00CD778F">
            <w:pPr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н/с</w:t>
            </w:r>
          </w:p>
        </w:tc>
        <w:tc>
          <w:tcPr>
            <w:tcW w:w="2043" w:type="dxa"/>
          </w:tcPr>
          <w:p w:rsidR="00CD778F" w:rsidRPr="00F30A3C" w:rsidRDefault="00CD778F" w:rsidP="00CD778F">
            <w:pPr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</w:tr>
      <w:tr w:rsidR="00CD778F" w:rsidRPr="00F30A3C" w:rsidTr="00CD778F">
        <w:trPr>
          <w:trHeight w:val="712"/>
        </w:trPr>
        <w:tc>
          <w:tcPr>
            <w:tcW w:w="3334" w:type="dxa"/>
          </w:tcPr>
          <w:p w:rsidR="00CD778F" w:rsidRPr="00AC3EFD" w:rsidRDefault="00CD778F" w:rsidP="00CD778F">
            <w:pPr>
              <w:ind w:firstLine="0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Котельная № 2 (МДОУ № 26) ст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Ирклиевская ул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Красная 39а</w:t>
            </w:r>
          </w:p>
        </w:tc>
        <w:tc>
          <w:tcPr>
            <w:tcW w:w="2390" w:type="dxa"/>
          </w:tcPr>
          <w:p w:rsidR="00CD778F" w:rsidRPr="00AC3EFD" w:rsidRDefault="00CD778F" w:rsidP="00CD778F">
            <w:pPr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0,12</w:t>
            </w:r>
          </w:p>
        </w:tc>
        <w:tc>
          <w:tcPr>
            <w:tcW w:w="1976" w:type="dxa"/>
          </w:tcPr>
          <w:p w:rsidR="00CD778F" w:rsidRDefault="00CD778F" w:rsidP="00CD778F">
            <w:pPr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н/с</w:t>
            </w:r>
          </w:p>
        </w:tc>
        <w:tc>
          <w:tcPr>
            <w:tcW w:w="2043" w:type="dxa"/>
          </w:tcPr>
          <w:p w:rsidR="00CD778F" w:rsidRDefault="00CD778F" w:rsidP="00CD778F">
            <w:pPr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</w:tr>
      <w:tr w:rsidR="00CD778F" w:rsidRPr="00F30A3C" w:rsidTr="00CD778F">
        <w:trPr>
          <w:trHeight w:val="734"/>
        </w:trPr>
        <w:tc>
          <w:tcPr>
            <w:tcW w:w="3334" w:type="dxa"/>
          </w:tcPr>
          <w:p w:rsidR="00CD778F" w:rsidRPr="00AC3EFD" w:rsidRDefault="00CD778F" w:rsidP="00CD778F">
            <w:pPr>
              <w:ind w:firstLine="0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Котельная № </w:t>
            </w: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(МОУ СОШ № 16) ст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Балковская ул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Красная</w:t>
            </w:r>
          </w:p>
        </w:tc>
        <w:tc>
          <w:tcPr>
            <w:tcW w:w="2390" w:type="dxa"/>
          </w:tcPr>
          <w:p w:rsidR="00CD778F" w:rsidRPr="00AC3EFD" w:rsidRDefault="00CD778F" w:rsidP="00CD778F">
            <w:pPr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0,8</w:t>
            </w: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1976" w:type="dxa"/>
          </w:tcPr>
          <w:p w:rsidR="00CD778F" w:rsidRDefault="00CD778F" w:rsidP="00CD778F">
            <w:pPr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н/с</w:t>
            </w:r>
          </w:p>
        </w:tc>
        <w:tc>
          <w:tcPr>
            <w:tcW w:w="2043" w:type="dxa"/>
          </w:tcPr>
          <w:p w:rsidR="00CD778F" w:rsidRDefault="00CD778F" w:rsidP="00CD778F">
            <w:pPr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</w:tr>
    </w:tbl>
    <w:p w:rsidR="008D3EA7" w:rsidRPr="00F30A3C" w:rsidRDefault="008D3EA7" w:rsidP="00F30A3C">
      <w:pPr>
        <w:rPr>
          <w:highlight w:val="yellow"/>
        </w:rPr>
      </w:pPr>
    </w:p>
    <w:p w:rsidR="00392A5C" w:rsidRDefault="00531290" w:rsidP="00A2092A">
      <w:pPr>
        <w:pStyle w:val="2"/>
        <w:rPr>
          <w:rFonts w:ascii="Bookman Old Style" w:hAnsi="Bookman Old Style"/>
        </w:rPr>
      </w:pPr>
      <w:bookmarkStart w:id="17" w:name="_Toc406682772"/>
      <w:r w:rsidRPr="009B387B">
        <w:rPr>
          <w:rFonts w:ascii="Bookman Old Style" w:hAnsi="Bookman Old Style"/>
        </w:rPr>
        <w:t>Значения существующей и перспективной тепловой мощности источников тепловой энергии нетто</w:t>
      </w:r>
      <w:bookmarkEnd w:id="17"/>
    </w:p>
    <w:p w:rsidR="00740E1A" w:rsidRDefault="00740E1A" w:rsidP="009B387B">
      <w:pPr>
        <w:rPr>
          <w:rFonts w:ascii="Bookman Old Style" w:hAnsi="Bookman Old Style"/>
        </w:rPr>
      </w:pPr>
      <w:r>
        <w:rPr>
          <w:rFonts w:ascii="Bookman Old Style" w:hAnsi="Bookman Old Style"/>
        </w:rPr>
        <w:t>Данные о значениях существующей и перспективной тепловой мощности источников приведены в таблице 2.</w:t>
      </w:r>
      <w:r w:rsidR="00E42C35">
        <w:rPr>
          <w:rFonts w:ascii="Bookman Old Style" w:hAnsi="Bookman Old Style"/>
        </w:rPr>
        <w:t>3.</w:t>
      </w:r>
    </w:p>
    <w:p w:rsidR="009B387B" w:rsidRPr="00740E1A" w:rsidRDefault="00740E1A" w:rsidP="00740E1A">
      <w:pPr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t>Таблица 2.</w:t>
      </w:r>
      <w:r w:rsidR="00E42C35">
        <w:rPr>
          <w:rFonts w:ascii="Bookman Old Style" w:hAnsi="Bookman Old Style"/>
        </w:rPr>
        <w:t>3</w:t>
      </w:r>
      <w:r>
        <w:rPr>
          <w:rFonts w:ascii="Bookman Old Style" w:hAnsi="Bookman Old Style"/>
        </w:rPr>
        <w:t xml:space="preserve"> </w:t>
      </w:r>
    </w:p>
    <w:tbl>
      <w:tblPr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75"/>
        <w:gridCol w:w="3118"/>
        <w:gridCol w:w="1843"/>
        <w:gridCol w:w="1629"/>
      </w:tblGrid>
      <w:tr w:rsidR="009B387B" w:rsidRPr="009B387B" w:rsidTr="00CD778F">
        <w:trPr>
          <w:jc w:val="center"/>
        </w:trPr>
        <w:tc>
          <w:tcPr>
            <w:tcW w:w="3475" w:type="dxa"/>
            <w:vMerge w:val="restart"/>
            <w:vAlign w:val="center"/>
          </w:tcPr>
          <w:p w:rsidR="009B387B" w:rsidRPr="009B387B" w:rsidRDefault="009B387B" w:rsidP="00CD778F">
            <w:pPr>
              <w:spacing w:after="0"/>
              <w:ind w:firstLine="0"/>
              <w:rPr>
                <w:rFonts w:ascii="Bookman Old Style" w:hAnsi="Bookman Old Style"/>
                <w:b/>
                <w:sz w:val="20"/>
                <w:szCs w:val="20"/>
              </w:rPr>
            </w:pPr>
            <w:r w:rsidRPr="009B387B">
              <w:rPr>
                <w:rFonts w:ascii="Bookman Old Style" w:hAnsi="Bookman Old Style"/>
                <w:b/>
                <w:sz w:val="20"/>
                <w:szCs w:val="20"/>
              </w:rPr>
              <w:t>Наименование котельной</w:t>
            </w:r>
          </w:p>
        </w:tc>
        <w:tc>
          <w:tcPr>
            <w:tcW w:w="3118" w:type="dxa"/>
            <w:vMerge w:val="restart"/>
            <w:vAlign w:val="center"/>
          </w:tcPr>
          <w:p w:rsidR="009B387B" w:rsidRPr="009B387B" w:rsidRDefault="009B387B" w:rsidP="00CD778F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9B387B">
              <w:rPr>
                <w:rFonts w:ascii="Bookman Old Style" w:hAnsi="Bookman Old Style"/>
                <w:b/>
                <w:sz w:val="20"/>
                <w:szCs w:val="20"/>
              </w:rPr>
              <w:t>Фактическая располагаемая мощность источника (Гкал/ч)</w:t>
            </w:r>
          </w:p>
        </w:tc>
        <w:tc>
          <w:tcPr>
            <w:tcW w:w="3472" w:type="dxa"/>
            <w:gridSpan w:val="2"/>
            <w:vAlign w:val="center"/>
          </w:tcPr>
          <w:p w:rsidR="009B387B" w:rsidRPr="009B387B" w:rsidRDefault="009B387B" w:rsidP="00CD778F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9B387B">
              <w:rPr>
                <w:rFonts w:ascii="Bookman Old Style" w:hAnsi="Bookman Old Style"/>
                <w:b/>
                <w:sz w:val="20"/>
                <w:szCs w:val="20"/>
              </w:rPr>
              <w:t>Мощность тепловой энергии нетто (Гкал/ч)</w:t>
            </w:r>
          </w:p>
        </w:tc>
      </w:tr>
      <w:tr w:rsidR="009B387B" w:rsidRPr="009B387B" w:rsidTr="00CD778F">
        <w:trPr>
          <w:jc w:val="center"/>
        </w:trPr>
        <w:tc>
          <w:tcPr>
            <w:tcW w:w="3475" w:type="dxa"/>
            <w:vMerge/>
            <w:vAlign w:val="center"/>
          </w:tcPr>
          <w:p w:rsidR="009B387B" w:rsidRPr="009B387B" w:rsidRDefault="009B387B" w:rsidP="00CD778F">
            <w:pPr>
              <w:spacing w:after="0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9B387B" w:rsidRPr="009B387B" w:rsidRDefault="009B387B" w:rsidP="00CD778F">
            <w:pPr>
              <w:spacing w:after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9B387B" w:rsidRPr="009B387B" w:rsidRDefault="009B387B" w:rsidP="00CD778F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9B387B">
              <w:rPr>
                <w:rFonts w:ascii="Bookman Old Style" w:hAnsi="Bookman Old Style"/>
                <w:b/>
                <w:sz w:val="20"/>
                <w:szCs w:val="20"/>
              </w:rPr>
              <w:t>существующи</w:t>
            </w:r>
            <w:r w:rsidRPr="009B387B">
              <w:rPr>
                <w:rFonts w:ascii="Bookman Old Style" w:hAnsi="Bookman Old Style"/>
                <w:b/>
                <w:sz w:val="20"/>
                <w:szCs w:val="20"/>
              </w:rPr>
              <w:lastRenderedPageBreak/>
              <w:t>е</w:t>
            </w:r>
          </w:p>
        </w:tc>
        <w:tc>
          <w:tcPr>
            <w:tcW w:w="1629" w:type="dxa"/>
            <w:vAlign w:val="center"/>
          </w:tcPr>
          <w:p w:rsidR="009B387B" w:rsidRPr="009B387B" w:rsidRDefault="009B387B" w:rsidP="00CD778F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9B387B">
              <w:rPr>
                <w:rFonts w:ascii="Bookman Old Style" w:hAnsi="Bookman Old Style"/>
                <w:b/>
                <w:sz w:val="20"/>
                <w:szCs w:val="20"/>
              </w:rPr>
              <w:lastRenderedPageBreak/>
              <w:t>перспектив</w:t>
            </w:r>
            <w:r w:rsidRPr="009B387B">
              <w:rPr>
                <w:rFonts w:ascii="Bookman Old Style" w:hAnsi="Bookman Old Style"/>
                <w:b/>
                <w:sz w:val="20"/>
                <w:szCs w:val="20"/>
              </w:rPr>
              <w:lastRenderedPageBreak/>
              <w:t>ные</w:t>
            </w:r>
          </w:p>
        </w:tc>
      </w:tr>
      <w:tr w:rsidR="00CD778F" w:rsidRPr="009B387B" w:rsidTr="00CD778F">
        <w:trPr>
          <w:jc w:val="center"/>
        </w:trPr>
        <w:tc>
          <w:tcPr>
            <w:tcW w:w="3475" w:type="dxa"/>
            <w:vAlign w:val="center"/>
          </w:tcPr>
          <w:p w:rsidR="00CD778F" w:rsidRPr="00AC3EFD" w:rsidRDefault="00CD778F" w:rsidP="00CD778F">
            <w:pPr>
              <w:spacing w:after="0"/>
              <w:ind w:firstLine="0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lastRenderedPageBreak/>
              <w:t>Котельная № 1 (МОУ СОШ № 5) ст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Ирклиевская ул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Кооперативная 11</w:t>
            </w:r>
          </w:p>
        </w:tc>
        <w:tc>
          <w:tcPr>
            <w:tcW w:w="3118" w:type="dxa"/>
            <w:vAlign w:val="center"/>
          </w:tcPr>
          <w:p w:rsidR="00CD778F" w:rsidRPr="00AC3EFD" w:rsidRDefault="00CD778F" w:rsidP="00CD778F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0,4</w:t>
            </w:r>
            <w:r>
              <w:rPr>
                <w:rFonts w:ascii="Bookman Old Style" w:hAnsi="Bookman Old Style"/>
                <w:sz w:val="20"/>
                <w:szCs w:val="20"/>
              </w:rPr>
              <w:t>356</w:t>
            </w:r>
          </w:p>
        </w:tc>
        <w:tc>
          <w:tcPr>
            <w:tcW w:w="1843" w:type="dxa"/>
            <w:vAlign w:val="center"/>
          </w:tcPr>
          <w:p w:rsidR="00CD778F" w:rsidRPr="00445BC4" w:rsidRDefault="00CD778F" w:rsidP="00CD778F">
            <w:pPr>
              <w:spacing w:after="0"/>
              <w:ind w:firstLine="0"/>
              <w:jc w:val="center"/>
              <w:rPr>
                <w:sz w:val="22"/>
              </w:rPr>
            </w:pPr>
            <w:r w:rsidRPr="00445BC4">
              <w:rPr>
                <w:sz w:val="22"/>
              </w:rPr>
              <w:t>0,378</w:t>
            </w:r>
          </w:p>
        </w:tc>
        <w:tc>
          <w:tcPr>
            <w:tcW w:w="1629" w:type="dxa"/>
            <w:vAlign w:val="center"/>
          </w:tcPr>
          <w:p w:rsidR="00CD778F" w:rsidRPr="00445BC4" w:rsidRDefault="00CD778F" w:rsidP="00CD778F">
            <w:pPr>
              <w:spacing w:after="0"/>
              <w:ind w:firstLine="0"/>
              <w:jc w:val="center"/>
              <w:rPr>
                <w:sz w:val="22"/>
              </w:rPr>
            </w:pPr>
            <w:r w:rsidRPr="00445BC4">
              <w:rPr>
                <w:sz w:val="22"/>
              </w:rPr>
              <w:t>0,378</w:t>
            </w:r>
          </w:p>
        </w:tc>
      </w:tr>
      <w:tr w:rsidR="00CD778F" w:rsidRPr="009B387B" w:rsidTr="00CD778F">
        <w:trPr>
          <w:jc w:val="center"/>
        </w:trPr>
        <w:tc>
          <w:tcPr>
            <w:tcW w:w="3475" w:type="dxa"/>
            <w:vAlign w:val="center"/>
          </w:tcPr>
          <w:p w:rsidR="00CD778F" w:rsidRPr="00AC3EFD" w:rsidRDefault="00CD778F" w:rsidP="00CD778F">
            <w:pPr>
              <w:spacing w:after="0"/>
              <w:ind w:firstLine="0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Котельная № 2 (МДОУ № 26) ст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Ирклиевская ул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Красная 39а</w:t>
            </w:r>
          </w:p>
        </w:tc>
        <w:tc>
          <w:tcPr>
            <w:tcW w:w="3118" w:type="dxa"/>
            <w:vAlign w:val="center"/>
          </w:tcPr>
          <w:p w:rsidR="00CD778F" w:rsidRPr="00AC3EFD" w:rsidRDefault="00CD778F" w:rsidP="00CD778F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0,12</w:t>
            </w:r>
          </w:p>
        </w:tc>
        <w:tc>
          <w:tcPr>
            <w:tcW w:w="1843" w:type="dxa"/>
            <w:vAlign w:val="center"/>
          </w:tcPr>
          <w:p w:rsidR="00CD778F" w:rsidRPr="00445BC4" w:rsidRDefault="00CD778F" w:rsidP="00CD778F">
            <w:pPr>
              <w:spacing w:after="0"/>
              <w:ind w:firstLine="0"/>
              <w:jc w:val="center"/>
              <w:rPr>
                <w:sz w:val="22"/>
              </w:rPr>
            </w:pPr>
            <w:r w:rsidRPr="00445BC4">
              <w:rPr>
                <w:sz w:val="22"/>
              </w:rPr>
              <w:t>0,1</w:t>
            </w:r>
          </w:p>
        </w:tc>
        <w:tc>
          <w:tcPr>
            <w:tcW w:w="1629" w:type="dxa"/>
            <w:vAlign w:val="center"/>
          </w:tcPr>
          <w:p w:rsidR="00CD778F" w:rsidRPr="00445BC4" w:rsidRDefault="00CD778F" w:rsidP="00CD778F">
            <w:pPr>
              <w:spacing w:after="0"/>
              <w:ind w:firstLine="0"/>
              <w:jc w:val="center"/>
              <w:rPr>
                <w:sz w:val="22"/>
              </w:rPr>
            </w:pPr>
            <w:r w:rsidRPr="00445BC4">
              <w:rPr>
                <w:sz w:val="22"/>
              </w:rPr>
              <w:t>0,1</w:t>
            </w:r>
          </w:p>
        </w:tc>
      </w:tr>
      <w:tr w:rsidR="00CD778F" w:rsidRPr="009B387B" w:rsidTr="00CD778F">
        <w:trPr>
          <w:jc w:val="center"/>
        </w:trPr>
        <w:tc>
          <w:tcPr>
            <w:tcW w:w="3475" w:type="dxa"/>
            <w:vAlign w:val="center"/>
          </w:tcPr>
          <w:p w:rsidR="00CD778F" w:rsidRPr="00AC3EFD" w:rsidRDefault="00CD778F" w:rsidP="00CD778F">
            <w:pPr>
              <w:spacing w:after="0"/>
              <w:ind w:firstLine="0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Котельная № </w:t>
            </w: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(МОУ СОШ № 16) ст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Балковская ул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Красная</w:t>
            </w:r>
          </w:p>
        </w:tc>
        <w:tc>
          <w:tcPr>
            <w:tcW w:w="3118" w:type="dxa"/>
            <w:vAlign w:val="center"/>
          </w:tcPr>
          <w:p w:rsidR="00CD778F" w:rsidRPr="00AC3EFD" w:rsidRDefault="00CD778F" w:rsidP="00CD778F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0,8</w:t>
            </w: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1843" w:type="dxa"/>
            <w:vAlign w:val="center"/>
          </w:tcPr>
          <w:p w:rsidR="00CD778F" w:rsidRPr="00445BC4" w:rsidRDefault="00CD778F" w:rsidP="00CD778F">
            <w:pPr>
              <w:spacing w:after="0"/>
              <w:ind w:firstLine="0"/>
              <w:jc w:val="center"/>
              <w:rPr>
                <w:sz w:val="22"/>
              </w:rPr>
            </w:pPr>
            <w:r w:rsidRPr="00445BC4">
              <w:rPr>
                <w:sz w:val="22"/>
              </w:rPr>
              <w:t>0,7</w:t>
            </w:r>
          </w:p>
        </w:tc>
        <w:tc>
          <w:tcPr>
            <w:tcW w:w="1629" w:type="dxa"/>
            <w:vAlign w:val="center"/>
          </w:tcPr>
          <w:p w:rsidR="00CD778F" w:rsidRPr="00445BC4" w:rsidRDefault="00CD778F" w:rsidP="00CD778F">
            <w:pPr>
              <w:spacing w:after="0"/>
              <w:ind w:firstLine="0"/>
              <w:jc w:val="center"/>
              <w:rPr>
                <w:sz w:val="22"/>
              </w:rPr>
            </w:pPr>
            <w:r w:rsidRPr="00445BC4">
              <w:rPr>
                <w:sz w:val="22"/>
              </w:rPr>
              <w:t>0,7</w:t>
            </w:r>
          </w:p>
        </w:tc>
      </w:tr>
    </w:tbl>
    <w:p w:rsidR="009B387B" w:rsidRDefault="009B387B" w:rsidP="009B387B">
      <w:pPr>
        <w:rPr>
          <w:highlight w:val="yellow"/>
        </w:rPr>
      </w:pPr>
    </w:p>
    <w:p w:rsidR="0052724F" w:rsidRDefault="00531290" w:rsidP="00A2092A">
      <w:pPr>
        <w:pStyle w:val="2"/>
        <w:rPr>
          <w:rFonts w:ascii="Bookman Old Style" w:hAnsi="Bookman Old Style"/>
        </w:rPr>
      </w:pPr>
      <w:bookmarkStart w:id="18" w:name="_Toc406682773"/>
      <w:r w:rsidRPr="0095479C">
        <w:rPr>
          <w:rFonts w:ascii="Bookman Old Style" w:hAnsi="Bookman Old Style"/>
        </w:rPr>
        <w:t>Затраты существующей и перспективной тепловой мощности на хозяйственные нужды тепловых сетей</w:t>
      </w:r>
      <w:bookmarkEnd w:id="18"/>
    </w:p>
    <w:p w:rsidR="00740E1A" w:rsidRDefault="0095479C" w:rsidP="0095479C">
      <w:pPr>
        <w:rPr>
          <w:rFonts w:ascii="Bookman Old Style" w:hAnsi="Bookman Old Style"/>
        </w:rPr>
      </w:pPr>
      <w:r>
        <w:rPr>
          <w:rFonts w:ascii="Bookman Old Style" w:hAnsi="Bookman Old Style"/>
        </w:rPr>
        <w:t>Затраты на хозяйственные нужды тепловых сетей</w:t>
      </w:r>
      <w:r w:rsidR="00740E1A">
        <w:rPr>
          <w:rFonts w:ascii="Bookman Old Style" w:hAnsi="Bookman Old Style"/>
        </w:rPr>
        <w:t xml:space="preserve"> представлены в таблице 2.</w:t>
      </w:r>
      <w:r w:rsidR="00E42C35">
        <w:rPr>
          <w:rFonts w:ascii="Bookman Old Style" w:hAnsi="Bookman Old Style"/>
        </w:rPr>
        <w:t>4</w:t>
      </w:r>
      <w:r w:rsidR="00740E1A">
        <w:rPr>
          <w:rFonts w:ascii="Bookman Old Style" w:hAnsi="Bookman Old Style"/>
        </w:rPr>
        <w:t>.</w:t>
      </w:r>
    </w:p>
    <w:p w:rsidR="0095479C" w:rsidRDefault="00740E1A" w:rsidP="00740E1A">
      <w:pPr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t>Таблица 2.</w:t>
      </w:r>
      <w:r w:rsidR="00E42C35">
        <w:rPr>
          <w:rFonts w:ascii="Bookman Old Style" w:hAnsi="Bookman Old Style"/>
        </w:rPr>
        <w:t>4</w:t>
      </w:r>
      <w:r w:rsidR="0095479C">
        <w:rPr>
          <w:rFonts w:ascii="Bookman Old Style" w:hAnsi="Bookman Old Style"/>
        </w:rPr>
        <w:t xml:space="preserve"> </w:t>
      </w:r>
    </w:p>
    <w:tbl>
      <w:tblPr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53"/>
        <w:gridCol w:w="2126"/>
        <w:gridCol w:w="1843"/>
        <w:gridCol w:w="1843"/>
      </w:tblGrid>
      <w:tr w:rsidR="0095479C" w:rsidRPr="009B387B" w:rsidTr="00CD778F">
        <w:trPr>
          <w:jc w:val="center"/>
        </w:trPr>
        <w:tc>
          <w:tcPr>
            <w:tcW w:w="4253" w:type="dxa"/>
            <w:vMerge w:val="restart"/>
            <w:vAlign w:val="center"/>
          </w:tcPr>
          <w:p w:rsidR="0095479C" w:rsidRPr="009B387B" w:rsidRDefault="0095479C" w:rsidP="00CD778F">
            <w:pPr>
              <w:spacing w:after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9B387B">
              <w:rPr>
                <w:rFonts w:ascii="Bookman Old Style" w:hAnsi="Bookman Old Style"/>
                <w:b/>
                <w:sz w:val="20"/>
                <w:szCs w:val="20"/>
              </w:rPr>
              <w:t>Наименование котельной</w:t>
            </w:r>
          </w:p>
        </w:tc>
        <w:tc>
          <w:tcPr>
            <w:tcW w:w="2126" w:type="dxa"/>
            <w:vMerge w:val="restart"/>
            <w:vAlign w:val="center"/>
          </w:tcPr>
          <w:p w:rsidR="0095479C" w:rsidRPr="009B387B" w:rsidRDefault="0095479C" w:rsidP="00CD778F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9B387B">
              <w:rPr>
                <w:rFonts w:ascii="Bookman Old Style" w:hAnsi="Bookman Old Style"/>
                <w:b/>
                <w:sz w:val="20"/>
                <w:szCs w:val="20"/>
              </w:rPr>
              <w:t>Фактическая располагаемая мощность источника (Гкал/ч)</w:t>
            </w:r>
          </w:p>
        </w:tc>
        <w:tc>
          <w:tcPr>
            <w:tcW w:w="3686" w:type="dxa"/>
            <w:gridSpan w:val="2"/>
            <w:vAlign w:val="center"/>
          </w:tcPr>
          <w:p w:rsidR="0095479C" w:rsidRPr="009B387B" w:rsidRDefault="003E7917" w:rsidP="00CD778F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затраты тепловой мощности на хозяйственные нужды сетей</w:t>
            </w:r>
            <w:r w:rsidR="0095479C" w:rsidRPr="009B387B">
              <w:rPr>
                <w:rFonts w:ascii="Bookman Old Style" w:hAnsi="Bookman Old Style"/>
                <w:b/>
                <w:sz w:val="20"/>
                <w:szCs w:val="20"/>
              </w:rPr>
              <w:t xml:space="preserve"> (Гкал</w:t>
            </w:r>
            <w:r w:rsidR="004959AA">
              <w:rPr>
                <w:rFonts w:ascii="Bookman Old Style" w:hAnsi="Bookman Old Style"/>
                <w:b/>
                <w:sz w:val="20"/>
                <w:szCs w:val="20"/>
              </w:rPr>
              <w:t>)</w:t>
            </w:r>
          </w:p>
        </w:tc>
      </w:tr>
      <w:tr w:rsidR="0095479C" w:rsidRPr="009B387B" w:rsidTr="00CD778F">
        <w:trPr>
          <w:jc w:val="center"/>
        </w:trPr>
        <w:tc>
          <w:tcPr>
            <w:tcW w:w="4253" w:type="dxa"/>
            <w:vMerge/>
            <w:vAlign w:val="center"/>
          </w:tcPr>
          <w:p w:rsidR="0095479C" w:rsidRPr="009B387B" w:rsidRDefault="0095479C" w:rsidP="00CD778F">
            <w:pPr>
              <w:spacing w:after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95479C" w:rsidRPr="009B387B" w:rsidRDefault="0095479C" w:rsidP="00CD778F">
            <w:pPr>
              <w:spacing w:after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95479C" w:rsidRPr="009B387B" w:rsidRDefault="0095479C" w:rsidP="00CD778F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9B387B">
              <w:rPr>
                <w:rFonts w:ascii="Bookman Old Style" w:hAnsi="Bookman Old Style"/>
                <w:b/>
                <w:sz w:val="20"/>
                <w:szCs w:val="20"/>
              </w:rPr>
              <w:t>существующие</w:t>
            </w:r>
          </w:p>
        </w:tc>
        <w:tc>
          <w:tcPr>
            <w:tcW w:w="1843" w:type="dxa"/>
            <w:vAlign w:val="center"/>
          </w:tcPr>
          <w:p w:rsidR="0095479C" w:rsidRPr="009B387B" w:rsidRDefault="0095479C" w:rsidP="00CD778F">
            <w:pPr>
              <w:spacing w:after="0"/>
              <w:ind w:firstLine="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9B387B">
              <w:rPr>
                <w:rFonts w:ascii="Bookman Old Style" w:hAnsi="Bookman Old Style"/>
                <w:b/>
                <w:sz w:val="20"/>
                <w:szCs w:val="20"/>
              </w:rPr>
              <w:t>перспективные</w:t>
            </w:r>
          </w:p>
        </w:tc>
      </w:tr>
      <w:tr w:rsidR="00CD778F" w:rsidRPr="009B387B" w:rsidTr="00CD778F">
        <w:trPr>
          <w:jc w:val="center"/>
        </w:trPr>
        <w:tc>
          <w:tcPr>
            <w:tcW w:w="4253" w:type="dxa"/>
            <w:vAlign w:val="center"/>
          </w:tcPr>
          <w:p w:rsidR="00CD778F" w:rsidRPr="00AC3EFD" w:rsidRDefault="00CD778F" w:rsidP="00CD778F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Котельная № 1 (МОУ СОШ № 5) ст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Ирклиевская ул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Кооперативная 11</w:t>
            </w:r>
          </w:p>
        </w:tc>
        <w:tc>
          <w:tcPr>
            <w:tcW w:w="2126" w:type="dxa"/>
            <w:vAlign w:val="center"/>
          </w:tcPr>
          <w:p w:rsidR="00CD778F" w:rsidRPr="00AC3EFD" w:rsidRDefault="00CD778F" w:rsidP="00CD778F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0,4</w:t>
            </w:r>
            <w:r>
              <w:rPr>
                <w:rFonts w:ascii="Bookman Old Style" w:hAnsi="Bookman Old Style"/>
                <w:sz w:val="20"/>
                <w:szCs w:val="20"/>
              </w:rPr>
              <w:t>356</w:t>
            </w:r>
          </w:p>
        </w:tc>
        <w:tc>
          <w:tcPr>
            <w:tcW w:w="1843" w:type="dxa"/>
            <w:vAlign w:val="center"/>
          </w:tcPr>
          <w:p w:rsidR="00CD778F" w:rsidRPr="009B387B" w:rsidRDefault="00CD778F" w:rsidP="00CD778F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н/с</w:t>
            </w:r>
          </w:p>
        </w:tc>
        <w:tc>
          <w:tcPr>
            <w:tcW w:w="1843" w:type="dxa"/>
            <w:vAlign w:val="center"/>
          </w:tcPr>
          <w:p w:rsidR="00CD778F" w:rsidRPr="009B387B" w:rsidRDefault="00CD778F" w:rsidP="00CD778F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0,001</w:t>
            </w:r>
          </w:p>
        </w:tc>
      </w:tr>
      <w:tr w:rsidR="00CD778F" w:rsidRPr="009B387B" w:rsidTr="00CD778F">
        <w:trPr>
          <w:jc w:val="center"/>
        </w:trPr>
        <w:tc>
          <w:tcPr>
            <w:tcW w:w="4253" w:type="dxa"/>
            <w:vAlign w:val="center"/>
          </w:tcPr>
          <w:p w:rsidR="00CD778F" w:rsidRPr="00AC3EFD" w:rsidRDefault="00CD778F" w:rsidP="00CD778F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Котельная № 2 (МДОУ № 26) ст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Ирклиевская ул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Красная 39а</w:t>
            </w:r>
          </w:p>
        </w:tc>
        <w:tc>
          <w:tcPr>
            <w:tcW w:w="2126" w:type="dxa"/>
            <w:vAlign w:val="center"/>
          </w:tcPr>
          <w:p w:rsidR="00CD778F" w:rsidRPr="00AC3EFD" w:rsidRDefault="00CD778F" w:rsidP="00CD778F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0,12</w:t>
            </w:r>
          </w:p>
        </w:tc>
        <w:tc>
          <w:tcPr>
            <w:tcW w:w="1843" w:type="dxa"/>
            <w:vAlign w:val="center"/>
          </w:tcPr>
          <w:p w:rsidR="00CD778F" w:rsidRDefault="00CD778F" w:rsidP="00CD778F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н/с</w:t>
            </w:r>
          </w:p>
        </w:tc>
        <w:tc>
          <w:tcPr>
            <w:tcW w:w="1843" w:type="dxa"/>
            <w:vAlign w:val="center"/>
          </w:tcPr>
          <w:p w:rsidR="00CD778F" w:rsidRDefault="00CD778F" w:rsidP="00CD778F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0,001</w:t>
            </w:r>
          </w:p>
        </w:tc>
      </w:tr>
      <w:tr w:rsidR="00CD778F" w:rsidRPr="009B387B" w:rsidTr="00CD778F">
        <w:trPr>
          <w:jc w:val="center"/>
        </w:trPr>
        <w:tc>
          <w:tcPr>
            <w:tcW w:w="4253" w:type="dxa"/>
            <w:vAlign w:val="center"/>
          </w:tcPr>
          <w:p w:rsidR="00CD778F" w:rsidRPr="00AC3EFD" w:rsidRDefault="00CD778F" w:rsidP="00CD778F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Котельная № </w:t>
            </w: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(МОУ СОШ № 16) ст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Балковская ул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Красная</w:t>
            </w:r>
          </w:p>
        </w:tc>
        <w:tc>
          <w:tcPr>
            <w:tcW w:w="2126" w:type="dxa"/>
            <w:vAlign w:val="center"/>
          </w:tcPr>
          <w:p w:rsidR="00CD778F" w:rsidRPr="00AC3EFD" w:rsidRDefault="00CD778F" w:rsidP="00CD778F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0,8</w:t>
            </w: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1843" w:type="dxa"/>
            <w:vAlign w:val="center"/>
          </w:tcPr>
          <w:p w:rsidR="00CD778F" w:rsidRDefault="00CD778F" w:rsidP="00CD778F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н/с</w:t>
            </w:r>
          </w:p>
        </w:tc>
        <w:tc>
          <w:tcPr>
            <w:tcW w:w="1843" w:type="dxa"/>
            <w:vAlign w:val="center"/>
          </w:tcPr>
          <w:p w:rsidR="00CD778F" w:rsidRDefault="00CD778F" w:rsidP="00CD778F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0,001</w:t>
            </w:r>
          </w:p>
        </w:tc>
      </w:tr>
    </w:tbl>
    <w:p w:rsidR="003866EC" w:rsidRDefault="003866EC" w:rsidP="003866EC">
      <w:pPr>
        <w:ind w:firstLine="0"/>
        <w:rPr>
          <w:rFonts w:ascii="Bookman Old Style" w:hAnsi="Bookman Old Style"/>
          <w:szCs w:val="24"/>
        </w:rPr>
      </w:pPr>
    </w:p>
    <w:p w:rsidR="0028166C" w:rsidRDefault="004959AA" w:rsidP="0028166C">
      <w:pPr>
        <w:ind w:firstLine="708"/>
        <w:rPr>
          <w:rFonts w:ascii="Bookman Old Style" w:hAnsi="Bookman Old Style"/>
          <w:szCs w:val="24"/>
        </w:rPr>
      </w:pPr>
      <w:r w:rsidRPr="004959AA">
        <w:rPr>
          <w:rFonts w:ascii="Bookman Old Style" w:hAnsi="Bookman Old Style"/>
          <w:szCs w:val="24"/>
        </w:rPr>
        <w:t xml:space="preserve">При </w:t>
      </w:r>
      <w:r>
        <w:rPr>
          <w:rFonts w:ascii="Bookman Old Style" w:hAnsi="Bookman Old Style"/>
          <w:szCs w:val="24"/>
        </w:rPr>
        <w:t xml:space="preserve">плановой </w:t>
      </w:r>
      <w:r w:rsidRPr="004959AA">
        <w:rPr>
          <w:rFonts w:ascii="Bookman Old Style" w:hAnsi="Bookman Old Style"/>
          <w:szCs w:val="24"/>
        </w:rPr>
        <w:t xml:space="preserve">перекладке тепловых сетей, </w:t>
      </w:r>
      <w:r w:rsidR="001268FD">
        <w:rPr>
          <w:rFonts w:ascii="Bookman Old Style" w:hAnsi="Bookman Old Style"/>
          <w:szCs w:val="24"/>
        </w:rPr>
        <w:t>рекомендуется</w:t>
      </w:r>
      <w:r w:rsidRPr="004959AA">
        <w:rPr>
          <w:rFonts w:ascii="Bookman Old Style" w:hAnsi="Bookman Old Style"/>
          <w:szCs w:val="24"/>
        </w:rPr>
        <w:t xml:space="preserve"> прокладка их из стальных труб в индустриальной тепловой изоляции из пенополиуретана в полиэтиленовой оболочке.</w:t>
      </w:r>
      <w:r>
        <w:rPr>
          <w:rFonts w:ascii="Bookman Old Style" w:hAnsi="Bookman Old Style"/>
          <w:szCs w:val="24"/>
        </w:rPr>
        <w:t xml:space="preserve"> </w:t>
      </w:r>
      <w:r w:rsidRPr="004959AA">
        <w:rPr>
          <w:rFonts w:ascii="Bookman Old Style" w:hAnsi="Bookman Old Style"/>
          <w:szCs w:val="24"/>
        </w:rPr>
        <w:t>Так же возможно нанесение жидкой теплоизоляции</w:t>
      </w:r>
      <w:r w:rsidR="0028166C">
        <w:rPr>
          <w:rFonts w:ascii="Bookman Old Style" w:hAnsi="Bookman Old Style"/>
          <w:szCs w:val="24"/>
        </w:rPr>
        <w:t>.</w:t>
      </w:r>
    </w:p>
    <w:p w:rsidR="004959AA" w:rsidRPr="004959AA" w:rsidRDefault="004959AA" w:rsidP="0028166C">
      <w:pPr>
        <w:ind w:firstLine="708"/>
        <w:rPr>
          <w:rFonts w:ascii="Bookman Old Style" w:hAnsi="Bookman Old Style"/>
          <w:szCs w:val="24"/>
        </w:rPr>
      </w:pPr>
      <w:r w:rsidRPr="004959AA">
        <w:rPr>
          <w:rFonts w:ascii="Bookman Old Style" w:hAnsi="Bookman Old Style"/>
          <w:szCs w:val="24"/>
        </w:rPr>
        <w:t>В настоящее время для теплоизоляции различных трубопроводов и емкостей используются такие материалы, как</w:t>
      </w:r>
      <w:r w:rsidR="0028166C">
        <w:rPr>
          <w:rFonts w:ascii="Bookman Old Style" w:hAnsi="Bookman Old Style"/>
          <w:szCs w:val="24"/>
        </w:rPr>
        <w:t xml:space="preserve"> </w:t>
      </w:r>
      <w:r w:rsidRPr="004959AA">
        <w:rPr>
          <w:rFonts w:ascii="Bookman Old Style" w:hAnsi="Bookman Old Style"/>
          <w:szCs w:val="24"/>
        </w:rPr>
        <w:t>минеральная вата. Данный способ утепления не только загрязняет окружающую среду, но и опасен для здоровья людей. Кроме этого, гарантийный срок эксплуатации таких материалов не велик. Практически, через 1-2 года под воздействием атмосферных осадков и перепадов температур, стандартные теплоизоляционные покрытия полностью теряют свои теплоизоляционные свойства, отслаиваются, осыпаясь на землю.</w:t>
      </w:r>
    </w:p>
    <w:p w:rsidR="004959AA" w:rsidRPr="004959AA" w:rsidRDefault="004959AA" w:rsidP="0028166C">
      <w:pPr>
        <w:ind w:firstLine="0"/>
        <w:rPr>
          <w:rFonts w:ascii="Bookman Old Style" w:hAnsi="Bookman Old Style"/>
          <w:szCs w:val="24"/>
        </w:rPr>
      </w:pPr>
    </w:p>
    <w:p w:rsidR="002353E0" w:rsidRPr="00A2092A" w:rsidRDefault="00531290" w:rsidP="00A2092A">
      <w:pPr>
        <w:pStyle w:val="2"/>
        <w:numPr>
          <w:ilvl w:val="0"/>
          <w:numId w:val="4"/>
        </w:numPr>
        <w:rPr>
          <w:rFonts w:ascii="Bookman Old Style" w:hAnsi="Bookman Old Style"/>
          <w:szCs w:val="22"/>
        </w:rPr>
      </w:pPr>
      <w:bookmarkStart w:id="19" w:name="_Toc406682774"/>
      <w:r w:rsidRPr="00A2092A">
        <w:rPr>
          <w:rFonts w:ascii="Bookman Old Style" w:hAnsi="Bookman Old Style"/>
        </w:rPr>
        <w:lastRenderedPageBreak/>
        <w:t>ПЕРСПЕКТИВНЫЕ БАЛАНСЫ ТЕПЛОНОСИТЕЛЯ</w:t>
      </w:r>
      <w:bookmarkEnd w:id="19"/>
    </w:p>
    <w:p w:rsidR="00751058" w:rsidRPr="00A2092A" w:rsidRDefault="00531290" w:rsidP="00A2092A">
      <w:pPr>
        <w:pStyle w:val="2"/>
        <w:rPr>
          <w:rFonts w:ascii="Bookman Old Style" w:hAnsi="Bookman Old Style"/>
        </w:rPr>
      </w:pPr>
      <w:bookmarkStart w:id="20" w:name="_Toc360699221"/>
      <w:bookmarkStart w:id="21" w:name="_Toc360699607"/>
      <w:bookmarkStart w:id="22" w:name="_Toc360699993"/>
      <w:bookmarkStart w:id="23" w:name="_Toc406682775"/>
      <w:r w:rsidRPr="00A2092A">
        <w:rPr>
          <w:rFonts w:ascii="Bookman Old Style" w:hAnsi="Bookman Old Style"/>
        </w:rPr>
        <w:t>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</w:t>
      </w:r>
      <w:bookmarkEnd w:id="20"/>
      <w:bookmarkEnd w:id="21"/>
      <w:bookmarkEnd w:id="22"/>
      <w:bookmarkEnd w:id="23"/>
    </w:p>
    <w:p w:rsidR="00D92D39" w:rsidRPr="00CC14D3" w:rsidRDefault="00A4120C" w:rsidP="00D92D39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В теплоснабжающей системе </w:t>
      </w:r>
      <w:r w:rsidR="0041174A">
        <w:rPr>
          <w:rFonts w:ascii="Bookman Old Style" w:hAnsi="Bookman Old Style"/>
        </w:rPr>
        <w:t>Ирклиевского СП</w:t>
      </w:r>
      <w:r>
        <w:rPr>
          <w:rFonts w:ascii="Bookman Old Style" w:hAnsi="Bookman Old Style"/>
        </w:rPr>
        <w:t xml:space="preserve"> водоподготовительных установок нет. Вода на нужды</w:t>
      </w:r>
      <w:r w:rsidR="0028166C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пополнения системы подается из </w:t>
      </w:r>
      <w:r w:rsidR="0028166C">
        <w:rPr>
          <w:rFonts w:ascii="Bookman Old Style" w:hAnsi="Bookman Old Style"/>
        </w:rPr>
        <w:t>централизованной системы водоснабжения</w:t>
      </w:r>
      <w:r>
        <w:rPr>
          <w:rFonts w:ascii="Bookman Old Style" w:hAnsi="Bookman Old Style"/>
        </w:rPr>
        <w:t>.</w:t>
      </w:r>
      <w:r w:rsidR="0028166C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Объемы потребления воды небольшие и их учет не ведется. </w:t>
      </w:r>
    </w:p>
    <w:p w:rsidR="00C061F4" w:rsidRPr="00A2092A" w:rsidRDefault="00536BE9" w:rsidP="00A2092A">
      <w:pPr>
        <w:pStyle w:val="2"/>
        <w:numPr>
          <w:ilvl w:val="0"/>
          <w:numId w:val="4"/>
        </w:numPr>
        <w:rPr>
          <w:rFonts w:ascii="Bookman Old Style" w:hAnsi="Bookman Old Style"/>
          <w:sz w:val="28"/>
        </w:rPr>
      </w:pPr>
      <w:bookmarkStart w:id="24" w:name="_Toc406682776"/>
      <w:r w:rsidRPr="00A2092A">
        <w:rPr>
          <w:rStyle w:val="FontStyle157"/>
          <w:rFonts w:ascii="Bookman Old Style" w:eastAsiaTheme="majorEastAsia" w:hAnsi="Bookman Old Style"/>
          <w:b/>
          <w:sz w:val="28"/>
          <w:lang w:eastAsia="en-US"/>
        </w:rPr>
        <w:t xml:space="preserve">ПРЕДЛОЖЕНИЯ ПО СТРОИТЕЛЬСТВУ, РЕКОНСТРУКЦИИ И </w:t>
      </w:r>
      <w:r w:rsidR="00531290" w:rsidRPr="00A2092A">
        <w:rPr>
          <w:rStyle w:val="FontStyle157"/>
          <w:rFonts w:ascii="Bookman Old Style" w:eastAsiaTheme="majorEastAsia" w:hAnsi="Bookman Old Style"/>
          <w:b/>
          <w:sz w:val="28"/>
          <w:lang w:eastAsia="en-US"/>
        </w:rPr>
        <w:t>ТЕХНИЧЕСКОМУ ПЕРЕВООРУЖЕНИЮ ИСТОЧНИКОВ ТЕПЛОВОЙ ЭНЕРГИИ</w:t>
      </w:r>
      <w:bookmarkEnd w:id="24"/>
      <w:r w:rsidRPr="00A2092A">
        <w:rPr>
          <w:rFonts w:ascii="Bookman Old Style" w:hAnsi="Bookman Old Style"/>
          <w:sz w:val="28"/>
        </w:rPr>
        <w:t xml:space="preserve"> </w:t>
      </w:r>
    </w:p>
    <w:p w:rsidR="005F2853" w:rsidRPr="005F2853" w:rsidRDefault="005F2853" w:rsidP="005F2853">
      <w:pPr>
        <w:rPr>
          <w:rFonts w:ascii="Bookman Old Style" w:hAnsi="Bookman Old Style"/>
        </w:rPr>
      </w:pPr>
      <w:r w:rsidRPr="005F2853">
        <w:rPr>
          <w:rFonts w:ascii="Bookman Old Style" w:hAnsi="Bookman Old Style"/>
        </w:rPr>
        <w:t>Организация централизованного и индивидуального теплоснабжения осуществляется в соответствии с Федеральным законом от 27.07.2010 № 190-ФЗ «О теплоснабжении» и Правилами подключения</w:t>
      </w:r>
      <w:r>
        <w:rPr>
          <w:rFonts w:ascii="Bookman Old Style" w:hAnsi="Bookman Old Style"/>
        </w:rPr>
        <w:t xml:space="preserve"> к системам теплоснабжения, утвержденных</w:t>
      </w:r>
      <w:r w:rsidRPr="005F2853">
        <w:rPr>
          <w:rFonts w:ascii="Bookman Old Style" w:hAnsi="Bookman Old Style"/>
        </w:rPr>
        <w:t xml:space="preserve"> Постановлением Правительства Российской Федерации от 16.04.2012 № 307 «О порядке подключения к системам теплоснабжения и о внесении изменений в некоторые акты Правительства Российской Федерации», и иными действующими нормативными правовыми актами Российской Федерации, </w:t>
      </w:r>
      <w:r w:rsidR="00D93D04">
        <w:rPr>
          <w:rFonts w:ascii="Bookman Old Style" w:hAnsi="Bookman Old Style"/>
        </w:rPr>
        <w:t>Краснодарского края</w:t>
      </w:r>
      <w:r w:rsidR="00481835">
        <w:rPr>
          <w:rFonts w:ascii="Bookman Old Style" w:hAnsi="Bookman Old Style"/>
        </w:rPr>
        <w:t xml:space="preserve"> и </w:t>
      </w:r>
      <w:r w:rsidR="001D14A3">
        <w:rPr>
          <w:rFonts w:ascii="Bookman Old Style" w:hAnsi="Bookman Old Style"/>
        </w:rPr>
        <w:t>В</w:t>
      </w:r>
      <w:r w:rsidR="00D93D04">
        <w:rPr>
          <w:rFonts w:ascii="Bookman Old Style" w:hAnsi="Bookman Old Style"/>
        </w:rPr>
        <w:t>ыселковского</w:t>
      </w:r>
      <w:r w:rsidRPr="005F2853">
        <w:rPr>
          <w:rFonts w:ascii="Bookman Old Style" w:hAnsi="Bookman Old Style"/>
        </w:rPr>
        <w:t xml:space="preserve"> муниципального района.</w:t>
      </w:r>
    </w:p>
    <w:p w:rsidR="005F2853" w:rsidRPr="005F2853" w:rsidRDefault="005F2853" w:rsidP="005F2853">
      <w:pPr>
        <w:rPr>
          <w:rFonts w:ascii="Bookman Old Style" w:hAnsi="Bookman Old Style"/>
        </w:rPr>
      </w:pPr>
      <w:r w:rsidRPr="005F2853">
        <w:rPr>
          <w:rFonts w:ascii="Bookman Old Style" w:hAnsi="Bookman Old Style"/>
        </w:rPr>
        <w:t xml:space="preserve">В настоящее время модернизация системы теплоснабжения </w:t>
      </w:r>
      <w:r w:rsidR="0041174A">
        <w:rPr>
          <w:rFonts w:ascii="Bookman Old Style" w:hAnsi="Bookman Old Style"/>
        </w:rPr>
        <w:t>Ирклиевского сельского поселения</w:t>
      </w:r>
      <w:r w:rsidRPr="005F2853">
        <w:rPr>
          <w:rFonts w:ascii="Bookman Old Style" w:hAnsi="Bookman Old Style"/>
        </w:rPr>
        <w:t xml:space="preserve"> не предусматривает</w:t>
      </w:r>
      <w:r w:rsidR="002B41F7">
        <w:rPr>
          <w:rFonts w:ascii="Bookman Old Style" w:hAnsi="Bookman Old Style"/>
        </w:rPr>
        <w:t xml:space="preserve"> изменения схемы теплоснабжения</w:t>
      </w:r>
      <w:r w:rsidRPr="005F2853">
        <w:rPr>
          <w:rFonts w:ascii="Bookman Old Style" w:hAnsi="Bookman Old Style"/>
        </w:rPr>
        <w:t>.</w:t>
      </w:r>
    </w:p>
    <w:p w:rsidR="00B038C5" w:rsidRPr="00A2092A" w:rsidRDefault="005F2853" w:rsidP="005F2853">
      <w:pPr>
        <w:rPr>
          <w:rFonts w:ascii="Bookman Old Style" w:hAnsi="Bookman Old Style"/>
        </w:rPr>
      </w:pPr>
      <w:r w:rsidRPr="005F2853">
        <w:rPr>
          <w:rFonts w:ascii="Bookman Old Style" w:hAnsi="Bookman Old Style"/>
        </w:rPr>
        <w:t>Теплоснабжение планируемой малоэтажной застройки предлагается осуществить от автономных источников тепла</w:t>
      </w:r>
      <w:r>
        <w:rPr>
          <w:rFonts w:ascii="Bookman Old Style" w:hAnsi="Bookman Old Style"/>
        </w:rPr>
        <w:t>.</w:t>
      </w:r>
    </w:p>
    <w:p w:rsidR="004C5918" w:rsidRDefault="00531290" w:rsidP="00A2092A">
      <w:pPr>
        <w:pStyle w:val="2"/>
        <w:rPr>
          <w:rFonts w:ascii="Bookman Old Style" w:hAnsi="Bookman Old Style"/>
        </w:rPr>
      </w:pPr>
      <w:bookmarkStart w:id="25" w:name="_Toc406682777"/>
      <w:r w:rsidRPr="00A2092A">
        <w:rPr>
          <w:rFonts w:ascii="Bookman Old Style" w:hAnsi="Bookman Old Style"/>
        </w:rPr>
        <w:t>Предложения по новому строительству источников тепловой энергии, обеспечивающие перспективную тепловую нагрузку на вновь осваиваемых территориях поселения</w:t>
      </w:r>
      <w:bookmarkEnd w:id="25"/>
    </w:p>
    <w:p w:rsidR="009E3587" w:rsidRPr="009E3587" w:rsidRDefault="009E3587" w:rsidP="009E3587">
      <w:pPr>
        <w:rPr>
          <w:rFonts w:ascii="Bookman Old Style" w:hAnsi="Bookman Old Style"/>
        </w:rPr>
      </w:pPr>
      <w:r w:rsidRPr="009E3587">
        <w:rPr>
          <w:rFonts w:ascii="Bookman Old Style" w:hAnsi="Bookman Old Style"/>
        </w:rPr>
        <w:t xml:space="preserve">Схемой теплоснабжения </w:t>
      </w:r>
      <w:r w:rsidR="000B2E45">
        <w:rPr>
          <w:rFonts w:ascii="Bookman Old Style" w:hAnsi="Bookman Old Style"/>
        </w:rPr>
        <w:t>сельского поселения</w:t>
      </w:r>
      <w:r>
        <w:rPr>
          <w:rFonts w:ascii="Bookman Old Style" w:hAnsi="Bookman Old Style"/>
        </w:rPr>
        <w:t xml:space="preserve"> </w:t>
      </w:r>
      <w:r w:rsidRPr="009E3587">
        <w:rPr>
          <w:rFonts w:ascii="Bookman Old Style" w:hAnsi="Bookman Old Style"/>
        </w:rPr>
        <w:t xml:space="preserve"> предлагается обеспечивать планируемые к строительству индивидуальные жилые дома теплом от индивидуальных источников тепловой энергии. В связи с тем, что в настоящее время не предусматривается изменение схемы теплоснабжения </w:t>
      </w:r>
      <w:r w:rsidR="0041174A">
        <w:rPr>
          <w:rFonts w:ascii="Bookman Old Style" w:hAnsi="Bookman Old Style"/>
        </w:rPr>
        <w:t>Ирклиевского сельского поселения</w:t>
      </w:r>
      <w:r w:rsidRPr="009E3587">
        <w:rPr>
          <w:rFonts w:ascii="Bookman Old Style" w:hAnsi="Bookman Old Style"/>
        </w:rPr>
        <w:t>,  предложения по строительству источников тепловой энергии  отсутствуют.</w:t>
      </w:r>
    </w:p>
    <w:p w:rsidR="00536BE9" w:rsidRDefault="00531290" w:rsidP="00A2092A">
      <w:pPr>
        <w:pStyle w:val="2"/>
        <w:rPr>
          <w:rFonts w:ascii="Bookman Old Style" w:hAnsi="Bookman Old Style"/>
        </w:rPr>
      </w:pPr>
      <w:bookmarkStart w:id="26" w:name="_Toc406682778"/>
      <w:r w:rsidRPr="00A2092A">
        <w:rPr>
          <w:rFonts w:ascii="Bookman Old Style" w:hAnsi="Bookman Old Style"/>
        </w:rPr>
        <w:t>Предложения по реконструкции источников тепловой энергии, обеспечивающие перспективную тепловую нагрузку в существующих и расширяемых зонах действия источников тепловой энергии</w:t>
      </w:r>
      <w:bookmarkEnd w:id="26"/>
      <w:r w:rsidR="000F5521" w:rsidRPr="00A2092A">
        <w:rPr>
          <w:rFonts w:ascii="Bookman Old Style" w:hAnsi="Bookman Old Style"/>
        </w:rPr>
        <w:t xml:space="preserve"> </w:t>
      </w:r>
    </w:p>
    <w:p w:rsidR="00242145" w:rsidRPr="005F2853" w:rsidRDefault="00242145" w:rsidP="00242145">
      <w:pPr>
        <w:rPr>
          <w:rFonts w:ascii="Bookman Old Style" w:hAnsi="Bookman Old Style"/>
        </w:rPr>
      </w:pPr>
      <w:r w:rsidRPr="005F2853">
        <w:rPr>
          <w:rFonts w:ascii="Bookman Old Style" w:hAnsi="Bookman Old Style"/>
        </w:rPr>
        <w:t xml:space="preserve">В настоящее время модернизация системы теплоснабжения </w:t>
      </w:r>
      <w:r w:rsidR="0041174A">
        <w:rPr>
          <w:rFonts w:ascii="Bookman Old Style" w:hAnsi="Bookman Old Style"/>
        </w:rPr>
        <w:t>Ирклиевского сельского поселения</w:t>
      </w:r>
      <w:r w:rsidRPr="005F2853">
        <w:rPr>
          <w:rFonts w:ascii="Bookman Old Style" w:hAnsi="Bookman Old Style"/>
        </w:rPr>
        <w:t xml:space="preserve"> не предусматривает изменения схемы </w:t>
      </w:r>
      <w:r w:rsidRPr="005F2853">
        <w:rPr>
          <w:rFonts w:ascii="Bookman Old Style" w:hAnsi="Bookman Old Style"/>
        </w:rPr>
        <w:lastRenderedPageBreak/>
        <w:t>теплосн</w:t>
      </w:r>
      <w:r w:rsidR="002B41F7">
        <w:rPr>
          <w:rFonts w:ascii="Bookman Old Style" w:hAnsi="Bookman Old Style"/>
        </w:rPr>
        <w:t>абжения. Содержание и обслуживание существующих объектов теплоснабжения является на</w:t>
      </w:r>
      <w:r w:rsidR="00D93D04">
        <w:rPr>
          <w:rFonts w:ascii="Bookman Old Style" w:hAnsi="Bookman Old Style"/>
        </w:rPr>
        <w:t xml:space="preserve"> сегодняшний день перспективным</w:t>
      </w:r>
      <w:r w:rsidR="00A4120C">
        <w:rPr>
          <w:rFonts w:ascii="Bookman Old Style" w:hAnsi="Bookman Old Style"/>
        </w:rPr>
        <w:t xml:space="preserve">. </w:t>
      </w:r>
    </w:p>
    <w:p w:rsidR="00536BE9" w:rsidRPr="00A2092A" w:rsidRDefault="00AB6D39" w:rsidP="00A2092A">
      <w:pPr>
        <w:pStyle w:val="2"/>
        <w:rPr>
          <w:rFonts w:ascii="Bookman Old Style" w:hAnsi="Bookman Old Style"/>
        </w:rPr>
      </w:pPr>
      <w:bookmarkStart w:id="27" w:name="_Toc406682779"/>
      <w:r w:rsidRPr="00242145">
        <w:rPr>
          <w:rFonts w:ascii="Bookman Old Style" w:hAnsi="Bookman Old Style"/>
        </w:rPr>
        <w:t>Меры по выводу из эксплуатации, консервации</w:t>
      </w:r>
      <w:r w:rsidRPr="00A2092A">
        <w:rPr>
          <w:rFonts w:ascii="Bookman Old Style" w:hAnsi="Bookman Old Style"/>
        </w:rPr>
        <w:t xml:space="preserve"> и демонтажу избыточных источников тепловой энергии, а также выработавших нормативный срок службы либо в случаях, когда продление срока службы технически невозможно или экономически нецелесообразно</w:t>
      </w:r>
      <w:bookmarkEnd w:id="27"/>
    </w:p>
    <w:p w:rsidR="00577614" w:rsidRPr="00A2092A" w:rsidRDefault="002B41F7" w:rsidP="002B41F7">
      <w:pPr>
        <w:rPr>
          <w:rFonts w:ascii="Bookman Old Style" w:hAnsi="Bookman Old Style"/>
        </w:rPr>
      </w:pPr>
      <w:r w:rsidRPr="005F2853">
        <w:rPr>
          <w:rFonts w:ascii="Bookman Old Style" w:hAnsi="Bookman Old Style"/>
        </w:rPr>
        <w:t xml:space="preserve">В настоящее время модернизация системы теплоснабжения </w:t>
      </w:r>
      <w:r w:rsidR="0041174A">
        <w:rPr>
          <w:rFonts w:ascii="Bookman Old Style" w:hAnsi="Bookman Old Style"/>
        </w:rPr>
        <w:t>Ирклиевского сельского поселения</w:t>
      </w:r>
      <w:r w:rsidRPr="005F2853">
        <w:rPr>
          <w:rFonts w:ascii="Bookman Old Style" w:hAnsi="Bookman Old Style"/>
        </w:rPr>
        <w:t xml:space="preserve"> не предусматривает</w:t>
      </w:r>
      <w:r>
        <w:rPr>
          <w:rFonts w:ascii="Bookman Old Style" w:hAnsi="Bookman Old Style"/>
        </w:rPr>
        <w:t xml:space="preserve"> изменения схемы теплоснабжения</w:t>
      </w:r>
      <w:r w:rsidR="00242145">
        <w:rPr>
          <w:rFonts w:ascii="Bookman Old Style" w:hAnsi="Bookman Old Style"/>
        </w:rPr>
        <w:t>.</w:t>
      </w:r>
    </w:p>
    <w:p w:rsidR="00536BE9" w:rsidRDefault="00AB6D39" w:rsidP="00A2092A">
      <w:pPr>
        <w:pStyle w:val="2"/>
        <w:rPr>
          <w:rFonts w:ascii="Bookman Old Style" w:hAnsi="Bookman Old Style"/>
        </w:rPr>
      </w:pPr>
      <w:bookmarkStart w:id="28" w:name="_Toc406682780"/>
      <w:r w:rsidRPr="00A2092A">
        <w:rPr>
          <w:rFonts w:ascii="Bookman Old Style" w:hAnsi="Bookman Old Style"/>
        </w:rPr>
        <w:t xml:space="preserve">Меры по переоборудованию котельных в источники комбинированной выработки электрической и тепловой </w:t>
      </w:r>
      <w:r w:rsidR="003F6CF9">
        <w:rPr>
          <w:rFonts w:ascii="Bookman Old Style" w:hAnsi="Bookman Old Style"/>
        </w:rPr>
        <w:t>энергии</w:t>
      </w:r>
      <w:bookmarkEnd w:id="28"/>
    </w:p>
    <w:p w:rsidR="00490C01" w:rsidRPr="00A2092A" w:rsidRDefault="003F6CF9" w:rsidP="003F6CF9">
      <w:pPr>
        <w:rPr>
          <w:rFonts w:ascii="Bookman Old Style" w:hAnsi="Bookman Old Style"/>
        </w:rPr>
      </w:pPr>
      <w:r w:rsidRPr="003F6CF9">
        <w:rPr>
          <w:rFonts w:ascii="Bookman Old Style" w:hAnsi="Bookman Old Style"/>
        </w:rPr>
        <w:t xml:space="preserve">В соответствии с предоставленными данными администрацией и теплоснабжающими организациями </w:t>
      </w:r>
      <w:r w:rsidR="0041174A">
        <w:rPr>
          <w:rFonts w:ascii="Bookman Old Style" w:hAnsi="Bookman Old Style"/>
        </w:rPr>
        <w:t>Ирклиевского СП</w:t>
      </w:r>
      <w:r w:rsidRPr="003F6CF9">
        <w:rPr>
          <w:rFonts w:ascii="Bookman Old Style" w:hAnsi="Bookman Old Style"/>
        </w:rPr>
        <w:t xml:space="preserve"> переоборудование котельных в источники комбинированной выработки электрической и тепловой энергии не предусмотрено</w:t>
      </w:r>
      <w:r>
        <w:rPr>
          <w:rFonts w:ascii="Bookman Old Style" w:hAnsi="Bookman Old Style"/>
        </w:rPr>
        <w:t>.</w:t>
      </w:r>
    </w:p>
    <w:p w:rsidR="004339F7" w:rsidRPr="00A2092A" w:rsidRDefault="00AB6D39" w:rsidP="00A2092A">
      <w:pPr>
        <w:pStyle w:val="2"/>
        <w:rPr>
          <w:rFonts w:ascii="Bookman Old Style" w:hAnsi="Bookman Old Style"/>
        </w:rPr>
      </w:pPr>
      <w:bookmarkStart w:id="29" w:name="_Toc406682781"/>
      <w:r w:rsidRPr="00A2092A">
        <w:rPr>
          <w:rFonts w:ascii="Bookman Old Style" w:hAnsi="Bookman Old Style"/>
        </w:rPr>
        <w:t>Меры по переводу котельных, размещенных в существующих и расширяемых зонах действия источников комбинированной выработки тепловой и электрической энергии в «пиковый» режим</w:t>
      </w:r>
      <w:bookmarkEnd w:id="29"/>
    </w:p>
    <w:p w:rsidR="004339F7" w:rsidRPr="00A2092A" w:rsidRDefault="003F6CF9" w:rsidP="00A2092A">
      <w:pPr>
        <w:rPr>
          <w:rFonts w:ascii="Bookman Old Style" w:hAnsi="Bookman Old Style"/>
        </w:rPr>
      </w:pPr>
      <w:r w:rsidRPr="003F6CF9">
        <w:rPr>
          <w:rFonts w:ascii="Bookman Old Style" w:hAnsi="Bookman Old Style"/>
        </w:rPr>
        <w:t xml:space="preserve">В связи с отсутствием на территории </w:t>
      </w:r>
      <w:r w:rsidR="000B2E45">
        <w:rPr>
          <w:rFonts w:ascii="Bookman Old Style" w:hAnsi="Bookman Old Style"/>
        </w:rPr>
        <w:t>сельского поселения</w:t>
      </w:r>
      <w:r w:rsidRPr="003F6CF9">
        <w:rPr>
          <w:rFonts w:ascii="Bookman Old Style" w:hAnsi="Bookman Old Style"/>
        </w:rPr>
        <w:t xml:space="preserve"> источников комбинированной выработки электрической и тепловой энергии, меры по переводу котельных, размещенных в существующих и расширяемых зонах действия источников комбинированной выработки тепловой и электрической энергии, в пиковый режим  не предусмотрены.</w:t>
      </w:r>
    </w:p>
    <w:p w:rsidR="004339F7" w:rsidRDefault="00AB6D39" w:rsidP="00A2092A">
      <w:pPr>
        <w:pStyle w:val="2"/>
        <w:rPr>
          <w:rFonts w:ascii="Bookman Old Style" w:hAnsi="Bookman Old Style"/>
        </w:rPr>
      </w:pPr>
      <w:bookmarkStart w:id="30" w:name="_Toc406682782"/>
      <w:r w:rsidRPr="00A2092A">
        <w:rPr>
          <w:rFonts w:ascii="Bookman Old Style" w:hAnsi="Bookman Old Style"/>
        </w:rPr>
        <w:t>Решения о загрузке источников тепловой энергии, распределении (перераспределении) тепловой нагрузки потребителей тепловой энергии в каждой зоне действия системы теплоснабжения между источниками тепловой энергии, поставляющими тепловую энергию в данной системе теплоснабжения</w:t>
      </w:r>
      <w:bookmarkEnd w:id="30"/>
    </w:p>
    <w:p w:rsidR="003F6CF9" w:rsidRPr="003F6CF9" w:rsidRDefault="003F6CF9" w:rsidP="003F6CF9">
      <w:pPr>
        <w:rPr>
          <w:rFonts w:ascii="Bookman Old Style" w:hAnsi="Bookman Old Style"/>
        </w:rPr>
      </w:pPr>
      <w:r w:rsidRPr="003F6CF9">
        <w:rPr>
          <w:rFonts w:ascii="Bookman Old Style" w:hAnsi="Bookman Old Style"/>
        </w:rPr>
        <w:t>По предоставленным администрацией и теплоснабжающ</w:t>
      </w:r>
      <w:r w:rsidR="008779B3">
        <w:rPr>
          <w:rFonts w:ascii="Bookman Old Style" w:hAnsi="Bookman Old Style"/>
        </w:rPr>
        <w:t>ей</w:t>
      </w:r>
      <w:r w:rsidRPr="003F6CF9">
        <w:rPr>
          <w:rFonts w:ascii="Bookman Old Style" w:hAnsi="Bookman Old Style"/>
        </w:rPr>
        <w:t xml:space="preserve"> организаци</w:t>
      </w:r>
      <w:r w:rsidR="008779B3">
        <w:rPr>
          <w:rFonts w:ascii="Bookman Old Style" w:hAnsi="Bookman Old Style"/>
        </w:rPr>
        <w:t>ей</w:t>
      </w:r>
      <w:r w:rsidRPr="003F6CF9">
        <w:rPr>
          <w:rFonts w:ascii="Bookman Old Style" w:hAnsi="Bookman Old Style"/>
        </w:rPr>
        <w:t xml:space="preserve"> </w:t>
      </w:r>
      <w:r w:rsidR="0041174A">
        <w:rPr>
          <w:rFonts w:ascii="Bookman Old Style" w:hAnsi="Bookman Old Style"/>
        </w:rPr>
        <w:t>Ирклиевского сельского поселения</w:t>
      </w:r>
      <w:r w:rsidRPr="003F6CF9">
        <w:rPr>
          <w:rFonts w:ascii="Bookman Old Style" w:hAnsi="Bookman Old Style"/>
        </w:rPr>
        <w:t xml:space="preserve"> данным, планируемые к строительству индивидуальные жилые дома предполагается обеспечивать теплом от индивидуальных источников тепловой энергии. В связи с тем, что в настоящее время не предусматривается изменение схемы теплоснабжения </w:t>
      </w:r>
      <w:r w:rsidR="0041174A">
        <w:rPr>
          <w:rFonts w:ascii="Bookman Old Style" w:hAnsi="Bookman Old Style"/>
        </w:rPr>
        <w:t>Ирклиевского сельского поселения</w:t>
      </w:r>
      <w:r w:rsidRPr="003F6CF9">
        <w:rPr>
          <w:rFonts w:ascii="Bookman Old Style" w:hAnsi="Bookman Old Style"/>
        </w:rPr>
        <w:t>, величина подключенной нагрузки существующих источников централизованного теплоснабжения остается равной существующему значению. Меры по распределению (перераспределению) тепловой нагрузки потребителей тепловой энергии в каждой зоне действия систем теплоснабжения между источниками тепловой энергии, поставляющими тепловую энергию, не предусмотрены</w:t>
      </w:r>
      <w:r>
        <w:rPr>
          <w:rFonts w:ascii="Bookman Old Style" w:hAnsi="Bookman Old Style"/>
        </w:rPr>
        <w:t>.</w:t>
      </w:r>
    </w:p>
    <w:p w:rsidR="004339F7" w:rsidRPr="00A2092A" w:rsidRDefault="00AB6D39" w:rsidP="00A2092A">
      <w:pPr>
        <w:pStyle w:val="2"/>
        <w:rPr>
          <w:rFonts w:ascii="Bookman Old Style" w:hAnsi="Bookman Old Style"/>
        </w:rPr>
      </w:pPr>
      <w:bookmarkStart w:id="31" w:name="_Toc406682783"/>
      <w:r w:rsidRPr="00A2092A">
        <w:rPr>
          <w:rFonts w:ascii="Bookman Old Style" w:hAnsi="Bookman Old Style"/>
        </w:rPr>
        <w:lastRenderedPageBreak/>
        <w:t>Оптимальный температурный график отпуска тепловой энергии для каждого источника тепловой энергии или группы источников в системе теплоснабжения</w:t>
      </w:r>
      <w:bookmarkEnd w:id="31"/>
    </w:p>
    <w:p w:rsidR="007650B9" w:rsidRPr="007650B9" w:rsidRDefault="007650B9" w:rsidP="007650B9">
      <w:pPr>
        <w:rPr>
          <w:rFonts w:ascii="Bookman Old Style" w:hAnsi="Bookman Old Style"/>
        </w:rPr>
      </w:pPr>
      <w:r>
        <w:rPr>
          <w:rFonts w:ascii="Bookman Old Style" w:hAnsi="Bookman Old Style"/>
        </w:rPr>
        <w:t>Н</w:t>
      </w:r>
      <w:r w:rsidRPr="007650B9">
        <w:rPr>
          <w:rFonts w:ascii="Bookman Old Style" w:hAnsi="Bookman Old Style"/>
        </w:rPr>
        <w:t xml:space="preserve">а территории </w:t>
      </w:r>
      <w:r w:rsidR="0041174A">
        <w:rPr>
          <w:rFonts w:ascii="Bookman Old Style" w:hAnsi="Bookman Old Style"/>
        </w:rPr>
        <w:t>Ирклиевского сельского поселения</w:t>
      </w:r>
      <w:r w:rsidRPr="007650B9">
        <w:rPr>
          <w:rFonts w:ascii="Bookman Old Style" w:hAnsi="Bookman Old Style"/>
        </w:rPr>
        <w:t xml:space="preserve"> котельные в настоящий момент работа</w:t>
      </w:r>
      <w:r w:rsidR="006D373D">
        <w:rPr>
          <w:rFonts w:ascii="Bookman Old Style" w:hAnsi="Bookman Old Style"/>
        </w:rPr>
        <w:t>ют по температурному графику – 95/70</w:t>
      </w:r>
      <w:r w:rsidRPr="007650B9">
        <w:rPr>
          <w:rFonts w:ascii="Bookman Old Style" w:hAnsi="Bookman Old Style"/>
        </w:rPr>
        <w:t xml:space="preserve">ºС. Изменение температурного графика не целесообразно. </w:t>
      </w:r>
    </w:p>
    <w:p w:rsidR="00DD316F" w:rsidRPr="003F6CF9" w:rsidRDefault="007650B9" w:rsidP="007650B9">
      <w:pPr>
        <w:rPr>
          <w:rFonts w:ascii="Bookman Old Style" w:hAnsi="Bookman Old Style"/>
        </w:rPr>
      </w:pPr>
      <w:r w:rsidRPr="007650B9">
        <w:rPr>
          <w:rFonts w:ascii="Bookman Old Style" w:hAnsi="Bookman Old Style"/>
        </w:rPr>
        <w:t>Оптимальный температурный график отпуска тепловой энергии для каждого источника тепловой энергии в системе теплоснабжения в соответствии с действующим законодательством разрабатывается в процессе проведения энергетического обследования источника тепловой энергии, тепловых сетей,</w:t>
      </w:r>
      <w:r>
        <w:rPr>
          <w:rFonts w:ascii="Bookman Old Style" w:hAnsi="Bookman Old Style"/>
        </w:rPr>
        <w:t xml:space="preserve"> потребителей тепловой энергии.</w:t>
      </w:r>
    </w:p>
    <w:p w:rsidR="004339F7" w:rsidRPr="00A2092A" w:rsidRDefault="00AB6D39" w:rsidP="00A2092A">
      <w:pPr>
        <w:pStyle w:val="2"/>
        <w:rPr>
          <w:rFonts w:ascii="Bookman Old Style" w:hAnsi="Bookman Old Style"/>
        </w:rPr>
      </w:pPr>
      <w:bookmarkStart w:id="32" w:name="_Toc406682784"/>
      <w:r w:rsidRPr="00A2092A">
        <w:rPr>
          <w:rFonts w:ascii="Bookman Old Style" w:hAnsi="Bookman Old Style"/>
        </w:rPr>
        <w:t>Предложения по перспективной установленной тепловой мощности каждого источника тепловой  энергии с учетом аварийного и перспективного резерва тепловой мощности</w:t>
      </w:r>
      <w:bookmarkEnd w:id="32"/>
    </w:p>
    <w:p w:rsidR="008779B3" w:rsidRDefault="007650B9" w:rsidP="008779B3">
      <w:pPr>
        <w:rPr>
          <w:rFonts w:ascii="Bookman Old Style" w:hAnsi="Bookman Old Style"/>
        </w:rPr>
      </w:pPr>
      <w:r>
        <w:rPr>
          <w:rFonts w:ascii="Bookman Old Style" w:hAnsi="Bookman Old Style"/>
        </w:rPr>
        <w:t>В таблице 4.1</w:t>
      </w:r>
      <w:r w:rsidRPr="007650B9">
        <w:rPr>
          <w:rFonts w:ascii="Bookman Old Style" w:hAnsi="Bookman Old Style"/>
        </w:rPr>
        <w:t xml:space="preserve"> представлены предложения по перспективной установленной тепловой мощности каждого источника тепловой энергии. </w:t>
      </w:r>
    </w:p>
    <w:p w:rsidR="004339F7" w:rsidRDefault="007650B9" w:rsidP="008779B3">
      <w:pPr>
        <w:rPr>
          <w:rFonts w:ascii="Bookman Old Style" w:hAnsi="Bookman Old Style"/>
        </w:rPr>
      </w:pPr>
      <w:r w:rsidRPr="007650B9">
        <w:rPr>
          <w:rFonts w:ascii="Bookman Old Style" w:hAnsi="Bookman Old Style"/>
        </w:rPr>
        <w:t>Необходимость в изменении установленной тепловой мощности источников теплоснабжения в связи с увеличением перспективного спроса на тепловую энергию потребуется в случае принятия решения о подключени</w:t>
      </w:r>
      <w:r w:rsidR="00A06209">
        <w:rPr>
          <w:rFonts w:ascii="Bookman Old Style" w:hAnsi="Bookman Old Style"/>
        </w:rPr>
        <w:t xml:space="preserve">и новых потребителей тепловой энергии. </w:t>
      </w:r>
      <w:r w:rsidRPr="007650B9">
        <w:rPr>
          <w:rFonts w:ascii="Bookman Old Style" w:hAnsi="Bookman Old Style"/>
        </w:rPr>
        <w:t>Изменение перспективной установлен</w:t>
      </w:r>
      <w:r w:rsidR="00A06209">
        <w:rPr>
          <w:rFonts w:ascii="Bookman Old Style" w:hAnsi="Bookman Old Style"/>
        </w:rPr>
        <w:t xml:space="preserve">ной тепловой мощности </w:t>
      </w:r>
      <w:r w:rsidRPr="007650B9">
        <w:rPr>
          <w:rFonts w:ascii="Bookman Old Style" w:hAnsi="Bookman Old Style"/>
        </w:rPr>
        <w:t>источников теплоснабжения связано с запланированными мероприятия</w:t>
      </w:r>
      <w:r>
        <w:rPr>
          <w:rFonts w:ascii="Bookman Old Style" w:hAnsi="Bookman Old Style"/>
        </w:rPr>
        <w:t>ми по замене водогрейных котлов</w:t>
      </w:r>
      <w:r w:rsidR="0072408D" w:rsidRPr="00A2092A">
        <w:rPr>
          <w:rFonts w:ascii="Bookman Old Style" w:hAnsi="Bookman Old Style"/>
        </w:rPr>
        <w:t>.</w:t>
      </w:r>
    </w:p>
    <w:p w:rsidR="007650B9" w:rsidRDefault="007650B9" w:rsidP="007650B9">
      <w:pPr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t>Таблица 4.1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0"/>
        <w:gridCol w:w="5020"/>
        <w:gridCol w:w="2091"/>
        <w:gridCol w:w="2073"/>
      </w:tblGrid>
      <w:tr w:rsidR="007650B9" w:rsidRPr="007650B9" w:rsidTr="00253DFC">
        <w:tc>
          <w:tcPr>
            <w:tcW w:w="340" w:type="pct"/>
            <w:vAlign w:val="center"/>
          </w:tcPr>
          <w:p w:rsidR="007650B9" w:rsidRPr="007650B9" w:rsidRDefault="007650B9" w:rsidP="008779B3">
            <w:pPr>
              <w:spacing w:after="0"/>
              <w:ind w:firstLine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7650B9">
              <w:rPr>
                <w:rFonts w:ascii="Bookman Old Style" w:hAnsi="Bookman Old Style"/>
                <w:sz w:val="18"/>
                <w:szCs w:val="18"/>
              </w:rPr>
              <w:t>№ п/п</w:t>
            </w:r>
          </w:p>
        </w:tc>
        <w:tc>
          <w:tcPr>
            <w:tcW w:w="2547" w:type="pct"/>
            <w:vAlign w:val="center"/>
          </w:tcPr>
          <w:p w:rsidR="007650B9" w:rsidRPr="007650B9" w:rsidRDefault="007650B9" w:rsidP="008779B3">
            <w:pPr>
              <w:spacing w:after="0"/>
              <w:ind w:firstLine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7650B9">
              <w:rPr>
                <w:rFonts w:ascii="Bookman Old Style" w:hAnsi="Bookman Old Style"/>
                <w:sz w:val="18"/>
                <w:szCs w:val="18"/>
              </w:rPr>
              <w:t>Источник тепловой энергии</w:t>
            </w:r>
          </w:p>
        </w:tc>
        <w:tc>
          <w:tcPr>
            <w:tcW w:w="1061" w:type="pct"/>
            <w:vAlign w:val="center"/>
          </w:tcPr>
          <w:p w:rsidR="007650B9" w:rsidRPr="007650B9" w:rsidRDefault="007650B9" w:rsidP="008779B3">
            <w:pPr>
              <w:spacing w:after="0"/>
              <w:ind w:firstLine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7650B9">
              <w:rPr>
                <w:rFonts w:ascii="Bookman Old Style" w:hAnsi="Bookman Old Style"/>
                <w:sz w:val="18"/>
                <w:szCs w:val="18"/>
              </w:rPr>
              <w:t>Установленная мощность, Гкал/ч</w:t>
            </w:r>
          </w:p>
        </w:tc>
        <w:tc>
          <w:tcPr>
            <w:tcW w:w="1052" w:type="pct"/>
            <w:vAlign w:val="center"/>
          </w:tcPr>
          <w:p w:rsidR="007650B9" w:rsidRPr="007650B9" w:rsidRDefault="007650B9" w:rsidP="008779B3">
            <w:pPr>
              <w:spacing w:after="0"/>
              <w:ind w:firstLine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7650B9">
              <w:rPr>
                <w:rFonts w:ascii="Bookman Old Style" w:hAnsi="Bookman Old Style"/>
                <w:sz w:val="18"/>
                <w:szCs w:val="18"/>
              </w:rPr>
              <w:t>Предложения по перспективной тепловой мощности, Гкал/ч</w:t>
            </w:r>
          </w:p>
        </w:tc>
      </w:tr>
      <w:tr w:rsidR="008779B3" w:rsidRPr="007650B9" w:rsidTr="00253DFC">
        <w:tc>
          <w:tcPr>
            <w:tcW w:w="340" w:type="pct"/>
            <w:vAlign w:val="center"/>
          </w:tcPr>
          <w:p w:rsidR="008779B3" w:rsidRPr="007650B9" w:rsidRDefault="008779B3" w:rsidP="008779B3">
            <w:pPr>
              <w:spacing w:after="0"/>
              <w:ind w:firstLine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7650B9">
              <w:rPr>
                <w:rFonts w:ascii="Bookman Old Style" w:hAnsi="Bookman Old Style"/>
                <w:sz w:val="18"/>
                <w:szCs w:val="18"/>
              </w:rPr>
              <w:t>1</w:t>
            </w:r>
          </w:p>
        </w:tc>
        <w:tc>
          <w:tcPr>
            <w:tcW w:w="2547" w:type="pct"/>
            <w:vAlign w:val="center"/>
          </w:tcPr>
          <w:p w:rsidR="008779B3" w:rsidRPr="00AC3EFD" w:rsidRDefault="008779B3" w:rsidP="008779B3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Котельная № 1 (МОУ СОШ № 5) ст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Ирклиевская ул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Кооперативная 11</w:t>
            </w:r>
          </w:p>
        </w:tc>
        <w:tc>
          <w:tcPr>
            <w:tcW w:w="1061" w:type="pct"/>
            <w:vAlign w:val="center"/>
          </w:tcPr>
          <w:p w:rsidR="008779B3" w:rsidRPr="00AC3EFD" w:rsidRDefault="008779B3" w:rsidP="008779B3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0,4</w:t>
            </w:r>
            <w:r>
              <w:rPr>
                <w:rFonts w:ascii="Bookman Old Style" w:hAnsi="Bookman Old Style"/>
                <w:sz w:val="20"/>
                <w:szCs w:val="20"/>
              </w:rPr>
              <w:t>356</w:t>
            </w:r>
          </w:p>
        </w:tc>
        <w:tc>
          <w:tcPr>
            <w:tcW w:w="1052" w:type="pct"/>
            <w:vAlign w:val="center"/>
          </w:tcPr>
          <w:p w:rsidR="008779B3" w:rsidRPr="00AC3EFD" w:rsidRDefault="008779B3" w:rsidP="008779B3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0,4</w:t>
            </w:r>
            <w:r>
              <w:rPr>
                <w:rFonts w:ascii="Bookman Old Style" w:hAnsi="Bookman Old Style"/>
                <w:sz w:val="20"/>
                <w:szCs w:val="20"/>
              </w:rPr>
              <w:t>356</w:t>
            </w:r>
          </w:p>
        </w:tc>
      </w:tr>
      <w:tr w:rsidR="008779B3" w:rsidRPr="007650B9" w:rsidTr="00253DFC">
        <w:tc>
          <w:tcPr>
            <w:tcW w:w="340" w:type="pct"/>
            <w:vAlign w:val="center"/>
          </w:tcPr>
          <w:p w:rsidR="008779B3" w:rsidRPr="007650B9" w:rsidRDefault="008779B3" w:rsidP="008779B3">
            <w:pPr>
              <w:spacing w:after="0"/>
              <w:ind w:firstLine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2</w:t>
            </w:r>
          </w:p>
        </w:tc>
        <w:tc>
          <w:tcPr>
            <w:tcW w:w="2547" w:type="pct"/>
            <w:vAlign w:val="center"/>
          </w:tcPr>
          <w:p w:rsidR="008779B3" w:rsidRPr="00AC3EFD" w:rsidRDefault="008779B3" w:rsidP="008779B3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Котельная № 2 (МДОУ № 26) ст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Ирклиевская ул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Красная 39а</w:t>
            </w:r>
          </w:p>
        </w:tc>
        <w:tc>
          <w:tcPr>
            <w:tcW w:w="1061" w:type="pct"/>
            <w:vAlign w:val="center"/>
          </w:tcPr>
          <w:p w:rsidR="008779B3" w:rsidRPr="00AC3EFD" w:rsidRDefault="008779B3" w:rsidP="008779B3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0,12</w:t>
            </w:r>
          </w:p>
        </w:tc>
        <w:tc>
          <w:tcPr>
            <w:tcW w:w="1052" w:type="pct"/>
            <w:vAlign w:val="center"/>
          </w:tcPr>
          <w:p w:rsidR="008779B3" w:rsidRPr="00AC3EFD" w:rsidRDefault="008779B3" w:rsidP="008779B3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0,12</w:t>
            </w:r>
          </w:p>
        </w:tc>
      </w:tr>
      <w:tr w:rsidR="008779B3" w:rsidRPr="007650B9" w:rsidTr="00253DFC">
        <w:tc>
          <w:tcPr>
            <w:tcW w:w="340" w:type="pct"/>
            <w:vAlign w:val="center"/>
          </w:tcPr>
          <w:p w:rsidR="008779B3" w:rsidRPr="007650B9" w:rsidRDefault="008779B3" w:rsidP="008779B3">
            <w:pPr>
              <w:spacing w:after="0"/>
              <w:ind w:firstLine="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2547" w:type="pct"/>
            <w:vAlign w:val="center"/>
          </w:tcPr>
          <w:p w:rsidR="008779B3" w:rsidRPr="00AC3EFD" w:rsidRDefault="008779B3" w:rsidP="008779B3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Котельная № </w:t>
            </w:r>
            <w:r>
              <w:rPr>
                <w:rFonts w:ascii="Bookman Old Style" w:hAnsi="Bookman Old Style"/>
                <w:sz w:val="20"/>
                <w:szCs w:val="20"/>
              </w:rPr>
              <w:t>3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(МОУ СОШ № 16) ст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Балковская ул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  <w:r w:rsidRPr="00AC3EFD">
              <w:rPr>
                <w:rFonts w:ascii="Bookman Old Style" w:hAnsi="Bookman Old Style"/>
                <w:sz w:val="20"/>
                <w:szCs w:val="20"/>
              </w:rPr>
              <w:t xml:space="preserve"> Красная</w:t>
            </w:r>
          </w:p>
        </w:tc>
        <w:tc>
          <w:tcPr>
            <w:tcW w:w="1061" w:type="pct"/>
            <w:vAlign w:val="center"/>
          </w:tcPr>
          <w:p w:rsidR="008779B3" w:rsidRPr="00AC3EFD" w:rsidRDefault="008779B3" w:rsidP="008779B3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0,8</w:t>
            </w: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1052" w:type="pct"/>
            <w:vAlign w:val="center"/>
          </w:tcPr>
          <w:p w:rsidR="008779B3" w:rsidRPr="00AC3EFD" w:rsidRDefault="008779B3" w:rsidP="008779B3">
            <w:pPr>
              <w:spacing w:after="0"/>
              <w:ind w:firstLine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C3EFD">
              <w:rPr>
                <w:rFonts w:ascii="Bookman Old Style" w:hAnsi="Bookman Old Style"/>
                <w:sz w:val="20"/>
                <w:szCs w:val="20"/>
              </w:rPr>
              <w:t>0,8</w:t>
            </w: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</w:tr>
    </w:tbl>
    <w:p w:rsidR="007650B9" w:rsidRPr="00A2092A" w:rsidRDefault="007650B9" w:rsidP="007650B9">
      <w:pPr>
        <w:jc w:val="right"/>
        <w:rPr>
          <w:rFonts w:ascii="Bookman Old Style" w:hAnsi="Bookman Old Style"/>
        </w:rPr>
      </w:pPr>
    </w:p>
    <w:p w:rsidR="00536BE9" w:rsidRPr="00A2092A" w:rsidRDefault="00AB6D39" w:rsidP="00A2092A">
      <w:pPr>
        <w:pStyle w:val="2"/>
        <w:numPr>
          <w:ilvl w:val="0"/>
          <w:numId w:val="4"/>
        </w:numPr>
        <w:rPr>
          <w:rStyle w:val="FontStyle157"/>
          <w:rFonts w:ascii="Bookman Old Style" w:eastAsiaTheme="majorEastAsia" w:hAnsi="Bookman Old Style"/>
          <w:b/>
          <w:sz w:val="24"/>
          <w:lang w:eastAsia="en-US"/>
        </w:rPr>
      </w:pPr>
      <w:bookmarkStart w:id="33" w:name="_Toc406682785"/>
      <w:r w:rsidRPr="00A2092A">
        <w:rPr>
          <w:rStyle w:val="FontStyle157"/>
          <w:rFonts w:ascii="Bookman Old Style" w:eastAsiaTheme="majorEastAsia" w:hAnsi="Bookman Old Style"/>
          <w:b/>
          <w:sz w:val="24"/>
          <w:lang w:eastAsia="en-US"/>
        </w:rPr>
        <w:lastRenderedPageBreak/>
        <w:t>ПРЕДЛОЖЕНИЯ ПО СТРОИТЕЛЬСТВУ И РЕКОНСТРУКЦИИ ТЕПЛОВЫХ СЕТЕЙ</w:t>
      </w:r>
      <w:bookmarkEnd w:id="33"/>
    </w:p>
    <w:p w:rsidR="00C64D12" w:rsidRPr="00A2092A" w:rsidRDefault="00AB6D39" w:rsidP="00A2092A">
      <w:pPr>
        <w:pStyle w:val="2"/>
        <w:rPr>
          <w:rFonts w:ascii="Bookman Old Style" w:hAnsi="Bookman Old Style"/>
        </w:rPr>
      </w:pPr>
      <w:bookmarkStart w:id="34" w:name="_Toc406682786"/>
      <w:r w:rsidRPr="00A2092A">
        <w:rPr>
          <w:rFonts w:ascii="Bookman Old Style" w:hAnsi="Bookman Old Style"/>
        </w:rPr>
        <w:t>Предложения по строительству и реконструкции тепловых сетей,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(использование существующих резервов)</w:t>
      </w:r>
      <w:bookmarkEnd w:id="34"/>
    </w:p>
    <w:p w:rsidR="00661599" w:rsidRPr="00A2092A" w:rsidRDefault="00852D37" w:rsidP="00A2092A">
      <w:pPr>
        <w:rPr>
          <w:rFonts w:ascii="Bookman Old Style" w:hAnsi="Bookman Old Style"/>
        </w:rPr>
      </w:pPr>
      <w:bookmarkStart w:id="35" w:name="_Toc360699433"/>
      <w:bookmarkStart w:id="36" w:name="_Toc360699819"/>
      <w:bookmarkStart w:id="37" w:name="_Toc360700205"/>
      <w:r w:rsidRPr="005F2853">
        <w:rPr>
          <w:rFonts w:ascii="Bookman Old Style" w:hAnsi="Bookman Old Style"/>
        </w:rPr>
        <w:t xml:space="preserve">В настоящее время </w:t>
      </w:r>
      <w:r>
        <w:rPr>
          <w:rFonts w:ascii="Bookman Old Style" w:hAnsi="Bookman Old Style"/>
        </w:rPr>
        <w:t>текущая мощность котельных обеспечивает всех потребителей достаточным количеством тепла. Зон дефицитов располагаемой мощности в настоящее время нет. М</w:t>
      </w:r>
      <w:r w:rsidRPr="005F2853">
        <w:rPr>
          <w:rFonts w:ascii="Bookman Old Style" w:hAnsi="Bookman Old Style"/>
        </w:rPr>
        <w:t xml:space="preserve">одернизация системы теплоснабжения </w:t>
      </w:r>
      <w:r w:rsidR="0041174A">
        <w:rPr>
          <w:rFonts w:ascii="Bookman Old Style" w:hAnsi="Bookman Old Style"/>
        </w:rPr>
        <w:t>Ирклиевского сельского поселения</w:t>
      </w:r>
      <w:r w:rsidRPr="005F2853">
        <w:rPr>
          <w:rFonts w:ascii="Bookman Old Style" w:hAnsi="Bookman Old Style"/>
        </w:rPr>
        <w:t xml:space="preserve"> не предусматривает</w:t>
      </w:r>
      <w:r>
        <w:rPr>
          <w:rFonts w:ascii="Bookman Old Style" w:hAnsi="Bookman Old Style"/>
        </w:rPr>
        <w:t xml:space="preserve"> изменения схемы теплоснабжения</w:t>
      </w:r>
      <w:r w:rsidR="00661599" w:rsidRPr="00A2092A">
        <w:rPr>
          <w:rFonts w:ascii="Bookman Old Style" w:hAnsi="Bookman Old Style"/>
        </w:rPr>
        <w:t>.</w:t>
      </w:r>
      <w:bookmarkEnd w:id="35"/>
      <w:bookmarkEnd w:id="36"/>
      <w:bookmarkEnd w:id="37"/>
    </w:p>
    <w:p w:rsidR="00AB6D39" w:rsidRDefault="00AB6D39" w:rsidP="00A2092A">
      <w:pPr>
        <w:pStyle w:val="2"/>
        <w:rPr>
          <w:rFonts w:ascii="Bookman Old Style" w:hAnsi="Bookman Old Style"/>
        </w:rPr>
      </w:pPr>
      <w:bookmarkStart w:id="38" w:name="_Toc406682787"/>
      <w:r w:rsidRPr="00A2092A">
        <w:rPr>
          <w:rFonts w:ascii="Bookman Old Style" w:hAnsi="Bookman Old Style"/>
        </w:rPr>
        <w:t>Предложения по новому строительству тепловых сетей для обеспечения перспективных приростов тепловой нагрузки во вновь осваиваемых районах поселения под жилищную, комплексную или производственную застройку</w:t>
      </w:r>
      <w:bookmarkEnd w:id="38"/>
    </w:p>
    <w:p w:rsidR="00C91E8C" w:rsidRPr="00253DFC" w:rsidRDefault="00C91E8C" w:rsidP="00C91E8C">
      <w:pPr>
        <w:rPr>
          <w:rFonts w:ascii="Bookman Old Style" w:hAnsi="Bookman Old Style"/>
        </w:rPr>
      </w:pPr>
      <w:r w:rsidRPr="00253DFC">
        <w:rPr>
          <w:rFonts w:ascii="Bookman Old Style" w:hAnsi="Bookman Old Style"/>
        </w:rPr>
        <w:t xml:space="preserve">На основании информации выданной администраций </w:t>
      </w:r>
      <w:r w:rsidR="0041174A">
        <w:rPr>
          <w:rFonts w:ascii="Bookman Old Style" w:hAnsi="Bookman Old Style"/>
        </w:rPr>
        <w:t>Ирклиевского СП</w:t>
      </w:r>
      <w:r w:rsidRPr="00253DFC">
        <w:rPr>
          <w:rFonts w:ascii="Bookman Old Style" w:hAnsi="Bookman Old Style"/>
        </w:rPr>
        <w:t xml:space="preserve">  теплоснабжение планируемых к строительству индивидуальных жилых домов предусматривается осуществить от индивидуальных источников тепловой энергии.</w:t>
      </w:r>
    </w:p>
    <w:p w:rsidR="00AB6D39" w:rsidRDefault="00AB6D39" w:rsidP="00A2092A">
      <w:pPr>
        <w:pStyle w:val="2"/>
        <w:rPr>
          <w:rFonts w:ascii="Bookman Old Style" w:hAnsi="Bookman Old Style"/>
        </w:rPr>
      </w:pPr>
      <w:bookmarkStart w:id="39" w:name="_Toc406682788"/>
      <w:r w:rsidRPr="00A2092A">
        <w:rPr>
          <w:rFonts w:ascii="Bookman Old Style" w:hAnsi="Bookman Old Style"/>
        </w:rPr>
        <w:t>Предложения по новому строительству и реконструкции тепловых сетей, обеспечивающие условия,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</w:t>
      </w:r>
      <w:bookmarkEnd w:id="39"/>
    </w:p>
    <w:p w:rsidR="00253DFC" w:rsidRPr="00253DFC" w:rsidRDefault="00C91E8C" w:rsidP="00253DFC">
      <w:pPr>
        <w:rPr>
          <w:rFonts w:ascii="Bookman Old Style" w:hAnsi="Bookman Old Style"/>
        </w:rPr>
      </w:pPr>
      <w:r w:rsidRPr="00C91E8C">
        <w:rPr>
          <w:rFonts w:ascii="Bookman Old Style" w:hAnsi="Bookman Old Style"/>
        </w:rPr>
        <w:t xml:space="preserve">На территории </w:t>
      </w:r>
      <w:r w:rsidR="0041174A">
        <w:rPr>
          <w:rFonts w:ascii="Bookman Old Style" w:hAnsi="Bookman Old Style"/>
        </w:rPr>
        <w:t>Ирклиевского сельского поселения</w:t>
      </w:r>
      <w:r>
        <w:rPr>
          <w:rFonts w:ascii="Bookman Old Style" w:hAnsi="Bookman Old Style"/>
        </w:rPr>
        <w:t xml:space="preserve"> </w:t>
      </w:r>
      <w:r w:rsidRPr="00C91E8C">
        <w:rPr>
          <w:rFonts w:ascii="Bookman Old Style" w:hAnsi="Bookman Old Style"/>
        </w:rPr>
        <w:t>условия, при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теплоснабжения, отсутствуют</w:t>
      </w:r>
      <w:r w:rsidR="00253DFC" w:rsidRPr="00253DFC">
        <w:rPr>
          <w:rFonts w:ascii="Bookman Old Style" w:hAnsi="Bookman Old Style"/>
        </w:rPr>
        <w:t>.</w:t>
      </w:r>
    </w:p>
    <w:p w:rsidR="00AB6D39" w:rsidRDefault="00AB6D39" w:rsidP="00A2092A">
      <w:pPr>
        <w:pStyle w:val="2"/>
        <w:rPr>
          <w:rFonts w:ascii="Bookman Old Style" w:hAnsi="Bookman Old Style"/>
        </w:rPr>
      </w:pPr>
      <w:bookmarkStart w:id="40" w:name="_Toc406682789"/>
      <w:r w:rsidRPr="00A2092A">
        <w:rPr>
          <w:rFonts w:ascii="Bookman Old Style" w:hAnsi="Bookman Old Style"/>
        </w:rPr>
        <w:t>Предложения по новому строительству или реконструкции тепловых сетей для повышения эффективности функционирования системы теплоснабжения, в том числе за счет перевода котельных в «пиковый» режим или ликвидации котельных по основаниям</w:t>
      </w:r>
      <w:bookmarkEnd w:id="40"/>
    </w:p>
    <w:p w:rsidR="00215481" w:rsidRPr="00215481" w:rsidRDefault="00C91E8C" w:rsidP="00215481">
      <w:pPr>
        <w:rPr>
          <w:rFonts w:ascii="Bookman Old Style" w:hAnsi="Bookman Old Style"/>
        </w:rPr>
      </w:pPr>
      <w:r w:rsidRPr="00C91E8C">
        <w:rPr>
          <w:rFonts w:ascii="Bookman Old Style" w:hAnsi="Bookman Old Style"/>
        </w:rPr>
        <w:t>Новое строительство или реконструкция тепловых сетей для повышения эффективности функционирования системы теплоснабжения, в том числе за счет перевода котельных в «пиковый» режим не планируется.</w:t>
      </w:r>
    </w:p>
    <w:p w:rsidR="00C64D12" w:rsidRDefault="00AB6D39" w:rsidP="00A2092A">
      <w:pPr>
        <w:pStyle w:val="2"/>
        <w:rPr>
          <w:rFonts w:ascii="Bookman Old Style" w:hAnsi="Bookman Old Style"/>
        </w:rPr>
      </w:pPr>
      <w:bookmarkStart w:id="41" w:name="_Toc406682790"/>
      <w:r w:rsidRPr="00A2092A">
        <w:rPr>
          <w:rFonts w:ascii="Bookman Old Style" w:hAnsi="Bookman Old Style"/>
        </w:rPr>
        <w:t>Предложения по новому строительству и реконструкции тепловых сетей для обеспечения нормативной надежности безопасности теплоснабжения</w:t>
      </w:r>
      <w:bookmarkEnd w:id="41"/>
    </w:p>
    <w:p w:rsidR="007E39B6" w:rsidRPr="007E39B6" w:rsidRDefault="007E39B6" w:rsidP="007E39B6"/>
    <w:p w:rsidR="00C91E8C" w:rsidRPr="00C91E8C" w:rsidRDefault="00C91E8C" w:rsidP="00C91E8C">
      <w:pPr>
        <w:ind w:firstLine="709"/>
        <w:contextualSpacing/>
        <w:rPr>
          <w:rFonts w:ascii="Bookman Old Style" w:hAnsi="Bookman Old Style"/>
          <w:szCs w:val="24"/>
        </w:rPr>
      </w:pPr>
      <w:r w:rsidRPr="00C91E8C">
        <w:rPr>
          <w:rFonts w:ascii="Bookman Old Style" w:hAnsi="Bookman Old Style"/>
          <w:szCs w:val="24"/>
        </w:rPr>
        <w:lastRenderedPageBreak/>
        <w:t xml:space="preserve">Учитывая, что в настоящее время изменение схемы теплоснабжения </w:t>
      </w:r>
      <w:r w:rsidR="0041174A">
        <w:rPr>
          <w:rFonts w:ascii="Bookman Old Style" w:hAnsi="Bookman Old Style"/>
          <w:szCs w:val="24"/>
        </w:rPr>
        <w:t>Ирклиевского сельского поселения</w:t>
      </w:r>
      <w:r w:rsidRPr="00C91E8C">
        <w:rPr>
          <w:rFonts w:ascii="Bookman Old Style" w:hAnsi="Bookman Old Style"/>
          <w:szCs w:val="24"/>
        </w:rPr>
        <w:t xml:space="preserve"> не предусматривается, новое строительство тепловых сетей  не планируется. </w:t>
      </w:r>
    </w:p>
    <w:p w:rsidR="00E87167" w:rsidRDefault="00C91E8C" w:rsidP="00A2092A">
      <w:pPr>
        <w:rPr>
          <w:rFonts w:ascii="Bookman Old Style" w:hAnsi="Bookman Old Style"/>
        </w:rPr>
      </w:pPr>
      <w:r w:rsidRPr="00C91E8C">
        <w:rPr>
          <w:rFonts w:ascii="Bookman Old Style" w:hAnsi="Bookman Old Style" w:cs="Times New Roman"/>
          <w:szCs w:val="24"/>
        </w:rPr>
        <w:t xml:space="preserve">При перекладке тепловых сетей, </w:t>
      </w:r>
      <w:r w:rsidR="006D373D">
        <w:rPr>
          <w:rFonts w:ascii="Bookman Old Style" w:hAnsi="Bookman Old Style" w:cs="Times New Roman"/>
          <w:szCs w:val="24"/>
        </w:rPr>
        <w:t>рекомендуется</w:t>
      </w:r>
      <w:r w:rsidRPr="00C91E8C">
        <w:rPr>
          <w:rFonts w:ascii="Bookman Old Style" w:hAnsi="Bookman Old Style" w:cs="Times New Roman"/>
          <w:szCs w:val="24"/>
        </w:rPr>
        <w:t xml:space="preserve"> прокладка их из стальных труб в индустриальной тепловой изоляции из пенополиуретана (ППУ) в оцинкованной оболочке</w:t>
      </w:r>
      <w:r w:rsidR="009D5BB2" w:rsidRPr="00C91E8C">
        <w:rPr>
          <w:rFonts w:ascii="Bookman Old Style" w:hAnsi="Bookman Old Style"/>
        </w:rPr>
        <w:t>.</w:t>
      </w:r>
      <w:r w:rsidR="001467E5">
        <w:rPr>
          <w:rFonts w:ascii="Bookman Old Style" w:hAnsi="Bookman Old Style"/>
        </w:rPr>
        <w:t xml:space="preserve"> </w:t>
      </w:r>
    </w:p>
    <w:p w:rsidR="001467E5" w:rsidRDefault="001467E5" w:rsidP="00A2092A">
      <w:pPr>
        <w:rPr>
          <w:rFonts w:ascii="Bookman Old Style" w:hAnsi="Bookman Old Style"/>
        </w:rPr>
      </w:pPr>
    </w:p>
    <w:p w:rsidR="004339F7" w:rsidRPr="00A2092A" w:rsidRDefault="00AB6D39" w:rsidP="00A2092A">
      <w:pPr>
        <w:pStyle w:val="2"/>
        <w:numPr>
          <w:ilvl w:val="0"/>
          <w:numId w:val="4"/>
        </w:numPr>
        <w:rPr>
          <w:rFonts w:ascii="Bookman Old Style" w:hAnsi="Bookman Old Style"/>
        </w:rPr>
      </w:pPr>
      <w:bookmarkStart w:id="42" w:name="_Toc406682791"/>
      <w:r w:rsidRPr="00A2092A">
        <w:rPr>
          <w:rFonts w:ascii="Bookman Old Style" w:hAnsi="Bookman Old Style"/>
        </w:rPr>
        <w:t>ПЕРСПЕКТИВНЫЕ ТОПЛИВНЫЕ БАЛАНСЫ</w:t>
      </w:r>
      <w:bookmarkEnd w:id="42"/>
    </w:p>
    <w:p w:rsidR="00430B64" w:rsidRDefault="00BF59F7" w:rsidP="00430B64">
      <w:pPr>
        <w:pStyle w:val="aff3"/>
        <w:rPr>
          <w:rFonts w:ascii="Bookman Old Style" w:hAnsi="Bookman Old Style"/>
        </w:rPr>
      </w:pPr>
      <w:r w:rsidRPr="00BF59F7">
        <w:rPr>
          <w:rFonts w:ascii="Bookman Old Style" w:hAnsi="Bookman Old Style"/>
        </w:rPr>
        <w:t>В таблиц</w:t>
      </w:r>
      <w:r>
        <w:rPr>
          <w:rFonts w:ascii="Bookman Old Style" w:hAnsi="Bookman Old Style"/>
        </w:rPr>
        <w:t>е</w:t>
      </w:r>
      <w:r w:rsidRPr="00BF59F7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6</w:t>
      </w:r>
      <w:r w:rsidRPr="00BF59F7">
        <w:rPr>
          <w:rFonts w:ascii="Bookman Old Style" w:hAnsi="Bookman Old Style"/>
        </w:rPr>
        <w:t>.</w:t>
      </w:r>
      <w:r>
        <w:rPr>
          <w:rFonts w:ascii="Bookman Old Style" w:hAnsi="Bookman Old Style"/>
        </w:rPr>
        <w:t>1</w:t>
      </w:r>
      <w:r w:rsidRPr="00BF59F7">
        <w:rPr>
          <w:rFonts w:ascii="Bookman Old Style" w:hAnsi="Bookman Old Style"/>
        </w:rPr>
        <w:t xml:space="preserve"> представлена сводная информация по существующему виду используемого, резервного и аварийного топлива, а так же расход основного топлива на покрытие тепловой нагрузки в течение 201</w:t>
      </w:r>
      <w:r>
        <w:rPr>
          <w:rFonts w:ascii="Bookman Old Style" w:hAnsi="Bookman Old Style"/>
        </w:rPr>
        <w:t xml:space="preserve">3 </w:t>
      </w:r>
      <w:r w:rsidRPr="00BF59F7">
        <w:rPr>
          <w:rFonts w:ascii="Bookman Old Style" w:hAnsi="Bookman Old Style"/>
        </w:rPr>
        <w:t>г.</w:t>
      </w:r>
    </w:p>
    <w:p w:rsidR="00BF59F7" w:rsidRPr="00BF59F7" w:rsidRDefault="00BF59F7" w:rsidP="00430B64">
      <w:pPr>
        <w:pStyle w:val="aff3"/>
        <w:jc w:val="right"/>
      </w:pPr>
      <w:r w:rsidRPr="00BF59F7">
        <w:rPr>
          <w:rFonts w:ascii="Bookman Old Style" w:hAnsi="Bookman Old Style"/>
        </w:rPr>
        <w:t xml:space="preserve">Таблица </w:t>
      </w:r>
      <w:r>
        <w:rPr>
          <w:rFonts w:ascii="Bookman Old Style" w:hAnsi="Bookman Old Style"/>
        </w:rPr>
        <w:t>6</w:t>
      </w:r>
      <w:r w:rsidRPr="00BF59F7">
        <w:rPr>
          <w:rFonts w:ascii="Bookman Old Style" w:hAnsi="Bookman Old Style"/>
        </w:rPr>
        <w:t>.</w:t>
      </w:r>
      <w:r>
        <w:rPr>
          <w:rFonts w:ascii="Bookman Old Style" w:hAnsi="Bookman Old Style"/>
        </w:rPr>
        <w:t>1</w:t>
      </w:r>
    </w:p>
    <w:tbl>
      <w:tblPr>
        <w:tblW w:w="5000" w:type="pct"/>
        <w:jc w:val="center"/>
        <w:tblLayout w:type="fixed"/>
        <w:tblLook w:val="04A0"/>
      </w:tblPr>
      <w:tblGrid>
        <w:gridCol w:w="5097"/>
        <w:gridCol w:w="1187"/>
        <w:gridCol w:w="1190"/>
        <w:gridCol w:w="1190"/>
        <w:gridCol w:w="1190"/>
      </w:tblGrid>
      <w:tr w:rsidR="001467E5" w:rsidRPr="001467E5" w:rsidTr="001467E5">
        <w:trPr>
          <w:trHeight w:val="22"/>
          <w:jc w:val="center"/>
        </w:trPr>
        <w:tc>
          <w:tcPr>
            <w:tcW w:w="2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1467E5" w:rsidRPr="001467E5" w:rsidRDefault="001467E5" w:rsidP="00551EED">
            <w:pPr>
              <w:spacing w:after="0" w:line="240" w:lineRule="auto"/>
              <w:ind w:firstLine="0"/>
              <w:jc w:val="left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 w:rsidRPr="001467E5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1467E5" w:rsidRPr="001467E5" w:rsidRDefault="001467E5" w:rsidP="00430B64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 w:rsidRPr="001467E5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2013 год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1467E5" w:rsidRPr="001467E5" w:rsidRDefault="001467E5" w:rsidP="00430B64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 w:rsidRPr="001467E5">
              <w:rPr>
                <w:rFonts w:ascii="Bookman Old Style" w:eastAsia="Times New Roman" w:hAnsi="Bookman Old Style" w:cs="Times New Roman"/>
                <w:spacing w:val="-10"/>
                <w:sz w:val="20"/>
                <w:szCs w:val="20"/>
                <w:lang w:eastAsia="ru-RU"/>
              </w:rPr>
              <w:t>Котельная №1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67E5" w:rsidRPr="001467E5" w:rsidRDefault="001467E5" w:rsidP="001467E5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pacing w:val="-10"/>
                <w:sz w:val="20"/>
                <w:szCs w:val="20"/>
                <w:lang w:eastAsia="ru-RU"/>
              </w:rPr>
            </w:pPr>
            <w:r w:rsidRPr="001467E5">
              <w:rPr>
                <w:rFonts w:ascii="Bookman Old Style" w:eastAsia="Times New Roman" w:hAnsi="Bookman Old Style" w:cs="Times New Roman"/>
                <w:spacing w:val="-10"/>
                <w:sz w:val="20"/>
                <w:szCs w:val="20"/>
                <w:lang w:eastAsia="ru-RU"/>
              </w:rPr>
              <w:t>Котельная №2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67E5" w:rsidRPr="001467E5" w:rsidRDefault="001467E5" w:rsidP="001467E5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pacing w:val="-10"/>
                <w:sz w:val="20"/>
                <w:szCs w:val="20"/>
                <w:lang w:eastAsia="ru-RU"/>
              </w:rPr>
            </w:pPr>
            <w:r w:rsidRPr="001467E5">
              <w:rPr>
                <w:rFonts w:ascii="Bookman Old Style" w:eastAsia="Times New Roman" w:hAnsi="Bookman Old Style" w:cs="Times New Roman"/>
                <w:spacing w:val="-10"/>
                <w:sz w:val="20"/>
                <w:szCs w:val="20"/>
                <w:lang w:eastAsia="ru-RU"/>
              </w:rPr>
              <w:t>Котельная №3</w:t>
            </w:r>
          </w:p>
        </w:tc>
      </w:tr>
      <w:tr w:rsidR="001467E5" w:rsidRPr="001467E5" w:rsidTr="00B875E8">
        <w:trPr>
          <w:trHeight w:val="65"/>
          <w:jc w:val="center"/>
        </w:trPr>
        <w:tc>
          <w:tcPr>
            <w:tcW w:w="2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  <w:hideMark/>
          </w:tcPr>
          <w:p w:rsidR="001467E5" w:rsidRPr="001467E5" w:rsidRDefault="001467E5" w:rsidP="00B875E8">
            <w:pPr>
              <w:spacing w:after="0" w:line="240" w:lineRule="auto"/>
              <w:ind w:firstLine="0"/>
              <w:jc w:val="left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 w:rsidRPr="001467E5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Подключенная тепловая нагрузка к существующей котельной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1467E5" w:rsidRPr="001467E5" w:rsidRDefault="001467E5" w:rsidP="00551EED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 w:rsidRPr="001467E5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Гкал/ч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1467E5" w:rsidRPr="001467E5" w:rsidRDefault="00B875E8" w:rsidP="00430B64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0,378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67E5" w:rsidRPr="001467E5" w:rsidRDefault="00B875E8" w:rsidP="00B875E8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67E5" w:rsidRPr="001467E5" w:rsidRDefault="00B875E8" w:rsidP="00B875E8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0,7</w:t>
            </w:r>
          </w:p>
        </w:tc>
      </w:tr>
      <w:tr w:rsidR="001467E5" w:rsidRPr="001467E5" w:rsidTr="00B875E8">
        <w:trPr>
          <w:trHeight w:val="65"/>
          <w:jc w:val="center"/>
        </w:trPr>
        <w:tc>
          <w:tcPr>
            <w:tcW w:w="2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1467E5" w:rsidRPr="001467E5" w:rsidRDefault="00B875E8" w:rsidP="00B875E8">
            <w:pPr>
              <w:spacing w:after="0" w:line="240" w:lineRule="auto"/>
              <w:ind w:firstLine="0"/>
              <w:jc w:val="left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тепловые потери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1467E5" w:rsidRPr="001467E5" w:rsidRDefault="001467E5" w:rsidP="00551EED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 w:rsidRPr="001467E5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Гкал</w:t>
            </w:r>
            <w:r w:rsidR="00B875E8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/ч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1467E5" w:rsidRPr="001467E5" w:rsidRDefault="00B875E8" w:rsidP="00551EED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0,082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67E5" w:rsidRPr="001467E5" w:rsidRDefault="00B875E8" w:rsidP="00B875E8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67E5" w:rsidRPr="001467E5" w:rsidRDefault="00B875E8" w:rsidP="00B875E8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0,032</w:t>
            </w:r>
          </w:p>
        </w:tc>
      </w:tr>
      <w:tr w:rsidR="001467E5" w:rsidRPr="001467E5" w:rsidTr="00B875E8">
        <w:trPr>
          <w:trHeight w:val="65"/>
          <w:jc w:val="center"/>
        </w:trPr>
        <w:tc>
          <w:tcPr>
            <w:tcW w:w="2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1467E5" w:rsidRPr="001467E5" w:rsidRDefault="001467E5" w:rsidP="00551EED">
            <w:pPr>
              <w:spacing w:after="0" w:line="240" w:lineRule="auto"/>
              <w:ind w:firstLine="0"/>
              <w:jc w:val="left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 w:rsidRPr="001467E5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Отпуск тепловой энергии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1467E5" w:rsidRPr="001467E5" w:rsidRDefault="001467E5" w:rsidP="00551EED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 w:rsidRPr="001467E5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Гкал</w:t>
            </w:r>
            <w:r w:rsidR="00B875E8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/ч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1467E5" w:rsidRPr="001467E5" w:rsidRDefault="00B875E8" w:rsidP="00551EED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67E5" w:rsidRPr="001467E5" w:rsidRDefault="00B875E8" w:rsidP="00B875E8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0,097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67E5" w:rsidRPr="001467E5" w:rsidRDefault="00B875E8" w:rsidP="00B875E8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0,668</w:t>
            </w:r>
          </w:p>
        </w:tc>
      </w:tr>
      <w:tr w:rsidR="00B875E8" w:rsidRPr="001467E5" w:rsidTr="00B875E8">
        <w:trPr>
          <w:trHeight w:val="65"/>
          <w:jc w:val="center"/>
        </w:trPr>
        <w:tc>
          <w:tcPr>
            <w:tcW w:w="2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B875E8" w:rsidRPr="001467E5" w:rsidRDefault="00B875E8" w:rsidP="00551EED">
            <w:pPr>
              <w:spacing w:after="0" w:line="240" w:lineRule="auto"/>
              <w:ind w:firstLine="0"/>
              <w:jc w:val="left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 w:rsidRPr="001467E5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Полезный отпуск тепловой энергии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B875E8" w:rsidRPr="001467E5" w:rsidRDefault="00B875E8" w:rsidP="00551EED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 w:rsidRPr="001467E5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Гкал</w:t>
            </w: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/ч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B875E8" w:rsidRPr="001467E5" w:rsidRDefault="00B875E8" w:rsidP="00C2298A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75E8" w:rsidRPr="001467E5" w:rsidRDefault="00B875E8" w:rsidP="00C2298A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0,097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75E8" w:rsidRPr="001467E5" w:rsidRDefault="00B875E8" w:rsidP="00C2298A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0,668</w:t>
            </w:r>
          </w:p>
        </w:tc>
      </w:tr>
      <w:tr w:rsidR="00B875E8" w:rsidRPr="001467E5" w:rsidTr="00B875E8">
        <w:trPr>
          <w:trHeight w:val="65"/>
          <w:jc w:val="center"/>
        </w:trPr>
        <w:tc>
          <w:tcPr>
            <w:tcW w:w="2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B875E8" w:rsidRPr="001467E5" w:rsidRDefault="00B875E8" w:rsidP="00551EED">
            <w:pPr>
              <w:spacing w:after="0" w:line="240" w:lineRule="auto"/>
              <w:ind w:firstLine="0"/>
              <w:jc w:val="left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 w:rsidRPr="001467E5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- в том числе на собственное производство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B875E8" w:rsidRPr="001467E5" w:rsidRDefault="00B875E8" w:rsidP="00551EED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 w:rsidRPr="001467E5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Гкал</w:t>
            </w: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/ч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B875E8" w:rsidRPr="001467E5" w:rsidRDefault="00B875E8" w:rsidP="00551EED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75E8" w:rsidRPr="001467E5" w:rsidRDefault="00B875E8" w:rsidP="00B875E8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75E8" w:rsidRPr="001467E5" w:rsidRDefault="00B875E8" w:rsidP="00B875E8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875E8" w:rsidRPr="001467E5" w:rsidTr="00B875E8">
        <w:trPr>
          <w:trHeight w:val="65"/>
          <w:jc w:val="center"/>
        </w:trPr>
        <w:tc>
          <w:tcPr>
            <w:tcW w:w="2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B875E8" w:rsidRPr="001467E5" w:rsidRDefault="00B875E8" w:rsidP="00551EED">
            <w:pPr>
              <w:spacing w:after="0" w:line="240" w:lineRule="auto"/>
              <w:ind w:firstLine="0"/>
              <w:jc w:val="left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 w:rsidRPr="001467E5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- в том числе потребителям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B875E8" w:rsidRPr="001467E5" w:rsidRDefault="00B875E8" w:rsidP="00551EED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 w:rsidRPr="001467E5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Гкал</w:t>
            </w: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/ч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B875E8" w:rsidRPr="001467E5" w:rsidRDefault="00B875E8" w:rsidP="00C2298A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75E8" w:rsidRPr="001467E5" w:rsidRDefault="00B875E8" w:rsidP="00C2298A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0,097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75E8" w:rsidRPr="001467E5" w:rsidRDefault="00B875E8" w:rsidP="00C2298A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0,668</w:t>
            </w:r>
          </w:p>
        </w:tc>
      </w:tr>
      <w:tr w:rsidR="00B875E8" w:rsidRPr="001467E5" w:rsidTr="00B875E8">
        <w:trPr>
          <w:trHeight w:val="65"/>
          <w:jc w:val="center"/>
        </w:trPr>
        <w:tc>
          <w:tcPr>
            <w:tcW w:w="2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B875E8" w:rsidRPr="001467E5" w:rsidRDefault="00B875E8" w:rsidP="00B875E8">
            <w:pPr>
              <w:spacing w:after="0" w:line="240" w:lineRule="auto"/>
              <w:ind w:firstLine="0"/>
              <w:jc w:val="left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 w:rsidRPr="001467E5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КПД котельной при работе на</w:t>
            </w: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 xml:space="preserve"> природном</w:t>
            </w:r>
            <w:r w:rsidRPr="001467E5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Bookman Old Style" w:eastAsia="Times New Roman" w:hAnsi="Bookman Old Style" w:cs="Times New Roman"/>
                <w:bCs/>
                <w:sz w:val="20"/>
                <w:szCs w:val="20"/>
                <w:lang w:eastAsia="ru-RU"/>
              </w:rPr>
              <w:t>газе</w:t>
            </w:r>
            <w:r w:rsidRPr="001467E5">
              <w:rPr>
                <w:rFonts w:ascii="Bookman Old Style" w:eastAsia="Times New Roman" w:hAnsi="Bookman Old Style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B875E8" w:rsidRPr="001467E5" w:rsidRDefault="00B875E8" w:rsidP="00551EED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 w:rsidRPr="001467E5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B875E8" w:rsidRPr="001467E5" w:rsidRDefault="008D1F90" w:rsidP="00551EED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92,11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75E8" w:rsidRPr="001467E5" w:rsidRDefault="008D1F90" w:rsidP="00B875E8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81,3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75E8" w:rsidRPr="001467E5" w:rsidRDefault="008D1F90" w:rsidP="00B875E8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90,9</w:t>
            </w:r>
          </w:p>
        </w:tc>
      </w:tr>
      <w:tr w:rsidR="00B875E8" w:rsidRPr="001467E5" w:rsidTr="00B875E8">
        <w:trPr>
          <w:trHeight w:val="65"/>
          <w:jc w:val="center"/>
        </w:trPr>
        <w:tc>
          <w:tcPr>
            <w:tcW w:w="2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B875E8" w:rsidRPr="001467E5" w:rsidRDefault="00B875E8" w:rsidP="006D373D">
            <w:pPr>
              <w:spacing w:after="0" w:line="240" w:lineRule="auto"/>
              <w:ind w:firstLine="0"/>
              <w:jc w:val="left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 w:rsidRPr="001467E5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 xml:space="preserve">Фактический расход топлива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B875E8" w:rsidRPr="001467E5" w:rsidRDefault="008D1F90" w:rsidP="00551EED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 xml:space="preserve">тыс. </w:t>
            </w:r>
            <w:r w:rsidR="00B875E8" w:rsidRPr="001467E5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м</w:t>
            </w:r>
            <w:r w:rsidR="00B875E8" w:rsidRPr="001467E5">
              <w:rPr>
                <w:rFonts w:ascii="Bookman Old Style" w:eastAsia="Times New Roman" w:hAnsi="Bookman Old Style" w:cs="Times New Roman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B875E8" w:rsidRPr="001467E5" w:rsidRDefault="008D1F90" w:rsidP="001B13AB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96,82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75E8" w:rsidRPr="001467E5" w:rsidRDefault="008D1F90" w:rsidP="00B875E8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30,89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75E8" w:rsidRPr="001467E5" w:rsidRDefault="008D1F90" w:rsidP="00B875E8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216,23</w:t>
            </w:r>
          </w:p>
        </w:tc>
      </w:tr>
      <w:tr w:rsidR="00B875E8" w:rsidRPr="001467E5" w:rsidTr="00B875E8">
        <w:trPr>
          <w:trHeight w:val="65"/>
          <w:jc w:val="center"/>
        </w:trPr>
        <w:tc>
          <w:tcPr>
            <w:tcW w:w="2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B875E8" w:rsidRPr="001467E5" w:rsidRDefault="00B875E8" w:rsidP="00551EED">
            <w:pPr>
              <w:spacing w:after="0" w:line="240" w:lineRule="auto"/>
              <w:ind w:firstLine="0"/>
              <w:jc w:val="left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 w:rsidRPr="001467E5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Вид основного топлива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B875E8" w:rsidRPr="001467E5" w:rsidRDefault="00B875E8" w:rsidP="00551EED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 w:rsidRPr="001467E5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B875E8" w:rsidRPr="001467E5" w:rsidRDefault="008D1F90" w:rsidP="00551EED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пр. газ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75E8" w:rsidRPr="001467E5" w:rsidRDefault="008D1F90" w:rsidP="00B875E8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пр. газ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75E8" w:rsidRPr="001467E5" w:rsidRDefault="008D1F90" w:rsidP="00B875E8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пр. газ</w:t>
            </w:r>
          </w:p>
        </w:tc>
      </w:tr>
      <w:tr w:rsidR="00B875E8" w:rsidRPr="001467E5" w:rsidTr="00B875E8">
        <w:trPr>
          <w:trHeight w:val="65"/>
          <w:jc w:val="center"/>
        </w:trPr>
        <w:tc>
          <w:tcPr>
            <w:tcW w:w="2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B875E8" w:rsidRPr="001467E5" w:rsidRDefault="00B875E8" w:rsidP="00551EED">
            <w:pPr>
              <w:spacing w:after="0" w:line="240" w:lineRule="auto"/>
              <w:ind w:firstLine="0"/>
              <w:jc w:val="left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 w:rsidRPr="001467E5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Вид резервного топлива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B875E8" w:rsidRPr="001467E5" w:rsidRDefault="00B875E8" w:rsidP="00551EED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 w:rsidRPr="001467E5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B875E8" w:rsidRPr="001467E5" w:rsidRDefault="008D1F90" w:rsidP="00551EED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пр. газ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75E8" w:rsidRPr="001467E5" w:rsidRDefault="008D1F90" w:rsidP="00B875E8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пр. газ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75E8" w:rsidRPr="001467E5" w:rsidRDefault="008D1F90" w:rsidP="00B875E8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пр. газ</w:t>
            </w:r>
          </w:p>
        </w:tc>
      </w:tr>
      <w:tr w:rsidR="00B875E8" w:rsidRPr="001467E5" w:rsidTr="00B875E8">
        <w:trPr>
          <w:trHeight w:val="65"/>
          <w:jc w:val="center"/>
        </w:trPr>
        <w:tc>
          <w:tcPr>
            <w:tcW w:w="2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B875E8" w:rsidRPr="001467E5" w:rsidRDefault="00B875E8" w:rsidP="00551EED">
            <w:pPr>
              <w:spacing w:after="0" w:line="240" w:lineRule="auto"/>
              <w:ind w:firstLine="0"/>
              <w:jc w:val="left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 w:rsidRPr="001467E5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Вид аварийного топлива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B875E8" w:rsidRPr="001467E5" w:rsidRDefault="00B875E8" w:rsidP="00551EED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 w:rsidRPr="001467E5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B875E8" w:rsidRPr="001467E5" w:rsidRDefault="008D1F90" w:rsidP="00551EED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пр. газ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75E8" w:rsidRPr="001467E5" w:rsidRDefault="008D1F90" w:rsidP="00B875E8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пр. газ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75E8" w:rsidRPr="001467E5" w:rsidRDefault="008D1F90" w:rsidP="00B875E8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пр. газ</w:t>
            </w:r>
          </w:p>
        </w:tc>
      </w:tr>
      <w:tr w:rsidR="00B875E8" w:rsidRPr="001467E5" w:rsidTr="00B875E8">
        <w:trPr>
          <w:trHeight w:val="65"/>
          <w:jc w:val="center"/>
        </w:trPr>
        <w:tc>
          <w:tcPr>
            <w:tcW w:w="2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B875E8" w:rsidRPr="001467E5" w:rsidRDefault="00B875E8" w:rsidP="00551EED">
            <w:pPr>
              <w:spacing w:after="0" w:line="240" w:lineRule="auto"/>
              <w:ind w:firstLine="0"/>
              <w:jc w:val="left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 w:rsidRPr="001467E5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Годовой расход условного топлива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B875E8" w:rsidRPr="001467E5" w:rsidRDefault="00B875E8" w:rsidP="00551EED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 w:rsidRPr="001467E5"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т.у.т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vAlign w:val="center"/>
            <w:hideMark/>
          </w:tcPr>
          <w:p w:rsidR="00B875E8" w:rsidRPr="001467E5" w:rsidRDefault="008D1F90" w:rsidP="00551EED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110665,2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75E8" w:rsidRPr="001467E5" w:rsidRDefault="00480390" w:rsidP="00B875E8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92925,9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75E8" w:rsidRPr="001467E5" w:rsidRDefault="00480390" w:rsidP="00B875E8">
            <w:pPr>
              <w:spacing w:after="0" w:line="240" w:lineRule="auto"/>
              <w:ind w:firstLine="0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</w:pPr>
            <w:r>
              <w:rPr>
                <w:rFonts w:ascii="Bookman Old Style" w:eastAsia="Times New Roman" w:hAnsi="Bookman Old Style" w:cs="Times New Roman"/>
                <w:sz w:val="20"/>
                <w:szCs w:val="20"/>
                <w:lang w:eastAsia="ru-RU"/>
              </w:rPr>
              <w:t>103898,7</w:t>
            </w:r>
          </w:p>
        </w:tc>
      </w:tr>
    </w:tbl>
    <w:p w:rsidR="00D30E33" w:rsidRPr="00A2092A" w:rsidRDefault="00D30E33" w:rsidP="00A2092A">
      <w:pPr>
        <w:ind w:firstLine="709"/>
        <w:rPr>
          <w:rFonts w:ascii="Bookman Old Style" w:hAnsi="Bookman Old Style"/>
          <w:szCs w:val="24"/>
        </w:rPr>
      </w:pPr>
      <w:r w:rsidRPr="00A2092A">
        <w:rPr>
          <w:rFonts w:ascii="Bookman Old Style" w:hAnsi="Bookman Old Style"/>
          <w:szCs w:val="24"/>
        </w:rPr>
        <w:t xml:space="preserve">. </w:t>
      </w:r>
    </w:p>
    <w:p w:rsidR="00671A1B" w:rsidRPr="00A2092A" w:rsidRDefault="00671A1B" w:rsidP="00A2092A">
      <w:pPr>
        <w:pStyle w:val="2"/>
        <w:numPr>
          <w:ilvl w:val="0"/>
          <w:numId w:val="4"/>
        </w:numPr>
        <w:rPr>
          <w:rFonts w:ascii="Bookman Old Style" w:hAnsi="Bookman Old Style"/>
        </w:rPr>
      </w:pPr>
      <w:bookmarkStart w:id="43" w:name="_Toc406682792"/>
      <w:r w:rsidRPr="00A2092A">
        <w:rPr>
          <w:rFonts w:ascii="Bookman Old Style" w:hAnsi="Bookman Old Style"/>
        </w:rPr>
        <w:t>ИНВЕСТИЦИИ В СТРОИТЕЛЬСТВО, РЕКОНСТРУКЦИЮ И ТЕХНИЧЕСКОЕ ПЕРЕВОРУЖЕНИЕ</w:t>
      </w:r>
      <w:bookmarkEnd w:id="43"/>
    </w:p>
    <w:p w:rsidR="00671A1B" w:rsidRDefault="00671A1B" w:rsidP="00A2092A">
      <w:pPr>
        <w:pStyle w:val="2"/>
        <w:rPr>
          <w:rFonts w:ascii="Bookman Old Style" w:hAnsi="Bookman Old Style"/>
        </w:rPr>
      </w:pPr>
      <w:bookmarkStart w:id="44" w:name="_Toc406682793"/>
      <w:r w:rsidRPr="00A2092A">
        <w:rPr>
          <w:rFonts w:ascii="Bookman Old Style" w:hAnsi="Bookman Old Style"/>
        </w:rPr>
        <w:t>Предложения по величине необходимых инвестиций в строительство,</w:t>
      </w:r>
      <w:r w:rsidR="001E2C1A">
        <w:rPr>
          <w:rFonts w:ascii="Bookman Old Style" w:hAnsi="Bookman Old Style"/>
        </w:rPr>
        <w:t xml:space="preserve"> </w:t>
      </w:r>
      <w:r w:rsidRPr="00A2092A">
        <w:rPr>
          <w:rFonts w:ascii="Bookman Old Style" w:hAnsi="Bookman Old Style"/>
        </w:rPr>
        <w:t>реконструкцию и те</w:t>
      </w:r>
      <w:r w:rsidR="001E2C1A">
        <w:rPr>
          <w:rFonts w:ascii="Bookman Old Style" w:hAnsi="Bookman Old Style"/>
        </w:rPr>
        <w:t>х</w:t>
      </w:r>
      <w:r w:rsidRPr="00A2092A">
        <w:rPr>
          <w:rFonts w:ascii="Bookman Old Style" w:hAnsi="Bookman Old Style"/>
        </w:rPr>
        <w:t>ническое перевооружение источников тепловой энергии на каждом этапе</w:t>
      </w:r>
      <w:bookmarkEnd w:id="44"/>
    </w:p>
    <w:p w:rsidR="00551EED" w:rsidRPr="00551EED" w:rsidRDefault="00551EED" w:rsidP="00551EED">
      <w:pPr>
        <w:rPr>
          <w:rFonts w:ascii="Bookman Old Style" w:hAnsi="Bookman Old Style"/>
        </w:rPr>
      </w:pPr>
      <w:r w:rsidRPr="00551EED">
        <w:rPr>
          <w:rFonts w:ascii="Bookman Old Style" w:hAnsi="Bookman Old Style"/>
        </w:rPr>
        <w:t>Предложения по величине необходимых инвестиций в реконструкцию и техническое перевооружение источников тепловой энергии, тепловых сетей в 201</w:t>
      </w:r>
      <w:r w:rsidR="006D373D">
        <w:rPr>
          <w:rFonts w:ascii="Bookman Old Style" w:hAnsi="Bookman Old Style"/>
        </w:rPr>
        <w:t>2</w:t>
      </w:r>
      <w:r w:rsidRPr="00551EED">
        <w:rPr>
          <w:rFonts w:ascii="Bookman Old Style" w:hAnsi="Bookman Old Style"/>
        </w:rPr>
        <w:t>-2028 гг.</w:t>
      </w:r>
      <w:r>
        <w:rPr>
          <w:rFonts w:ascii="Bookman Old Style" w:hAnsi="Bookman Old Style"/>
        </w:rPr>
        <w:t xml:space="preserve"> представлены в таблице 7</w:t>
      </w:r>
      <w:r w:rsidRPr="00551EED">
        <w:rPr>
          <w:rFonts w:ascii="Bookman Old Style" w:hAnsi="Bookman Old Style"/>
        </w:rPr>
        <w:t>.</w:t>
      </w:r>
      <w:r>
        <w:rPr>
          <w:rFonts w:ascii="Bookman Old Style" w:hAnsi="Bookman Old Style"/>
        </w:rPr>
        <w:t>1</w:t>
      </w:r>
      <w:r w:rsidRPr="00551EED">
        <w:rPr>
          <w:rFonts w:ascii="Bookman Old Style" w:hAnsi="Bookman Old Style"/>
        </w:rPr>
        <w:t>.</w:t>
      </w:r>
    </w:p>
    <w:p w:rsidR="00551EED" w:rsidRPr="00551EED" w:rsidRDefault="00551EED" w:rsidP="00551EED">
      <w:pPr>
        <w:jc w:val="right"/>
        <w:rPr>
          <w:rFonts w:ascii="Bookman Old Style" w:hAnsi="Bookman Old Style"/>
        </w:rPr>
      </w:pPr>
      <w:r w:rsidRPr="00551EED">
        <w:rPr>
          <w:rFonts w:ascii="Bookman Old Style" w:hAnsi="Bookman Old Style"/>
        </w:rPr>
        <w:t xml:space="preserve">Таблица </w:t>
      </w:r>
      <w:r>
        <w:rPr>
          <w:rFonts w:ascii="Bookman Old Style" w:hAnsi="Bookman Old Style"/>
        </w:rPr>
        <w:t>7</w:t>
      </w:r>
      <w:r w:rsidRPr="00551EED">
        <w:rPr>
          <w:rFonts w:ascii="Bookman Old Style" w:hAnsi="Bookman Old Style"/>
        </w:rPr>
        <w:t>.</w:t>
      </w:r>
      <w:r>
        <w:rPr>
          <w:rFonts w:ascii="Bookman Old Style" w:hAnsi="Bookman Old Style"/>
        </w:rPr>
        <w:t>1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3511"/>
        <w:gridCol w:w="851"/>
        <w:gridCol w:w="709"/>
        <w:gridCol w:w="737"/>
        <w:gridCol w:w="856"/>
        <w:gridCol w:w="794"/>
        <w:gridCol w:w="885"/>
        <w:gridCol w:w="794"/>
        <w:gridCol w:w="645"/>
      </w:tblGrid>
      <w:tr w:rsidR="00551EED" w:rsidRPr="00551EED" w:rsidTr="00770EC9">
        <w:tc>
          <w:tcPr>
            <w:tcW w:w="566" w:type="dxa"/>
            <w:vMerge w:val="restart"/>
            <w:vAlign w:val="center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511" w:type="dxa"/>
            <w:vMerge w:val="restart"/>
            <w:vAlign w:val="center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6271" w:type="dxa"/>
            <w:gridSpan w:val="8"/>
            <w:vAlign w:val="center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b/>
                <w:sz w:val="20"/>
                <w:szCs w:val="20"/>
              </w:rPr>
              <w:t>Ориентировочный объем инвестиций, тыс.руб.</w:t>
            </w:r>
            <w:r w:rsidRPr="00551EED" w:rsidDel="00AF08C8">
              <w:rPr>
                <w:rFonts w:ascii="Bookman Old Style" w:hAnsi="Bookman Old Style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551EED" w:rsidRPr="00551EED" w:rsidTr="00770EC9">
        <w:tc>
          <w:tcPr>
            <w:tcW w:w="566" w:type="dxa"/>
            <w:vMerge/>
            <w:vAlign w:val="center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</w:p>
        </w:tc>
        <w:tc>
          <w:tcPr>
            <w:tcW w:w="3511" w:type="dxa"/>
            <w:vMerge/>
            <w:vAlign w:val="center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b/>
                <w:sz w:val="20"/>
                <w:szCs w:val="20"/>
              </w:rPr>
              <w:t>Всего</w:t>
            </w:r>
            <w:r w:rsidR="00F31481">
              <w:rPr>
                <w:rFonts w:ascii="Bookman Old Style" w:hAnsi="Bookman Old Style" w:cs="Times New Roman"/>
                <w:b/>
                <w:sz w:val="20"/>
                <w:szCs w:val="20"/>
              </w:rPr>
              <w:t xml:space="preserve">, тыс </w:t>
            </w:r>
            <w:r w:rsidR="00F31481">
              <w:rPr>
                <w:rFonts w:ascii="Bookman Old Style" w:hAnsi="Bookman Old Style" w:cs="Times New Roman"/>
                <w:b/>
                <w:sz w:val="20"/>
                <w:szCs w:val="20"/>
              </w:rPr>
              <w:lastRenderedPageBreak/>
              <w:t>руб</w:t>
            </w:r>
          </w:p>
        </w:tc>
        <w:tc>
          <w:tcPr>
            <w:tcW w:w="709" w:type="dxa"/>
            <w:vAlign w:val="center"/>
          </w:tcPr>
          <w:p w:rsidR="00551EED" w:rsidRPr="00551EED" w:rsidRDefault="00551EED" w:rsidP="00480390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pacing w:val="-16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b/>
                <w:spacing w:val="-16"/>
                <w:sz w:val="20"/>
                <w:szCs w:val="20"/>
              </w:rPr>
              <w:lastRenderedPageBreak/>
              <w:t>201</w:t>
            </w:r>
            <w:r w:rsidR="00480390">
              <w:rPr>
                <w:rFonts w:ascii="Bookman Old Style" w:hAnsi="Bookman Old Style" w:cs="Times New Roman"/>
                <w:b/>
                <w:spacing w:val="-16"/>
                <w:sz w:val="20"/>
                <w:szCs w:val="20"/>
              </w:rPr>
              <w:t>4</w:t>
            </w:r>
            <w:r w:rsidRPr="00551EED">
              <w:rPr>
                <w:rFonts w:ascii="Bookman Old Style" w:hAnsi="Bookman Old Style" w:cs="Times New Roman"/>
                <w:b/>
                <w:spacing w:val="-16"/>
                <w:sz w:val="20"/>
                <w:szCs w:val="20"/>
              </w:rPr>
              <w:t xml:space="preserve"> г.</w:t>
            </w:r>
          </w:p>
        </w:tc>
        <w:tc>
          <w:tcPr>
            <w:tcW w:w="737" w:type="dxa"/>
            <w:vAlign w:val="center"/>
          </w:tcPr>
          <w:p w:rsidR="00551EED" w:rsidRPr="00551EED" w:rsidRDefault="00551EED" w:rsidP="00480390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pacing w:val="-16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b/>
                <w:spacing w:val="-16"/>
                <w:sz w:val="20"/>
                <w:szCs w:val="20"/>
              </w:rPr>
              <w:t>201</w:t>
            </w:r>
            <w:r w:rsidR="00480390">
              <w:rPr>
                <w:rFonts w:ascii="Bookman Old Style" w:hAnsi="Bookman Old Style" w:cs="Times New Roman"/>
                <w:b/>
                <w:spacing w:val="-16"/>
                <w:sz w:val="20"/>
                <w:szCs w:val="20"/>
              </w:rPr>
              <w:t>5</w:t>
            </w:r>
            <w:r w:rsidRPr="00551EED">
              <w:rPr>
                <w:rFonts w:ascii="Bookman Old Style" w:hAnsi="Bookman Old Style" w:cs="Times New Roman"/>
                <w:b/>
                <w:spacing w:val="-16"/>
                <w:sz w:val="20"/>
                <w:szCs w:val="20"/>
              </w:rPr>
              <w:t xml:space="preserve"> г.</w:t>
            </w:r>
          </w:p>
        </w:tc>
        <w:tc>
          <w:tcPr>
            <w:tcW w:w="856" w:type="dxa"/>
            <w:vAlign w:val="center"/>
          </w:tcPr>
          <w:p w:rsidR="00551EED" w:rsidRPr="00551EED" w:rsidRDefault="00551EED" w:rsidP="00480390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pacing w:val="-16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b/>
                <w:spacing w:val="-16"/>
                <w:sz w:val="20"/>
                <w:szCs w:val="20"/>
              </w:rPr>
              <w:t>201</w:t>
            </w:r>
            <w:r w:rsidR="00480390">
              <w:rPr>
                <w:rFonts w:ascii="Bookman Old Style" w:hAnsi="Bookman Old Style" w:cs="Times New Roman"/>
                <w:b/>
                <w:spacing w:val="-16"/>
                <w:sz w:val="20"/>
                <w:szCs w:val="20"/>
              </w:rPr>
              <w:t>6</w:t>
            </w:r>
            <w:r w:rsidRPr="00551EED">
              <w:rPr>
                <w:rFonts w:ascii="Bookman Old Style" w:hAnsi="Bookman Old Style" w:cs="Times New Roman"/>
                <w:b/>
                <w:spacing w:val="-16"/>
                <w:sz w:val="20"/>
                <w:szCs w:val="20"/>
              </w:rPr>
              <w:t xml:space="preserve"> г.</w:t>
            </w:r>
          </w:p>
        </w:tc>
        <w:tc>
          <w:tcPr>
            <w:tcW w:w="794" w:type="dxa"/>
            <w:vAlign w:val="center"/>
          </w:tcPr>
          <w:p w:rsidR="00551EED" w:rsidRPr="00551EED" w:rsidRDefault="00551EED" w:rsidP="00480390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pacing w:val="-16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b/>
                <w:spacing w:val="-16"/>
                <w:sz w:val="20"/>
                <w:szCs w:val="20"/>
              </w:rPr>
              <w:t>201</w:t>
            </w:r>
            <w:r w:rsidR="00480390">
              <w:rPr>
                <w:rFonts w:ascii="Bookman Old Style" w:hAnsi="Bookman Old Style" w:cs="Times New Roman"/>
                <w:b/>
                <w:spacing w:val="-16"/>
                <w:sz w:val="20"/>
                <w:szCs w:val="20"/>
              </w:rPr>
              <w:t>7</w:t>
            </w:r>
            <w:r w:rsidRPr="00551EED">
              <w:rPr>
                <w:rFonts w:ascii="Bookman Old Style" w:hAnsi="Bookman Old Style" w:cs="Times New Roman"/>
                <w:b/>
                <w:spacing w:val="-16"/>
                <w:sz w:val="20"/>
                <w:szCs w:val="20"/>
              </w:rPr>
              <w:t xml:space="preserve"> г.</w:t>
            </w:r>
          </w:p>
        </w:tc>
        <w:tc>
          <w:tcPr>
            <w:tcW w:w="885" w:type="dxa"/>
            <w:vAlign w:val="center"/>
          </w:tcPr>
          <w:p w:rsidR="00551EED" w:rsidRPr="00551EED" w:rsidRDefault="00551EED" w:rsidP="00480390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pacing w:val="-16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b/>
                <w:spacing w:val="-16"/>
                <w:sz w:val="20"/>
                <w:szCs w:val="20"/>
              </w:rPr>
              <w:t>2018 г.</w:t>
            </w:r>
          </w:p>
        </w:tc>
        <w:tc>
          <w:tcPr>
            <w:tcW w:w="794" w:type="dxa"/>
            <w:vAlign w:val="center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pacing w:val="-16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b/>
                <w:spacing w:val="-16"/>
                <w:sz w:val="20"/>
                <w:szCs w:val="20"/>
              </w:rPr>
              <w:t>2019-</w:t>
            </w:r>
          </w:p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pacing w:val="-16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b/>
                <w:spacing w:val="-16"/>
                <w:sz w:val="20"/>
                <w:szCs w:val="20"/>
              </w:rPr>
              <w:t xml:space="preserve">2023 </w:t>
            </w:r>
            <w:r w:rsidRPr="00551EED">
              <w:rPr>
                <w:rFonts w:ascii="Bookman Old Style" w:hAnsi="Bookman Old Style" w:cs="Times New Roman"/>
                <w:b/>
                <w:spacing w:val="-16"/>
                <w:sz w:val="20"/>
                <w:szCs w:val="20"/>
              </w:rPr>
              <w:lastRenderedPageBreak/>
              <w:t>гг.</w:t>
            </w:r>
          </w:p>
        </w:tc>
        <w:tc>
          <w:tcPr>
            <w:tcW w:w="645" w:type="dxa"/>
            <w:vAlign w:val="center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pacing w:val="-16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b/>
                <w:spacing w:val="-16"/>
                <w:sz w:val="20"/>
                <w:szCs w:val="20"/>
              </w:rPr>
              <w:lastRenderedPageBreak/>
              <w:t>2024-</w:t>
            </w:r>
            <w:r w:rsidRPr="00551EED">
              <w:rPr>
                <w:rFonts w:ascii="Bookman Old Style" w:hAnsi="Bookman Old Style" w:cs="Times New Roman"/>
                <w:b/>
                <w:spacing w:val="-16"/>
                <w:sz w:val="20"/>
                <w:szCs w:val="20"/>
              </w:rPr>
              <w:lastRenderedPageBreak/>
              <w:t>2028 гг.</w:t>
            </w:r>
          </w:p>
        </w:tc>
      </w:tr>
      <w:tr w:rsidR="00551EED" w:rsidRPr="00551EED" w:rsidTr="00770EC9">
        <w:tc>
          <w:tcPr>
            <w:tcW w:w="566" w:type="dxa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3511" w:type="dxa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>4</w:t>
            </w:r>
          </w:p>
        </w:tc>
        <w:tc>
          <w:tcPr>
            <w:tcW w:w="737" w:type="dxa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>5</w:t>
            </w:r>
          </w:p>
        </w:tc>
        <w:tc>
          <w:tcPr>
            <w:tcW w:w="856" w:type="dxa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>6</w:t>
            </w:r>
          </w:p>
        </w:tc>
        <w:tc>
          <w:tcPr>
            <w:tcW w:w="794" w:type="dxa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>7</w:t>
            </w:r>
          </w:p>
        </w:tc>
        <w:tc>
          <w:tcPr>
            <w:tcW w:w="885" w:type="dxa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>9</w:t>
            </w:r>
          </w:p>
        </w:tc>
        <w:tc>
          <w:tcPr>
            <w:tcW w:w="645" w:type="dxa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>10</w:t>
            </w:r>
          </w:p>
        </w:tc>
      </w:tr>
      <w:tr w:rsidR="00551EED" w:rsidRPr="00551EED" w:rsidTr="00770EC9">
        <w:tc>
          <w:tcPr>
            <w:tcW w:w="566" w:type="dxa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>1</w:t>
            </w:r>
          </w:p>
        </w:tc>
        <w:tc>
          <w:tcPr>
            <w:tcW w:w="9782" w:type="dxa"/>
            <w:gridSpan w:val="9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left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eastAsia="Times New Roman" w:hAnsi="Bookman Old Style"/>
                <w:sz w:val="20"/>
                <w:szCs w:val="20"/>
                <w:lang w:eastAsia="ru-RU"/>
              </w:rPr>
              <w:t>Предложения по строительству, реконструкции и техническому перевооружению источников тепловой энергии</w:t>
            </w:r>
          </w:p>
        </w:tc>
      </w:tr>
      <w:tr w:rsidR="00551EED" w:rsidRPr="00551EED" w:rsidTr="00770EC9">
        <w:tc>
          <w:tcPr>
            <w:tcW w:w="566" w:type="dxa"/>
            <w:vAlign w:val="center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>1.1</w:t>
            </w:r>
          </w:p>
        </w:tc>
        <w:tc>
          <w:tcPr>
            <w:tcW w:w="3511" w:type="dxa"/>
            <w:vAlign w:val="center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left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 xml:space="preserve">Замена котлов котельной </w:t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t>№1</w:t>
            </w: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551EED" w:rsidRPr="00551EED" w:rsidRDefault="00C61E56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9</w:t>
            </w:r>
            <w:r w:rsidR="005A403B">
              <w:rPr>
                <w:rFonts w:ascii="Bookman Old Style" w:hAnsi="Bookman Old Style" w:cs="Times New Roman"/>
                <w:sz w:val="20"/>
                <w:szCs w:val="20"/>
              </w:rPr>
              <w:t>78</w:t>
            </w:r>
          </w:p>
        </w:tc>
        <w:tc>
          <w:tcPr>
            <w:tcW w:w="709" w:type="dxa"/>
            <w:vAlign w:val="center"/>
          </w:tcPr>
          <w:p w:rsidR="00551EED" w:rsidRPr="00551EED" w:rsidRDefault="005A403B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-</w:t>
            </w:r>
          </w:p>
        </w:tc>
        <w:tc>
          <w:tcPr>
            <w:tcW w:w="737" w:type="dxa"/>
            <w:vAlign w:val="center"/>
          </w:tcPr>
          <w:p w:rsidR="00551EED" w:rsidRPr="00551EED" w:rsidRDefault="005A403B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678</w:t>
            </w:r>
          </w:p>
        </w:tc>
        <w:tc>
          <w:tcPr>
            <w:tcW w:w="856" w:type="dxa"/>
            <w:vAlign w:val="center"/>
          </w:tcPr>
          <w:p w:rsidR="00551EED" w:rsidRPr="00551EED" w:rsidRDefault="005A403B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-</w:t>
            </w:r>
          </w:p>
        </w:tc>
        <w:tc>
          <w:tcPr>
            <w:tcW w:w="794" w:type="dxa"/>
            <w:vAlign w:val="center"/>
          </w:tcPr>
          <w:p w:rsidR="00551EED" w:rsidRPr="00551EED" w:rsidRDefault="005A403B" w:rsidP="00770EC9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-</w:t>
            </w:r>
          </w:p>
        </w:tc>
        <w:tc>
          <w:tcPr>
            <w:tcW w:w="885" w:type="dxa"/>
            <w:vAlign w:val="center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>-</w:t>
            </w:r>
          </w:p>
        </w:tc>
        <w:tc>
          <w:tcPr>
            <w:tcW w:w="794" w:type="dxa"/>
            <w:vAlign w:val="center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>-</w:t>
            </w:r>
          </w:p>
        </w:tc>
        <w:tc>
          <w:tcPr>
            <w:tcW w:w="645" w:type="dxa"/>
            <w:vAlign w:val="center"/>
          </w:tcPr>
          <w:p w:rsidR="00551EED" w:rsidRPr="00551EED" w:rsidRDefault="00C61E56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300</w:t>
            </w:r>
          </w:p>
        </w:tc>
      </w:tr>
      <w:tr w:rsidR="00551EED" w:rsidRPr="00551EED" w:rsidTr="007A7828">
        <w:trPr>
          <w:trHeight w:val="900"/>
        </w:trPr>
        <w:tc>
          <w:tcPr>
            <w:tcW w:w="566" w:type="dxa"/>
            <w:tcBorders>
              <w:top w:val="single" w:sz="4" w:space="0" w:color="auto"/>
            </w:tcBorders>
            <w:vAlign w:val="center"/>
          </w:tcPr>
          <w:p w:rsidR="00551EED" w:rsidRPr="00551EED" w:rsidRDefault="00B229F6" w:rsidP="00770EC9">
            <w:pPr>
              <w:spacing w:after="0" w:line="240" w:lineRule="auto"/>
              <w:ind w:firstLine="0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1.</w:t>
            </w:r>
            <w:r w:rsidR="006D373D">
              <w:rPr>
                <w:rFonts w:ascii="Bookman Old Style" w:hAnsi="Bookman Old Style" w:cs="Times New Roman"/>
                <w:sz w:val="20"/>
                <w:szCs w:val="20"/>
              </w:rPr>
              <w:t>2</w:t>
            </w:r>
          </w:p>
        </w:tc>
        <w:tc>
          <w:tcPr>
            <w:tcW w:w="3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1EED" w:rsidRPr="00551EED" w:rsidRDefault="00480390" w:rsidP="00480390">
            <w:pPr>
              <w:spacing w:after="0" w:line="240" w:lineRule="auto"/>
              <w:ind w:firstLine="0"/>
              <w:jc w:val="left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 xml:space="preserve">Замена котлов котельной </w:t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t>№2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1EED" w:rsidRPr="00551EED" w:rsidRDefault="00C61E56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7</w:t>
            </w:r>
            <w:r w:rsidR="005A403B">
              <w:rPr>
                <w:rFonts w:ascii="Bookman Old Style" w:hAnsi="Bookman Old Style" w:cs="Times New Roman"/>
                <w:sz w:val="20"/>
                <w:szCs w:val="20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551EED" w:rsidRPr="00551EED" w:rsidRDefault="005A403B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  <w:highlight w:val="yellow"/>
              </w:rPr>
            </w:pPr>
            <w:r w:rsidRPr="005A403B">
              <w:rPr>
                <w:rFonts w:ascii="Bookman Old Style" w:hAnsi="Bookman Old Style" w:cs="Times New Roman"/>
                <w:sz w:val="2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:rsidR="00551EED" w:rsidRPr="00551EED" w:rsidRDefault="005A403B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51EED" w:rsidRPr="00551EED" w:rsidRDefault="00480390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3</w:t>
            </w:r>
            <w:r w:rsidR="005A403B">
              <w:rPr>
                <w:rFonts w:ascii="Bookman Old Style" w:hAnsi="Bookman Old Style" w:cs="Times New Roman"/>
                <w:sz w:val="20"/>
                <w:szCs w:val="20"/>
              </w:rPr>
              <w:t>00</w:t>
            </w:r>
          </w:p>
        </w:tc>
        <w:tc>
          <w:tcPr>
            <w:tcW w:w="794" w:type="dxa"/>
            <w:tcBorders>
              <w:top w:val="single" w:sz="4" w:space="0" w:color="auto"/>
            </w:tcBorders>
            <w:vAlign w:val="center"/>
          </w:tcPr>
          <w:p w:rsidR="00551EED" w:rsidRPr="00551EED" w:rsidRDefault="005A403B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-</w:t>
            </w:r>
          </w:p>
        </w:tc>
        <w:tc>
          <w:tcPr>
            <w:tcW w:w="885" w:type="dxa"/>
            <w:tcBorders>
              <w:top w:val="single" w:sz="4" w:space="0" w:color="auto"/>
            </w:tcBorders>
            <w:vAlign w:val="center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>-</w:t>
            </w:r>
          </w:p>
        </w:tc>
        <w:tc>
          <w:tcPr>
            <w:tcW w:w="794" w:type="dxa"/>
            <w:tcBorders>
              <w:top w:val="single" w:sz="4" w:space="0" w:color="auto"/>
            </w:tcBorders>
            <w:vAlign w:val="center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>-</w:t>
            </w:r>
          </w:p>
        </w:tc>
        <w:tc>
          <w:tcPr>
            <w:tcW w:w="645" w:type="dxa"/>
            <w:tcBorders>
              <w:top w:val="single" w:sz="4" w:space="0" w:color="auto"/>
            </w:tcBorders>
            <w:vAlign w:val="center"/>
          </w:tcPr>
          <w:p w:rsidR="00551EED" w:rsidRPr="00551EED" w:rsidRDefault="00C61E56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400</w:t>
            </w:r>
          </w:p>
        </w:tc>
      </w:tr>
      <w:tr w:rsidR="00480390" w:rsidRPr="00551EED" w:rsidTr="007A7828">
        <w:trPr>
          <w:trHeight w:val="900"/>
        </w:trPr>
        <w:tc>
          <w:tcPr>
            <w:tcW w:w="566" w:type="dxa"/>
            <w:tcBorders>
              <w:top w:val="single" w:sz="4" w:space="0" w:color="auto"/>
            </w:tcBorders>
            <w:vAlign w:val="center"/>
          </w:tcPr>
          <w:p w:rsidR="00480390" w:rsidRDefault="00480390" w:rsidP="00770EC9">
            <w:pPr>
              <w:spacing w:after="0" w:line="240" w:lineRule="auto"/>
              <w:ind w:firstLine="0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1.3</w:t>
            </w:r>
          </w:p>
        </w:tc>
        <w:tc>
          <w:tcPr>
            <w:tcW w:w="3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0390" w:rsidRPr="00551EED" w:rsidRDefault="00480390" w:rsidP="00480390">
            <w:pPr>
              <w:spacing w:after="0" w:line="240" w:lineRule="auto"/>
              <w:ind w:firstLine="0"/>
              <w:jc w:val="left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 xml:space="preserve">Замена котлов котельной </w:t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t>№3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0390" w:rsidRDefault="00C61E56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9</w:t>
            </w:r>
            <w:r w:rsidR="00480390">
              <w:rPr>
                <w:rFonts w:ascii="Bookman Old Style" w:hAnsi="Bookman Old Style" w:cs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480390" w:rsidRPr="005A403B" w:rsidRDefault="00480390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:rsidR="00480390" w:rsidRDefault="00480390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480390" w:rsidRDefault="00480390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  <w:vAlign w:val="center"/>
          </w:tcPr>
          <w:p w:rsidR="00480390" w:rsidRDefault="00480390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450</w:t>
            </w:r>
          </w:p>
        </w:tc>
        <w:tc>
          <w:tcPr>
            <w:tcW w:w="885" w:type="dxa"/>
            <w:tcBorders>
              <w:top w:val="single" w:sz="4" w:space="0" w:color="auto"/>
            </w:tcBorders>
            <w:vAlign w:val="center"/>
          </w:tcPr>
          <w:p w:rsidR="00480390" w:rsidRPr="00551EED" w:rsidRDefault="00480390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  <w:vAlign w:val="center"/>
          </w:tcPr>
          <w:p w:rsidR="00480390" w:rsidRPr="00551EED" w:rsidRDefault="00480390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sz="4" w:space="0" w:color="auto"/>
            </w:tcBorders>
            <w:vAlign w:val="center"/>
          </w:tcPr>
          <w:p w:rsidR="00480390" w:rsidRPr="00551EED" w:rsidRDefault="00C61E56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500</w:t>
            </w:r>
          </w:p>
        </w:tc>
      </w:tr>
      <w:tr w:rsidR="00551EED" w:rsidRPr="00551EED" w:rsidTr="00770EC9">
        <w:tc>
          <w:tcPr>
            <w:tcW w:w="566" w:type="dxa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>2</w:t>
            </w:r>
          </w:p>
        </w:tc>
        <w:tc>
          <w:tcPr>
            <w:tcW w:w="9782" w:type="dxa"/>
            <w:gridSpan w:val="9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left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>Предложения по реконструкции, модернизации, прокладке тепловых сетей:</w:t>
            </w:r>
          </w:p>
        </w:tc>
      </w:tr>
      <w:tr w:rsidR="00551EED" w:rsidRPr="00551EED" w:rsidTr="00770EC9">
        <w:tc>
          <w:tcPr>
            <w:tcW w:w="566" w:type="dxa"/>
            <w:tcBorders>
              <w:bottom w:val="single" w:sz="4" w:space="0" w:color="auto"/>
            </w:tcBorders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>2.1</w:t>
            </w:r>
          </w:p>
        </w:tc>
        <w:tc>
          <w:tcPr>
            <w:tcW w:w="3511" w:type="dxa"/>
            <w:tcBorders>
              <w:bottom w:val="single" w:sz="4" w:space="0" w:color="auto"/>
            </w:tcBorders>
          </w:tcPr>
          <w:p w:rsidR="00551EED" w:rsidRPr="00551EED" w:rsidRDefault="00551EED" w:rsidP="00551EED">
            <w:pPr>
              <w:spacing w:after="0" w:line="240" w:lineRule="auto"/>
              <w:ind w:firstLine="0"/>
              <w:jc w:val="left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 xml:space="preserve">Реконструкция участков тепловых сетей в связи с исчерпанием </w:t>
            </w:r>
          </w:p>
          <w:p w:rsidR="00551EED" w:rsidRPr="00551EED" w:rsidRDefault="00551EED" w:rsidP="00551EED">
            <w:pPr>
              <w:spacing w:after="0" w:line="240" w:lineRule="auto"/>
              <w:ind w:firstLine="0"/>
              <w:jc w:val="left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>эксплуатационного ресурса</w:t>
            </w:r>
          </w:p>
          <w:p w:rsidR="00551EED" w:rsidRPr="00551EED" w:rsidRDefault="00551EED" w:rsidP="00551EED">
            <w:pPr>
              <w:spacing w:after="0" w:line="240" w:lineRule="auto"/>
              <w:ind w:firstLine="0"/>
              <w:jc w:val="left"/>
              <w:rPr>
                <w:rFonts w:ascii="Bookman Old Style" w:hAnsi="Bookman Old Style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51EED" w:rsidRPr="00551EED" w:rsidRDefault="005A403B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577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51EED" w:rsidRPr="00551EED" w:rsidRDefault="005A403B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417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:rsidR="00551EED" w:rsidRPr="00551EED" w:rsidRDefault="005A403B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20</w:t>
            </w:r>
          </w:p>
        </w:tc>
        <w:tc>
          <w:tcPr>
            <w:tcW w:w="856" w:type="dxa"/>
            <w:tcBorders>
              <w:bottom w:val="single" w:sz="4" w:space="0" w:color="auto"/>
            </w:tcBorders>
          </w:tcPr>
          <w:p w:rsidR="00551EED" w:rsidRPr="00551EED" w:rsidRDefault="005A403B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20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551EED" w:rsidRPr="00551EED" w:rsidRDefault="005A403B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20</w:t>
            </w:r>
          </w:p>
        </w:tc>
        <w:tc>
          <w:tcPr>
            <w:tcW w:w="885" w:type="dxa"/>
            <w:tcBorders>
              <w:bottom w:val="single" w:sz="4" w:space="0" w:color="auto"/>
            </w:tcBorders>
          </w:tcPr>
          <w:p w:rsidR="00551EED" w:rsidRPr="00551EED" w:rsidRDefault="005A403B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60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551EED" w:rsidRPr="00551EED" w:rsidRDefault="005A403B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40</w:t>
            </w:r>
          </w:p>
        </w:tc>
        <w:tc>
          <w:tcPr>
            <w:tcW w:w="645" w:type="dxa"/>
            <w:tcBorders>
              <w:bottom w:val="single" w:sz="4" w:space="0" w:color="auto"/>
            </w:tcBorders>
          </w:tcPr>
          <w:p w:rsidR="00551EED" w:rsidRPr="00551EED" w:rsidRDefault="005A403B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-</w:t>
            </w:r>
          </w:p>
        </w:tc>
      </w:tr>
      <w:tr w:rsidR="005A403B" w:rsidRPr="00551EED" w:rsidTr="00770EC9">
        <w:tc>
          <w:tcPr>
            <w:tcW w:w="566" w:type="dxa"/>
            <w:tcBorders>
              <w:bottom w:val="single" w:sz="4" w:space="0" w:color="auto"/>
            </w:tcBorders>
          </w:tcPr>
          <w:p w:rsidR="005A403B" w:rsidRPr="00551EED" w:rsidRDefault="005A403B" w:rsidP="00480390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2.</w:t>
            </w:r>
            <w:r w:rsidR="00480390">
              <w:rPr>
                <w:rFonts w:ascii="Bookman Old Style" w:hAnsi="Bookman Old Style" w:cs="Times New Roman"/>
                <w:sz w:val="20"/>
                <w:szCs w:val="20"/>
              </w:rPr>
              <w:t>2</w:t>
            </w:r>
          </w:p>
        </w:tc>
        <w:tc>
          <w:tcPr>
            <w:tcW w:w="3511" w:type="dxa"/>
            <w:tcBorders>
              <w:bottom w:val="single" w:sz="4" w:space="0" w:color="auto"/>
            </w:tcBorders>
          </w:tcPr>
          <w:p w:rsidR="005A403B" w:rsidRPr="00551EED" w:rsidRDefault="005A403B" w:rsidP="00551EED">
            <w:pPr>
              <w:spacing w:after="0" w:line="240" w:lineRule="auto"/>
              <w:ind w:firstLine="0"/>
              <w:jc w:val="left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Замена насосного и вспомогательного оборудования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A403B" w:rsidRDefault="00480390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A403B" w:rsidRDefault="005A403B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44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:rsidR="005A403B" w:rsidRDefault="005A403B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tcBorders>
              <w:bottom w:val="single" w:sz="4" w:space="0" w:color="auto"/>
            </w:tcBorders>
          </w:tcPr>
          <w:p w:rsidR="005A403B" w:rsidRDefault="005A403B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-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5A403B" w:rsidRDefault="005A403B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-</w:t>
            </w:r>
          </w:p>
        </w:tc>
        <w:tc>
          <w:tcPr>
            <w:tcW w:w="885" w:type="dxa"/>
            <w:tcBorders>
              <w:bottom w:val="single" w:sz="4" w:space="0" w:color="auto"/>
            </w:tcBorders>
          </w:tcPr>
          <w:p w:rsidR="005A403B" w:rsidRDefault="005A403B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-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5A403B" w:rsidRDefault="00480390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56</w:t>
            </w:r>
          </w:p>
        </w:tc>
        <w:tc>
          <w:tcPr>
            <w:tcW w:w="645" w:type="dxa"/>
            <w:tcBorders>
              <w:bottom w:val="single" w:sz="4" w:space="0" w:color="auto"/>
            </w:tcBorders>
          </w:tcPr>
          <w:p w:rsidR="005A403B" w:rsidRDefault="005A403B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-</w:t>
            </w:r>
          </w:p>
        </w:tc>
      </w:tr>
      <w:tr w:rsidR="00551EED" w:rsidRPr="00551EED" w:rsidTr="00770EC9">
        <w:tc>
          <w:tcPr>
            <w:tcW w:w="566" w:type="dxa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>3</w:t>
            </w:r>
          </w:p>
        </w:tc>
        <w:tc>
          <w:tcPr>
            <w:tcW w:w="9782" w:type="dxa"/>
            <w:gridSpan w:val="9"/>
          </w:tcPr>
          <w:p w:rsidR="00551EED" w:rsidRPr="00551EED" w:rsidRDefault="00551EED" w:rsidP="00551EED">
            <w:pPr>
              <w:pStyle w:val="aff5"/>
              <w:spacing w:before="0" w:after="0" w:line="240" w:lineRule="auto"/>
              <w:rPr>
                <w:rFonts w:ascii="Bookman Old Style" w:hAnsi="Bookman Old Style" w:cs="Times New Roman"/>
                <w:sz w:val="20"/>
                <w:szCs w:val="20"/>
              </w:rPr>
            </w:pPr>
            <w:bookmarkStart w:id="45" w:name="_Toc377451912"/>
            <w:bookmarkStart w:id="46" w:name="_Toc406682794"/>
            <w:r w:rsidRPr="00551EED">
              <w:rPr>
                <w:rFonts w:ascii="Bookman Old Style" w:hAnsi="Bookman Old Style"/>
                <w:b w:val="0"/>
                <w:sz w:val="20"/>
                <w:szCs w:val="20"/>
              </w:rPr>
              <w:t>Предложения по величине инвестиций в строительство, реконструкцию и техническое перевооружение в связи с изменениями температурного графика и гидравлического режима работы системы теплоснабжения, и прочие расходы.</w:t>
            </w:r>
            <w:bookmarkEnd w:id="45"/>
            <w:bookmarkEnd w:id="46"/>
          </w:p>
        </w:tc>
      </w:tr>
      <w:tr w:rsidR="00551EED" w:rsidRPr="00551EED" w:rsidTr="00770EC9">
        <w:tc>
          <w:tcPr>
            <w:tcW w:w="566" w:type="dxa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>3.1</w:t>
            </w:r>
          </w:p>
        </w:tc>
        <w:tc>
          <w:tcPr>
            <w:tcW w:w="3511" w:type="dxa"/>
            <w:vAlign w:val="center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left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>Произвести гидравлический расчет тепловой сети, с последующим шайбированием  потребителей</w:t>
            </w:r>
          </w:p>
        </w:tc>
        <w:tc>
          <w:tcPr>
            <w:tcW w:w="851" w:type="dxa"/>
          </w:tcPr>
          <w:p w:rsidR="00551EED" w:rsidRPr="00551EED" w:rsidRDefault="00480390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4</w:t>
            </w:r>
            <w:r w:rsidR="005A403B">
              <w:rPr>
                <w:rFonts w:ascii="Bookman Old Style" w:hAnsi="Bookman Old Style" w:cs="Times New Roman"/>
                <w:sz w:val="20"/>
                <w:szCs w:val="20"/>
              </w:rPr>
              <w:t>00</w:t>
            </w:r>
          </w:p>
        </w:tc>
        <w:tc>
          <w:tcPr>
            <w:tcW w:w="709" w:type="dxa"/>
          </w:tcPr>
          <w:p w:rsidR="00551EED" w:rsidRPr="00551EED" w:rsidRDefault="005A403B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-</w:t>
            </w:r>
          </w:p>
        </w:tc>
        <w:tc>
          <w:tcPr>
            <w:tcW w:w="737" w:type="dxa"/>
          </w:tcPr>
          <w:p w:rsidR="00551EED" w:rsidRPr="00551EED" w:rsidRDefault="005A403B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</w:tcPr>
          <w:p w:rsidR="00551EED" w:rsidRPr="00551EED" w:rsidRDefault="00480390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100</w:t>
            </w:r>
          </w:p>
        </w:tc>
        <w:tc>
          <w:tcPr>
            <w:tcW w:w="794" w:type="dxa"/>
          </w:tcPr>
          <w:p w:rsidR="00551EED" w:rsidRPr="00551EED" w:rsidRDefault="005A403B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300</w:t>
            </w:r>
          </w:p>
        </w:tc>
        <w:tc>
          <w:tcPr>
            <w:tcW w:w="885" w:type="dxa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>-</w:t>
            </w:r>
          </w:p>
        </w:tc>
        <w:tc>
          <w:tcPr>
            <w:tcW w:w="794" w:type="dxa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sz w:val="20"/>
                <w:szCs w:val="20"/>
              </w:rPr>
              <w:t>-</w:t>
            </w:r>
          </w:p>
        </w:tc>
        <w:tc>
          <w:tcPr>
            <w:tcW w:w="645" w:type="dxa"/>
          </w:tcPr>
          <w:p w:rsidR="00551EED" w:rsidRPr="00551EED" w:rsidRDefault="00C61E56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500</w:t>
            </w:r>
          </w:p>
        </w:tc>
      </w:tr>
      <w:tr w:rsidR="00551EED" w:rsidRPr="00551EED" w:rsidTr="00770EC9">
        <w:tc>
          <w:tcPr>
            <w:tcW w:w="566" w:type="dxa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</w:p>
        </w:tc>
        <w:tc>
          <w:tcPr>
            <w:tcW w:w="3511" w:type="dxa"/>
            <w:vAlign w:val="center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left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b/>
                <w:sz w:val="20"/>
                <w:szCs w:val="20"/>
              </w:rPr>
              <w:t xml:space="preserve">ИТОГО: суммарные инвестиционные затраты </w:t>
            </w:r>
          </w:p>
          <w:p w:rsidR="00551EED" w:rsidRPr="00551EED" w:rsidRDefault="00551EED" w:rsidP="00551EED">
            <w:pPr>
              <w:spacing w:after="0" w:line="240" w:lineRule="auto"/>
              <w:ind w:firstLine="0"/>
              <w:jc w:val="left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b/>
                <w:sz w:val="20"/>
                <w:szCs w:val="20"/>
              </w:rPr>
              <w:t xml:space="preserve">в том числе по источникам </w:t>
            </w:r>
          </w:p>
        </w:tc>
        <w:tc>
          <w:tcPr>
            <w:tcW w:w="851" w:type="dxa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</w:p>
        </w:tc>
        <w:tc>
          <w:tcPr>
            <w:tcW w:w="737" w:type="dxa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</w:p>
        </w:tc>
        <w:tc>
          <w:tcPr>
            <w:tcW w:w="856" w:type="dxa"/>
          </w:tcPr>
          <w:p w:rsidR="00551EED" w:rsidRPr="00551EED" w:rsidRDefault="00551EED" w:rsidP="00770EC9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</w:p>
        </w:tc>
        <w:tc>
          <w:tcPr>
            <w:tcW w:w="794" w:type="dxa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</w:p>
        </w:tc>
        <w:tc>
          <w:tcPr>
            <w:tcW w:w="885" w:type="dxa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</w:p>
        </w:tc>
        <w:tc>
          <w:tcPr>
            <w:tcW w:w="794" w:type="dxa"/>
          </w:tcPr>
          <w:p w:rsidR="00551EED" w:rsidRPr="00551EED" w:rsidRDefault="00551EED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</w:p>
        </w:tc>
        <w:tc>
          <w:tcPr>
            <w:tcW w:w="645" w:type="dxa"/>
          </w:tcPr>
          <w:p w:rsidR="00551EED" w:rsidRPr="00551EED" w:rsidRDefault="005A403B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-</w:t>
            </w:r>
          </w:p>
        </w:tc>
      </w:tr>
      <w:tr w:rsidR="00770EC9" w:rsidRPr="00551EED" w:rsidTr="00770EC9">
        <w:trPr>
          <w:trHeight w:val="291"/>
        </w:trPr>
        <w:tc>
          <w:tcPr>
            <w:tcW w:w="566" w:type="dxa"/>
          </w:tcPr>
          <w:p w:rsidR="00770EC9" w:rsidRPr="00551EED" w:rsidRDefault="00770EC9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</w:p>
        </w:tc>
        <w:tc>
          <w:tcPr>
            <w:tcW w:w="3511" w:type="dxa"/>
            <w:vAlign w:val="center"/>
          </w:tcPr>
          <w:p w:rsidR="00770EC9" w:rsidRPr="00551EED" w:rsidRDefault="00770EC9" w:rsidP="00551EED">
            <w:pPr>
              <w:spacing w:after="0" w:line="240" w:lineRule="auto"/>
              <w:ind w:firstLine="0"/>
              <w:jc w:val="left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b/>
                <w:sz w:val="20"/>
                <w:szCs w:val="20"/>
              </w:rPr>
              <w:t>-бюджетное финансирование</w:t>
            </w:r>
          </w:p>
        </w:tc>
        <w:tc>
          <w:tcPr>
            <w:tcW w:w="851" w:type="dxa"/>
            <w:vAlign w:val="center"/>
          </w:tcPr>
          <w:p w:rsidR="00770EC9" w:rsidRPr="00770EC9" w:rsidRDefault="00F31481" w:rsidP="001D14A3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770EC9" w:rsidRPr="00770EC9" w:rsidRDefault="00F31481" w:rsidP="001D14A3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37" w:type="dxa"/>
            <w:vAlign w:val="center"/>
          </w:tcPr>
          <w:p w:rsidR="00770EC9" w:rsidRPr="00770EC9" w:rsidRDefault="00F31481" w:rsidP="001D14A3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770EC9" w:rsidRPr="00770EC9" w:rsidRDefault="00F31481" w:rsidP="001D14A3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94" w:type="dxa"/>
            <w:vAlign w:val="center"/>
          </w:tcPr>
          <w:p w:rsidR="00770EC9" w:rsidRPr="00770EC9" w:rsidRDefault="00F31481" w:rsidP="001D14A3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85" w:type="dxa"/>
            <w:vAlign w:val="center"/>
          </w:tcPr>
          <w:p w:rsidR="00770EC9" w:rsidRPr="00770EC9" w:rsidRDefault="00F31481" w:rsidP="001D14A3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94" w:type="dxa"/>
            <w:vAlign w:val="center"/>
          </w:tcPr>
          <w:p w:rsidR="00770EC9" w:rsidRPr="00770EC9" w:rsidRDefault="00F31481" w:rsidP="001D14A3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645" w:type="dxa"/>
            <w:vAlign w:val="center"/>
          </w:tcPr>
          <w:p w:rsidR="00770EC9" w:rsidRPr="00770EC9" w:rsidRDefault="00F31481" w:rsidP="001D14A3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-</w:t>
            </w:r>
          </w:p>
        </w:tc>
      </w:tr>
      <w:tr w:rsidR="00770EC9" w:rsidRPr="00551EED" w:rsidTr="00770EC9">
        <w:tc>
          <w:tcPr>
            <w:tcW w:w="566" w:type="dxa"/>
          </w:tcPr>
          <w:p w:rsidR="00770EC9" w:rsidRPr="00551EED" w:rsidRDefault="00770EC9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</w:p>
        </w:tc>
        <w:tc>
          <w:tcPr>
            <w:tcW w:w="3511" w:type="dxa"/>
            <w:vAlign w:val="center"/>
          </w:tcPr>
          <w:p w:rsidR="00770EC9" w:rsidRPr="00551EED" w:rsidRDefault="00770EC9" w:rsidP="00551EED">
            <w:pPr>
              <w:spacing w:after="0" w:line="240" w:lineRule="auto"/>
              <w:ind w:firstLine="0"/>
              <w:jc w:val="left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b/>
                <w:sz w:val="20"/>
                <w:szCs w:val="20"/>
              </w:rPr>
              <w:t>-собственные средства</w:t>
            </w:r>
          </w:p>
        </w:tc>
        <w:tc>
          <w:tcPr>
            <w:tcW w:w="851" w:type="dxa"/>
            <w:vAlign w:val="center"/>
          </w:tcPr>
          <w:p w:rsidR="00770EC9" w:rsidRPr="00770EC9" w:rsidRDefault="00F31481" w:rsidP="001D14A3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770EC9" w:rsidRPr="00770EC9" w:rsidRDefault="00F31481" w:rsidP="001D14A3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37" w:type="dxa"/>
            <w:vAlign w:val="center"/>
          </w:tcPr>
          <w:p w:rsidR="00770EC9" w:rsidRPr="00770EC9" w:rsidRDefault="00F31481" w:rsidP="001D14A3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770EC9" w:rsidRPr="00770EC9" w:rsidRDefault="00F31481" w:rsidP="001D14A3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94" w:type="dxa"/>
            <w:vAlign w:val="center"/>
          </w:tcPr>
          <w:p w:rsidR="00770EC9" w:rsidRPr="00770EC9" w:rsidRDefault="00F31481" w:rsidP="001D14A3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85" w:type="dxa"/>
            <w:vAlign w:val="center"/>
          </w:tcPr>
          <w:p w:rsidR="00770EC9" w:rsidRPr="00770EC9" w:rsidRDefault="00F31481" w:rsidP="001D14A3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94" w:type="dxa"/>
            <w:vAlign w:val="center"/>
          </w:tcPr>
          <w:p w:rsidR="00770EC9" w:rsidRPr="00770EC9" w:rsidRDefault="00F31481" w:rsidP="001D14A3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645" w:type="dxa"/>
            <w:vAlign w:val="center"/>
          </w:tcPr>
          <w:p w:rsidR="00770EC9" w:rsidRPr="00770EC9" w:rsidRDefault="00F31481" w:rsidP="001D14A3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-</w:t>
            </w:r>
          </w:p>
        </w:tc>
      </w:tr>
      <w:tr w:rsidR="00F31481" w:rsidRPr="00551EED" w:rsidTr="00A45323">
        <w:tc>
          <w:tcPr>
            <w:tcW w:w="566" w:type="dxa"/>
          </w:tcPr>
          <w:p w:rsidR="00F31481" w:rsidRPr="00551EED" w:rsidRDefault="00F31481" w:rsidP="00551EED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sz w:val="20"/>
                <w:szCs w:val="20"/>
              </w:rPr>
            </w:pPr>
          </w:p>
        </w:tc>
        <w:tc>
          <w:tcPr>
            <w:tcW w:w="3511" w:type="dxa"/>
            <w:vAlign w:val="center"/>
          </w:tcPr>
          <w:p w:rsidR="00F31481" w:rsidRPr="00551EED" w:rsidRDefault="00F31481" w:rsidP="00551EED">
            <w:pPr>
              <w:spacing w:after="0" w:line="240" w:lineRule="auto"/>
              <w:ind w:firstLine="0"/>
              <w:jc w:val="left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 w:rsidRPr="00551EED">
              <w:rPr>
                <w:rFonts w:ascii="Bookman Old Style" w:hAnsi="Bookman Old Style" w:cs="Times New Roman"/>
                <w:b/>
                <w:sz w:val="20"/>
                <w:szCs w:val="20"/>
              </w:rPr>
              <w:t>-внебюджетные средства</w:t>
            </w:r>
          </w:p>
        </w:tc>
        <w:tc>
          <w:tcPr>
            <w:tcW w:w="851" w:type="dxa"/>
            <w:vAlign w:val="center"/>
          </w:tcPr>
          <w:p w:rsidR="00F31481" w:rsidRPr="00770EC9" w:rsidRDefault="00C61E56" w:rsidP="00480390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37</w:t>
            </w:r>
            <w:r w:rsidR="00480390">
              <w:rPr>
                <w:rFonts w:ascii="Bookman Old Style" w:hAnsi="Bookman Old Style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9" w:type="dxa"/>
          </w:tcPr>
          <w:p w:rsidR="00F31481" w:rsidRPr="00551EED" w:rsidRDefault="00480390" w:rsidP="00A45323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461</w:t>
            </w:r>
          </w:p>
        </w:tc>
        <w:tc>
          <w:tcPr>
            <w:tcW w:w="737" w:type="dxa"/>
          </w:tcPr>
          <w:p w:rsidR="00F31481" w:rsidRPr="00551EED" w:rsidRDefault="00480390" w:rsidP="00A45323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698</w:t>
            </w:r>
          </w:p>
        </w:tc>
        <w:tc>
          <w:tcPr>
            <w:tcW w:w="856" w:type="dxa"/>
          </w:tcPr>
          <w:p w:rsidR="00F31481" w:rsidRPr="00551EED" w:rsidRDefault="00C61E56" w:rsidP="00A45323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420</w:t>
            </w:r>
          </w:p>
        </w:tc>
        <w:tc>
          <w:tcPr>
            <w:tcW w:w="794" w:type="dxa"/>
          </w:tcPr>
          <w:p w:rsidR="00F31481" w:rsidRPr="00551EED" w:rsidRDefault="00C61E56" w:rsidP="00A45323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770</w:t>
            </w:r>
          </w:p>
        </w:tc>
        <w:tc>
          <w:tcPr>
            <w:tcW w:w="885" w:type="dxa"/>
          </w:tcPr>
          <w:p w:rsidR="00F31481" w:rsidRPr="00551EED" w:rsidRDefault="00C61E56" w:rsidP="00A45323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60</w:t>
            </w:r>
          </w:p>
        </w:tc>
        <w:tc>
          <w:tcPr>
            <w:tcW w:w="794" w:type="dxa"/>
          </w:tcPr>
          <w:p w:rsidR="00F31481" w:rsidRPr="00551EED" w:rsidRDefault="00C61E56" w:rsidP="00A45323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96</w:t>
            </w:r>
          </w:p>
        </w:tc>
        <w:tc>
          <w:tcPr>
            <w:tcW w:w="645" w:type="dxa"/>
            <w:vAlign w:val="center"/>
          </w:tcPr>
          <w:p w:rsidR="00F31481" w:rsidRPr="00770EC9" w:rsidRDefault="00C61E56" w:rsidP="001D14A3">
            <w:pPr>
              <w:spacing w:after="0" w:line="240" w:lineRule="auto"/>
              <w:ind w:firstLine="0"/>
              <w:jc w:val="center"/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1700</w:t>
            </w:r>
          </w:p>
        </w:tc>
      </w:tr>
    </w:tbl>
    <w:p w:rsidR="009C6A5A" w:rsidRDefault="009C6A5A" w:rsidP="00551EED">
      <w:pPr>
        <w:rPr>
          <w:rFonts w:ascii="Bookman Old Style" w:hAnsi="Bookman Old Style"/>
        </w:rPr>
      </w:pPr>
    </w:p>
    <w:p w:rsidR="00551EED" w:rsidRPr="009C6A5A" w:rsidRDefault="00551EED" w:rsidP="00551EED">
      <w:pPr>
        <w:rPr>
          <w:rFonts w:ascii="Bookman Old Style" w:hAnsi="Bookman Old Style"/>
          <w:sz w:val="20"/>
          <w:szCs w:val="20"/>
        </w:rPr>
      </w:pPr>
      <w:r w:rsidRPr="009C6A5A">
        <w:rPr>
          <w:rFonts w:ascii="Bookman Old Style" w:hAnsi="Bookman Old Style"/>
          <w:b/>
          <w:sz w:val="20"/>
          <w:szCs w:val="20"/>
        </w:rPr>
        <w:t>Примечание:</w:t>
      </w:r>
      <w:r w:rsidRPr="009C6A5A">
        <w:rPr>
          <w:rFonts w:ascii="Bookman Old Style" w:hAnsi="Bookman Old Style"/>
          <w:sz w:val="20"/>
          <w:szCs w:val="20"/>
        </w:rPr>
        <w:t xml:space="preserve"> Объем инвестиций необходимо уточнять по факту принятия решения о строительстве или реконструкции каждого объекта в индивидуальном порядке, кроме того объем средств будет уточняться после доведения лимитов бюджетных обязательств из бюджетов всех уровней  на очередной финансовый год и плановый период.</w:t>
      </w:r>
    </w:p>
    <w:p w:rsidR="00551EED" w:rsidRPr="00551EED" w:rsidRDefault="00551EED" w:rsidP="00551EED"/>
    <w:p w:rsidR="00CF079C" w:rsidRDefault="00CF079C" w:rsidP="00A2092A">
      <w:pPr>
        <w:pStyle w:val="2"/>
        <w:numPr>
          <w:ilvl w:val="0"/>
          <w:numId w:val="4"/>
        </w:numPr>
        <w:rPr>
          <w:rFonts w:ascii="Bookman Old Style" w:hAnsi="Bookman Old Style"/>
        </w:rPr>
      </w:pPr>
      <w:bookmarkStart w:id="47" w:name="_Toc406682795"/>
      <w:r w:rsidRPr="00A2092A">
        <w:rPr>
          <w:rFonts w:ascii="Bookman Old Style" w:hAnsi="Bookman Old Style"/>
        </w:rPr>
        <w:t>РЕШЕНИЕ ОБ ОПРЕДЕЛЕНИИ ЕДИНОЙ ТЕПЛОСНАБЖАЮЩЕЙ ОРГАНИЗАЦИИ</w:t>
      </w:r>
      <w:bookmarkEnd w:id="47"/>
    </w:p>
    <w:p w:rsidR="00D42B0D" w:rsidRDefault="00A3732B" w:rsidP="00D42B0D">
      <w:pPr>
        <w:rPr>
          <w:rFonts w:ascii="Bookman Old Style" w:hAnsi="Bookman Old Style"/>
          <w:bCs/>
          <w:spacing w:val="1"/>
        </w:rPr>
      </w:pPr>
      <w:r>
        <w:rPr>
          <w:rFonts w:ascii="Bookman Old Style" w:hAnsi="Bookman Old Style"/>
        </w:rPr>
        <w:t>На сегодняшний день на т</w:t>
      </w:r>
      <w:r w:rsidR="00D42B0D" w:rsidRPr="00D42B0D">
        <w:rPr>
          <w:rFonts w:ascii="Bookman Old Style" w:hAnsi="Bookman Old Style"/>
        </w:rPr>
        <w:t xml:space="preserve">ерритории </w:t>
      </w:r>
      <w:r w:rsidR="0041174A">
        <w:rPr>
          <w:rFonts w:ascii="Bookman Old Style" w:hAnsi="Bookman Old Style"/>
        </w:rPr>
        <w:t>Ирклиевского сельского поселения</w:t>
      </w:r>
      <w:r w:rsidR="00D42B0D" w:rsidRPr="00D42B0D">
        <w:rPr>
          <w:rFonts w:ascii="Bookman Old Style" w:hAnsi="Bookman Old Style"/>
        </w:rPr>
        <w:t xml:space="preserve"> </w:t>
      </w:r>
      <w:r w:rsidR="00D42B0D" w:rsidRPr="00D42B0D">
        <w:rPr>
          <w:rFonts w:ascii="Bookman Old Style" w:hAnsi="Bookman Old Style"/>
          <w:bCs/>
          <w:spacing w:val="1"/>
        </w:rPr>
        <w:t>теплоснабжение</w:t>
      </w:r>
      <w:r>
        <w:rPr>
          <w:rFonts w:ascii="Bookman Old Style" w:hAnsi="Bookman Old Style"/>
          <w:bCs/>
          <w:spacing w:val="1"/>
        </w:rPr>
        <w:t xml:space="preserve"> </w:t>
      </w:r>
      <w:r w:rsidR="00D42B0D" w:rsidRPr="00D42B0D">
        <w:rPr>
          <w:rFonts w:ascii="Bookman Old Style" w:hAnsi="Bookman Old Style"/>
          <w:bCs/>
          <w:spacing w:val="1"/>
        </w:rPr>
        <w:t>осуществляется</w:t>
      </w:r>
      <w:r w:rsidR="00F31481">
        <w:rPr>
          <w:rFonts w:ascii="Bookman Old Style" w:hAnsi="Bookman Old Style"/>
          <w:bCs/>
          <w:spacing w:val="1"/>
        </w:rPr>
        <w:t xml:space="preserve"> организацией </w:t>
      </w:r>
      <w:r w:rsidR="0041174A">
        <w:rPr>
          <w:rFonts w:ascii="Bookman Old Style" w:hAnsi="Bookman Old Style"/>
          <w:bCs/>
          <w:spacing w:val="1"/>
        </w:rPr>
        <w:t>ОАО «Березанское предприятие ЖКХ»</w:t>
      </w:r>
      <w:r w:rsidR="00D42B0D">
        <w:rPr>
          <w:rFonts w:ascii="Bookman Old Style" w:hAnsi="Bookman Old Style"/>
          <w:bCs/>
          <w:spacing w:val="1"/>
        </w:rPr>
        <w:t>.</w:t>
      </w:r>
    </w:p>
    <w:p w:rsidR="009C6A5A" w:rsidRPr="00D42B0D" w:rsidRDefault="009C6A5A" w:rsidP="00D42B0D">
      <w:pPr>
        <w:rPr>
          <w:rFonts w:ascii="Bookman Old Style" w:hAnsi="Bookman Old Style"/>
        </w:rPr>
      </w:pPr>
    </w:p>
    <w:p w:rsidR="00CF079C" w:rsidRDefault="00CF079C" w:rsidP="00A2092A">
      <w:pPr>
        <w:pStyle w:val="2"/>
        <w:numPr>
          <w:ilvl w:val="0"/>
          <w:numId w:val="4"/>
        </w:numPr>
        <w:rPr>
          <w:rFonts w:ascii="Bookman Old Style" w:hAnsi="Bookman Old Style"/>
        </w:rPr>
      </w:pPr>
      <w:bookmarkStart w:id="48" w:name="_Toc406682796"/>
      <w:r w:rsidRPr="00A2092A">
        <w:rPr>
          <w:rFonts w:ascii="Bookman Old Style" w:hAnsi="Bookman Old Style"/>
        </w:rPr>
        <w:lastRenderedPageBreak/>
        <w:t>РЕШЕНИЕ О РАСПРЕДЕЛЕНИИ ТЕПЛОВОЙ НАГРУЗКИ МЕЖДУ ИСТОЧНИКАМИ ТЕПЛОВОЙ ЭНЕРГИИ</w:t>
      </w:r>
      <w:bookmarkEnd w:id="48"/>
    </w:p>
    <w:p w:rsidR="009C2D0E" w:rsidRDefault="009C2D0E" w:rsidP="009C2D0E">
      <w:pPr>
        <w:rPr>
          <w:rFonts w:ascii="Bookman Old Style" w:hAnsi="Bookman Old Style"/>
        </w:rPr>
      </w:pPr>
      <w:r w:rsidRPr="009C2D0E">
        <w:rPr>
          <w:rFonts w:ascii="Bookman Old Style" w:hAnsi="Bookman Old Style"/>
        </w:rPr>
        <w:t>Возможность поставок тепловой энергии потребителям от различных источников тепловой энергии при сохранении надежности тепло</w:t>
      </w:r>
      <w:r w:rsidR="00F31481">
        <w:rPr>
          <w:rFonts w:ascii="Bookman Old Style" w:hAnsi="Bookman Old Style"/>
        </w:rPr>
        <w:t>снабжения отсутствует. Источник</w:t>
      </w:r>
      <w:r w:rsidR="00C61E56">
        <w:rPr>
          <w:rFonts w:ascii="Bookman Old Style" w:hAnsi="Bookman Old Style"/>
        </w:rPr>
        <w:t>и тепловой энергии технологически не связаны</w:t>
      </w:r>
      <w:r w:rsidRPr="009C2D0E">
        <w:rPr>
          <w:rFonts w:ascii="Bookman Old Style" w:hAnsi="Bookman Old Style"/>
        </w:rPr>
        <w:t>.</w:t>
      </w:r>
    </w:p>
    <w:p w:rsidR="009C6A5A" w:rsidRPr="009C2D0E" w:rsidRDefault="009C6A5A" w:rsidP="009C2D0E">
      <w:pPr>
        <w:rPr>
          <w:rFonts w:ascii="Bookman Old Style" w:hAnsi="Bookman Old Style"/>
        </w:rPr>
      </w:pPr>
    </w:p>
    <w:p w:rsidR="00B629E3" w:rsidRPr="00A2092A" w:rsidRDefault="00CF079C" w:rsidP="00A2092A">
      <w:pPr>
        <w:pStyle w:val="2"/>
        <w:numPr>
          <w:ilvl w:val="0"/>
          <w:numId w:val="4"/>
        </w:numPr>
        <w:rPr>
          <w:rFonts w:ascii="Bookman Old Style" w:hAnsi="Bookman Old Style"/>
        </w:rPr>
      </w:pPr>
      <w:bookmarkStart w:id="49" w:name="_Toc406682797"/>
      <w:r w:rsidRPr="00A2092A">
        <w:rPr>
          <w:rFonts w:ascii="Bookman Old Style" w:hAnsi="Bookman Old Style"/>
        </w:rPr>
        <w:t>РЕШЕНИЯ ПО БЕСХОЗЯЙСТВЕННЫМ ТЕПЛОВЫМ СЕТЯМ</w:t>
      </w:r>
      <w:bookmarkEnd w:id="49"/>
    </w:p>
    <w:p w:rsidR="00EA2DA2" w:rsidRDefault="009C2D0E" w:rsidP="00F31481">
      <w:pPr>
        <w:autoSpaceDE w:val="0"/>
        <w:autoSpaceDN w:val="0"/>
        <w:adjustRightInd w:val="0"/>
        <w:spacing w:after="0" w:line="240" w:lineRule="auto"/>
        <w:ind w:firstLine="0"/>
        <w:rPr>
          <w:rFonts w:ascii="Bookman Old Style" w:hAnsi="Bookman Old Style" w:cs="Times New Roman"/>
          <w:szCs w:val="20"/>
          <w:lang w:eastAsia="ru-RU"/>
        </w:rPr>
      </w:pPr>
      <w:r w:rsidRPr="009C2D0E">
        <w:rPr>
          <w:rFonts w:ascii="Bookman Old Style" w:hAnsi="Bookman Old Style" w:cs="Times New Roman"/>
          <w:szCs w:val="20"/>
          <w:lang w:eastAsia="ru-RU"/>
        </w:rPr>
        <w:t xml:space="preserve">На территории </w:t>
      </w:r>
      <w:r w:rsidR="0041174A">
        <w:rPr>
          <w:rFonts w:ascii="Bookman Old Style" w:hAnsi="Bookman Old Style" w:cs="Times New Roman"/>
          <w:szCs w:val="20"/>
          <w:lang w:eastAsia="ru-RU"/>
        </w:rPr>
        <w:t>Ирклиевского сельского поселения</w:t>
      </w:r>
      <w:r w:rsidRPr="009C2D0E">
        <w:rPr>
          <w:rFonts w:ascii="Bookman Old Style" w:hAnsi="Bookman Old Style" w:cs="Times New Roman"/>
          <w:szCs w:val="20"/>
          <w:lang w:eastAsia="ru-RU"/>
        </w:rPr>
        <w:t xml:space="preserve"> бесхозяйственных тепловых сетей не выявлено.</w:t>
      </w:r>
    </w:p>
    <w:sectPr w:rsidR="00EA2DA2" w:rsidSect="001E6E1C">
      <w:footerReference w:type="default" r:id="rId12"/>
      <w:pgSz w:w="11906" w:h="16838"/>
      <w:pgMar w:top="1134" w:right="850" w:bottom="1134" w:left="1418" w:header="708" w:footer="262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1BA3" w:rsidRDefault="00B11BA3" w:rsidP="00BD2610">
      <w:pPr>
        <w:spacing w:after="0" w:line="240" w:lineRule="auto"/>
      </w:pPr>
      <w:r>
        <w:separator/>
      </w:r>
    </w:p>
  </w:endnote>
  <w:endnote w:type="continuationSeparator" w:id="0">
    <w:p w:rsidR="00B11BA3" w:rsidRDefault="00B11BA3" w:rsidP="00BD2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82956"/>
      <w:docPartObj>
        <w:docPartGallery w:val="Page Numbers (Bottom of Page)"/>
        <w:docPartUnique/>
      </w:docPartObj>
    </w:sdtPr>
    <w:sdtContent>
      <w:p w:rsidR="00CD778F" w:rsidRDefault="00CD778F">
        <w:pPr>
          <w:pStyle w:val="afe"/>
          <w:jc w:val="right"/>
        </w:pPr>
        <w:fldSimple w:instr=" PAGE   \* MERGEFORMAT ">
          <w:r w:rsidR="00140C9B">
            <w:rPr>
              <w:noProof/>
            </w:rPr>
            <w:t>8</w:t>
          </w:r>
        </w:fldSimple>
      </w:p>
    </w:sdtContent>
  </w:sdt>
  <w:p w:rsidR="00CD778F" w:rsidRDefault="00CD778F">
    <w:pPr>
      <w:pStyle w:val="af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1BA3" w:rsidRDefault="00B11BA3" w:rsidP="00BD2610">
      <w:pPr>
        <w:spacing w:after="0" w:line="240" w:lineRule="auto"/>
      </w:pPr>
      <w:r>
        <w:separator/>
      </w:r>
    </w:p>
  </w:footnote>
  <w:footnote w:type="continuationSeparator" w:id="0">
    <w:p w:rsidR="00B11BA3" w:rsidRDefault="00B11BA3" w:rsidP="00BD26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8"/>
    <w:multiLevelType w:val="multilevel"/>
    <w:tmpl w:val="00000028"/>
    <w:name w:val="WW8Num4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8C777D8"/>
    <w:multiLevelType w:val="multilevel"/>
    <w:tmpl w:val="732E50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9693FD0"/>
    <w:multiLevelType w:val="hybridMultilevel"/>
    <w:tmpl w:val="A710B830"/>
    <w:lvl w:ilvl="0" w:tplc="87E496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26449B"/>
    <w:multiLevelType w:val="hybridMultilevel"/>
    <w:tmpl w:val="7A3AA0A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">
    <w:nsid w:val="11CA184D"/>
    <w:multiLevelType w:val="hybridMultilevel"/>
    <w:tmpl w:val="EDDA88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20159CB"/>
    <w:multiLevelType w:val="hybridMultilevel"/>
    <w:tmpl w:val="2A683F14"/>
    <w:lvl w:ilvl="0" w:tplc="87E496A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4B46081"/>
    <w:multiLevelType w:val="hybridMultilevel"/>
    <w:tmpl w:val="EBD299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963E13"/>
    <w:multiLevelType w:val="hybridMultilevel"/>
    <w:tmpl w:val="49162B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613D01"/>
    <w:multiLevelType w:val="hybridMultilevel"/>
    <w:tmpl w:val="42ECB7C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1A7E79DD"/>
    <w:multiLevelType w:val="hybridMultilevel"/>
    <w:tmpl w:val="B4EC41DA"/>
    <w:lvl w:ilvl="0" w:tplc="87E496A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1D737E0F"/>
    <w:multiLevelType w:val="hybridMultilevel"/>
    <w:tmpl w:val="ACE8E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0B07EA"/>
    <w:multiLevelType w:val="hybridMultilevel"/>
    <w:tmpl w:val="933CF128"/>
    <w:lvl w:ilvl="0" w:tplc="A13E740A">
      <w:start w:val="65535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21724D30"/>
    <w:multiLevelType w:val="hybridMultilevel"/>
    <w:tmpl w:val="BD40F6C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22054A03"/>
    <w:multiLevelType w:val="hybridMultilevel"/>
    <w:tmpl w:val="2710E072"/>
    <w:lvl w:ilvl="0" w:tplc="87E496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EB0677"/>
    <w:multiLevelType w:val="hybridMultilevel"/>
    <w:tmpl w:val="8D0811AA"/>
    <w:lvl w:ilvl="0" w:tplc="04190001">
      <w:start w:val="1"/>
      <w:numFmt w:val="bullet"/>
      <w:lvlText w:val=""/>
      <w:lvlJc w:val="left"/>
      <w:pPr>
        <w:ind w:left="1407" w:hanging="84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344212CA"/>
    <w:multiLevelType w:val="multilevel"/>
    <w:tmpl w:val="4C5A67E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356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4CC2208"/>
    <w:multiLevelType w:val="hybridMultilevel"/>
    <w:tmpl w:val="B868DBF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36C60B07"/>
    <w:multiLevelType w:val="multilevel"/>
    <w:tmpl w:val="5D8E97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41E035A"/>
    <w:multiLevelType w:val="hybridMultilevel"/>
    <w:tmpl w:val="92322578"/>
    <w:lvl w:ilvl="0" w:tplc="87E496A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44E308EA"/>
    <w:multiLevelType w:val="multilevel"/>
    <w:tmpl w:val="081EB1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601520E"/>
    <w:multiLevelType w:val="hybridMultilevel"/>
    <w:tmpl w:val="31748E5C"/>
    <w:lvl w:ilvl="0" w:tplc="64C68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2122F2"/>
    <w:multiLevelType w:val="hybridMultilevel"/>
    <w:tmpl w:val="97BA5022"/>
    <w:lvl w:ilvl="0" w:tplc="0419000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8F52458"/>
    <w:multiLevelType w:val="hybridMultilevel"/>
    <w:tmpl w:val="80B65E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656A95"/>
    <w:multiLevelType w:val="hybridMultilevel"/>
    <w:tmpl w:val="821C0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0AB67D7"/>
    <w:multiLevelType w:val="hybridMultilevel"/>
    <w:tmpl w:val="45124A24"/>
    <w:lvl w:ilvl="0" w:tplc="D69A61F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2BD570A"/>
    <w:multiLevelType w:val="hybridMultilevel"/>
    <w:tmpl w:val="ACF491C2"/>
    <w:lvl w:ilvl="0" w:tplc="87E496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78637C"/>
    <w:multiLevelType w:val="hybridMultilevel"/>
    <w:tmpl w:val="8DEE8896"/>
    <w:lvl w:ilvl="0" w:tplc="ED78B9B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7">
    <w:nsid w:val="5D7D549C"/>
    <w:multiLevelType w:val="hybridMultilevel"/>
    <w:tmpl w:val="F454D272"/>
    <w:lvl w:ilvl="0" w:tplc="6FE0668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CDF6FDF"/>
    <w:multiLevelType w:val="hybridMultilevel"/>
    <w:tmpl w:val="0D8E44C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77083AD9"/>
    <w:multiLevelType w:val="hybridMultilevel"/>
    <w:tmpl w:val="CB7039F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785B0EEE"/>
    <w:multiLevelType w:val="hybridMultilevel"/>
    <w:tmpl w:val="C08406A8"/>
    <w:lvl w:ilvl="0" w:tplc="87E496A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7B9D7ECC"/>
    <w:multiLevelType w:val="hybridMultilevel"/>
    <w:tmpl w:val="F2D8C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BC7E36"/>
    <w:multiLevelType w:val="hybridMultilevel"/>
    <w:tmpl w:val="B868DBF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17"/>
  </w:num>
  <w:num w:numId="3">
    <w:abstractNumId w:val="19"/>
  </w:num>
  <w:num w:numId="4">
    <w:abstractNumId w:val="15"/>
  </w:num>
  <w:num w:numId="5">
    <w:abstractNumId w:val="32"/>
  </w:num>
  <w:num w:numId="6">
    <w:abstractNumId w:val="8"/>
  </w:num>
  <w:num w:numId="7">
    <w:abstractNumId w:val="12"/>
  </w:num>
  <w:num w:numId="8">
    <w:abstractNumId w:val="27"/>
  </w:num>
  <w:num w:numId="9">
    <w:abstractNumId w:val="16"/>
  </w:num>
  <w:num w:numId="10">
    <w:abstractNumId w:val="4"/>
  </w:num>
  <w:num w:numId="11">
    <w:abstractNumId w:val="11"/>
  </w:num>
  <w:num w:numId="12">
    <w:abstractNumId w:val="6"/>
  </w:num>
  <w:num w:numId="13">
    <w:abstractNumId w:val="3"/>
  </w:num>
  <w:num w:numId="14">
    <w:abstractNumId w:val="14"/>
  </w:num>
  <w:num w:numId="15">
    <w:abstractNumId w:val="29"/>
  </w:num>
  <w:num w:numId="16">
    <w:abstractNumId w:val="7"/>
  </w:num>
  <w:num w:numId="17">
    <w:abstractNumId w:val="9"/>
  </w:num>
  <w:num w:numId="18">
    <w:abstractNumId w:val="26"/>
  </w:num>
  <w:num w:numId="19">
    <w:abstractNumId w:val="5"/>
  </w:num>
  <w:num w:numId="20">
    <w:abstractNumId w:val="13"/>
  </w:num>
  <w:num w:numId="21">
    <w:abstractNumId w:val="18"/>
  </w:num>
  <w:num w:numId="22">
    <w:abstractNumId w:val="25"/>
  </w:num>
  <w:num w:numId="23">
    <w:abstractNumId w:val="30"/>
  </w:num>
  <w:num w:numId="24">
    <w:abstractNumId w:val="2"/>
  </w:num>
  <w:num w:numId="25">
    <w:abstractNumId w:val="24"/>
  </w:num>
  <w:num w:numId="26">
    <w:abstractNumId w:val="10"/>
  </w:num>
  <w:num w:numId="27">
    <w:abstractNumId w:val="21"/>
  </w:num>
  <w:num w:numId="28">
    <w:abstractNumId w:val="23"/>
  </w:num>
  <w:num w:numId="29">
    <w:abstractNumId w:val="28"/>
  </w:num>
  <w:num w:numId="30">
    <w:abstractNumId w:val="31"/>
  </w:num>
  <w:num w:numId="31">
    <w:abstractNumId w:val="20"/>
  </w:num>
  <w:num w:numId="32">
    <w:abstractNumId w:val="22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0BB8"/>
    <w:rsid w:val="00001BAB"/>
    <w:rsid w:val="00003011"/>
    <w:rsid w:val="00003DE5"/>
    <w:rsid w:val="00005E6F"/>
    <w:rsid w:val="00005FF7"/>
    <w:rsid w:val="00007503"/>
    <w:rsid w:val="000114EE"/>
    <w:rsid w:val="00013A14"/>
    <w:rsid w:val="0002282A"/>
    <w:rsid w:val="000248C6"/>
    <w:rsid w:val="00030C4A"/>
    <w:rsid w:val="00031B07"/>
    <w:rsid w:val="00031F57"/>
    <w:rsid w:val="000328D7"/>
    <w:rsid w:val="00032B24"/>
    <w:rsid w:val="00032FCF"/>
    <w:rsid w:val="00035B4D"/>
    <w:rsid w:val="00036851"/>
    <w:rsid w:val="00036ABE"/>
    <w:rsid w:val="00037A44"/>
    <w:rsid w:val="00040B20"/>
    <w:rsid w:val="00041E44"/>
    <w:rsid w:val="0004252A"/>
    <w:rsid w:val="00044A45"/>
    <w:rsid w:val="00045514"/>
    <w:rsid w:val="00046830"/>
    <w:rsid w:val="00046D89"/>
    <w:rsid w:val="000471D3"/>
    <w:rsid w:val="000503A7"/>
    <w:rsid w:val="00050E51"/>
    <w:rsid w:val="00054A72"/>
    <w:rsid w:val="000570F6"/>
    <w:rsid w:val="00057573"/>
    <w:rsid w:val="0006000C"/>
    <w:rsid w:val="000601F8"/>
    <w:rsid w:val="0006247F"/>
    <w:rsid w:val="000633CC"/>
    <w:rsid w:val="00063BEC"/>
    <w:rsid w:val="00065A0E"/>
    <w:rsid w:val="00070C76"/>
    <w:rsid w:val="00070DDD"/>
    <w:rsid w:val="000712D7"/>
    <w:rsid w:val="000714B8"/>
    <w:rsid w:val="00071AC9"/>
    <w:rsid w:val="00071F0A"/>
    <w:rsid w:val="0007266C"/>
    <w:rsid w:val="000740B7"/>
    <w:rsid w:val="000774DE"/>
    <w:rsid w:val="0007756A"/>
    <w:rsid w:val="000823E0"/>
    <w:rsid w:val="00083BEC"/>
    <w:rsid w:val="00083D3E"/>
    <w:rsid w:val="00084106"/>
    <w:rsid w:val="00084681"/>
    <w:rsid w:val="00086211"/>
    <w:rsid w:val="000865E9"/>
    <w:rsid w:val="00090A99"/>
    <w:rsid w:val="00094D6C"/>
    <w:rsid w:val="00095465"/>
    <w:rsid w:val="00096541"/>
    <w:rsid w:val="00096691"/>
    <w:rsid w:val="00096990"/>
    <w:rsid w:val="00097619"/>
    <w:rsid w:val="000A0F58"/>
    <w:rsid w:val="000A28CB"/>
    <w:rsid w:val="000A29A9"/>
    <w:rsid w:val="000A310D"/>
    <w:rsid w:val="000A3797"/>
    <w:rsid w:val="000A3D24"/>
    <w:rsid w:val="000A3EA8"/>
    <w:rsid w:val="000A670A"/>
    <w:rsid w:val="000A71F7"/>
    <w:rsid w:val="000B13DC"/>
    <w:rsid w:val="000B25F5"/>
    <w:rsid w:val="000B2E45"/>
    <w:rsid w:val="000B2F7B"/>
    <w:rsid w:val="000B3030"/>
    <w:rsid w:val="000B31B9"/>
    <w:rsid w:val="000B3A4B"/>
    <w:rsid w:val="000B3BF6"/>
    <w:rsid w:val="000B4B9B"/>
    <w:rsid w:val="000B5176"/>
    <w:rsid w:val="000B6B16"/>
    <w:rsid w:val="000C04E2"/>
    <w:rsid w:val="000C0815"/>
    <w:rsid w:val="000C1203"/>
    <w:rsid w:val="000C1328"/>
    <w:rsid w:val="000C16CC"/>
    <w:rsid w:val="000C2031"/>
    <w:rsid w:val="000C23FF"/>
    <w:rsid w:val="000C2D88"/>
    <w:rsid w:val="000C2E29"/>
    <w:rsid w:val="000C4EF4"/>
    <w:rsid w:val="000C6253"/>
    <w:rsid w:val="000C69DD"/>
    <w:rsid w:val="000C6BE9"/>
    <w:rsid w:val="000C71E4"/>
    <w:rsid w:val="000D199D"/>
    <w:rsid w:val="000D2E42"/>
    <w:rsid w:val="000D322C"/>
    <w:rsid w:val="000D3453"/>
    <w:rsid w:val="000D4FEB"/>
    <w:rsid w:val="000D537F"/>
    <w:rsid w:val="000D5463"/>
    <w:rsid w:val="000D7296"/>
    <w:rsid w:val="000D75EF"/>
    <w:rsid w:val="000E0855"/>
    <w:rsid w:val="000E0E4B"/>
    <w:rsid w:val="000E2A90"/>
    <w:rsid w:val="000E42DC"/>
    <w:rsid w:val="000E535F"/>
    <w:rsid w:val="000E55FF"/>
    <w:rsid w:val="000E6C20"/>
    <w:rsid w:val="000E7271"/>
    <w:rsid w:val="000E7D59"/>
    <w:rsid w:val="000F1403"/>
    <w:rsid w:val="000F14F2"/>
    <w:rsid w:val="000F1753"/>
    <w:rsid w:val="000F18C1"/>
    <w:rsid w:val="000F1A31"/>
    <w:rsid w:val="000F28E3"/>
    <w:rsid w:val="000F3312"/>
    <w:rsid w:val="000F3632"/>
    <w:rsid w:val="000F3913"/>
    <w:rsid w:val="000F3BC2"/>
    <w:rsid w:val="000F4AE1"/>
    <w:rsid w:val="000F5521"/>
    <w:rsid w:val="000F5D12"/>
    <w:rsid w:val="000F6AFF"/>
    <w:rsid w:val="000F74A8"/>
    <w:rsid w:val="00100448"/>
    <w:rsid w:val="00100D78"/>
    <w:rsid w:val="0010101E"/>
    <w:rsid w:val="00101266"/>
    <w:rsid w:val="00102200"/>
    <w:rsid w:val="00102226"/>
    <w:rsid w:val="001035B9"/>
    <w:rsid w:val="00103622"/>
    <w:rsid w:val="00106388"/>
    <w:rsid w:val="00106825"/>
    <w:rsid w:val="001075C0"/>
    <w:rsid w:val="00111890"/>
    <w:rsid w:val="0011232D"/>
    <w:rsid w:val="00112390"/>
    <w:rsid w:val="001152BD"/>
    <w:rsid w:val="0011647D"/>
    <w:rsid w:val="00117B35"/>
    <w:rsid w:val="0012070B"/>
    <w:rsid w:val="0012145D"/>
    <w:rsid w:val="00121761"/>
    <w:rsid w:val="00121EF4"/>
    <w:rsid w:val="001224C4"/>
    <w:rsid w:val="0012467C"/>
    <w:rsid w:val="0012485C"/>
    <w:rsid w:val="001254DD"/>
    <w:rsid w:val="001268FD"/>
    <w:rsid w:val="00127729"/>
    <w:rsid w:val="00127F16"/>
    <w:rsid w:val="00132EED"/>
    <w:rsid w:val="00134CC8"/>
    <w:rsid w:val="00135A39"/>
    <w:rsid w:val="00136A36"/>
    <w:rsid w:val="00137B56"/>
    <w:rsid w:val="00137C64"/>
    <w:rsid w:val="00140C9B"/>
    <w:rsid w:val="00141261"/>
    <w:rsid w:val="00141F7F"/>
    <w:rsid w:val="001424B8"/>
    <w:rsid w:val="001448BF"/>
    <w:rsid w:val="00145D80"/>
    <w:rsid w:val="001467E5"/>
    <w:rsid w:val="0014778D"/>
    <w:rsid w:val="00150ABE"/>
    <w:rsid w:val="00151661"/>
    <w:rsid w:val="00151A41"/>
    <w:rsid w:val="00151FFC"/>
    <w:rsid w:val="0015341F"/>
    <w:rsid w:val="00154EC7"/>
    <w:rsid w:val="0015595F"/>
    <w:rsid w:val="00156BA1"/>
    <w:rsid w:val="0016063E"/>
    <w:rsid w:val="0016430F"/>
    <w:rsid w:val="0016632F"/>
    <w:rsid w:val="00166D4E"/>
    <w:rsid w:val="0016731E"/>
    <w:rsid w:val="00167955"/>
    <w:rsid w:val="00167A5D"/>
    <w:rsid w:val="00167B5C"/>
    <w:rsid w:val="00171782"/>
    <w:rsid w:val="0017239B"/>
    <w:rsid w:val="001729FC"/>
    <w:rsid w:val="00172D31"/>
    <w:rsid w:val="00172DDA"/>
    <w:rsid w:val="00174B35"/>
    <w:rsid w:val="00174E98"/>
    <w:rsid w:val="00175ACB"/>
    <w:rsid w:val="00177438"/>
    <w:rsid w:val="00180EC1"/>
    <w:rsid w:val="00184024"/>
    <w:rsid w:val="001852B6"/>
    <w:rsid w:val="00185542"/>
    <w:rsid w:val="001870B7"/>
    <w:rsid w:val="00187303"/>
    <w:rsid w:val="00187999"/>
    <w:rsid w:val="00187D23"/>
    <w:rsid w:val="00187E7B"/>
    <w:rsid w:val="0019028D"/>
    <w:rsid w:val="00193708"/>
    <w:rsid w:val="001969DB"/>
    <w:rsid w:val="00197AD3"/>
    <w:rsid w:val="001A013E"/>
    <w:rsid w:val="001A01D8"/>
    <w:rsid w:val="001A2847"/>
    <w:rsid w:val="001A327A"/>
    <w:rsid w:val="001A3E35"/>
    <w:rsid w:val="001A4624"/>
    <w:rsid w:val="001A4A03"/>
    <w:rsid w:val="001A4B86"/>
    <w:rsid w:val="001A61F4"/>
    <w:rsid w:val="001A707A"/>
    <w:rsid w:val="001A7A1B"/>
    <w:rsid w:val="001B058D"/>
    <w:rsid w:val="001B060A"/>
    <w:rsid w:val="001B0657"/>
    <w:rsid w:val="001B075C"/>
    <w:rsid w:val="001B08FB"/>
    <w:rsid w:val="001B0EEA"/>
    <w:rsid w:val="001B0FFC"/>
    <w:rsid w:val="001B13AB"/>
    <w:rsid w:val="001B7467"/>
    <w:rsid w:val="001C2306"/>
    <w:rsid w:val="001C40D0"/>
    <w:rsid w:val="001C416E"/>
    <w:rsid w:val="001C4823"/>
    <w:rsid w:val="001C4B46"/>
    <w:rsid w:val="001C61FA"/>
    <w:rsid w:val="001C68E9"/>
    <w:rsid w:val="001C6BF0"/>
    <w:rsid w:val="001D00DA"/>
    <w:rsid w:val="001D021E"/>
    <w:rsid w:val="001D14A3"/>
    <w:rsid w:val="001D3054"/>
    <w:rsid w:val="001D3164"/>
    <w:rsid w:val="001D337A"/>
    <w:rsid w:val="001D3C3B"/>
    <w:rsid w:val="001D51DF"/>
    <w:rsid w:val="001D6685"/>
    <w:rsid w:val="001D6793"/>
    <w:rsid w:val="001D6C3D"/>
    <w:rsid w:val="001D7C2E"/>
    <w:rsid w:val="001E0D28"/>
    <w:rsid w:val="001E1754"/>
    <w:rsid w:val="001E1CAE"/>
    <w:rsid w:val="001E2C1A"/>
    <w:rsid w:val="001E323C"/>
    <w:rsid w:val="001E3E6F"/>
    <w:rsid w:val="001E3F05"/>
    <w:rsid w:val="001E49C9"/>
    <w:rsid w:val="001E58BB"/>
    <w:rsid w:val="001E6E1C"/>
    <w:rsid w:val="001F14E4"/>
    <w:rsid w:val="001F15D0"/>
    <w:rsid w:val="001F2E8E"/>
    <w:rsid w:val="001F2FFB"/>
    <w:rsid w:val="001F36B9"/>
    <w:rsid w:val="001F4588"/>
    <w:rsid w:val="001F5F06"/>
    <w:rsid w:val="001F6299"/>
    <w:rsid w:val="0020112D"/>
    <w:rsid w:val="00201595"/>
    <w:rsid w:val="00201FAA"/>
    <w:rsid w:val="00202AE7"/>
    <w:rsid w:val="00203509"/>
    <w:rsid w:val="002038CF"/>
    <w:rsid w:val="002044DD"/>
    <w:rsid w:val="002058DD"/>
    <w:rsid w:val="0021069A"/>
    <w:rsid w:val="00210F98"/>
    <w:rsid w:val="002111C2"/>
    <w:rsid w:val="002119CE"/>
    <w:rsid w:val="00213F7F"/>
    <w:rsid w:val="00214EAE"/>
    <w:rsid w:val="00215481"/>
    <w:rsid w:val="002155E3"/>
    <w:rsid w:val="00217C1E"/>
    <w:rsid w:val="00217E45"/>
    <w:rsid w:val="002207B3"/>
    <w:rsid w:val="00222856"/>
    <w:rsid w:val="0022409F"/>
    <w:rsid w:val="00224943"/>
    <w:rsid w:val="00225F67"/>
    <w:rsid w:val="002267CE"/>
    <w:rsid w:val="00227CEF"/>
    <w:rsid w:val="002346B9"/>
    <w:rsid w:val="002353E0"/>
    <w:rsid w:val="0023576A"/>
    <w:rsid w:val="00235F7C"/>
    <w:rsid w:val="002370D7"/>
    <w:rsid w:val="00237439"/>
    <w:rsid w:val="002403D7"/>
    <w:rsid w:val="002409B4"/>
    <w:rsid w:val="00241262"/>
    <w:rsid w:val="00242145"/>
    <w:rsid w:val="00242BC9"/>
    <w:rsid w:val="00243A7F"/>
    <w:rsid w:val="00243C43"/>
    <w:rsid w:val="00243CF3"/>
    <w:rsid w:val="002457BF"/>
    <w:rsid w:val="00251714"/>
    <w:rsid w:val="0025239B"/>
    <w:rsid w:val="0025278C"/>
    <w:rsid w:val="002539D3"/>
    <w:rsid w:val="00253B37"/>
    <w:rsid w:val="00253DFC"/>
    <w:rsid w:val="0025597E"/>
    <w:rsid w:val="002572D1"/>
    <w:rsid w:val="00257327"/>
    <w:rsid w:val="00257C03"/>
    <w:rsid w:val="00257F28"/>
    <w:rsid w:val="00260050"/>
    <w:rsid w:val="002622AE"/>
    <w:rsid w:val="00262DFA"/>
    <w:rsid w:val="00264566"/>
    <w:rsid w:val="00266155"/>
    <w:rsid w:val="00267901"/>
    <w:rsid w:val="00267B1E"/>
    <w:rsid w:val="00267C5C"/>
    <w:rsid w:val="00270214"/>
    <w:rsid w:val="002702BC"/>
    <w:rsid w:val="002709AE"/>
    <w:rsid w:val="00275E36"/>
    <w:rsid w:val="0027611E"/>
    <w:rsid w:val="00280620"/>
    <w:rsid w:val="00280638"/>
    <w:rsid w:val="0028166C"/>
    <w:rsid w:val="002828E0"/>
    <w:rsid w:val="00282A0A"/>
    <w:rsid w:val="00282A59"/>
    <w:rsid w:val="00282DF1"/>
    <w:rsid w:val="002843E4"/>
    <w:rsid w:val="00285581"/>
    <w:rsid w:val="00285751"/>
    <w:rsid w:val="00286013"/>
    <w:rsid w:val="00292B37"/>
    <w:rsid w:val="00292C5F"/>
    <w:rsid w:val="0029439C"/>
    <w:rsid w:val="00294881"/>
    <w:rsid w:val="00295BDA"/>
    <w:rsid w:val="00295CBE"/>
    <w:rsid w:val="00295FAF"/>
    <w:rsid w:val="00296CC9"/>
    <w:rsid w:val="00296F25"/>
    <w:rsid w:val="00296FCF"/>
    <w:rsid w:val="00297C21"/>
    <w:rsid w:val="002A080C"/>
    <w:rsid w:val="002A2094"/>
    <w:rsid w:val="002A3EB5"/>
    <w:rsid w:val="002A4AAF"/>
    <w:rsid w:val="002A4F81"/>
    <w:rsid w:val="002A60B8"/>
    <w:rsid w:val="002A72F5"/>
    <w:rsid w:val="002A74D8"/>
    <w:rsid w:val="002A7818"/>
    <w:rsid w:val="002B1505"/>
    <w:rsid w:val="002B1634"/>
    <w:rsid w:val="002B225D"/>
    <w:rsid w:val="002B2AF9"/>
    <w:rsid w:val="002B2E11"/>
    <w:rsid w:val="002B41F7"/>
    <w:rsid w:val="002B428F"/>
    <w:rsid w:val="002B603B"/>
    <w:rsid w:val="002B61C7"/>
    <w:rsid w:val="002B7FC2"/>
    <w:rsid w:val="002C045C"/>
    <w:rsid w:val="002C071D"/>
    <w:rsid w:val="002C0AC7"/>
    <w:rsid w:val="002C383B"/>
    <w:rsid w:val="002C6196"/>
    <w:rsid w:val="002C76FA"/>
    <w:rsid w:val="002D09FF"/>
    <w:rsid w:val="002D0CFF"/>
    <w:rsid w:val="002D4DFC"/>
    <w:rsid w:val="002D500B"/>
    <w:rsid w:val="002E0A0C"/>
    <w:rsid w:val="002E2271"/>
    <w:rsid w:val="002E385B"/>
    <w:rsid w:val="002E4DDC"/>
    <w:rsid w:val="002E51FC"/>
    <w:rsid w:val="002E5E53"/>
    <w:rsid w:val="002E6C9F"/>
    <w:rsid w:val="002E753E"/>
    <w:rsid w:val="002E7DE3"/>
    <w:rsid w:val="002F01D7"/>
    <w:rsid w:val="002F0C27"/>
    <w:rsid w:val="002F0C82"/>
    <w:rsid w:val="002F1377"/>
    <w:rsid w:val="002F260A"/>
    <w:rsid w:val="002F2D73"/>
    <w:rsid w:val="002F481B"/>
    <w:rsid w:val="002F4C1A"/>
    <w:rsid w:val="002F5D2C"/>
    <w:rsid w:val="002F7169"/>
    <w:rsid w:val="0030063E"/>
    <w:rsid w:val="0030225B"/>
    <w:rsid w:val="003030D6"/>
    <w:rsid w:val="00304BAD"/>
    <w:rsid w:val="00305729"/>
    <w:rsid w:val="00305BAC"/>
    <w:rsid w:val="00311847"/>
    <w:rsid w:val="0031196E"/>
    <w:rsid w:val="00312605"/>
    <w:rsid w:val="00314CDE"/>
    <w:rsid w:val="00314D1E"/>
    <w:rsid w:val="003154AD"/>
    <w:rsid w:val="00316109"/>
    <w:rsid w:val="00320134"/>
    <w:rsid w:val="00320651"/>
    <w:rsid w:val="0032076C"/>
    <w:rsid w:val="003208AF"/>
    <w:rsid w:val="00321E4B"/>
    <w:rsid w:val="003220B2"/>
    <w:rsid w:val="00322A72"/>
    <w:rsid w:val="00323161"/>
    <w:rsid w:val="00325248"/>
    <w:rsid w:val="0032571E"/>
    <w:rsid w:val="003271CF"/>
    <w:rsid w:val="00327EF9"/>
    <w:rsid w:val="0033050B"/>
    <w:rsid w:val="0033151E"/>
    <w:rsid w:val="003315A5"/>
    <w:rsid w:val="003329DA"/>
    <w:rsid w:val="00332F87"/>
    <w:rsid w:val="00333662"/>
    <w:rsid w:val="00333756"/>
    <w:rsid w:val="00333E6E"/>
    <w:rsid w:val="00334252"/>
    <w:rsid w:val="00336634"/>
    <w:rsid w:val="003414A5"/>
    <w:rsid w:val="00341EC8"/>
    <w:rsid w:val="00342E67"/>
    <w:rsid w:val="0034416E"/>
    <w:rsid w:val="00345813"/>
    <w:rsid w:val="00346267"/>
    <w:rsid w:val="003516AA"/>
    <w:rsid w:val="00351C14"/>
    <w:rsid w:val="0035326D"/>
    <w:rsid w:val="00353604"/>
    <w:rsid w:val="00353CCF"/>
    <w:rsid w:val="003564B9"/>
    <w:rsid w:val="00361504"/>
    <w:rsid w:val="00361CC6"/>
    <w:rsid w:val="00361D15"/>
    <w:rsid w:val="00362D93"/>
    <w:rsid w:val="00363878"/>
    <w:rsid w:val="00363E1F"/>
    <w:rsid w:val="0036448C"/>
    <w:rsid w:val="00364E93"/>
    <w:rsid w:val="00365293"/>
    <w:rsid w:val="003655AA"/>
    <w:rsid w:val="003677AD"/>
    <w:rsid w:val="00367979"/>
    <w:rsid w:val="00367E6F"/>
    <w:rsid w:val="00367FA0"/>
    <w:rsid w:val="0037077A"/>
    <w:rsid w:val="003707AA"/>
    <w:rsid w:val="0037358F"/>
    <w:rsid w:val="00374464"/>
    <w:rsid w:val="00377230"/>
    <w:rsid w:val="003803EB"/>
    <w:rsid w:val="0038068D"/>
    <w:rsid w:val="003827E3"/>
    <w:rsid w:val="0038294D"/>
    <w:rsid w:val="003836F2"/>
    <w:rsid w:val="00383A22"/>
    <w:rsid w:val="00383D6D"/>
    <w:rsid w:val="003866EC"/>
    <w:rsid w:val="00386D93"/>
    <w:rsid w:val="003909FB"/>
    <w:rsid w:val="00391C06"/>
    <w:rsid w:val="00392A5C"/>
    <w:rsid w:val="00393B5A"/>
    <w:rsid w:val="00394DCF"/>
    <w:rsid w:val="00395D33"/>
    <w:rsid w:val="00395D56"/>
    <w:rsid w:val="00396339"/>
    <w:rsid w:val="0039730A"/>
    <w:rsid w:val="00397B49"/>
    <w:rsid w:val="003A0278"/>
    <w:rsid w:val="003A04A5"/>
    <w:rsid w:val="003A0952"/>
    <w:rsid w:val="003A18D5"/>
    <w:rsid w:val="003A2053"/>
    <w:rsid w:val="003A3917"/>
    <w:rsid w:val="003A3A00"/>
    <w:rsid w:val="003A4C9F"/>
    <w:rsid w:val="003A7ABB"/>
    <w:rsid w:val="003B08C3"/>
    <w:rsid w:val="003B11E7"/>
    <w:rsid w:val="003B1395"/>
    <w:rsid w:val="003B1D59"/>
    <w:rsid w:val="003B2525"/>
    <w:rsid w:val="003B26BA"/>
    <w:rsid w:val="003B5503"/>
    <w:rsid w:val="003B5CF8"/>
    <w:rsid w:val="003B5D78"/>
    <w:rsid w:val="003B6836"/>
    <w:rsid w:val="003C16D4"/>
    <w:rsid w:val="003C29DF"/>
    <w:rsid w:val="003C346B"/>
    <w:rsid w:val="003C3A8E"/>
    <w:rsid w:val="003C3AE6"/>
    <w:rsid w:val="003C5406"/>
    <w:rsid w:val="003C58E6"/>
    <w:rsid w:val="003C7154"/>
    <w:rsid w:val="003D016C"/>
    <w:rsid w:val="003D0A16"/>
    <w:rsid w:val="003D2F34"/>
    <w:rsid w:val="003D5E29"/>
    <w:rsid w:val="003D6D1E"/>
    <w:rsid w:val="003E109D"/>
    <w:rsid w:val="003E2E37"/>
    <w:rsid w:val="003E434B"/>
    <w:rsid w:val="003E5402"/>
    <w:rsid w:val="003E6011"/>
    <w:rsid w:val="003E63E7"/>
    <w:rsid w:val="003E6615"/>
    <w:rsid w:val="003E6D95"/>
    <w:rsid w:val="003E706F"/>
    <w:rsid w:val="003E76B1"/>
    <w:rsid w:val="003E7917"/>
    <w:rsid w:val="003E7F83"/>
    <w:rsid w:val="003F0627"/>
    <w:rsid w:val="003F085A"/>
    <w:rsid w:val="003F1FCD"/>
    <w:rsid w:val="003F25B8"/>
    <w:rsid w:val="003F2644"/>
    <w:rsid w:val="003F5E02"/>
    <w:rsid w:val="003F6197"/>
    <w:rsid w:val="003F6CF9"/>
    <w:rsid w:val="00403008"/>
    <w:rsid w:val="00403E2D"/>
    <w:rsid w:val="004042AC"/>
    <w:rsid w:val="00405124"/>
    <w:rsid w:val="00406D98"/>
    <w:rsid w:val="00407C62"/>
    <w:rsid w:val="004101DC"/>
    <w:rsid w:val="0041047D"/>
    <w:rsid w:val="00410EBD"/>
    <w:rsid w:val="0041174A"/>
    <w:rsid w:val="00411C03"/>
    <w:rsid w:val="00411FA6"/>
    <w:rsid w:val="00412F05"/>
    <w:rsid w:val="0041320D"/>
    <w:rsid w:val="004156B1"/>
    <w:rsid w:val="00416528"/>
    <w:rsid w:val="00416F52"/>
    <w:rsid w:val="004221EB"/>
    <w:rsid w:val="0042406D"/>
    <w:rsid w:val="00424118"/>
    <w:rsid w:val="0042419C"/>
    <w:rsid w:val="0042523D"/>
    <w:rsid w:val="0042552E"/>
    <w:rsid w:val="00426EEA"/>
    <w:rsid w:val="00427647"/>
    <w:rsid w:val="00427B26"/>
    <w:rsid w:val="00430B64"/>
    <w:rsid w:val="004323C2"/>
    <w:rsid w:val="00432A65"/>
    <w:rsid w:val="00432B09"/>
    <w:rsid w:val="00433955"/>
    <w:rsid w:val="004339F7"/>
    <w:rsid w:val="0043404B"/>
    <w:rsid w:val="004340E3"/>
    <w:rsid w:val="0043475E"/>
    <w:rsid w:val="004368F1"/>
    <w:rsid w:val="00437BDE"/>
    <w:rsid w:val="0044143F"/>
    <w:rsid w:val="00441CBE"/>
    <w:rsid w:val="00442052"/>
    <w:rsid w:val="00445B6E"/>
    <w:rsid w:val="0044603E"/>
    <w:rsid w:val="004460BB"/>
    <w:rsid w:val="00446BEF"/>
    <w:rsid w:val="00447D4E"/>
    <w:rsid w:val="0045079B"/>
    <w:rsid w:val="00450C6E"/>
    <w:rsid w:val="00451462"/>
    <w:rsid w:val="00451ABE"/>
    <w:rsid w:val="00451C6F"/>
    <w:rsid w:val="004531D5"/>
    <w:rsid w:val="00453CF9"/>
    <w:rsid w:val="00455210"/>
    <w:rsid w:val="00457D0A"/>
    <w:rsid w:val="00461C29"/>
    <w:rsid w:val="004635AB"/>
    <w:rsid w:val="00463B59"/>
    <w:rsid w:val="004653BF"/>
    <w:rsid w:val="00465683"/>
    <w:rsid w:val="00467C47"/>
    <w:rsid w:val="0047008A"/>
    <w:rsid w:val="00471B1E"/>
    <w:rsid w:val="00471CFD"/>
    <w:rsid w:val="00472897"/>
    <w:rsid w:val="004747BC"/>
    <w:rsid w:val="00474AC7"/>
    <w:rsid w:val="00476636"/>
    <w:rsid w:val="00477ACC"/>
    <w:rsid w:val="00480390"/>
    <w:rsid w:val="00480792"/>
    <w:rsid w:val="0048099C"/>
    <w:rsid w:val="00481835"/>
    <w:rsid w:val="00482118"/>
    <w:rsid w:val="00482771"/>
    <w:rsid w:val="004833C5"/>
    <w:rsid w:val="00485565"/>
    <w:rsid w:val="0048640C"/>
    <w:rsid w:val="00487B3B"/>
    <w:rsid w:val="00490482"/>
    <w:rsid w:val="00490C01"/>
    <w:rsid w:val="00493517"/>
    <w:rsid w:val="00493E62"/>
    <w:rsid w:val="00493F41"/>
    <w:rsid w:val="004959AA"/>
    <w:rsid w:val="00496F45"/>
    <w:rsid w:val="004A1E5D"/>
    <w:rsid w:val="004A20F1"/>
    <w:rsid w:val="004A4B6C"/>
    <w:rsid w:val="004A531D"/>
    <w:rsid w:val="004A6644"/>
    <w:rsid w:val="004A6A37"/>
    <w:rsid w:val="004A7A17"/>
    <w:rsid w:val="004B1128"/>
    <w:rsid w:val="004B2018"/>
    <w:rsid w:val="004B28FB"/>
    <w:rsid w:val="004B3A7E"/>
    <w:rsid w:val="004B4A11"/>
    <w:rsid w:val="004B576C"/>
    <w:rsid w:val="004B6931"/>
    <w:rsid w:val="004B6B01"/>
    <w:rsid w:val="004C0C96"/>
    <w:rsid w:val="004C1493"/>
    <w:rsid w:val="004C158B"/>
    <w:rsid w:val="004C20F3"/>
    <w:rsid w:val="004C2625"/>
    <w:rsid w:val="004C3A15"/>
    <w:rsid w:val="004C5918"/>
    <w:rsid w:val="004C6044"/>
    <w:rsid w:val="004C7EC7"/>
    <w:rsid w:val="004D05F2"/>
    <w:rsid w:val="004D0A33"/>
    <w:rsid w:val="004D11CA"/>
    <w:rsid w:val="004D22CE"/>
    <w:rsid w:val="004D3DD8"/>
    <w:rsid w:val="004D4698"/>
    <w:rsid w:val="004D7168"/>
    <w:rsid w:val="004D765D"/>
    <w:rsid w:val="004E1594"/>
    <w:rsid w:val="004E1A1E"/>
    <w:rsid w:val="004E23AB"/>
    <w:rsid w:val="004E2A48"/>
    <w:rsid w:val="004E342E"/>
    <w:rsid w:val="004E4791"/>
    <w:rsid w:val="004E5F2C"/>
    <w:rsid w:val="004E64D3"/>
    <w:rsid w:val="004E7402"/>
    <w:rsid w:val="004F3724"/>
    <w:rsid w:val="004F44DC"/>
    <w:rsid w:val="004F45D4"/>
    <w:rsid w:val="004F4872"/>
    <w:rsid w:val="004F4E44"/>
    <w:rsid w:val="004F65AA"/>
    <w:rsid w:val="00500029"/>
    <w:rsid w:val="00502598"/>
    <w:rsid w:val="00502663"/>
    <w:rsid w:val="0050443C"/>
    <w:rsid w:val="005048A3"/>
    <w:rsid w:val="00506A8F"/>
    <w:rsid w:val="00512312"/>
    <w:rsid w:val="005123E0"/>
    <w:rsid w:val="00513502"/>
    <w:rsid w:val="0051459B"/>
    <w:rsid w:val="00514ED4"/>
    <w:rsid w:val="00516FFF"/>
    <w:rsid w:val="005179DB"/>
    <w:rsid w:val="00517B33"/>
    <w:rsid w:val="005201FD"/>
    <w:rsid w:val="005208CF"/>
    <w:rsid w:val="00520C0C"/>
    <w:rsid w:val="00521AF1"/>
    <w:rsid w:val="005249B5"/>
    <w:rsid w:val="00524D0C"/>
    <w:rsid w:val="00525B94"/>
    <w:rsid w:val="0052724F"/>
    <w:rsid w:val="00531290"/>
    <w:rsid w:val="00531616"/>
    <w:rsid w:val="00531A2A"/>
    <w:rsid w:val="00534A92"/>
    <w:rsid w:val="00535CE9"/>
    <w:rsid w:val="00536181"/>
    <w:rsid w:val="00536BE9"/>
    <w:rsid w:val="0053790B"/>
    <w:rsid w:val="00541007"/>
    <w:rsid w:val="005420D9"/>
    <w:rsid w:val="0054259A"/>
    <w:rsid w:val="00543EB4"/>
    <w:rsid w:val="00545224"/>
    <w:rsid w:val="005462CF"/>
    <w:rsid w:val="0054667E"/>
    <w:rsid w:val="00547459"/>
    <w:rsid w:val="00550F52"/>
    <w:rsid w:val="00551EED"/>
    <w:rsid w:val="00551FB1"/>
    <w:rsid w:val="00553F6A"/>
    <w:rsid w:val="00556DDF"/>
    <w:rsid w:val="00557B83"/>
    <w:rsid w:val="0056010B"/>
    <w:rsid w:val="005615E7"/>
    <w:rsid w:val="00562CC8"/>
    <w:rsid w:val="005643C1"/>
    <w:rsid w:val="00565414"/>
    <w:rsid w:val="00565F22"/>
    <w:rsid w:val="0056602D"/>
    <w:rsid w:val="005710BB"/>
    <w:rsid w:val="005725C8"/>
    <w:rsid w:val="0057284A"/>
    <w:rsid w:val="00572A5D"/>
    <w:rsid w:val="00574A25"/>
    <w:rsid w:val="00577614"/>
    <w:rsid w:val="00577C6F"/>
    <w:rsid w:val="00580816"/>
    <w:rsid w:val="00580F92"/>
    <w:rsid w:val="00582FCA"/>
    <w:rsid w:val="00583362"/>
    <w:rsid w:val="00584B8B"/>
    <w:rsid w:val="00585C37"/>
    <w:rsid w:val="00587CF0"/>
    <w:rsid w:val="00590CCA"/>
    <w:rsid w:val="00593A65"/>
    <w:rsid w:val="00595D03"/>
    <w:rsid w:val="0059647F"/>
    <w:rsid w:val="00596DE4"/>
    <w:rsid w:val="0059757E"/>
    <w:rsid w:val="0059778C"/>
    <w:rsid w:val="005A1AE5"/>
    <w:rsid w:val="005A2616"/>
    <w:rsid w:val="005A403B"/>
    <w:rsid w:val="005A47E1"/>
    <w:rsid w:val="005A5A71"/>
    <w:rsid w:val="005A7C7E"/>
    <w:rsid w:val="005B1ADA"/>
    <w:rsid w:val="005B2691"/>
    <w:rsid w:val="005B27D8"/>
    <w:rsid w:val="005B3674"/>
    <w:rsid w:val="005B619B"/>
    <w:rsid w:val="005B6F7F"/>
    <w:rsid w:val="005B7025"/>
    <w:rsid w:val="005C0218"/>
    <w:rsid w:val="005C29A6"/>
    <w:rsid w:val="005C31E5"/>
    <w:rsid w:val="005C5001"/>
    <w:rsid w:val="005C5411"/>
    <w:rsid w:val="005C60D0"/>
    <w:rsid w:val="005D0EF5"/>
    <w:rsid w:val="005D16D9"/>
    <w:rsid w:val="005D2C9F"/>
    <w:rsid w:val="005D52EF"/>
    <w:rsid w:val="005D5726"/>
    <w:rsid w:val="005D67F9"/>
    <w:rsid w:val="005E7048"/>
    <w:rsid w:val="005E7275"/>
    <w:rsid w:val="005E7FD5"/>
    <w:rsid w:val="005F1314"/>
    <w:rsid w:val="005F2853"/>
    <w:rsid w:val="005F2864"/>
    <w:rsid w:val="005F4C6D"/>
    <w:rsid w:val="006011E2"/>
    <w:rsid w:val="00602BAB"/>
    <w:rsid w:val="00602D63"/>
    <w:rsid w:val="00603252"/>
    <w:rsid w:val="00603FBC"/>
    <w:rsid w:val="006040EE"/>
    <w:rsid w:val="00605466"/>
    <w:rsid w:val="00605BBB"/>
    <w:rsid w:val="00606D59"/>
    <w:rsid w:val="00610B17"/>
    <w:rsid w:val="0061411C"/>
    <w:rsid w:val="00614FBA"/>
    <w:rsid w:val="00615E63"/>
    <w:rsid w:val="00616372"/>
    <w:rsid w:val="0061645E"/>
    <w:rsid w:val="0061784A"/>
    <w:rsid w:val="00617CDC"/>
    <w:rsid w:val="00617D99"/>
    <w:rsid w:val="006206A4"/>
    <w:rsid w:val="00620ECB"/>
    <w:rsid w:val="00621B00"/>
    <w:rsid w:val="00621F0D"/>
    <w:rsid w:val="006235E5"/>
    <w:rsid w:val="00623654"/>
    <w:rsid w:val="00624B4C"/>
    <w:rsid w:val="00625492"/>
    <w:rsid w:val="00626140"/>
    <w:rsid w:val="006315AD"/>
    <w:rsid w:val="00632223"/>
    <w:rsid w:val="00632F14"/>
    <w:rsid w:val="0063329E"/>
    <w:rsid w:val="006332A2"/>
    <w:rsid w:val="00633872"/>
    <w:rsid w:val="006340E7"/>
    <w:rsid w:val="00636A7A"/>
    <w:rsid w:val="00636C56"/>
    <w:rsid w:val="006370E3"/>
    <w:rsid w:val="00640B69"/>
    <w:rsid w:val="006428AA"/>
    <w:rsid w:val="00643724"/>
    <w:rsid w:val="006439C0"/>
    <w:rsid w:val="00644F6C"/>
    <w:rsid w:val="006452ED"/>
    <w:rsid w:val="006456A4"/>
    <w:rsid w:val="0064600A"/>
    <w:rsid w:val="0064615B"/>
    <w:rsid w:val="006514E4"/>
    <w:rsid w:val="00651B66"/>
    <w:rsid w:val="006524A1"/>
    <w:rsid w:val="00653189"/>
    <w:rsid w:val="00654BE4"/>
    <w:rsid w:val="00656913"/>
    <w:rsid w:val="0066027F"/>
    <w:rsid w:val="0066065E"/>
    <w:rsid w:val="00660CA5"/>
    <w:rsid w:val="00661599"/>
    <w:rsid w:val="00663B32"/>
    <w:rsid w:val="0066457E"/>
    <w:rsid w:val="0066637D"/>
    <w:rsid w:val="00670935"/>
    <w:rsid w:val="00670EBE"/>
    <w:rsid w:val="00671A1B"/>
    <w:rsid w:val="00672AB7"/>
    <w:rsid w:val="00672EDF"/>
    <w:rsid w:val="00673560"/>
    <w:rsid w:val="00673832"/>
    <w:rsid w:val="00673F09"/>
    <w:rsid w:val="006772E2"/>
    <w:rsid w:val="0068051D"/>
    <w:rsid w:val="00680B9E"/>
    <w:rsid w:val="00680CDE"/>
    <w:rsid w:val="00681057"/>
    <w:rsid w:val="00681C71"/>
    <w:rsid w:val="00681D73"/>
    <w:rsid w:val="0068339E"/>
    <w:rsid w:val="006836C4"/>
    <w:rsid w:val="00684A03"/>
    <w:rsid w:val="00685D3A"/>
    <w:rsid w:val="0068657E"/>
    <w:rsid w:val="00686C3A"/>
    <w:rsid w:val="00687518"/>
    <w:rsid w:val="00690984"/>
    <w:rsid w:val="00691E25"/>
    <w:rsid w:val="006922AA"/>
    <w:rsid w:val="006934CF"/>
    <w:rsid w:val="006934E7"/>
    <w:rsid w:val="00693E76"/>
    <w:rsid w:val="00697E36"/>
    <w:rsid w:val="006A28BE"/>
    <w:rsid w:val="006A2C5E"/>
    <w:rsid w:val="006A545A"/>
    <w:rsid w:val="006A56CB"/>
    <w:rsid w:val="006A6B72"/>
    <w:rsid w:val="006B16BA"/>
    <w:rsid w:val="006B35E1"/>
    <w:rsid w:val="006B5614"/>
    <w:rsid w:val="006B578F"/>
    <w:rsid w:val="006B6627"/>
    <w:rsid w:val="006B6C95"/>
    <w:rsid w:val="006C1526"/>
    <w:rsid w:val="006C15E2"/>
    <w:rsid w:val="006C1D34"/>
    <w:rsid w:val="006C3AB3"/>
    <w:rsid w:val="006C52BC"/>
    <w:rsid w:val="006C5394"/>
    <w:rsid w:val="006C5BE6"/>
    <w:rsid w:val="006C69E6"/>
    <w:rsid w:val="006C6C46"/>
    <w:rsid w:val="006C7274"/>
    <w:rsid w:val="006D0BF2"/>
    <w:rsid w:val="006D2AB8"/>
    <w:rsid w:val="006D373D"/>
    <w:rsid w:val="006D3B97"/>
    <w:rsid w:val="006D47E0"/>
    <w:rsid w:val="006D4E12"/>
    <w:rsid w:val="006D6165"/>
    <w:rsid w:val="006D6769"/>
    <w:rsid w:val="006D6FFB"/>
    <w:rsid w:val="006D77DB"/>
    <w:rsid w:val="006E0547"/>
    <w:rsid w:val="006E1325"/>
    <w:rsid w:val="006E2A56"/>
    <w:rsid w:val="006E353F"/>
    <w:rsid w:val="006E5384"/>
    <w:rsid w:val="006E58EA"/>
    <w:rsid w:val="006E5C12"/>
    <w:rsid w:val="006E617E"/>
    <w:rsid w:val="006E7696"/>
    <w:rsid w:val="006F141D"/>
    <w:rsid w:val="006F1F41"/>
    <w:rsid w:val="006F351E"/>
    <w:rsid w:val="006F51BB"/>
    <w:rsid w:val="006F577D"/>
    <w:rsid w:val="006F7CF3"/>
    <w:rsid w:val="00701DAD"/>
    <w:rsid w:val="00702D0A"/>
    <w:rsid w:val="00704396"/>
    <w:rsid w:val="007043B1"/>
    <w:rsid w:val="00704D16"/>
    <w:rsid w:val="007065E7"/>
    <w:rsid w:val="00706B92"/>
    <w:rsid w:val="007074A7"/>
    <w:rsid w:val="00707640"/>
    <w:rsid w:val="0071257D"/>
    <w:rsid w:val="00712D5E"/>
    <w:rsid w:val="00714FF2"/>
    <w:rsid w:val="00715801"/>
    <w:rsid w:val="00717FBE"/>
    <w:rsid w:val="00720AD7"/>
    <w:rsid w:val="0072112F"/>
    <w:rsid w:val="00722102"/>
    <w:rsid w:val="007224E3"/>
    <w:rsid w:val="00722B0A"/>
    <w:rsid w:val="00722BA6"/>
    <w:rsid w:val="0072408D"/>
    <w:rsid w:val="00725118"/>
    <w:rsid w:val="007263C0"/>
    <w:rsid w:val="0072685F"/>
    <w:rsid w:val="0072687A"/>
    <w:rsid w:val="007268FF"/>
    <w:rsid w:val="00726DF4"/>
    <w:rsid w:val="00726F13"/>
    <w:rsid w:val="00727D33"/>
    <w:rsid w:val="00731545"/>
    <w:rsid w:val="00731CB3"/>
    <w:rsid w:val="00731DF1"/>
    <w:rsid w:val="00733113"/>
    <w:rsid w:val="00733C26"/>
    <w:rsid w:val="007360D1"/>
    <w:rsid w:val="0073653C"/>
    <w:rsid w:val="00736D32"/>
    <w:rsid w:val="00740E1A"/>
    <w:rsid w:val="007417C1"/>
    <w:rsid w:val="007430F3"/>
    <w:rsid w:val="00751058"/>
    <w:rsid w:val="007514F6"/>
    <w:rsid w:val="0075167D"/>
    <w:rsid w:val="0075206B"/>
    <w:rsid w:val="00757917"/>
    <w:rsid w:val="00757B2B"/>
    <w:rsid w:val="007607D5"/>
    <w:rsid w:val="007622FC"/>
    <w:rsid w:val="007630E0"/>
    <w:rsid w:val="007631BF"/>
    <w:rsid w:val="00763229"/>
    <w:rsid w:val="00763A78"/>
    <w:rsid w:val="007650B9"/>
    <w:rsid w:val="007661D9"/>
    <w:rsid w:val="00766549"/>
    <w:rsid w:val="007672C6"/>
    <w:rsid w:val="007675E3"/>
    <w:rsid w:val="00767AEB"/>
    <w:rsid w:val="00767D96"/>
    <w:rsid w:val="00770C81"/>
    <w:rsid w:val="00770EC9"/>
    <w:rsid w:val="00771652"/>
    <w:rsid w:val="0077398C"/>
    <w:rsid w:val="00776038"/>
    <w:rsid w:val="00777149"/>
    <w:rsid w:val="00781192"/>
    <w:rsid w:val="00781ADC"/>
    <w:rsid w:val="00781D6E"/>
    <w:rsid w:val="00782291"/>
    <w:rsid w:val="00785193"/>
    <w:rsid w:val="00785851"/>
    <w:rsid w:val="00785C11"/>
    <w:rsid w:val="007865E8"/>
    <w:rsid w:val="00790E0D"/>
    <w:rsid w:val="00792368"/>
    <w:rsid w:val="00792A77"/>
    <w:rsid w:val="00793380"/>
    <w:rsid w:val="00794CA1"/>
    <w:rsid w:val="00795616"/>
    <w:rsid w:val="00796051"/>
    <w:rsid w:val="00796850"/>
    <w:rsid w:val="00796C4B"/>
    <w:rsid w:val="00796CAD"/>
    <w:rsid w:val="00796E17"/>
    <w:rsid w:val="007A260C"/>
    <w:rsid w:val="007A2A43"/>
    <w:rsid w:val="007A3F54"/>
    <w:rsid w:val="007A7174"/>
    <w:rsid w:val="007A7828"/>
    <w:rsid w:val="007B0328"/>
    <w:rsid w:val="007B0402"/>
    <w:rsid w:val="007B079D"/>
    <w:rsid w:val="007B08F3"/>
    <w:rsid w:val="007B27A0"/>
    <w:rsid w:val="007B2AF0"/>
    <w:rsid w:val="007B36E3"/>
    <w:rsid w:val="007C1048"/>
    <w:rsid w:val="007C20C9"/>
    <w:rsid w:val="007C3006"/>
    <w:rsid w:val="007C4BC0"/>
    <w:rsid w:val="007C4E05"/>
    <w:rsid w:val="007C4EFF"/>
    <w:rsid w:val="007C5072"/>
    <w:rsid w:val="007C5E59"/>
    <w:rsid w:val="007C6D3D"/>
    <w:rsid w:val="007D0CA2"/>
    <w:rsid w:val="007D254E"/>
    <w:rsid w:val="007D3540"/>
    <w:rsid w:val="007D39E9"/>
    <w:rsid w:val="007D4811"/>
    <w:rsid w:val="007D4B9D"/>
    <w:rsid w:val="007D4ED5"/>
    <w:rsid w:val="007D63B9"/>
    <w:rsid w:val="007D6ABD"/>
    <w:rsid w:val="007D75EE"/>
    <w:rsid w:val="007E16DE"/>
    <w:rsid w:val="007E1884"/>
    <w:rsid w:val="007E39B6"/>
    <w:rsid w:val="007E45DD"/>
    <w:rsid w:val="007E4DEB"/>
    <w:rsid w:val="007E56D6"/>
    <w:rsid w:val="007F15A9"/>
    <w:rsid w:val="007F18E1"/>
    <w:rsid w:val="007F1D50"/>
    <w:rsid w:val="007F1DEA"/>
    <w:rsid w:val="007F35E5"/>
    <w:rsid w:val="007F3F9D"/>
    <w:rsid w:val="007F6F28"/>
    <w:rsid w:val="007F7897"/>
    <w:rsid w:val="0080032D"/>
    <w:rsid w:val="00801601"/>
    <w:rsid w:val="00801C06"/>
    <w:rsid w:val="0080202F"/>
    <w:rsid w:val="008037D4"/>
    <w:rsid w:val="00805539"/>
    <w:rsid w:val="008067AE"/>
    <w:rsid w:val="0080711D"/>
    <w:rsid w:val="00807CF1"/>
    <w:rsid w:val="00810D37"/>
    <w:rsid w:val="00811246"/>
    <w:rsid w:val="008126A0"/>
    <w:rsid w:val="00813DC6"/>
    <w:rsid w:val="00815018"/>
    <w:rsid w:val="0081602E"/>
    <w:rsid w:val="00816A47"/>
    <w:rsid w:val="00817813"/>
    <w:rsid w:val="008209A2"/>
    <w:rsid w:val="00820D4A"/>
    <w:rsid w:val="0082439C"/>
    <w:rsid w:val="00825009"/>
    <w:rsid w:val="00826C33"/>
    <w:rsid w:val="008270A9"/>
    <w:rsid w:val="0082752D"/>
    <w:rsid w:val="00830128"/>
    <w:rsid w:val="00830D8B"/>
    <w:rsid w:val="008328C4"/>
    <w:rsid w:val="00832BF1"/>
    <w:rsid w:val="008334FB"/>
    <w:rsid w:val="00833C39"/>
    <w:rsid w:val="00834059"/>
    <w:rsid w:val="00834065"/>
    <w:rsid w:val="0083577B"/>
    <w:rsid w:val="008357CC"/>
    <w:rsid w:val="00837703"/>
    <w:rsid w:val="00840A85"/>
    <w:rsid w:val="00841155"/>
    <w:rsid w:val="008416FF"/>
    <w:rsid w:val="008449BE"/>
    <w:rsid w:val="00845081"/>
    <w:rsid w:val="0084591E"/>
    <w:rsid w:val="008466E1"/>
    <w:rsid w:val="008467B4"/>
    <w:rsid w:val="00847ECE"/>
    <w:rsid w:val="008504A5"/>
    <w:rsid w:val="008509E0"/>
    <w:rsid w:val="00852D37"/>
    <w:rsid w:val="00854254"/>
    <w:rsid w:val="00854577"/>
    <w:rsid w:val="008551CF"/>
    <w:rsid w:val="00855DCD"/>
    <w:rsid w:val="00855DD7"/>
    <w:rsid w:val="0086065F"/>
    <w:rsid w:val="00861D7C"/>
    <w:rsid w:val="008625A1"/>
    <w:rsid w:val="00862759"/>
    <w:rsid w:val="00863FA3"/>
    <w:rsid w:val="008647EC"/>
    <w:rsid w:val="00864AFF"/>
    <w:rsid w:val="00864CA7"/>
    <w:rsid w:val="00864E69"/>
    <w:rsid w:val="00865882"/>
    <w:rsid w:val="0087040E"/>
    <w:rsid w:val="008705DE"/>
    <w:rsid w:val="00870D89"/>
    <w:rsid w:val="008718C8"/>
    <w:rsid w:val="0087257A"/>
    <w:rsid w:val="00872875"/>
    <w:rsid w:val="00874709"/>
    <w:rsid w:val="00875C1E"/>
    <w:rsid w:val="008779B3"/>
    <w:rsid w:val="0088044F"/>
    <w:rsid w:val="008806F4"/>
    <w:rsid w:val="00883598"/>
    <w:rsid w:val="00883824"/>
    <w:rsid w:val="00886EB2"/>
    <w:rsid w:val="008907E3"/>
    <w:rsid w:val="0089113A"/>
    <w:rsid w:val="00891293"/>
    <w:rsid w:val="00891B28"/>
    <w:rsid w:val="00893B77"/>
    <w:rsid w:val="0089514D"/>
    <w:rsid w:val="008967F2"/>
    <w:rsid w:val="008A00D8"/>
    <w:rsid w:val="008A3260"/>
    <w:rsid w:val="008A326A"/>
    <w:rsid w:val="008A37A2"/>
    <w:rsid w:val="008A4F51"/>
    <w:rsid w:val="008A63DB"/>
    <w:rsid w:val="008A762D"/>
    <w:rsid w:val="008B0462"/>
    <w:rsid w:val="008B111F"/>
    <w:rsid w:val="008B1780"/>
    <w:rsid w:val="008B2290"/>
    <w:rsid w:val="008B23BE"/>
    <w:rsid w:val="008B38ED"/>
    <w:rsid w:val="008B7E37"/>
    <w:rsid w:val="008C05E0"/>
    <w:rsid w:val="008C0F04"/>
    <w:rsid w:val="008C3141"/>
    <w:rsid w:val="008C51B6"/>
    <w:rsid w:val="008C56EF"/>
    <w:rsid w:val="008C5B7E"/>
    <w:rsid w:val="008C7166"/>
    <w:rsid w:val="008C782C"/>
    <w:rsid w:val="008D0A4A"/>
    <w:rsid w:val="008D1F90"/>
    <w:rsid w:val="008D301F"/>
    <w:rsid w:val="008D3030"/>
    <w:rsid w:val="008D3EA7"/>
    <w:rsid w:val="008D427E"/>
    <w:rsid w:val="008D52CC"/>
    <w:rsid w:val="008E20F5"/>
    <w:rsid w:val="008E357C"/>
    <w:rsid w:val="008E3B50"/>
    <w:rsid w:val="008E49A5"/>
    <w:rsid w:val="008E71A8"/>
    <w:rsid w:val="008E7564"/>
    <w:rsid w:val="008F0A13"/>
    <w:rsid w:val="008F2239"/>
    <w:rsid w:val="008F287B"/>
    <w:rsid w:val="008F29C7"/>
    <w:rsid w:val="008F464C"/>
    <w:rsid w:val="008F5755"/>
    <w:rsid w:val="008F5EC6"/>
    <w:rsid w:val="008F67B4"/>
    <w:rsid w:val="009003D1"/>
    <w:rsid w:val="009006A8"/>
    <w:rsid w:val="00901388"/>
    <w:rsid w:val="00901418"/>
    <w:rsid w:val="00901FBF"/>
    <w:rsid w:val="009029CF"/>
    <w:rsid w:val="009037AB"/>
    <w:rsid w:val="00905E26"/>
    <w:rsid w:val="00906D34"/>
    <w:rsid w:val="00907298"/>
    <w:rsid w:val="0090747B"/>
    <w:rsid w:val="009078A4"/>
    <w:rsid w:val="0091037E"/>
    <w:rsid w:val="00910E27"/>
    <w:rsid w:val="00910FE8"/>
    <w:rsid w:val="00911415"/>
    <w:rsid w:val="00911653"/>
    <w:rsid w:val="00911CC4"/>
    <w:rsid w:val="00912C95"/>
    <w:rsid w:val="00913363"/>
    <w:rsid w:val="009138A5"/>
    <w:rsid w:val="009146F3"/>
    <w:rsid w:val="00920637"/>
    <w:rsid w:val="0092173B"/>
    <w:rsid w:val="0092241C"/>
    <w:rsid w:val="009237A6"/>
    <w:rsid w:val="00923B7E"/>
    <w:rsid w:val="00924425"/>
    <w:rsid w:val="0092510A"/>
    <w:rsid w:val="0092639A"/>
    <w:rsid w:val="009336AD"/>
    <w:rsid w:val="00933E3D"/>
    <w:rsid w:val="009340C3"/>
    <w:rsid w:val="009341CB"/>
    <w:rsid w:val="009345C0"/>
    <w:rsid w:val="0093669F"/>
    <w:rsid w:val="00936FC0"/>
    <w:rsid w:val="00937C19"/>
    <w:rsid w:val="00937EE5"/>
    <w:rsid w:val="00943E9D"/>
    <w:rsid w:val="0094411E"/>
    <w:rsid w:val="0094645A"/>
    <w:rsid w:val="0095077E"/>
    <w:rsid w:val="00952C51"/>
    <w:rsid w:val="0095479C"/>
    <w:rsid w:val="00954E2A"/>
    <w:rsid w:val="00955E7E"/>
    <w:rsid w:val="009560C9"/>
    <w:rsid w:val="00956134"/>
    <w:rsid w:val="009567D7"/>
    <w:rsid w:val="0095698F"/>
    <w:rsid w:val="00960064"/>
    <w:rsid w:val="009601B0"/>
    <w:rsid w:val="00962868"/>
    <w:rsid w:val="009628F2"/>
    <w:rsid w:val="00962FEC"/>
    <w:rsid w:val="00963821"/>
    <w:rsid w:val="009649E9"/>
    <w:rsid w:val="0096753E"/>
    <w:rsid w:val="00974267"/>
    <w:rsid w:val="00974CA3"/>
    <w:rsid w:val="00976AD5"/>
    <w:rsid w:val="00976F68"/>
    <w:rsid w:val="009805B4"/>
    <w:rsid w:val="00980AF2"/>
    <w:rsid w:val="00981945"/>
    <w:rsid w:val="009875ED"/>
    <w:rsid w:val="00990BF4"/>
    <w:rsid w:val="00990C91"/>
    <w:rsid w:val="00991029"/>
    <w:rsid w:val="0099188E"/>
    <w:rsid w:val="00991F4B"/>
    <w:rsid w:val="009934D8"/>
    <w:rsid w:val="009948FA"/>
    <w:rsid w:val="009977C2"/>
    <w:rsid w:val="009A16C8"/>
    <w:rsid w:val="009A1E14"/>
    <w:rsid w:val="009A28BC"/>
    <w:rsid w:val="009A3B9A"/>
    <w:rsid w:val="009A4222"/>
    <w:rsid w:val="009A444E"/>
    <w:rsid w:val="009A50A7"/>
    <w:rsid w:val="009A54DB"/>
    <w:rsid w:val="009A5DAD"/>
    <w:rsid w:val="009A6BD5"/>
    <w:rsid w:val="009A6D15"/>
    <w:rsid w:val="009A719C"/>
    <w:rsid w:val="009B1984"/>
    <w:rsid w:val="009B30B6"/>
    <w:rsid w:val="009B3502"/>
    <w:rsid w:val="009B387B"/>
    <w:rsid w:val="009B38A8"/>
    <w:rsid w:val="009B3ED9"/>
    <w:rsid w:val="009B49F2"/>
    <w:rsid w:val="009B6778"/>
    <w:rsid w:val="009B6F4B"/>
    <w:rsid w:val="009B77D1"/>
    <w:rsid w:val="009C02FA"/>
    <w:rsid w:val="009C1459"/>
    <w:rsid w:val="009C158D"/>
    <w:rsid w:val="009C2D0E"/>
    <w:rsid w:val="009C3CAE"/>
    <w:rsid w:val="009C4978"/>
    <w:rsid w:val="009C5399"/>
    <w:rsid w:val="009C5E21"/>
    <w:rsid w:val="009C65A6"/>
    <w:rsid w:val="009C6A5A"/>
    <w:rsid w:val="009D1C9D"/>
    <w:rsid w:val="009D247A"/>
    <w:rsid w:val="009D2A9A"/>
    <w:rsid w:val="009D5BB2"/>
    <w:rsid w:val="009D6529"/>
    <w:rsid w:val="009D6719"/>
    <w:rsid w:val="009D6DBF"/>
    <w:rsid w:val="009D6F88"/>
    <w:rsid w:val="009E2070"/>
    <w:rsid w:val="009E3587"/>
    <w:rsid w:val="009E5B30"/>
    <w:rsid w:val="009E5E60"/>
    <w:rsid w:val="009E67D1"/>
    <w:rsid w:val="009E6883"/>
    <w:rsid w:val="009E6C47"/>
    <w:rsid w:val="009E7E60"/>
    <w:rsid w:val="009F00DE"/>
    <w:rsid w:val="009F0418"/>
    <w:rsid w:val="009F0B8B"/>
    <w:rsid w:val="009F185C"/>
    <w:rsid w:val="009F2768"/>
    <w:rsid w:val="009F31F8"/>
    <w:rsid w:val="009F45A3"/>
    <w:rsid w:val="009F4C4D"/>
    <w:rsid w:val="009F7632"/>
    <w:rsid w:val="00A00472"/>
    <w:rsid w:val="00A025C2"/>
    <w:rsid w:val="00A03D4F"/>
    <w:rsid w:val="00A04172"/>
    <w:rsid w:val="00A04AE5"/>
    <w:rsid w:val="00A05970"/>
    <w:rsid w:val="00A05D1B"/>
    <w:rsid w:val="00A06209"/>
    <w:rsid w:val="00A07C1C"/>
    <w:rsid w:val="00A10EF4"/>
    <w:rsid w:val="00A118F7"/>
    <w:rsid w:val="00A12E75"/>
    <w:rsid w:val="00A13DE6"/>
    <w:rsid w:val="00A2092A"/>
    <w:rsid w:val="00A21F62"/>
    <w:rsid w:val="00A2233F"/>
    <w:rsid w:val="00A22A8F"/>
    <w:rsid w:val="00A22F28"/>
    <w:rsid w:val="00A231E4"/>
    <w:rsid w:val="00A23506"/>
    <w:rsid w:val="00A239C0"/>
    <w:rsid w:val="00A243C1"/>
    <w:rsid w:val="00A24BEB"/>
    <w:rsid w:val="00A259B7"/>
    <w:rsid w:val="00A26746"/>
    <w:rsid w:val="00A26A79"/>
    <w:rsid w:val="00A26F6B"/>
    <w:rsid w:val="00A273E8"/>
    <w:rsid w:val="00A27E62"/>
    <w:rsid w:val="00A27F8A"/>
    <w:rsid w:val="00A313F7"/>
    <w:rsid w:val="00A31AD5"/>
    <w:rsid w:val="00A31D5E"/>
    <w:rsid w:val="00A322D4"/>
    <w:rsid w:val="00A327D2"/>
    <w:rsid w:val="00A3297B"/>
    <w:rsid w:val="00A344B0"/>
    <w:rsid w:val="00A34602"/>
    <w:rsid w:val="00A354B5"/>
    <w:rsid w:val="00A35A50"/>
    <w:rsid w:val="00A3712A"/>
    <w:rsid w:val="00A3732B"/>
    <w:rsid w:val="00A4120C"/>
    <w:rsid w:val="00A426C6"/>
    <w:rsid w:val="00A430AA"/>
    <w:rsid w:val="00A4429D"/>
    <w:rsid w:val="00A44659"/>
    <w:rsid w:val="00A4520F"/>
    <w:rsid w:val="00A45323"/>
    <w:rsid w:val="00A45B9E"/>
    <w:rsid w:val="00A46007"/>
    <w:rsid w:val="00A468B5"/>
    <w:rsid w:val="00A4692B"/>
    <w:rsid w:val="00A47C3A"/>
    <w:rsid w:val="00A50FC4"/>
    <w:rsid w:val="00A51F16"/>
    <w:rsid w:val="00A52FC6"/>
    <w:rsid w:val="00A549FA"/>
    <w:rsid w:val="00A55954"/>
    <w:rsid w:val="00A56D0A"/>
    <w:rsid w:val="00A618C5"/>
    <w:rsid w:val="00A61E4F"/>
    <w:rsid w:val="00A64705"/>
    <w:rsid w:val="00A656C4"/>
    <w:rsid w:val="00A660B4"/>
    <w:rsid w:val="00A66674"/>
    <w:rsid w:val="00A66B30"/>
    <w:rsid w:val="00A67ABA"/>
    <w:rsid w:val="00A72144"/>
    <w:rsid w:val="00A7304A"/>
    <w:rsid w:val="00A73443"/>
    <w:rsid w:val="00A74CD2"/>
    <w:rsid w:val="00A75708"/>
    <w:rsid w:val="00A76E48"/>
    <w:rsid w:val="00A777BF"/>
    <w:rsid w:val="00A77B29"/>
    <w:rsid w:val="00A80D7E"/>
    <w:rsid w:val="00A813C5"/>
    <w:rsid w:val="00A81C3D"/>
    <w:rsid w:val="00A82E77"/>
    <w:rsid w:val="00A835D7"/>
    <w:rsid w:val="00A866BB"/>
    <w:rsid w:val="00A90235"/>
    <w:rsid w:val="00A903C8"/>
    <w:rsid w:val="00A90AB5"/>
    <w:rsid w:val="00A92A87"/>
    <w:rsid w:val="00A943EE"/>
    <w:rsid w:val="00A9509E"/>
    <w:rsid w:val="00A95736"/>
    <w:rsid w:val="00A966A2"/>
    <w:rsid w:val="00A97156"/>
    <w:rsid w:val="00A97437"/>
    <w:rsid w:val="00A97571"/>
    <w:rsid w:val="00AA1F68"/>
    <w:rsid w:val="00AA2474"/>
    <w:rsid w:val="00AA3A52"/>
    <w:rsid w:val="00AA503F"/>
    <w:rsid w:val="00AB1CB8"/>
    <w:rsid w:val="00AB2EE1"/>
    <w:rsid w:val="00AB4173"/>
    <w:rsid w:val="00AB494D"/>
    <w:rsid w:val="00AB4A8B"/>
    <w:rsid w:val="00AB501C"/>
    <w:rsid w:val="00AB6492"/>
    <w:rsid w:val="00AB6D39"/>
    <w:rsid w:val="00AB7B1B"/>
    <w:rsid w:val="00AC0E14"/>
    <w:rsid w:val="00AC21EC"/>
    <w:rsid w:val="00AC2207"/>
    <w:rsid w:val="00AC3037"/>
    <w:rsid w:val="00AC3EFD"/>
    <w:rsid w:val="00AC47EF"/>
    <w:rsid w:val="00AC4BFB"/>
    <w:rsid w:val="00AC6D2E"/>
    <w:rsid w:val="00AD09B8"/>
    <w:rsid w:val="00AD0ECD"/>
    <w:rsid w:val="00AD2ADA"/>
    <w:rsid w:val="00AD2D75"/>
    <w:rsid w:val="00AD6CAF"/>
    <w:rsid w:val="00AD746E"/>
    <w:rsid w:val="00AD770B"/>
    <w:rsid w:val="00AD7AEB"/>
    <w:rsid w:val="00AD7F2F"/>
    <w:rsid w:val="00AE04BB"/>
    <w:rsid w:val="00AE051B"/>
    <w:rsid w:val="00AE12C7"/>
    <w:rsid w:val="00AE2514"/>
    <w:rsid w:val="00AE6305"/>
    <w:rsid w:val="00AE6BCE"/>
    <w:rsid w:val="00AF0B19"/>
    <w:rsid w:val="00AF0E53"/>
    <w:rsid w:val="00AF0F56"/>
    <w:rsid w:val="00AF31B8"/>
    <w:rsid w:val="00AF3AE5"/>
    <w:rsid w:val="00AF43DB"/>
    <w:rsid w:val="00AF5BCE"/>
    <w:rsid w:val="00AF5CFC"/>
    <w:rsid w:val="00AF5EAC"/>
    <w:rsid w:val="00AF6C37"/>
    <w:rsid w:val="00AF6D77"/>
    <w:rsid w:val="00AF75E3"/>
    <w:rsid w:val="00B0033B"/>
    <w:rsid w:val="00B00984"/>
    <w:rsid w:val="00B0164C"/>
    <w:rsid w:val="00B038C5"/>
    <w:rsid w:val="00B03A66"/>
    <w:rsid w:val="00B05C19"/>
    <w:rsid w:val="00B061EA"/>
    <w:rsid w:val="00B06CF1"/>
    <w:rsid w:val="00B10AF1"/>
    <w:rsid w:val="00B10CEB"/>
    <w:rsid w:val="00B10D8D"/>
    <w:rsid w:val="00B11BA3"/>
    <w:rsid w:val="00B1404B"/>
    <w:rsid w:val="00B15D9B"/>
    <w:rsid w:val="00B171F5"/>
    <w:rsid w:val="00B177EA"/>
    <w:rsid w:val="00B20722"/>
    <w:rsid w:val="00B229F6"/>
    <w:rsid w:val="00B24B97"/>
    <w:rsid w:val="00B25221"/>
    <w:rsid w:val="00B25334"/>
    <w:rsid w:val="00B256A4"/>
    <w:rsid w:val="00B2611B"/>
    <w:rsid w:val="00B26174"/>
    <w:rsid w:val="00B3121A"/>
    <w:rsid w:val="00B32BFB"/>
    <w:rsid w:val="00B33605"/>
    <w:rsid w:val="00B33BBE"/>
    <w:rsid w:val="00B34320"/>
    <w:rsid w:val="00B3438E"/>
    <w:rsid w:val="00B347ED"/>
    <w:rsid w:val="00B353CB"/>
    <w:rsid w:val="00B35449"/>
    <w:rsid w:val="00B37A7C"/>
    <w:rsid w:val="00B401D5"/>
    <w:rsid w:val="00B41274"/>
    <w:rsid w:val="00B464F7"/>
    <w:rsid w:val="00B46C42"/>
    <w:rsid w:val="00B4745A"/>
    <w:rsid w:val="00B47533"/>
    <w:rsid w:val="00B47C7D"/>
    <w:rsid w:val="00B47EE8"/>
    <w:rsid w:val="00B50EBC"/>
    <w:rsid w:val="00B51559"/>
    <w:rsid w:val="00B5207A"/>
    <w:rsid w:val="00B53AB4"/>
    <w:rsid w:val="00B5494A"/>
    <w:rsid w:val="00B549D4"/>
    <w:rsid w:val="00B56D88"/>
    <w:rsid w:val="00B60624"/>
    <w:rsid w:val="00B60FA9"/>
    <w:rsid w:val="00B61C66"/>
    <w:rsid w:val="00B629E3"/>
    <w:rsid w:val="00B62FE6"/>
    <w:rsid w:val="00B6359D"/>
    <w:rsid w:val="00B63816"/>
    <w:rsid w:val="00B641B9"/>
    <w:rsid w:val="00B6438F"/>
    <w:rsid w:val="00B64889"/>
    <w:rsid w:val="00B676D5"/>
    <w:rsid w:val="00B736E6"/>
    <w:rsid w:val="00B73C85"/>
    <w:rsid w:val="00B74DD5"/>
    <w:rsid w:val="00B75319"/>
    <w:rsid w:val="00B75EEC"/>
    <w:rsid w:val="00B777B1"/>
    <w:rsid w:val="00B801EB"/>
    <w:rsid w:val="00B80C17"/>
    <w:rsid w:val="00B82781"/>
    <w:rsid w:val="00B8487D"/>
    <w:rsid w:val="00B84BD6"/>
    <w:rsid w:val="00B85F94"/>
    <w:rsid w:val="00B86C7F"/>
    <w:rsid w:val="00B875E8"/>
    <w:rsid w:val="00B95C31"/>
    <w:rsid w:val="00B97597"/>
    <w:rsid w:val="00BA0029"/>
    <w:rsid w:val="00BA0FC5"/>
    <w:rsid w:val="00BA148E"/>
    <w:rsid w:val="00BA228B"/>
    <w:rsid w:val="00BA48E2"/>
    <w:rsid w:val="00BB025A"/>
    <w:rsid w:val="00BB05A5"/>
    <w:rsid w:val="00BB0E0D"/>
    <w:rsid w:val="00BB17EF"/>
    <w:rsid w:val="00BB2723"/>
    <w:rsid w:val="00BB3DDA"/>
    <w:rsid w:val="00BB5931"/>
    <w:rsid w:val="00BB71A1"/>
    <w:rsid w:val="00BB7AB2"/>
    <w:rsid w:val="00BC1BE3"/>
    <w:rsid w:val="00BC1C03"/>
    <w:rsid w:val="00BC1E0F"/>
    <w:rsid w:val="00BC3B6D"/>
    <w:rsid w:val="00BC4FFE"/>
    <w:rsid w:val="00BD0622"/>
    <w:rsid w:val="00BD1B96"/>
    <w:rsid w:val="00BD2610"/>
    <w:rsid w:val="00BD2688"/>
    <w:rsid w:val="00BD2899"/>
    <w:rsid w:val="00BD410D"/>
    <w:rsid w:val="00BD5B03"/>
    <w:rsid w:val="00BD65CE"/>
    <w:rsid w:val="00BD777D"/>
    <w:rsid w:val="00BE099B"/>
    <w:rsid w:val="00BE2A86"/>
    <w:rsid w:val="00BE6814"/>
    <w:rsid w:val="00BE6B96"/>
    <w:rsid w:val="00BF01A7"/>
    <w:rsid w:val="00BF088E"/>
    <w:rsid w:val="00BF1939"/>
    <w:rsid w:val="00BF35A2"/>
    <w:rsid w:val="00BF59F7"/>
    <w:rsid w:val="00BF627C"/>
    <w:rsid w:val="00BF769E"/>
    <w:rsid w:val="00C00456"/>
    <w:rsid w:val="00C02F2A"/>
    <w:rsid w:val="00C03A66"/>
    <w:rsid w:val="00C061F4"/>
    <w:rsid w:val="00C064D7"/>
    <w:rsid w:val="00C0691E"/>
    <w:rsid w:val="00C12737"/>
    <w:rsid w:val="00C14829"/>
    <w:rsid w:val="00C170B5"/>
    <w:rsid w:val="00C17298"/>
    <w:rsid w:val="00C17430"/>
    <w:rsid w:val="00C20381"/>
    <w:rsid w:val="00C22468"/>
    <w:rsid w:val="00C22479"/>
    <w:rsid w:val="00C2324F"/>
    <w:rsid w:val="00C23BCC"/>
    <w:rsid w:val="00C24843"/>
    <w:rsid w:val="00C26AA0"/>
    <w:rsid w:val="00C30597"/>
    <w:rsid w:val="00C30FFA"/>
    <w:rsid w:val="00C312DF"/>
    <w:rsid w:val="00C321EA"/>
    <w:rsid w:val="00C32370"/>
    <w:rsid w:val="00C32856"/>
    <w:rsid w:val="00C33841"/>
    <w:rsid w:val="00C35FB6"/>
    <w:rsid w:val="00C37BDF"/>
    <w:rsid w:val="00C40CDA"/>
    <w:rsid w:val="00C434A0"/>
    <w:rsid w:val="00C4433D"/>
    <w:rsid w:val="00C4631A"/>
    <w:rsid w:val="00C46EC7"/>
    <w:rsid w:val="00C46F0F"/>
    <w:rsid w:val="00C478BC"/>
    <w:rsid w:val="00C501D9"/>
    <w:rsid w:val="00C504AA"/>
    <w:rsid w:val="00C507F7"/>
    <w:rsid w:val="00C50AED"/>
    <w:rsid w:val="00C515AA"/>
    <w:rsid w:val="00C521AB"/>
    <w:rsid w:val="00C54086"/>
    <w:rsid w:val="00C54594"/>
    <w:rsid w:val="00C555B0"/>
    <w:rsid w:val="00C56F4D"/>
    <w:rsid w:val="00C5701A"/>
    <w:rsid w:val="00C57184"/>
    <w:rsid w:val="00C572A0"/>
    <w:rsid w:val="00C57FEE"/>
    <w:rsid w:val="00C6078B"/>
    <w:rsid w:val="00C613E3"/>
    <w:rsid w:val="00C61E56"/>
    <w:rsid w:val="00C62C03"/>
    <w:rsid w:val="00C63EC6"/>
    <w:rsid w:val="00C64340"/>
    <w:rsid w:val="00C64D12"/>
    <w:rsid w:val="00C64F3F"/>
    <w:rsid w:val="00C67D9B"/>
    <w:rsid w:val="00C70055"/>
    <w:rsid w:val="00C70743"/>
    <w:rsid w:val="00C7102A"/>
    <w:rsid w:val="00C71C77"/>
    <w:rsid w:val="00C73865"/>
    <w:rsid w:val="00C758A6"/>
    <w:rsid w:val="00C7674F"/>
    <w:rsid w:val="00C76E35"/>
    <w:rsid w:val="00C77408"/>
    <w:rsid w:val="00C77E9B"/>
    <w:rsid w:val="00C80137"/>
    <w:rsid w:val="00C80F74"/>
    <w:rsid w:val="00C8103E"/>
    <w:rsid w:val="00C81601"/>
    <w:rsid w:val="00C82249"/>
    <w:rsid w:val="00C8314B"/>
    <w:rsid w:val="00C83425"/>
    <w:rsid w:val="00C83894"/>
    <w:rsid w:val="00C84995"/>
    <w:rsid w:val="00C857B8"/>
    <w:rsid w:val="00C86453"/>
    <w:rsid w:val="00C86BB8"/>
    <w:rsid w:val="00C87CDC"/>
    <w:rsid w:val="00C90A17"/>
    <w:rsid w:val="00C90C97"/>
    <w:rsid w:val="00C91E8C"/>
    <w:rsid w:val="00C9247A"/>
    <w:rsid w:val="00C92C67"/>
    <w:rsid w:val="00C96CE2"/>
    <w:rsid w:val="00C97B24"/>
    <w:rsid w:val="00CA054E"/>
    <w:rsid w:val="00CA05BA"/>
    <w:rsid w:val="00CA10A1"/>
    <w:rsid w:val="00CA3827"/>
    <w:rsid w:val="00CA3B77"/>
    <w:rsid w:val="00CA3EC2"/>
    <w:rsid w:val="00CA4543"/>
    <w:rsid w:val="00CA4AE0"/>
    <w:rsid w:val="00CA4F9F"/>
    <w:rsid w:val="00CA50F0"/>
    <w:rsid w:val="00CA6216"/>
    <w:rsid w:val="00CB0C54"/>
    <w:rsid w:val="00CB11CF"/>
    <w:rsid w:val="00CB403B"/>
    <w:rsid w:val="00CC14D3"/>
    <w:rsid w:val="00CC25C4"/>
    <w:rsid w:val="00CC420E"/>
    <w:rsid w:val="00CC6C85"/>
    <w:rsid w:val="00CC719C"/>
    <w:rsid w:val="00CC76A3"/>
    <w:rsid w:val="00CD23BC"/>
    <w:rsid w:val="00CD3B89"/>
    <w:rsid w:val="00CD439E"/>
    <w:rsid w:val="00CD505A"/>
    <w:rsid w:val="00CD5148"/>
    <w:rsid w:val="00CD5209"/>
    <w:rsid w:val="00CD5EF3"/>
    <w:rsid w:val="00CD778F"/>
    <w:rsid w:val="00CE33AF"/>
    <w:rsid w:val="00CE4017"/>
    <w:rsid w:val="00CE4B2F"/>
    <w:rsid w:val="00CE511E"/>
    <w:rsid w:val="00CE5193"/>
    <w:rsid w:val="00CE53D4"/>
    <w:rsid w:val="00CE7B78"/>
    <w:rsid w:val="00CF0477"/>
    <w:rsid w:val="00CF079C"/>
    <w:rsid w:val="00CF2D17"/>
    <w:rsid w:val="00CF4566"/>
    <w:rsid w:val="00CF71C0"/>
    <w:rsid w:val="00D01260"/>
    <w:rsid w:val="00D02F09"/>
    <w:rsid w:val="00D04613"/>
    <w:rsid w:val="00D07386"/>
    <w:rsid w:val="00D07A05"/>
    <w:rsid w:val="00D07BEC"/>
    <w:rsid w:val="00D1044E"/>
    <w:rsid w:val="00D115B9"/>
    <w:rsid w:val="00D1345C"/>
    <w:rsid w:val="00D140C6"/>
    <w:rsid w:val="00D14B7D"/>
    <w:rsid w:val="00D14F07"/>
    <w:rsid w:val="00D15C77"/>
    <w:rsid w:val="00D210C9"/>
    <w:rsid w:val="00D2160E"/>
    <w:rsid w:val="00D21B8B"/>
    <w:rsid w:val="00D21CDF"/>
    <w:rsid w:val="00D23E78"/>
    <w:rsid w:val="00D24BD8"/>
    <w:rsid w:val="00D25D91"/>
    <w:rsid w:val="00D30E33"/>
    <w:rsid w:val="00D312A4"/>
    <w:rsid w:val="00D31B85"/>
    <w:rsid w:val="00D33680"/>
    <w:rsid w:val="00D3503A"/>
    <w:rsid w:val="00D357E8"/>
    <w:rsid w:val="00D4048A"/>
    <w:rsid w:val="00D41AAB"/>
    <w:rsid w:val="00D41ECA"/>
    <w:rsid w:val="00D42B0D"/>
    <w:rsid w:val="00D4368B"/>
    <w:rsid w:val="00D447CD"/>
    <w:rsid w:val="00D454BA"/>
    <w:rsid w:val="00D4577F"/>
    <w:rsid w:val="00D46227"/>
    <w:rsid w:val="00D46F2F"/>
    <w:rsid w:val="00D506EF"/>
    <w:rsid w:val="00D539FF"/>
    <w:rsid w:val="00D53C5F"/>
    <w:rsid w:val="00D54964"/>
    <w:rsid w:val="00D5593F"/>
    <w:rsid w:val="00D57370"/>
    <w:rsid w:val="00D60352"/>
    <w:rsid w:val="00D6237B"/>
    <w:rsid w:val="00D62A2E"/>
    <w:rsid w:val="00D668DC"/>
    <w:rsid w:val="00D6734B"/>
    <w:rsid w:val="00D70085"/>
    <w:rsid w:val="00D7334C"/>
    <w:rsid w:val="00D734A6"/>
    <w:rsid w:val="00D746A1"/>
    <w:rsid w:val="00D76F1E"/>
    <w:rsid w:val="00D800BD"/>
    <w:rsid w:val="00D8107D"/>
    <w:rsid w:val="00D82BFD"/>
    <w:rsid w:val="00D82FD4"/>
    <w:rsid w:val="00D83AF0"/>
    <w:rsid w:val="00D83E9D"/>
    <w:rsid w:val="00D83F58"/>
    <w:rsid w:val="00D844E2"/>
    <w:rsid w:val="00D855F7"/>
    <w:rsid w:val="00D85FD8"/>
    <w:rsid w:val="00D864BE"/>
    <w:rsid w:val="00D915E8"/>
    <w:rsid w:val="00D91E25"/>
    <w:rsid w:val="00D92D21"/>
    <w:rsid w:val="00D92D39"/>
    <w:rsid w:val="00D92F09"/>
    <w:rsid w:val="00D93535"/>
    <w:rsid w:val="00D93D04"/>
    <w:rsid w:val="00D942BE"/>
    <w:rsid w:val="00D945AF"/>
    <w:rsid w:val="00D9557D"/>
    <w:rsid w:val="00D957E3"/>
    <w:rsid w:val="00D95FE0"/>
    <w:rsid w:val="00D96E6F"/>
    <w:rsid w:val="00D96FB0"/>
    <w:rsid w:val="00D9723C"/>
    <w:rsid w:val="00DA123E"/>
    <w:rsid w:val="00DA13B9"/>
    <w:rsid w:val="00DA2FE5"/>
    <w:rsid w:val="00DA3531"/>
    <w:rsid w:val="00DA3A92"/>
    <w:rsid w:val="00DA4634"/>
    <w:rsid w:val="00DA4725"/>
    <w:rsid w:val="00DA750E"/>
    <w:rsid w:val="00DB0D3B"/>
    <w:rsid w:val="00DB167E"/>
    <w:rsid w:val="00DB2374"/>
    <w:rsid w:val="00DB2DB4"/>
    <w:rsid w:val="00DB45DD"/>
    <w:rsid w:val="00DB4BD2"/>
    <w:rsid w:val="00DB5667"/>
    <w:rsid w:val="00DB62D8"/>
    <w:rsid w:val="00DB6CA7"/>
    <w:rsid w:val="00DB724C"/>
    <w:rsid w:val="00DB7D27"/>
    <w:rsid w:val="00DC031B"/>
    <w:rsid w:val="00DC10DD"/>
    <w:rsid w:val="00DC15DB"/>
    <w:rsid w:val="00DC16F3"/>
    <w:rsid w:val="00DC1D63"/>
    <w:rsid w:val="00DC2B78"/>
    <w:rsid w:val="00DC3F89"/>
    <w:rsid w:val="00DC473A"/>
    <w:rsid w:val="00DC47EE"/>
    <w:rsid w:val="00DC4F03"/>
    <w:rsid w:val="00DC57C2"/>
    <w:rsid w:val="00DC5A83"/>
    <w:rsid w:val="00DC7176"/>
    <w:rsid w:val="00DC71DC"/>
    <w:rsid w:val="00DD053A"/>
    <w:rsid w:val="00DD168C"/>
    <w:rsid w:val="00DD1E3F"/>
    <w:rsid w:val="00DD316F"/>
    <w:rsid w:val="00DD3BD6"/>
    <w:rsid w:val="00DD49E9"/>
    <w:rsid w:val="00DD4AEC"/>
    <w:rsid w:val="00DD627F"/>
    <w:rsid w:val="00DD6CE0"/>
    <w:rsid w:val="00DD7739"/>
    <w:rsid w:val="00DE2903"/>
    <w:rsid w:val="00DE38BD"/>
    <w:rsid w:val="00DE48D9"/>
    <w:rsid w:val="00DE6290"/>
    <w:rsid w:val="00DE639D"/>
    <w:rsid w:val="00DE6A75"/>
    <w:rsid w:val="00DE7089"/>
    <w:rsid w:val="00DE7B5E"/>
    <w:rsid w:val="00DF15F1"/>
    <w:rsid w:val="00DF20E5"/>
    <w:rsid w:val="00DF2961"/>
    <w:rsid w:val="00DF6472"/>
    <w:rsid w:val="00DF660C"/>
    <w:rsid w:val="00DF6AFC"/>
    <w:rsid w:val="00DF764C"/>
    <w:rsid w:val="00DF7A7F"/>
    <w:rsid w:val="00E01F74"/>
    <w:rsid w:val="00E03196"/>
    <w:rsid w:val="00E03FA8"/>
    <w:rsid w:val="00E04932"/>
    <w:rsid w:val="00E04EB3"/>
    <w:rsid w:val="00E0617C"/>
    <w:rsid w:val="00E07043"/>
    <w:rsid w:val="00E07594"/>
    <w:rsid w:val="00E144CA"/>
    <w:rsid w:val="00E158D5"/>
    <w:rsid w:val="00E21CB1"/>
    <w:rsid w:val="00E228C3"/>
    <w:rsid w:val="00E230B5"/>
    <w:rsid w:val="00E245A4"/>
    <w:rsid w:val="00E26F00"/>
    <w:rsid w:val="00E316DE"/>
    <w:rsid w:val="00E3338A"/>
    <w:rsid w:val="00E337CC"/>
    <w:rsid w:val="00E3582B"/>
    <w:rsid w:val="00E379AE"/>
    <w:rsid w:val="00E41D22"/>
    <w:rsid w:val="00E42C35"/>
    <w:rsid w:val="00E432D4"/>
    <w:rsid w:val="00E45D22"/>
    <w:rsid w:val="00E46E44"/>
    <w:rsid w:val="00E51837"/>
    <w:rsid w:val="00E5392A"/>
    <w:rsid w:val="00E53CE3"/>
    <w:rsid w:val="00E5643E"/>
    <w:rsid w:val="00E564A6"/>
    <w:rsid w:val="00E56758"/>
    <w:rsid w:val="00E60E84"/>
    <w:rsid w:val="00E6132E"/>
    <w:rsid w:val="00E622C4"/>
    <w:rsid w:val="00E63173"/>
    <w:rsid w:val="00E63E8D"/>
    <w:rsid w:val="00E6466A"/>
    <w:rsid w:val="00E646EB"/>
    <w:rsid w:val="00E64D19"/>
    <w:rsid w:val="00E64DA2"/>
    <w:rsid w:val="00E6603A"/>
    <w:rsid w:val="00E67B19"/>
    <w:rsid w:val="00E67D77"/>
    <w:rsid w:val="00E704C1"/>
    <w:rsid w:val="00E70C11"/>
    <w:rsid w:val="00E7162B"/>
    <w:rsid w:val="00E73624"/>
    <w:rsid w:val="00E738BD"/>
    <w:rsid w:val="00E74DD2"/>
    <w:rsid w:val="00E760B6"/>
    <w:rsid w:val="00E76E14"/>
    <w:rsid w:val="00E76ED9"/>
    <w:rsid w:val="00E77426"/>
    <w:rsid w:val="00E8057B"/>
    <w:rsid w:val="00E80840"/>
    <w:rsid w:val="00E808AC"/>
    <w:rsid w:val="00E80B8C"/>
    <w:rsid w:val="00E80F0B"/>
    <w:rsid w:val="00E81AF8"/>
    <w:rsid w:val="00E81D3C"/>
    <w:rsid w:val="00E826B2"/>
    <w:rsid w:val="00E82F7A"/>
    <w:rsid w:val="00E8338F"/>
    <w:rsid w:val="00E8461B"/>
    <w:rsid w:val="00E84A13"/>
    <w:rsid w:val="00E860F1"/>
    <w:rsid w:val="00E86521"/>
    <w:rsid w:val="00E87167"/>
    <w:rsid w:val="00E87693"/>
    <w:rsid w:val="00E87F70"/>
    <w:rsid w:val="00E87FAE"/>
    <w:rsid w:val="00E9031D"/>
    <w:rsid w:val="00E94653"/>
    <w:rsid w:val="00E95E5E"/>
    <w:rsid w:val="00E96C6A"/>
    <w:rsid w:val="00EA0066"/>
    <w:rsid w:val="00EA091C"/>
    <w:rsid w:val="00EA188B"/>
    <w:rsid w:val="00EA2AFD"/>
    <w:rsid w:val="00EA2DA2"/>
    <w:rsid w:val="00EA44A9"/>
    <w:rsid w:val="00EA47A0"/>
    <w:rsid w:val="00EA4DBD"/>
    <w:rsid w:val="00EA6DEF"/>
    <w:rsid w:val="00EA7A95"/>
    <w:rsid w:val="00EA7D81"/>
    <w:rsid w:val="00EB08D2"/>
    <w:rsid w:val="00EB0BB8"/>
    <w:rsid w:val="00EB138A"/>
    <w:rsid w:val="00EB3006"/>
    <w:rsid w:val="00EB30BF"/>
    <w:rsid w:val="00EB36A5"/>
    <w:rsid w:val="00EB3B25"/>
    <w:rsid w:val="00EB52FC"/>
    <w:rsid w:val="00EB6221"/>
    <w:rsid w:val="00EB64D9"/>
    <w:rsid w:val="00EC0E75"/>
    <w:rsid w:val="00EC1384"/>
    <w:rsid w:val="00EC1807"/>
    <w:rsid w:val="00EC2403"/>
    <w:rsid w:val="00EC5947"/>
    <w:rsid w:val="00EC6452"/>
    <w:rsid w:val="00EC6ECC"/>
    <w:rsid w:val="00EC6FB6"/>
    <w:rsid w:val="00ED0D1E"/>
    <w:rsid w:val="00ED0D5B"/>
    <w:rsid w:val="00ED305C"/>
    <w:rsid w:val="00ED39E1"/>
    <w:rsid w:val="00ED3AD8"/>
    <w:rsid w:val="00ED49AC"/>
    <w:rsid w:val="00ED70A1"/>
    <w:rsid w:val="00ED7327"/>
    <w:rsid w:val="00EE01F7"/>
    <w:rsid w:val="00EE1D0D"/>
    <w:rsid w:val="00EE2114"/>
    <w:rsid w:val="00EE23AE"/>
    <w:rsid w:val="00EE2A1E"/>
    <w:rsid w:val="00EE3C68"/>
    <w:rsid w:val="00EE5248"/>
    <w:rsid w:val="00EE571B"/>
    <w:rsid w:val="00EF0C8A"/>
    <w:rsid w:val="00EF13EF"/>
    <w:rsid w:val="00EF1AED"/>
    <w:rsid w:val="00EF2D09"/>
    <w:rsid w:val="00EF347E"/>
    <w:rsid w:val="00EF368C"/>
    <w:rsid w:val="00EF36F9"/>
    <w:rsid w:val="00EF3E8C"/>
    <w:rsid w:val="00EF3EB1"/>
    <w:rsid w:val="00EF7A40"/>
    <w:rsid w:val="00F00131"/>
    <w:rsid w:val="00F0037B"/>
    <w:rsid w:val="00F0246C"/>
    <w:rsid w:val="00F03FB2"/>
    <w:rsid w:val="00F041A2"/>
    <w:rsid w:val="00F041E5"/>
    <w:rsid w:val="00F05C6C"/>
    <w:rsid w:val="00F06627"/>
    <w:rsid w:val="00F06F67"/>
    <w:rsid w:val="00F10435"/>
    <w:rsid w:val="00F10709"/>
    <w:rsid w:val="00F108D3"/>
    <w:rsid w:val="00F10B05"/>
    <w:rsid w:val="00F1114F"/>
    <w:rsid w:val="00F118D2"/>
    <w:rsid w:val="00F12116"/>
    <w:rsid w:val="00F13779"/>
    <w:rsid w:val="00F13EBB"/>
    <w:rsid w:val="00F151F5"/>
    <w:rsid w:val="00F1642A"/>
    <w:rsid w:val="00F166F7"/>
    <w:rsid w:val="00F16AB3"/>
    <w:rsid w:val="00F16E7E"/>
    <w:rsid w:val="00F21169"/>
    <w:rsid w:val="00F2151F"/>
    <w:rsid w:val="00F215EF"/>
    <w:rsid w:val="00F21642"/>
    <w:rsid w:val="00F2333B"/>
    <w:rsid w:val="00F23BDE"/>
    <w:rsid w:val="00F251E1"/>
    <w:rsid w:val="00F262C2"/>
    <w:rsid w:val="00F263C0"/>
    <w:rsid w:val="00F26A93"/>
    <w:rsid w:val="00F274D2"/>
    <w:rsid w:val="00F27A06"/>
    <w:rsid w:val="00F27EFA"/>
    <w:rsid w:val="00F27F93"/>
    <w:rsid w:val="00F30437"/>
    <w:rsid w:val="00F3085B"/>
    <w:rsid w:val="00F30A3C"/>
    <w:rsid w:val="00F30D3F"/>
    <w:rsid w:val="00F31481"/>
    <w:rsid w:val="00F31567"/>
    <w:rsid w:val="00F31626"/>
    <w:rsid w:val="00F3354C"/>
    <w:rsid w:val="00F363A5"/>
    <w:rsid w:val="00F36AC2"/>
    <w:rsid w:val="00F416F0"/>
    <w:rsid w:val="00F41D05"/>
    <w:rsid w:val="00F42674"/>
    <w:rsid w:val="00F42E5C"/>
    <w:rsid w:val="00F50317"/>
    <w:rsid w:val="00F51032"/>
    <w:rsid w:val="00F52050"/>
    <w:rsid w:val="00F529DD"/>
    <w:rsid w:val="00F52D85"/>
    <w:rsid w:val="00F54A8C"/>
    <w:rsid w:val="00F54DEE"/>
    <w:rsid w:val="00F564BC"/>
    <w:rsid w:val="00F575BD"/>
    <w:rsid w:val="00F605C2"/>
    <w:rsid w:val="00F6074A"/>
    <w:rsid w:val="00F615D6"/>
    <w:rsid w:val="00F62941"/>
    <w:rsid w:val="00F62E71"/>
    <w:rsid w:val="00F6385A"/>
    <w:rsid w:val="00F64DEE"/>
    <w:rsid w:val="00F64E4E"/>
    <w:rsid w:val="00F654F4"/>
    <w:rsid w:val="00F6558A"/>
    <w:rsid w:val="00F66D50"/>
    <w:rsid w:val="00F70725"/>
    <w:rsid w:val="00F721A7"/>
    <w:rsid w:val="00F72988"/>
    <w:rsid w:val="00F72D2B"/>
    <w:rsid w:val="00F72F55"/>
    <w:rsid w:val="00F7625C"/>
    <w:rsid w:val="00F767DB"/>
    <w:rsid w:val="00F8037D"/>
    <w:rsid w:val="00F829FE"/>
    <w:rsid w:val="00F839CF"/>
    <w:rsid w:val="00F85019"/>
    <w:rsid w:val="00F85214"/>
    <w:rsid w:val="00F87781"/>
    <w:rsid w:val="00F87C6F"/>
    <w:rsid w:val="00F87CF2"/>
    <w:rsid w:val="00F9010D"/>
    <w:rsid w:val="00F90869"/>
    <w:rsid w:val="00F952E2"/>
    <w:rsid w:val="00F95A09"/>
    <w:rsid w:val="00F95F00"/>
    <w:rsid w:val="00F965D8"/>
    <w:rsid w:val="00F96E6B"/>
    <w:rsid w:val="00F97FC1"/>
    <w:rsid w:val="00FA0CD5"/>
    <w:rsid w:val="00FA13A5"/>
    <w:rsid w:val="00FA186F"/>
    <w:rsid w:val="00FA2970"/>
    <w:rsid w:val="00FA2FD9"/>
    <w:rsid w:val="00FA39BF"/>
    <w:rsid w:val="00FA56AB"/>
    <w:rsid w:val="00FA6670"/>
    <w:rsid w:val="00FB057E"/>
    <w:rsid w:val="00FB0AD1"/>
    <w:rsid w:val="00FB291D"/>
    <w:rsid w:val="00FB2C76"/>
    <w:rsid w:val="00FB3647"/>
    <w:rsid w:val="00FB459A"/>
    <w:rsid w:val="00FB520F"/>
    <w:rsid w:val="00FB5794"/>
    <w:rsid w:val="00FB7C7A"/>
    <w:rsid w:val="00FC0AD8"/>
    <w:rsid w:val="00FC13AB"/>
    <w:rsid w:val="00FC1C58"/>
    <w:rsid w:val="00FC1CF3"/>
    <w:rsid w:val="00FC2905"/>
    <w:rsid w:val="00FC42FB"/>
    <w:rsid w:val="00FC5CC4"/>
    <w:rsid w:val="00FC6E66"/>
    <w:rsid w:val="00FC7373"/>
    <w:rsid w:val="00FC7651"/>
    <w:rsid w:val="00FC7BD0"/>
    <w:rsid w:val="00FD0339"/>
    <w:rsid w:val="00FD12AB"/>
    <w:rsid w:val="00FD2C53"/>
    <w:rsid w:val="00FD3BDD"/>
    <w:rsid w:val="00FD4989"/>
    <w:rsid w:val="00FD681D"/>
    <w:rsid w:val="00FD682D"/>
    <w:rsid w:val="00FD6CBD"/>
    <w:rsid w:val="00FD7503"/>
    <w:rsid w:val="00FD7C21"/>
    <w:rsid w:val="00FE2153"/>
    <w:rsid w:val="00FE285E"/>
    <w:rsid w:val="00FE3109"/>
    <w:rsid w:val="00FE39CA"/>
    <w:rsid w:val="00FF0221"/>
    <w:rsid w:val="00FF13EE"/>
    <w:rsid w:val="00FF23E1"/>
    <w:rsid w:val="00FF2CD5"/>
    <w:rsid w:val="00FF3BEE"/>
    <w:rsid w:val="00FF4203"/>
    <w:rsid w:val="00FF4DE1"/>
    <w:rsid w:val="00FF5371"/>
    <w:rsid w:val="00FF5707"/>
    <w:rsid w:val="00FF57C4"/>
    <w:rsid w:val="00FF5DE5"/>
    <w:rsid w:val="00FF6315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BB8"/>
    <w:pPr>
      <w:ind w:firstLine="567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EB0BB8"/>
    <w:pPr>
      <w:keepNext/>
      <w:keepLines/>
      <w:spacing w:before="480" w:after="0"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F2FFB"/>
    <w:pPr>
      <w:keepNext/>
      <w:keepLines/>
      <w:numPr>
        <w:ilvl w:val="1"/>
        <w:numId w:val="4"/>
      </w:numPr>
      <w:spacing w:before="200" w:after="0"/>
      <w:outlineLvl w:val="1"/>
    </w:pPr>
    <w:rPr>
      <w:rFonts w:eastAsiaTheme="majorEastAsia" w:cstheme="majorBidi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0BB8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20">
    <w:name w:val="Заголовок 2 Знак"/>
    <w:basedOn w:val="a0"/>
    <w:link w:val="2"/>
    <w:uiPriority w:val="9"/>
    <w:rsid w:val="001F2FFB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a3">
    <w:name w:val="Title"/>
    <w:basedOn w:val="a"/>
    <w:next w:val="a"/>
    <w:link w:val="a4"/>
    <w:autoRedefine/>
    <w:uiPriority w:val="10"/>
    <w:qFormat/>
    <w:rsid w:val="00EB0BB8"/>
    <w:pPr>
      <w:spacing w:after="300" w:line="240" w:lineRule="auto"/>
      <w:contextualSpacing/>
      <w:jc w:val="center"/>
    </w:pPr>
    <w:rPr>
      <w:rFonts w:eastAsiaTheme="majorEastAsia" w:cstheme="majorBidi"/>
      <w:b/>
      <w:spacing w:val="5"/>
      <w:kern w:val="28"/>
      <w:sz w:val="28"/>
      <w:szCs w:val="52"/>
    </w:rPr>
  </w:style>
  <w:style w:type="character" w:customStyle="1" w:styleId="a4">
    <w:name w:val="Название Знак"/>
    <w:basedOn w:val="a0"/>
    <w:link w:val="a3"/>
    <w:uiPriority w:val="10"/>
    <w:rsid w:val="00EB0BB8"/>
    <w:rPr>
      <w:rFonts w:ascii="Times New Roman" w:eastAsiaTheme="majorEastAsia" w:hAnsi="Times New Roman" w:cstheme="majorBidi"/>
      <w:b/>
      <w:spacing w:val="5"/>
      <w:kern w:val="28"/>
      <w:sz w:val="28"/>
      <w:szCs w:val="52"/>
    </w:rPr>
  </w:style>
  <w:style w:type="character" w:styleId="a5">
    <w:name w:val="annotation reference"/>
    <w:basedOn w:val="a0"/>
    <w:uiPriority w:val="99"/>
    <w:semiHidden/>
    <w:unhideWhenUsed/>
    <w:rsid w:val="00D21CD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21CD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21CDF"/>
    <w:rPr>
      <w:rFonts w:ascii="Times New Roman" w:hAnsi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21CD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21CD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21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21CDF"/>
    <w:rPr>
      <w:rFonts w:ascii="Tahoma" w:hAnsi="Tahoma" w:cs="Tahoma"/>
      <w:sz w:val="16"/>
      <w:szCs w:val="16"/>
    </w:rPr>
  </w:style>
  <w:style w:type="paragraph" w:customStyle="1" w:styleId="ac">
    <w:name w:val="Название таблиц"/>
    <w:basedOn w:val="a"/>
    <w:qFormat/>
    <w:rsid w:val="007B2AF0"/>
    <w:pPr>
      <w:jc w:val="center"/>
    </w:pPr>
    <w:rPr>
      <w:b/>
    </w:rPr>
  </w:style>
  <w:style w:type="table" w:styleId="ad">
    <w:name w:val="Table Grid"/>
    <w:basedOn w:val="a1"/>
    <w:uiPriority w:val="39"/>
    <w:rsid w:val="007B2A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Примечание"/>
    <w:basedOn w:val="a"/>
    <w:link w:val="af"/>
    <w:qFormat/>
    <w:rsid w:val="007B2AF0"/>
    <w:rPr>
      <w:sz w:val="20"/>
    </w:rPr>
  </w:style>
  <w:style w:type="character" w:customStyle="1" w:styleId="af">
    <w:name w:val="Примечание Знак"/>
    <w:basedOn w:val="a0"/>
    <w:link w:val="ae"/>
    <w:rsid w:val="007B2AF0"/>
    <w:rPr>
      <w:rFonts w:ascii="Times New Roman" w:hAnsi="Times New Roman"/>
      <w:sz w:val="20"/>
    </w:rPr>
  </w:style>
  <w:style w:type="character" w:customStyle="1" w:styleId="apple-converted-space">
    <w:name w:val="apple-converted-space"/>
    <w:basedOn w:val="a0"/>
    <w:rsid w:val="00362D93"/>
  </w:style>
  <w:style w:type="character" w:styleId="af0">
    <w:name w:val="Hyperlink"/>
    <w:basedOn w:val="a0"/>
    <w:uiPriority w:val="99"/>
    <w:unhideWhenUsed/>
    <w:rsid w:val="00362D93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731CB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paragraph" w:styleId="af2">
    <w:name w:val="List Paragraph"/>
    <w:basedOn w:val="a"/>
    <w:uiPriority w:val="34"/>
    <w:qFormat/>
    <w:rsid w:val="00751058"/>
    <w:pPr>
      <w:spacing w:after="0" w:line="240" w:lineRule="auto"/>
      <w:ind w:left="720" w:firstLine="0"/>
      <w:contextualSpacing/>
      <w:jc w:val="left"/>
    </w:pPr>
    <w:rPr>
      <w:rFonts w:eastAsia="Times New Roman" w:cs="Times New Roman"/>
      <w:sz w:val="26"/>
      <w:szCs w:val="24"/>
      <w:lang w:eastAsia="ru-RU"/>
    </w:rPr>
  </w:style>
  <w:style w:type="paragraph" w:customStyle="1" w:styleId="11">
    <w:name w:val="Без интервала1"/>
    <w:rsid w:val="0072685F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670EBE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Arial Unicode MS" w:hAnsi="Times New Roman" w:cs="Times New Roman"/>
      <w:kern w:val="3"/>
      <w:sz w:val="24"/>
      <w:szCs w:val="24"/>
      <w:lang w:eastAsia="zh-CN" w:bidi="hi-IN"/>
    </w:rPr>
  </w:style>
  <w:style w:type="paragraph" w:customStyle="1" w:styleId="Style8">
    <w:name w:val="Style8"/>
    <w:basedOn w:val="Standard"/>
    <w:rsid w:val="00670EBE"/>
  </w:style>
  <w:style w:type="paragraph" w:customStyle="1" w:styleId="Style34">
    <w:name w:val="Style34"/>
    <w:basedOn w:val="Standard"/>
    <w:rsid w:val="00670EBE"/>
  </w:style>
  <w:style w:type="paragraph" w:customStyle="1" w:styleId="Style59">
    <w:name w:val="Style59"/>
    <w:basedOn w:val="Standard"/>
    <w:rsid w:val="00670EBE"/>
  </w:style>
  <w:style w:type="character" w:customStyle="1" w:styleId="FontStyle157">
    <w:name w:val="Font Style157"/>
    <w:rsid w:val="00670EBE"/>
    <w:rPr>
      <w:rFonts w:eastAsia="Times New Roman"/>
      <w:b/>
      <w:color w:val="auto"/>
      <w:sz w:val="26"/>
      <w:lang w:val="ru-RU" w:eastAsia="zh-CN"/>
    </w:rPr>
  </w:style>
  <w:style w:type="character" w:customStyle="1" w:styleId="FontStyle158">
    <w:name w:val="Font Style158"/>
    <w:rsid w:val="00670EBE"/>
    <w:rPr>
      <w:rFonts w:eastAsia="Times New Roman"/>
      <w:color w:val="auto"/>
      <w:sz w:val="26"/>
      <w:lang w:val="ru-RU" w:eastAsia="zh-CN"/>
    </w:rPr>
  </w:style>
  <w:style w:type="paragraph" w:styleId="af3">
    <w:name w:val="Revision"/>
    <w:hidden/>
    <w:uiPriority w:val="99"/>
    <w:semiHidden/>
    <w:rsid w:val="005C5411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Style37">
    <w:name w:val="Style37"/>
    <w:basedOn w:val="Standard"/>
    <w:rsid w:val="00DC473A"/>
  </w:style>
  <w:style w:type="paragraph" w:customStyle="1" w:styleId="Style57">
    <w:name w:val="Style57"/>
    <w:basedOn w:val="Standard"/>
    <w:rsid w:val="00DC473A"/>
  </w:style>
  <w:style w:type="paragraph" w:customStyle="1" w:styleId="Style17">
    <w:name w:val="Style17"/>
    <w:basedOn w:val="Standard"/>
    <w:rsid w:val="00DC473A"/>
  </w:style>
  <w:style w:type="paragraph" w:customStyle="1" w:styleId="Style20">
    <w:name w:val="Style20"/>
    <w:basedOn w:val="Standard"/>
    <w:rsid w:val="00DC473A"/>
  </w:style>
  <w:style w:type="paragraph" w:customStyle="1" w:styleId="Style82">
    <w:name w:val="Style82"/>
    <w:basedOn w:val="Standard"/>
    <w:rsid w:val="00DC473A"/>
  </w:style>
  <w:style w:type="paragraph" w:customStyle="1" w:styleId="Style14">
    <w:name w:val="Style14"/>
    <w:basedOn w:val="Standard"/>
    <w:rsid w:val="00DC473A"/>
  </w:style>
  <w:style w:type="character" w:customStyle="1" w:styleId="FontStyle163">
    <w:name w:val="Font Style163"/>
    <w:rsid w:val="00DC473A"/>
    <w:rPr>
      <w:rFonts w:ascii="Times New Roman" w:hAnsi="Times New Roman"/>
      <w:sz w:val="18"/>
      <w:lang w:val="ru-RU" w:eastAsia="zh-CN"/>
    </w:rPr>
  </w:style>
  <w:style w:type="character" w:customStyle="1" w:styleId="FontStyle162">
    <w:name w:val="Font Style162"/>
    <w:rsid w:val="00DC473A"/>
    <w:rPr>
      <w:rFonts w:ascii="Times New Roman" w:hAnsi="Times New Roman"/>
      <w:b/>
      <w:sz w:val="18"/>
      <w:lang w:val="ru-RU" w:eastAsia="zh-CN"/>
    </w:rPr>
  </w:style>
  <w:style w:type="paragraph" w:customStyle="1" w:styleId="Style28">
    <w:name w:val="Style28"/>
    <w:basedOn w:val="Standard"/>
    <w:rsid w:val="003B1395"/>
  </w:style>
  <w:style w:type="paragraph" w:customStyle="1" w:styleId="Style15">
    <w:name w:val="Style15"/>
    <w:basedOn w:val="Standard"/>
    <w:rsid w:val="003B1395"/>
  </w:style>
  <w:style w:type="paragraph" w:customStyle="1" w:styleId="Style25">
    <w:name w:val="Style25"/>
    <w:basedOn w:val="Standard"/>
    <w:rsid w:val="003B1395"/>
  </w:style>
  <w:style w:type="paragraph" w:styleId="af4">
    <w:name w:val="caption"/>
    <w:basedOn w:val="a"/>
    <w:next w:val="a"/>
    <w:qFormat/>
    <w:rsid w:val="009A28BC"/>
    <w:pPr>
      <w:spacing w:line="240" w:lineRule="auto"/>
      <w:ind w:firstLine="0"/>
      <w:jc w:val="left"/>
    </w:pPr>
    <w:rPr>
      <w:rFonts w:eastAsia="Times New Roman" w:cs="Times New Roman"/>
      <w:b/>
      <w:bCs/>
      <w:color w:val="4F81BD"/>
      <w:sz w:val="18"/>
      <w:szCs w:val="18"/>
    </w:rPr>
  </w:style>
  <w:style w:type="table" w:customStyle="1" w:styleId="af5">
    <w:name w:val="Таблицы"/>
    <w:basedOn w:val="ad"/>
    <w:uiPriority w:val="99"/>
    <w:rsid w:val="00FD2C53"/>
    <w:pPr>
      <w:jc w:val="center"/>
    </w:pPr>
    <w:rPr>
      <w:rFonts w:ascii="Times New Roman" w:hAnsi="Times New Roman"/>
      <w:sz w:val="24"/>
    </w:rPr>
    <w:tblPr>
      <w:jc w:val="center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paragraph" w:customStyle="1" w:styleId="af6">
    <w:name w:val="Базовый"/>
    <w:rsid w:val="004C1493"/>
    <w:pPr>
      <w:suppressAutoHyphens/>
    </w:pPr>
    <w:rPr>
      <w:rFonts w:ascii="Calibri" w:eastAsia="Arial Unicode MS" w:hAnsi="Calibri" w:cs="Calibri"/>
      <w:color w:val="00000A"/>
    </w:rPr>
  </w:style>
  <w:style w:type="character" w:styleId="af7">
    <w:name w:val="Strong"/>
    <w:basedOn w:val="a0"/>
    <w:uiPriority w:val="22"/>
    <w:qFormat/>
    <w:rsid w:val="00F00131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F001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0013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F00131"/>
  </w:style>
  <w:style w:type="character" w:customStyle="1" w:styleId="f">
    <w:name w:val="f"/>
    <w:basedOn w:val="a0"/>
    <w:rsid w:val="00AC4BFB"/>
  </w:style>
  <w:style w:type="paragraph" w:styleId="af8">
    <w:name w:val="Body Text Indent"/>
    <w:basedOn w:val="af6"/>
    <w:link w:val="af9"/>
    <w:rsid w:val="00DA123E"/>
    <w:pPr>
      <w:spacing w:after="120" w:line="100" w:lineRule="atLeast"/>
      <w:ind w:left="283"/>
    </w:pPr>
    <w:rPr>
      <w:rFonts w:ascii="Arial" w:hAnsi="Arial" w:cs="Arial"/>
    </w:rPr>
  </w:style>
  <w:style w:type="character" w:customStyle="1" w:styleId="af9">
    <w:name w:val="Основной текст с отступом Знак"/>
    <w:basedOn w:val="a0"/>
    <w:link w:val="af8"/>
    <w:rsid w:val="00DA123E"/>
    <w:rPr>
      <w:rFonts w:ascii="Arial" w:eastAsia="Arial Unicode MS" w:hAnsi="Arial" w:cs="Arial"/>
      <w:color w:val="00000A"/>
    </w:rPr>
  </w:style>
  <w:style w:type="character" w:styleId="afa">
    <w:name w:val="Placeholder Text"/>
    <w:basedOn w:val="a0"/>
    <w:uiPriority w:val="99"/>
    <w:semiHidden/>
    <w:rsid w:val="000F3BC2"/>
    <w:rPr>
      <w:color w:val="808080"/>
    </w:rPr>
  </w:style>
  <w:style w:type="paragraph" w:styleId="afb">
    <w:name w:val="TOC Heading"/>
    <w:basedOn w:val="1"/>
    <w:next w:val="a"/>
    <w:uiPriority w:val="39"/>
    <w:semiHidden/>
    <w:unhideWhenUsed/>
    <w:qFormat/>
    <w:rsid w:val="00403008"/>
    <w:pPr>
      <w:ind w:firstLine="0"/>
      <w:jc w:val="left"/>
      <w:outlineLvl w:val="9"/>
    </w:pPr>
    <w:rPr>
      <w:rFonts w:asciiTheme="majorHAnsi" w:hAnsiTheme="majorHAnsi"/>
      <w:color w:val="365F91" w:themeColor="accent1" w:themeShade="BF"/>
      <w:sz w:val="28"/>
    </w:rPr>
  </w:style>
  <w:style w:type="paragraph" w:styleId="12">
    <w:name w:val="toc 1"/>
    <w:basedOn w:val="a"/>
    <w:next w:val="a"/>
    <w:autoRedefine/>
    <w:uiPriority w:val="39"/>
    <w:unhideWhenUsed/>
    <w:rsid w:val="00403008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403008"/>
    <w:pPr>
      <w:spacing w:after="100"/>
      <w:ind w:left="240"/>
    </w:pPr>
  </w:style>
  <w:style w:type="paragraph" w:styleId="afc">
    <w:name w:val="header"/>
    <w:basedOn w:val="a"/>
    <w:link w:val="afd"/>
    <w:uiPriority w:val="99"/>
    <w:semiHidden/>
    <w:unhideWhenUsed/>
    <w:rsid w:val="00BD2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semiHidden/>
    <w:rsid w:val="00BD2610"/>
    <w:rPr>
      <w:rFonts w:ascii="Times New Roman" w:hAnsi="Times New Roman"/>
      <w:sz w:val="24"/>
    </w:rPr>
  </w:style>
  <w:style w:type="paragraph" w:styleId="afe">
    <w:name w:val="footer"/>
    <w:basedOn w:val="a"/>
    <w:link w:val="aff"/>
    <w:uiPriority w:val="99"/>
    <w:unhideWhenUsed/>
    <w:rsid w:val="00BD2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  <w:rsid w:val="00BD2610"/>
    <w:rPr>
      <w:rFonts w:ascii="Times New Roman" w:hAnsi="Times New Roman"/>
      <w:sz w:val="24"/>
    </w:rPr>
  </w:style>
  <w:style w:type="paragraph" w:styleId="aff0">
    <w:name w:val="No Spacing"/>
    <w:link w:val="aff1"/>
    <w:qFormat/>
    <w:rsid w:val="00037A44"/>
    <w:pPr>
      <w:suppressAutoHyphens/>
      <w:spacing w:after="0" w:line="240" w:lineRule="auto"/>
    </w:pPr>
    <w:rPr>
      <w:rFonts w:ascii="Calibri" w:eastAsia="Arial" w:hAnsi="Calibri" w:cs="Times New Roman"/>
      <w:kern w:val="1"/>
      <w:lang w:eastAsia="ar-SA"/>
    </w:rPr>
  </w:style>
  <w:style w:type="character" w:customStyle="1" w:styleId="aff1">
    <w:name w:val="Без интервала Знак"/>
    <w:link w:val="aff0"/>
    <w:locked/>
    <w:rsid w:val="00037A44"/>
    <w:rPr>
      <w:rFonts w:ascii="Calibri" w:eastAsia="Arial" w:hAnsi="Calibri" w:cs="Times New Roman"/>
      <w:kern w:val="1"/>
      <w:lang w:eastAsia="ar-SA"/>
    </w:rPr>
  </w:style>
  <w:style w:type="paragraph" w:styleId="22">
    <w:name w:val="Body Text Indent 2"/>
    <w:basedOn w:val="a"/>
    <w:link w:val="23"/>
    <w:rsid w:val="00037A44"/>
    <w:pPr>
      <w:spacing w:after="120" w:line="480" w:lineRule="auto"/>
      <w:ind w:left="283"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037A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а"/>
    <w:basedOn w:val="a"/>
    <w:uiPriority w:val="99"/>
    <w:qFormat/>
    <w:rsid w:val="00AD746E"/>
    <w:pPr>
      <w:autoSpaceDE w:val="0"/>
      <w:autoSpaceDN w:val="0"/>
      <w:adjustRightInd w:val="0"/>
      <w:spacing w:after="0" w:line="240" w:lineRule="auto"/>
      <w:ind w:firstLine="0"/>
      <w:jc w:val="center"/>
    </w:pPr>
    <w:rPr>
      <w:rFonts w:cs="Times New Roman"/>
      <w:sz w:val="20"/>
      <w:szCs w:val="20"/>
      <w:lang w:eastAsia="ru-RU"/>
    </w:rPr>
  </w:style>
  <w:style w:type="paragraph" w:customStyle="1" w:styleId="aff3">
    <w:name w:val="ОснТекст"/>
    <w:basedOn w:val="a"/>
    <w:link w:val="aff4"/>
    <w:rsid w:val="00C91E8C"/>
    <w:pPr>
      <w:ind w:firstLine="540"/>
    </w:pPr>
    <w:rPr>
      <w:rFonts w:eastAsia="Calibri" w:cs="Times New Roman"/>
      <w:szCs w:val="20"/>
    </w:rPr>
  </w:style>
  <w:style w:type="character" w:customStyle="1" w:styleId="aff4">
    <w:name w:val="ОснТекст Знак"/>
    <w:link w:val="aff3"/>
    <w:locked/>
    <w:rsid w:val="00C91E8C"/>
    <w:rPr>
      <w:rFonts w:ascii="Times New Roman" w:eastAsia="Calibri" w:hAnsi="Times New Roman" w:cs="Times New Roman"/>
      <w:sz w:val="24"/>
      <w:szCs w:val="20"/>
    </w:rPr>
  </w:style>
  <w:style w:type="paragraph" w:customStyle="1" w:styleId="24">
    <w:name w:val="Без интервала2"/>
    <w:rsid w:val="00C91E8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5">
    <w:name w:val="+Подзаголовок"/>
    <w:basedOn w:val="2"/>
    <w:qFormat/>
    <w:rsid w:val="00551EED"/>
    <w:pPr>
      <w:numPr>
        <w:ilvl w:val="0"/>
        <w:numId w:val="0"/>
      </w:numPr>
      <w:spacing w:after="200"/>
    </w:pPr>
  </w:style>
  <w:style w:type="table" w:customStyle="1" w:styleId="200">
    <w:name w:val="Сетка таблицы20"/>
    <w:basedOn w:val="a1"/>
    <w:next w:val="ad"/>
    <w:uiPriority w:val="39"/>
    <w:rsid w:val="00FB29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Lbls>
            <c:showVal val="1"/>
            <c:showLeaderLines val="1"/>
          </c:dLbls>
          <c:cat>
            <c:strRef>
              <c:f>Лист1!$A$2:$A$4</c:f>
              <c:strCache>
                <c:ptCount val="3"/>
                <c:pt idx="0">
                  <c:v>Котельная № 1(МОУ СОШ № 5)ст. Ирклиевская ул. Кооперативная 11</c:v>
                </c:pt>
                <c:pt idx="1">
                  <c:v>Котельная № 2 (МДОУ № 26) ст. Ирклиевская ул. Красная 39а</c:v>
                </c:pt>
                <c:pt idx="2">
                  <c:v>Котельная № 3 (МОУ СОШ № 16) ст. Балковская ул. Красная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0.32088285229202052</c:v>
                </c:pt>
                <c:pt idx="1">
                  <c:v>8.4889643463497477E-2</c:v>
                </c:pt>
                <c:pt idx="2">
                  <c:v>0.59422750424448212</c:v>
                </c:pt>
              </c:numCache>
            </c:numRef>
          </c:val>
        </c:ser>
      </c:pie3DChart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80B37BC-E8D2-4159-99AD-2B5DB60AE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3497</TotalTime>
  <Pages>23</Pages>
  <Words>5863</Words>
  <Characters>33420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Tanya3</dc:creator>
  <cp:lastModifiedBy>Tanya</cp:lastModifiedBy>
  <cp:revision>85</cp:revision>
  <cp:lastPrinted>2014-12-18T12:43:00Z</cp:lastPrinted>
  <dcterms:created xsi:type="dcterms:W3CDTF">2013-12-26T07:58:00Z</dcterms:created>
  <dcterms:modified xsi:type="dcterms:W3CDTF">2014-12-18T13:21:00Z</dcterms:modified>
</cp:coreProperties>
</file>