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448" w:rsidRDefault="00333255" w:rsidP="0030034E">
      <w:pPr>
        <w:jc w:val="center"/>
      </w:pPr>
      <w:r w:rsidRPr="00333255">
        <w:rPr>
          <w:rFonts w:ascii="Cambria" w:hAnsi="Cambria"/>
          <w:noProof/>
          <w:sz w:val="28"/>
          <w:szCs w:val="28"/>
          <w:lang w:eastAsia="ru-RU"/>
        </w:rPr>
        <w:pict>
          <v:shapetype id="_x0000_t202" coordsize="21600,21600" o:spt="202" path="m,l,21600r21600,l21600,xe">
            <v:stroke joinstyle="miter"/>
            <v:path gradientshapeok="t" o:connecttype="rect"/>
          </v:shapetype>
          <v:shape id="Text Box 4" o:spid="_x0000_s1026" type="#_x0000_t202" style="position:absolute;left:0;text-align:left;margin-left:0;margin-top:0;width:510.25pt;height:472.65pt;z-index:25166438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SCtQIAALo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" filled="f" stroked="f">
            <v:textbox>
              <w:txbxContent>
                <w:p w:rsidR="00354A89" w:rsidRDefault="00354A89" w:rsidP="000F44CA">
                  <w:pPr>
                    <w:spacing w:line="360" w:lineRule="auto"/>
                    <w:ind w:firstLine="0"/>
                    <w:jc w:val="center"/>
                    <w:rPr>
                      <w:rFonts w:cs="Times New Roman"/>
                      <w:i/>
                      <w:noProof/>
                      <w:color w:val="000000" w:themeColor="text1"/>
                      <w:sz w:val="40"/>
                      <w:szCs w:val="40"/>
                      <w:lang w:eastAsia="ru-RU"/>
                    </w:rPr>
                  </w:pPr>
                </w:p>
                <w:p w:rsidR="00354A89" w:rsidRDefault="00354A89" w:rsidP="000F44CA">
                  <w:pPr>
                    <w:spacing w:line="360" w:lineRule="auto"/>
                    <w:ind w:firstLine="0"/>
                    <w:jc w:val="center"/>
                    <w:rPr>
                      <w:rFonts w:cs="Times New Roman"/>
                      <w:i/>
                      <w:color w:val="000000" w:themeColor="text1"/>
                      <w:sz w:val="40"/>
                      <w:szCs w:val="40"/>
                    </w:rPr>
                  </w:pPr>
                </w:p>
                <w:p w:rsidR="00354A89" w:rsidRDefault="00354A89" w:rsidP="000F44CA">
                  <w:pPr>
                    <w:spacing w:line="360" w:lineRule="auto"/>
                    <w:ind w:firstLine="0"/>
                    <w:jc w:val="center"/>
                    <w:rPr>
                      <w:rFonts w:cs="Times New Roman"/>
                      <w:i/>
                      <w:color w:val="000000" w:themeColor="text1"/>
                      <w:sz w:val="40"/>
                      <w:szCs w:val="40"/>
                    </w:rPr>
                  </w:pPr>
                </w:p>
                <w:p w:rsidR="00354A89" w:rsidRDefault="00354A89" w:rsidP="000F44CA">
                  <w:pPr>
                    <w:spacing w:line="360" w:lineRule="auto"/>
                    <w:ind w:firstLine="0"/>
                    <w:jc w:val="center"/>
                    <w:rPr>
                      <w:rFonts w:cs="Times New Roman"/>
                      <w:b/>
                      <w:i/>
                      <w:color w:val="7030A0"/>
                      <w:sz w:val="40"/>
                      <w:szCs w:val="40"/>
                    </w:rPr>
                  </w:pPr>
                  <w:r w:rsidRPr="001772DD">
                    <w:rPr>
                      <w:rFonts w:cs="Times New Roman"/>
                      <w:b/>
                      <w:i/>
                      <w:color w:val="7030A0"/>
                      <w:sz w:val="40"/>
                      <w:szCs w:val="40"/>
                    </w:rPr>
                    <w:t xml:space="preserve">СХЕМА </w:t>
                  </w:r>
                </w:p>
                <w:p w:rsidR="00354A89" w:rsidRPr="001772DD" w:rsidRDefault="00354A89" w:rsidP="000F44CA">
                  <w:pPr>
                    <w:spacing w:line="360" w:lineRule="auto"/>
                    <w:ind w:firstLine="0"/>
                    <w:jc w:val="center"/>
                    <w:rPr>
                      <w:rFonts w:cs="Times New Roman"/>
                      <w:b/>
                      <w:i/>
                      <w:color w:val="7030A0"/>
                      <w:sz w:val="40"/>
                      <w:szCs w:val="40"/>
                    </w:rPr>
                  </w:pPr>
                  <w:r w:rsidRPr="001772DD">
                    <w:rPr>
                      <w:rFonts w:cs="Times New Roman"/>
                      <w:b/>
                      <w:i/>
                      <w:color w:val="7030A0"/>
                      <w:sz w:val="40"/>
                      <w:szCs w:val="40"/>
                    </w:rPr>
                    <w:t>ВОДОСНАБЖЕНИЯ И ВОДООТВЕДЕНИЯ</w:t>
                  </w:r>
                </w:p>
                <w:p w:rsidR="00354A89" w:rsidRPr="001772DD" w:rsidRDefault="00354A89" w:rsidP="00FA5AA0">
                  <w:pPr>
                    <w:spacing w:line="360" w:lineRule="auto"/>
                    <w:ind w:firstLine="0"/>
                    <w:jc w:val="center"/>
                    <w:rPr>
                      <w:rFonts w:cs="Times New Roman"/>
                      <w:b/>
                      <w:i/>
                      <w:color w:val="7030A0"/>
                      <w:sz w:val="40"/>
                      <w:szCs w:val="40"/>
                    </w:rPr>
                  </w:pPr>
                  <w:r>
                    <w:rPr>
                      <w:rFonts w:cs="Times New Roman"/>
                      <w:b/>
                      <w:i/>
                      <w:color w:val="7030A0"/>
                      <w:sz w:val="40"/>
                      <w:szCs w:val="40"/>
                    </w:rPr>
                    <w:t>МО ИРКЛИЕВСКОЕ СЕЛЬСКОЕ ПОСЕЛЕНИЕ</w:t>
                  </w:r>
                </w:p>
                <w:p w:rsidR="00354A89" w:rsidRDefault="00354A89" w:rsidP="000F44CA">
                  <w:pPr>
                    <w:spacing w:line="360" w:lineRule="auto"/>
                    <w:ind w:firstLine="0"/>
                    <w:jc w:val="center"/>
                    <w:rPr>
                      <w:rFonts w:cs="Times New Roman"/>
                      <w:b/>
                      <w:i/>
                      <w:color w:val="7030A0"/>
                      <w:sz w:val="40"/>
                      <w:szCs w:val="40"/>
                    </w:rPr>
                  </w:pPr>
                  <w:r>
                    <w:rPr>
                      <w:rFonts w:cs="Times New Roman"/>
                      <w:b/>
                      <w:i/>
                      <w:color w:val="7030A0"/>
                      <w:sz w:val="40"/>
                      <w:szCs w:val="40"/>
                    </w:rPr>
                    <w:t xml:space="preserve">ВЫСЕЛКОВСКОГО МУНИЦИПАЛЬНОГО </w:t>
                  </w:r>
                </w:p>
                <w:p w:rsidR="00354A89" w:rsidRPr="00184DBE" w:rsidRDefault="00354A89" w:rsidP="000F44CA">
                  <w:pPr>
                    <w:spacing w:line="360" w:lineRule="auto"/>
                    <w:ind w:firstLine="0"/>
                    <w:jc w:val="center"/>
                    <w:rPr>
                      <w:rFonts w:cs="Times New Roman"/>
                      <w:i/>
                      <w:color w:val="000000" w:themeColor="text1"/>
                      <w:sz w:val="48"/>
                      <w:szCs w:val="40"/>
                    </w:rPr>
                  </w:pPr>
                  <w:r>
                    <w:rPr>
                      <w:rFonts w:cs="Times New Roman"/>
                      <w:b/>
                      <w:i/>
                      <w:color w:val="7030A0"/>
                      <w:sz w:val="40"/>
                      <w:szCs w:val="40"/>
                    </w:rPr>
                    <w:t>РАЙОНА КРАСНОДАРСКОГО КРАЯ</w:t>
                  </w:r>
                </w:p>
              </w:txbxContent>
            </v:textbox>
            <w10:wrap type="square" anchorx="margin" anchory="margin"/>
          </v:shape>
        </w:pict>
      </w:r>
      <w:r w:rsidRPr="00333255">
        <w:rPr>
          <w:rFonts w:ascii="Cambria" w:hAnsi="Cambria"/>
          <w:noProof/>
          <w:sz w:val="28"/>
          <w:szCs w:val="28"/>
          <w:lang w:eastAsia="ru-RU"/>
        </w:rPr>
        <w:pict>
          <v:shape id="Text Box 2" o:spid="_x0000_s1027" type="#_x0000_t202" style="position:absolute;left:0;text-align:left;margin-left:0;margin-top:0;width:510.25pt;height:785.2pt;z-index:251663360;visibility:visible;mso-position-horizontal:center;mso-position-horizontal-relative:margin;mso-position-vertical:top;mso-position-vertical-relative:margin;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" o:allowincell="f" fillcolor="white [3201]" strokecolor="#4f81bd [3204]" strokeweight="12pt">
            <v:stroke linestyle="thickBetweenThin"/>
            <v:shadow color="#868686"/>
            <v:textbox inset="10.8pt,7.2pt,10.8pt,7.2pt">
              <w:txbxContent>
                <w:p w:rsidR="00354A89" w:rsidRDefault="00354A89" w:rsidP="009F185C">
                  <w:pPr>
                    <w:spacing w:line="360" w:lineRule="auto"/>
                    <w:ind w:firstLine="0"/>
                    <w:jc w:val="center"/>
                    <w:rPr>
                      <w:rFonts w:ascii="Cambria" w:hAnsi="Cambria"/>
                      <w:sz w:val="72"/>
                      <w:szCs w:val="72"/>
                    </w:rPr>
                  </w:pPr>
                </w:p>
                <w:p w:rsidR="00354A89" w:rsidRDefault="00354A89" w:rsidP="001772DD">
                  <w:pPr>
                    <w:spacing w:line="360" w:lineRule="auto"/>
                    <w:ind w:firstLine="0"/>
                    <w:jc w:val="center"/>
                    <w:rPr>
                      <w:rFonts w:ascii="Cambria" w:hAnsi="Cambria"/>
                      <w:sz w:val="28"/>
                      <w:szCs w:val="28"/>
                    </w:rPr>
                  </w:pPr>
                  <w:r>
                    <w:rPr>
                      <w:rFonts w:ascii="Cambria" w:hAnsi="Cambria"/>
                      <w:sz w:val="72"/>
                      <w:szCs w:val="72"/>
                    </w:rPr>
                    <w:t xml:space="preserve"> </w:t>
                  </w:r>
                  <w:r w:rsidR="00333255">
                    <w:rPr>
                      <w:rFonts w:ascii="Cambria" w:hAnsi="Cambria"/>
                      <w:sz w:val="28"/>
                      <w:szCs w:val="28"/>
                    </w:rPr>
                    <w:fldChar w:fldCharType="begin"/>
                  </w:r>
                  <w:r>
                    <w:rPr>
                      <w:rFonts w:ascii="Cambria" w:hAnsi="Cambria"/>
                      <w:sz w:val="28"/>
                      <w:szCs w:val="28"/>
                    </w:rPr>
                    <w:instrText xml:space="preserve"> LINK Excel.Sheet.8 "C:\\Users\\Tanya3\\Desktop\\основа вода\\данные.xlsx" "Лист1!R7C3" \a \f 4 \r </w:instrText>
                  </w:r>
                  <w:r w:rsidR="00333255">
                    <w:rPr>
                      <w:rFonts w:ascii="Cambria" w:hAnsi="Cambria"/>
                      <w:sz w:val="28"/>
                      <w:szCs w:val="28"/>
                    </w:rPr>
                    <w:fldChar w:fldCharType="separate"/>
                  </w:r>
                  <w:r w:rsidRPr="00425014">
                    <w:rPr>
                      <w:rFonts w:eastAsiaTheme="minorEastAsia" w:cs="Times New Roman"/>
                      <w:color w:val="000000"/>
                      <w:sz w:val="28"/>
                      <w:szCs w:val="28"/>
                      <w:lang w:eastAsia="ru-RU"/>
                    </w:rPr>
                    <w:t>2014</w:t>
                  </w:r>
                  <w:r w:rsidR="00333255">
                    <w:rPr>
                      <w:rFonts w:ascii="Cambria" w:hAnsi="Cambria"/>
                      <w:sz w:val="28"/>
                      <w:szCs w:val="28"/>
                    </w:rPr>
                    <w:fldChar w:fldCharType="end"/>
                  </w:r>
                  <w:r w:rsidRPr="00AC0EB3">
                    <w:rPr>
                      <w:rFonts w:ascii="Cambria" w:hAnsi="Cambria"/>
                      <w:sz w:val="28"/>
                      <w:szCs w:val="28"/>
                    </w:rPr>
                    <w:t>г.</w:t>
                  </w:r>
                </w:p>
              </w:txbxContent>
            </v:textbox>
            <w10:wrap type="square" anchorx="margin" anchory="margin"/>
          </v:shape>
        </w:pict>
      </w:r>
    </w:p>
    <w:sdt>
      <w:sdtPr>
        <w:rPr>
          <w:b w:val="0"/>
        </w:rPr>
        <w:id w:val="268770176"/>
        <w:docPartObj>
          <w:docPartGallery w:val="Table of Contents"/>
          <w:docPartUnique/>
        </w:docPartObj>
      </w:sdtPr>
      <w:sdtContent>
        <w:p w:rsidR="00AD3FB6" w:rsidRDefault="00925EE7" w:rsidP="000E6157">
          <w:pPr>
            <w:pStyle w:val="ad"/>
            <w:keepNext/>
            <w:rPr>
              <w:noProof/>
            </w:rPr>
          </w:pPr>
          <w:r>
            <w:t>СОДЕРЖАНИЕ</w:t>
          </w:r>
          <w:r w:rsidR="00333255" w:rsidRPr="00333255">
            <w:fldChar w:fldCharType="begin"/>
          </w:r>
          <w:r>
            <w:instrText xml:space="preserve"> TOC \o "1-3" \h \z \u </w:instrText>
          </w:r>
          <w:r w:rsidR="00333255" w:rsidRPr="00333255">
            <w:fldChar w:fldCharType="separate"/>
          </w:r>
        </w:p>
        <w:p w:rsidR="00AD3FB6" w:rsidRDefault="00AD3FB6">
          <w:pPr>
            <w:pStyle w:val="21"/>
            <w:rPr>
              <w:rFonts w:asciiTheme="minorHAnsi" w:eastAsiaTheme="minorEastAsia" w:hAnsiTheme="minorHAnsi"/>
              <w:noProof/>
              <w:sz w:val="22"/>
              <w:lang w:eastAsia="ru-RU"/>
            </w:rPr>
          </w:pPr>
          <w:hyperlink w:anchor="_Toc405800469" w:history="1">
            <w:r w:rsidRPr="00262D16">
              <w:rPr>
                <w:rStyle w:val="af1"/>
                <w:noProof/>
              </w:rPr>
              <w:t>ВВЕДЕНИЕ</w:t>
            </w:r>
            <w:r>
              <w:rPr>
                <w:noProof/>
                <w:webHidden/>
              </w:rPr>
              <w:tab/>
            </w:r>
            <w:r>
              <w:rPr>
                <w:noProof/>
                <w:webHidden/>
              </w:rPr>
              <w:fldChar w:fldCharType="begin"/>
            </w:r>
            <w:r>
              <w:rPr>
                <w:noProof/>
                <w:webHidden/>
              </w:rPr>
              <w:instrText xml:space="preserve"> PAGEREF _Toc405800469 \h </w:instrText>
            </w:r>
            <w:r>
              <w:rPr>
                <w:noProof/>
                <w:webHidden/>
              </w:rPr>
            </w:r>
            <w:r>
              <w:rPr>
                <w:noProof/>
                <w:webHidden/>
              </w:rPr>
              <w:fldChar w:fldCharType="separate"/>
            </w:r>
            <w:r>
              <w:rPr>
                <w:noProof/>
                <w:webHidden/>
              </w:rPr>
              <w:t>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0" w:history="1">
            <w:r w:rsidRPr="00262D16">
              <w:rPr>
                <w:rStyle w:val="af1"/>
                <w:rFonts w:eastAsia="TimesNewRomanPS-BoldMT"/>
                <w:noProof/>
              </w:rPr>
              <w:t>1.</w:t>
            </w:r>
            <w:r>
              <w:rPr>
                <w:rFonts w:asciiTheme="minorHAnsi" w:eastAsiaTheme="minorEastAsia" w:hAnsiTheme="minorHAnsi"/>
                <w:noProof/>
                <w:sz w:val="22"/>
                <w:lang w:eastAsia="ru-RU"/>
              </w:rPr>
              <w:tab/>
            </w:r>
            <w:r w:rsidRPr="00262D16">
              <w:rPr>
                <w:rStyle w:val="af1"/>
                <w:rFonts w:eastAsia="TimesNewRomanPS-BoldMT"/>
                <w:noProof/>
              </w:rPr>
              <w:t>ОБЩИЕ СВЕДЕНИЯ</w:t>
            </w:r>
            <w:r>
              <w:rPr>
                <w:noProof/>
                <w:webHidden/>
              </w:rPr>
              <w:tab/>
            </w:r>
            <w:r>
              <w:rPr>
                <w:noProof/>
                <w:webHidden/>
              </w:rPr>
              <w:fldChar w:fldCharType="begin"/>
            </w:r>
            <w:r>
              <w:rPr>
                <w:noProof/>
                <w:webHidden/>
              </w:rPr>
              <w:instrText xml:space="preserve"> PAGEREF _Toc405800470 \h </w:instrText>
            </w:r>
            <w:r>
              <w:rPr>
                <w:noProof/>
                <w:webHidden/>
              </w:rPr>
            </w:r>
            <w:r>
              <w:rPr>
                <w:noProof/>
                <w:webHidden/>
              </w:rPr>
              <w:fldChar w:fldCharType="separate"/>
            </w:r>
            <w:r>
              <w:rPr>
                <w:noProof/>
                <w:webHidden/>
              </w:rPr>
              <w:t>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1" w:history="1">
            <w:r w:rsidRPr="00262D16">
              <w:rPr>
                <w:rStyle w:val="af1"/>
                <w:rFonts w:eastAsia="TimesNewRomanPS-BoldMT"/>
                <w:noProof/>
              </w:rPr>
              <w:t>Общие сведения о   Ирклиевском сельском поселение</w:t>
            </w:r>
            <w:r>
              <w:rPr>
                <w:noProof/>
                <w:webHidden/>
              </w:rPr>
              <w:tab/>
            </w:r>
            <w:r>
              <w:rPr>
                <w:noProof/>
                <w:webHidden/>
              </w:rPr>
              <w:fldChar w:fldCharType="begin"/>
            </w:r>
            <w:r>
              <w:rPr>
                <w:noProof/>
                <w:webHidden/>
              </w:rPr>
              <w:instrText xml:space="preserve"> PAGEREF _Toc405800471 \h </w:instrText>
            </w:r>
            <w:r>
              <w:rPr>
                <w:noProof/>
                <w:webHidden/>
              </w:rPr>
            </w:r>
            <w:r>
              <w:rPr>
                <w:noProof/>
                <w:webHidden/>
              </w:rPr>
              <w:fldChar w:fldCharType="separate"/>
            </w:r>
            <w:r>
              <w:rPr>
                <w:noProof/>
                <w:webHidden/>
              </w:rPr>
              <w:t>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2" w:history="1">
            <w:r w:rsidRPr="00262D16">
              <w:rPr>
                <w:rStyle w:val="af1"/>
                <w:noProof/>
              </w:rPr>
              <w:t>2.</w:t>
            </w:r>
            <w:r>
              <w:rPr>
                <w:rFonts w:asciiTheme="minorHAnsi" w:eastAsiaTheme="minorEastAsia" w:hAnsiTheme="minorHAnsi"/>
                <w:noProof/>
                <w:sz w:val="22"/>
                <w:lang w:eastAsia="ru-RU"/>
              </w:rPr>
              <w:tab/>
            </w:r>
            <w:r w:rsidRPr="00262D16">
              <w:rPr>
                <w:rStyle w:val="af1"/>
                <w:noProof/>
              </w:rPr>
              <w:t>СХЕМА ВОДОСНАБЖЕНИЯ</w:t>
            </w:r>
            <w:r>
              <w:rPr>
                <w:noProof/>
                <w:webHidden/>
              </w:rPr>
              <w:tab/>
            </w:r>
            <w:r>
              <w:rPr>
                <w:noProof/>
                <w:webHidden/>
              </w:rPr>
              <w:fldChar w:fldCharType="begin"/>
            </w:r>
            <w:r>
              <w:rPr>
                <w:noProof/>
                <w:webHidden/>
              </w:rPr>
              <w:instrText xml:space="preserve"> PAGEREF _Toc405800472 \h </w:instrText>
            </w:r>
            <w:r>
              <w:rPr>
                <w:noProof/>
                <w:webHidden/>
              </w:rPr>
            </w:r>
            <w:r>
              <w:rPr>
                <w:noProof/>
                <w:webHidden/>
              </w:rPr>
              <w:fldChar w:fldCharType="separate"/>
            </w:r>
            <w:r>
              <w:rPr>
                <w:noProof/>
                <w:webHidden/>
              </w:rPr>
              <w:t>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3" w:history="1">
            <w:r w:rsidRPr="00262D16">
              <w:rPr>
                <w:rStyle w:val="af1"/>
                <w:noProof/>
              </w:rPr>
              <w:t>2.1.</w:t>
            </w:r>
            <w:r>
              <w:rPr>
                <w:rFonts w:asciiTheme="minorHAnsi" w:eastAsiaTheme="minorEastAsia" w:hAnsiTheme="minorHAnsi"/>
                <w:noProof/>
                <w:sz w:val="22"/>
                <w:lang w:eastAsia="ru-RU"/>
              </w:rPr>
              <w:tab/>
            </w:r>
            <w:r w:rsidRPr="00262D16">
              <w:rPr>
                <w:rStyle w:val="af1"/>
                <w:noProof/>
              </w:rPr>
              <w:t>ТЕХНИКО  –  ЭКОНОМИЧЕСКОЕ СОСТОЯНИЕ ЦЕНТРАЛИЗОВАННЫХ СИСТЕМ ВОДОСНАБЖЕНИЯ ПОСЕЛЕНИЯ</w:t>
            </w:r>
            <w:r>
              <w:rPr>
                <w:noProof/>
                <w:webHidden/>
              </w:rPr>
              <w:tab/>
            </w:r>
            <w:r>
              <w:rPr>
                <w:noProof/>
                <w:webHidden/>
              </w:rPr>
              <w:fldChar w:fldCharType="begin"/>
            </w:r>
            <w:r>
              <w:rPr>
                <w:noProof/>
                <w:webHidden/>
              </w:rPr>
              <w:instrText xml:space="preserve"> PAGEREF _Toc405800473 \h </w:instrText>
            </w:r>
            <w:r>
              <w:rPr>
                <w:noProof/>
                <w:webHidden/>
              </w:rPr>
            </w:r>
            <w:r>
              <w:rPr>
                <w:noProof/>
                <w:webHidden/>
              </w:rPr>
              <w:fldChar w:fldCharType="separate"/>
            </w:r>
            <w:r>
              <w:rPr>
                <w:noProof/>
                <w:webHidden/>
              </w:rPr>
              <w:t>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4" w:history="1">
            <w:r w:rsidRPr="00262D16">
              <w:rPr>
                <w:rStyle w:val="af1"/>
                <w:noProof/>
              </w:rPr>
              <w:t>2.1.1.</w:t>
            </w:r>
            <w:r>
              <w:rPr>
                <w:rFonts w:asciiTheme="minorHAnsi" w:eastAsiaTheme="minorEastAsia" w:hAnsiTheme="minorHAnsi"/>
                <w:noProof/>
                <w:sz w:val="22"/>
                <w:lang w:eastAsia="ru-RU"/>
              </w:rPr>
              <w:tab/>
            </w:r>
            <w:r w:rsidRPr="00262D16">
              <w:rPr>
                <w:rStyle w:val="af1"/>
                <w:noProof/>
              </w:rPr>
              <w:t>Описание системы и структуры водоснабжения МО Ирклиевское сельское поселение и деление территории поселения на  эксплуатационные зоны</w:t>
            </w:r>
            <w:r>
              <w:rPr>
                <w:noProof/>
                <w:webHidden/>
              </w:rPr>
              <w:tab/>
            </w:r>
            <w:r>
              <w:rPr>
                <w:noProof/>
                <w:webHidden/>
              </w:rPr>
              <w:fldChar w:fldCharType="begin"/>
            </w:r>
            <w:r>
              <w:rPr>
                <w:noProof/>
                <w:webHidden/>
              </w:rPr>
              <w:instrText xml:space="preserve"> PAGEREF _Toc405800474 \h </w:instrText>
            </w:r>
            <w:r>
              <w:rPr>
                <w:noProof/>
                <w:webHidden/>
              </w:rPr>
            </w:r>
            <w:r>
              <w:rPr>
                <w:noProof/>
                <w:webHidden/>
              </w:rPr>
              <w:fldChar w:fldCharType="separate"/>
            </w:r>
            <w:r>
              <w:rPr>
                <w:noProof/>
                <w:webHidden/>
              </w:rPr>
              <w:t>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5" w:history="1">
            <w:r w:rsidRPr="00262D16">
              <w:rPr>
                <w:rStyle w:val="af1"/>
                <w:noProof/>
              </w:rPr>
              <w:t>2.1.2.</w:t>
            </w:r>
            <w:r>
              <w:rPr>
                <w:rFonts w:asciiTheme="minorHAnsi" w:eastAsiaTheme="minorEastAsia" w:hAnsiTheme="minorHAnsi"/>
                <w:noProof/>
                <w:sz w:val="22"/>
                <w:lang w:eastAsia="ru-RU"/>
              </w:rPr>
              <w:tab/>
            </w:r>
            <w:r w:rsidRPr="00262D16">
              <w:rPr>
                <w:rStyle w:val="af1"/>
                <w:noProof/>
              </w:rPr>
              <w:t>Описание территорий   МО Ирклиевское сельское поселение, не охваченных централизованными системами водоснабжения</w:t>
            </w:r>
            <w:r>
              <w:rPr>
                <w:noProof/>
                <w:webHidden/>
              </w:rPr>
              <w:tab/>
            </w:r>
            <w:r>
              <w:rPr>
                <w:noProof/>
                <w:webHidden/>
              </w:rPr>
              <w:fldChar w:fldCharType="begin"/>
            </w:r>
            <w:r>
              <w:rPr>
                <w:noProof/>
                <w:webHidden/>
              </w:rPr>
              <w:instrText xml:space="preserve"> PAGEREF _Toc405800475 \h </w:instrText>
            </w:r>
            <w:r>
              <w:rPr>
                <w:noProof/>
                <w:webHidden/>
              </w:rPr>
            </w:r>
            <w:r>
              <w:rPr>
                <w:noProof/>
                <w:webHidden/>
              </w:rPr>
              <w:fldChar w:fldCharType="separate"/>
            </w:r>
            <w:r>
              <w:rPr>
                <w:noProof/>
                <w:webHidden/>
              </w:rPr>
              <w:t>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6" w:history="1">
            <w:r w:rsidRPr="00262D16">
              <w:rPr>
                <w:rStyle w:val="af1"/>
                <w:noProof/>
              </w:rPr>
              <w:t>2.1.3.</w:t>
            </w:r>
            <w:r>
              <w:rPr>
                <w:rFonts w:asciiTheme="minorHAnsi" w:eastAsiaTheme="minorEastAsia" w:hAnsiTheme="minorHAnsi"/>
                <w:noProof/>
                <w:sz w:val="22"/>
                <w:lang w:eastAsia="ru-RU"/>
              </w:rPr>
              <w:tab/>
            </w:r>
            <w:r w:rsidRPr="00262D16">
              <w:rPr>
                <w:rStyle w:val="af1"/>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холоднго водоснабжения соответственно) и перечень централизованных систем водоснабжения</w:t>
            </w:r>
            <w:r>
              <w:rPr>
                <w:noProof/>
                <w:webHidden/>
              </w:rPr>
              <w:tab/>
            </w:r>
            <w:r>
              <w:rPr>
                <w:noProof/>
                <w:webHidden/>
              </w:rPr>
              <w:fldChar w:fldCharType="begin"/>
            </w:r>
            <w:r>
              <w:rPr>
                <w:noProof/>
                <w:webHidden/>
              </w:rPr>
              <w:instrText xml:space="preserve"> PAGEREF _Toc405800476 \h </w:instrText>
            </w:r>
            <w:r>
              <w:rPr>
                <w:noProof/>
                <w:webHidden/>
              </w:rPr>
            </w:r>
            <w:r>
              <w:rPr>
                <w:noProof/>
                <w:webHidden/>
              </w:rPr>
              <w:fldChar w:fldCharType="separate"/>
            </w:r>
            <w:r>
              <w:rPr>
                <w:noProof/>
                <w:webHidden/>
              </w:rPr>
              <w:t>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7" w:history="1">
            <w:r w:rsidRPr="00262D16">
              <w:rPr>
                <w:rStyle w:val="af1"/>
                <w:noProof/>
              </w:rPr>
              <w:t>2.1.4.</w:t>
            </w:r>
            <w:r>
              <w:rPr>
                <w:rFonts w:asciiTheme="minorHAnsi" w:eastAsiaTheme="minorEastAsia" w:hAnsiTheme="minorHAnsi"/>
                <w:noProof/>
                <w:sz w:val="22"/>
                <w:lang w:eastAsia="ru-RU"/>
              </w:rPr>
              <w:tab/>
            </w:r>
            <w:r w:rsidRPr="00262D16">
              <w:rPr>
                <w:rStyle w:val="af1"/>
                <w:noProof/>
              </w:rPr>
              <w:t>Описание результатов технического обследования централизованных систем водоснабжения</w:t>
            </w:r>
            <w:r>
              <w:rPr>
                <w:noProof/>
                <w:webHidden/>
              </w:rPr>
              <w:tab/>
            </w:r>
            <w:r>
              <w:rPr>
                <w:noProof/>
                <w:webHidden/>
              </w:rPr>
              <w:fldChar w:fldCharType="begin"/>
            </w:r>
            <w:r>
              <w:rPr>
                <w:noProof/>
                <w:webHidden/>
              </w:rPr>
              <w:instrText xml:space="preserve"> PAGEREF _Toc405800477 \h </w:instrText>
            </w:r>
            <w:r>
              <w:rPr>
                <w:noProof/>
                <w:webHidden/>
              </w:rPr>
            </w:r>
            <w:r>
              <w:rPr>
                <w:noProof/>
                <w:webHidden/>
              </w:rPr>
              <w:fldChar w:fldCharType="separate"/>
            </w:r>
            <w:r>
              <w:rPr>
                <w:noProof/>
                <w:webHidden/>
              </w:rPr>
              <w:t>11</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8" w:history="1">
            <w:r w:rsidRPr="00262D16">
              <w:rPr>
                <w:rStyle w:val="af1"/>
                <w:noProof/>
              </w:rPr>
              <w:t>2.1.4.1.</w:t>
            </w:r>
            <w:r>
              <w:rPr>
                <w:rFonts w:asciiTheme="minorHAnsi" w:eastAsiaTheme="minorEastAsia" w:hAnsiTheme="minorHAnsi"/>
                <w:noProof/>
                <w:sz w:val="22"/>
                <w:lang w:eastAsia="ru-RU"/>
              </w:rPr>
              <w:tab/>
            </w:r>
            <w:r w:rsidRPr="00262D16">
              <w:rPr>
                <w:rStyle w:val="af1"/>
                <w:noProof/>
              </w:rPr>
              <w:t>Описание состояния существующих источников водоснабжения и водозаборных сооружений</w:t>
            </w:r>
            <w:r>
              <w:rPr>
                <w:noProof/>
                <w:webHidden/>
              </w:rPr>
              <w:tab/>
            </w:r>
            <w:r>
              <w:rPr>
                <w:noProof/>
                <w:webHidden/>
              </w:rPr>
              <w:fldChar w:fldCharType="begin"/>
            </w:r>
            <w:r>
              <w:rPr>
                <w:noProof/>
                <w:webHidden/>
              </w:rPr>
              <w:instrText xml:space="preserve"> PAGEREF _Toc405800478 \h </w:instrText>
            </w:r>
            <w:r>
              <w:rPr>
                <w:noProof/>
                <w:webHidden/>
              </w:rPr>
            </w:r>
            <w:r>
              <w:rPr>
                <w:noProof/>
                <w:webHidden/>
              </w:rPr>
              <w:fldChar w:fldCharType="separate"/>
            </w:r>
            <w:r>
              <w:rPr>
                <w:noProof/>
                <w:webHidden/>
              </w:rPr>
              <w:t>11</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79" w:history="1">
            <w:r w:rsidRPr="00262D16">
              <w:rPr>
                <w:rStyle w:val="af1"/>
                <w:noProof/>
              </w:rPr>
              <w:t>н/с – нет сведений</w:t>
            </w:r>
            <w:r>
              <w:rPr>
                <w:noProof/>
                <w:webHidden/>
              </w:rPr>
              <w:tab/>
            </w:r>
            <w:r>
              <w:rPr>
                <w:noProof/>
                <w:webHidden/>
              </w:rPr>
              <w:fldChar w:fldCharType="begin"/>
            </w:r>
            <w:r>
              <w:rPr>
                <w:noProof/>
                <w:webHidden/>
              </w:rPr>
              <w:instrText xml:space="preserve"> PAGEREF _Toc405800479 \h </w:instrText>
            </w:r>
            <w:r>
              <w:rPr>
                <w:noProof/>
                <w:webHidden/>
              </w:rPr>
            </w:r>
            <w:r>
              <w:rPr>
                <w:noProof/>
                <w:webHidden/>
              </w:rPr>
              <w:fldChar w:fldCharType="separate"/>
            </w:r>
            <w:r>
              <w:rPr>
                <w:noProof/>
                <w:webHidden/>
              </w:rPr>
              <w:t>12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0" w:history="1">
            <w:r w:rsidRPr="00262D16">
              <w:rPr>
                <w:rStyle w:val="af1"/>
                <w:noProof/>
              </w:rPr>
              <w:t>2.1.4.2.</w:t>
            </w:r>
            <w:r>
              <w:rPr>
                <w:rFonts w:asciiTheme="minorHAnsi" w:eastAsiaTheme="minorEastAsia" w:hAnsiTheme="minorHAnsi"/>
                <w:noProof/>
                <w:sz w:val="22"/>
                <w:lang w:eastAsia="ru-RU"/>
              </w:rPr>
              <w:tab/>
            </w:r>
            <w:r w:rsidRPr="00262D16">
              <w:rPr>
                <w:rStyle w:val="af1"/>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Pr>
                <w:noProof/>
                <w:webHidden/>
              </w:rPr>
              <w:tab/>
            </w:r>
            <w:r>
              <w:rPr>
                <w:noProof/>
                <w:webHidden/>
              </w:rPr>
              <w:fldChar w:fldCharType="begin"/>
            </w:r>
            <w:r>
              <w:rPr>
                <w:noProof/>
                <w:webHidden/>
              </w:rPr>
              <w:instrText xml:space="preserve"> PAGEREF _Toc405800480 \h </w:instrText>
            </w:r>
            <w:r>
              <w:rPr>
                <w:noProof/>
                <w:webHidden/>
              </w:rPr>
            </w:r>
            <w:r>
              <w:rPr>
                <w:noProof/>
                <w:webHidden/>
              </w:rPr>
              <w:fldChar w:fldCharType="separate"/>
            </w:r>
            <w:r>
              <w:rPr>
                <w:noProof/>
                <w:webHidden/>
              </w:rPr>
              <w:t>12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1" w:history="1">
            <w:r w:rsidRPr="00262D16">
              <w:rPr>
                <w:rStyle w:val="af1"/>
                <w:noProof/>
                <w:lang w:eastAsia="ru-RU"/>
              </w:rPr>
              <w:t>2.1.4.3.</w:t>
            </w:r>
            <w:r>
              <w:rPr>
                <w:rFonts w:asciiTheme="minorHAnsi" w:eastAsiaTheme="minorEastAsia" w:hAnsiTheme="minorHAnsi"/>
                <w:noProof/>
                <w:sz w:val="22"/>
                <w:lang w:eastAsia="ru-RU"/>
              </w:rPr>
              <w:tab/>
            </w:r>
            <w:r w:rsidRPr="00262D16">
              <w:rPr>
                <w:rStyle w:val="af1"/>
                <w:noProof/>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Pr>
                <w:noProof/>
                <w:webHidden/>
              </w:rPr>
              <w:tab/>
            </w:r>
            <w:r>
              <w:rPr>
                <w:noProof/>
                <w:webHidden/>
              </w:rPr>
              <w:fldChar w:fldCharType="begin"/>
            </w:r>
            <w:r>
              <w:rPr>
                <w:noProof/>
                <w:webHidden/>
              </w:rPr>
              <w:instrText xml:space="preserve"> PAGEREF _Toc405800481 \h </w:instrText>
            </w:r>
            <w:r>
              <w:rPr>
                <w:noProof/>
                <w:webHidden/>
              </w:rPr>
            </w:r>
            <w:r>
              <w:rPr>
                <w:noProof/>
                <w:webHidden/>
              </w:rPr>
              <w:fldChar w:fldCharType="separate"/>
            </w:r>
            <w:r>
              <w:rPr>
                <w:noProof/>
                <w:webHidden/>
              </w:rPr>
              <w:t>13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2" w:history="1">
            <w:r w:rsidRPr="00262D16">
              <w:rPr>
                <w:rStyle w:val="af1"/>
                <w:noProof/>
                <w:lang w:eastAsia="ru-RU"/>
              </w:rPr>
              <w:t>2.1.4.4.</w:t>
            </w:r>
            <w:r>
              <w:rPr>
                <w:rFonts w:asciiTheme="minorHAnsi" w:eastAsiaTheme="minorEastAsia" w:hAnsiTheme="minorHAnsi"/>
                <w:noProof/>
                <w:sz w:val="22"/>
                <w:lang w:eastAsia="ru-RU"/>
              </w:rPr>
              <w:tab/>
            </w:r>
            <w:r w:rsidRPr="00262D16">
              <w:rPr>
                <w:rStyle w:val="af1"/>
                <w:noProof/>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Pr>
                <w:noProof/>
                <w:webHidden/>
              </w:rPr>
              <w:tab/>
            </w:r>
            <w:r>
              <w:rPr>
                <w:noProof/>
                <w:webHidden/>
              </w:rPr>
              <w:fldChar w:fldCharType="begin"/>
            </w:r>
            <w:r>
              <w:rPr>
                <w:noProof/>
                <w:webHidden/>
              </w:rPr>
              <w:instrText xml:space="preserve"> PAGEREF _Toc405800482 \h </w:instrText>
            </w:r>
            <w:r>
              <w:rPr>
                <w:noProof/>
                <w:webHidden/>
              </w:rPr>
            </w:r>
            <w:r>
              <w:rPr>
                <w:noProof/>
                <w:webHidden/>
              </w:rPr>
              <w:fldChar w:fldCharType="separate"/>
            </w:r>
            <w:r>
              <w:rPr>
                <w:noProof/>
                <w:webHidden/>
              </w:rPr>
              <w:t>13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3" w:history="1">
            <w:r w:rsidRPr="00262D16">
              <w:rPr>
                <w:rStyle w:val="af1"/>
                <w:noProof/>
              </w:rPr>
              <w:t>Прокладка водопроводных сетей бесканальная на глубине 1,2  метра.</w:t>
            </w:r>
            <w:r>
              <w:rPr>
                <w:noProof/>
                <w:webHidden/>
              </w:rPr>
              <w:tab/>
            </w:r>
            <w:r>
              <w:rPr>
                <w:noProof/>
                <w:webHidden/>
              </w:rPr>
              <w:fldChar w:fldCharType="begin"/>
            </w:r>
            <w:r>
              <w:rPr>
                <w:noProof/>
                <w:webHidden/>
              </w:rPr>
              <w:instrText xml:space="preserve"> PAGEREF _Toc405800483 \h </w:instrText>
            </w:r>
            <w:r>
              <w:rPr>
                <w:noProof/>
                <w:webHidden/>
              </w:rPr>
            </w:r>
            <w:r>
              <w:rPr>
                <w:noProof/>
                <w:webHidden/>
              </w:rPr>
              <w:fldChar w:fldCharType="separate"/>
            </w:r>
            <w:r>
              <w:rPr>
                <w:noProof/>
                <w:webHidden/>
              </w:rPr>
              <w:t>13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4" w:history="1">
            <w:r w:rsidRPr="00262D16">
              <w:rPr>
                <w:rStyle w:val="af1"/>
                <w:noProof/>
              </w:rPr>
              <w:t>2.1.4.5.</w:t>
            </w:r>
            <w:r>
              <w:rPr>
                <w:rFonts w:asciiTheme="minorHAnsi" w:eastAsiaTheme="minorEastAsia" w:hAnsiTheme="minorHAnsi"/>
                <w:noProof/>
                <w:sz w:val="22"/>
                <w:lang w:eastAsia="ru-RU"/>
              </w:rPr>
              <w:tab/>
            </w:r>
            <w:r w:rsidRPr="00262D16">
              <w:rPr>
                <w:rStyle w:val="af1"/>
                <w:noProof/>
              </w:rPr>
              <w:t>Описание существующих технических и технологических проблем, возникающих при водоснабжении  в Ирклиевском сельском поселении,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Pr>
                <w:noProof/>
                <w:webHidden/>
              </w:rPr>
              <w:tab/>
            </w:r>
            <w:r>
              <w:rPr>
                <w:noProof/>
                <w:webHidden/>
              </w:rPr>
              <w:fldChar w:fldCharType="begin"/>
            </w:r>
            <w:r>
              <w:rPr>
                <w:noProof/>
                <w:webHidden/>
              </w:rPr>
              <w:instrText xml:space="preserve"> PAGEREF _Toc405800484 \h </w:instrText>
            </w:r>
            <w:r>
              <w:rPr>
                <w:noProof/>
                <w:webHidden/>
              </w:rPr>
            </w:r>
            <w:r>
              <w:rPr>
                <w:noProof/>
                <w:webHidden/>
              </w:rPr>
              <w:fldChar w:fldCharType="separate"/>
            </w:r>
            <w:r>
              <w:rPr>
                <w:noProof/>
                <w:webHidden/>
              </w:rPr>
              <w:t>14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5" w:history="1">
            <w:r w:rsidRPr="00262D16">
              <w:rPr>
                <w:rStyle w:val="af1"/>
                <w:noProof/>
              </w:rPr>
              <w:t>2.1.4.6.</w:t>
            </w:r>
            <w:r>
              <w:rPr>
                <w:rFonts w:asciiTheme="minorHAnsi" w:eastAsiaTheme="minorEastAsia" w:hAnsiTheme="minorHAnsi"/>
                <w:noProof/>
                <w:sz w:val="22"/>
                <w:lang w:eastAsia="ru-RU"/>
              </w:rPr>
              <w:tab/>
            </w:r>
            <w:r w:rsidRPr="00262D16">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w:t>
            </w:r>
            <w:r w:rsidRPr="00262D16">
              <w:rPr>
                <w:rStyle w:val="af1"/>
                <w:noProof/>
              </w:rPr>
              <w:t>н</w:t>
            </w:r>
            <w:r w:rsidRPr="00262D16">
              <w:rPr>
                <w:rStyle w:val="af1"/>
                <w:noProof/>
              </w:rPr>
              <w:t>ной системы</w:t>
            </w:r>
            <w:r>
              <w:rPr>
                <w:noProof/>
                <w:webHidden/>
              </w:rPr>
              <w:tab/>
            </w:r>
            <w:r>
              <w:rPr>
                <w:noProof/>
                <w:webHidden/>
              </w:rPr>
              <w:fldChar w:fldCharType="begin"/>
            </w:r>
            <w:r>
              <w:rPr>
                <w:noProof/>
                <w:webHidden/>
              </w:rPr>
              <w:instrText xml:space="preserve"> PAGEREF _Toc405800485 \h </w:instrText>
            </w:r>
            <w:r>
              <w:rPr>
                <w:noProof/>
                <w:webHidden/>
              </w:rPr>
            </w:r>
            <w:r>
              <w:rPr>
                <w:noProof/>
                <w:webHidden/>
              </w:rPr>
              <w:fldChar w:fldCharType="separate"/>
            </w:r>
            <w:r>
              <w:rPr>
                <w:noProof/>
                <w:webHidden/>
              </w:rPr>
              <w:t>14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6" w:history="1">
            <w:r w:rsidRPr="00262D16">
              <w:rPr>
                <w:rStyle w:val="af1"/>
                <w:noProof/>
              </w:rPr>
              <w:t>2.1.5.</w:t>
            </w:r>
            <w:r>
              <w:rPr>
                <w:rFonts w:asciiTheme="minorHAnsi" w:eastAsiaTheme="minorEastAsia" w:hAnsiTheme="minorHAnsi"/>
                <w:noProof/>
                <w:sz w:val="22"/>
                <w:lang w:eastAsia="ru-RU"/>
              </w:rPr>
              <w:tab/>
            </w:r>
            <w:r w:rsidRPr="00262D16">
              <w:rPr>
                <w:rStyle w:val="af1"/>
                <w:noProof/>
              </w:rPr>
              <w:t xml:space="preserve">Существующие технические и технологические решения по предотвращению </w:t>
            </w:r>
            <w:r w:rsidRPr="00262D16">
              <w:rPr>
                <w:rStyle w:val="af1"/>
                <w:rFonts w:cs="Times New Roman"/>
                <w:noProof/>
              </w:rPr>
              <w:t xml:space="preserve">замерзания воды </w:t>
            </w:r>
            <w:r w:rsidRPr="00262D16">
              <w:rPr>
                <w:rStyle w:val="af1"/>
                <w:rFonts w:cs="Times New Roman"/>
                <w:noProof/>
                <w:shd w:val="clear" w:color="auto" w:fill="FFFFFF"/>
              </w:rPr>
              <w:t>применительно к территории распространения вечномерзлых грунтов</w:t>
            </w:r>
            <w:r>
              <w:rPr>
                <w:noProof/>
                <w:webHidden/>
              </w:rPr>
              <w:tab/>
            </w:r>
            <w:r>
              <w:rPr>
                <w:noProof/>
                <w:webHidden/>
              </w:rPr>
              <w:fldChar w:fldCharType="begin"/>
            </w:r>
            <w:r>
              <w:rPr>
                <w:noProof/>
                <w:webHidden/>
              </w:rPr>
              <w:instrText xml:space="preserve"> PAGEREF _Toc405800486 \h </w:instrText>
            </w:r>
            <w:r>
              <w:rPr>
                <w:noProof/>
                <w:webHidden/>
              </w:rPr>
            </w:r>
            <w:r>
              <w:rPr>
                <w:noProof/>
                <w:webHidden/>
              </w:rPr>
              <w:fldChar w:fldCharType="separate"/>
            </w:r>
            <w:r>
              <w:rPr>
                <w:noProof/>
                <w:webHidden/>
              </w:rPr>
              <w:t>14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7" w:history="1">
            <w:r w:rsidRPr="00262D16">
              <w:rPr>
                <w:rStyle w:val="af1"/>
                <w:noProof/>
              </w:rPr>
              <w:t>2.1.6.</w:t>
            </w:r>
            <w:r>
              <w:rPr>
                <w:rFonts w:asciiTheme="minorHAnsi" w:eastAsiaTheme="minorEastAsia" w:hAnsiTheme="minorHAnsi"/>
                <w:noProof/>
                <w:sz w:val="22"/>
                <w:lang w:eastAsia="ru-RU"/>
              </w:rPr>
              <w:tab/>
            </w:r>
            <w:r w:rsidRPr="00262D16">
              <w:rPr>
                <w:rStyle w:val="af1"/>
                <w:noProof/>
              </w:rPr>
              <w:t>Перечень лиц владеющих объектами централизованной  системы водоснабжения</w:t>
            </w:r>
            <w:r>
              <w:rPr>
                <w:noProof/>
                <w:webHidden/>
              </w:rPr>
              <w:tab/>
            </w:r>
            <w:r>
              <w:rPr>
                <w:noProof/>
                <w:webHidden/>
              </w:rPr>
              <w:fldChar w:fldCharType="begin"/>
            </w:r>
            <w:r>
              <w:rPr>
                <w:noProof/>
                <w:webHidden/>
              </w:rPr>
              <w:instrText xml:space="preserve"> PAGEREF _Toc405800487 \h </w:instrText>
            </w:r>
            <w:r>
              <w:rPr>
                <w:noProof/>
                <w:webHidden/>
              </w:rPr>
            </w:r>
            <w:r>
              <w:rPr>
                <w:noProof/>
                <w:webHidden/>
              </w:rPr>
              <w:fldChar w:fldCharType="separate"/>
            </w:r>
            <w:r>
              <w:rPr>
                <w:noProof/>
                <w:webHidden/>
              </w:rPr>
              <w:t>15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8" w:history="1">
            <w:r w:rsidRPr="00262D16">
              <w:rPr>
                <w:rStyle w:val="af1"/>
                <w:noProof/>
              </w:rPr>
              <w:t>2.2.</w:t>
            </w:r>
            <w:r>
              <w:rPr>
                <w:rFonts w:asciiTheme="minorHAnsi" w:eastAsiaTheme="minorEastAsia" w:hAnsiTheme="minorHAnsi"/>
                <w:noProof/>
                <w:sz w:val="22"/>
                <w:lang w:eastAsia="ru-RU"/>
              </w:rPr>
              <w:tab/>
            </w:r>
            <w:r w:rsidRPr="00262D16">
              <w:rPr>
                <w:rStyle w:val="af1"/>
                <w:noProof/>
              </w:rPr>
              <w:t>НАПРАВЛЕНИЯ РАЗВИТИЯ ЦЕНТРАЛИЗОВАННЫХ СИСТЕМ ВОДОСНАБЖЕНИЯ</w:t>
            </w:r>
            <w:r>
              <w:rPr>
                <w:noProof/>
                <w:webHidden/>
              </w:rPr>
              <w:tab/>
            </w:r>
            <w:r>
              <w:rPr>
                <w:noProof/>
                <w:webHidden/>
              </w:rPr>
              <w:fldChar w:fldCharType="begin"/>
            </w:r>
            <w:r>
              <w:rPr>
                <w:noProof/>
                <w:webHidden/>
              </w:rPr>
              <w:instrText xml:space="preserve"> PAGEREF _Toc405800488 \h </w:instrText>
            </w:r>
            <w:r>
              <w:rPr>
                <w:noProof/>
                <w:webHidden/>
              </w:rPr>
            </w:r>
            <w:r>
              <w:rPr>
                <w:noProof/>
                <w:webHidden/>
              </w:rPr>
              <w:fldChar w:fldCharType="separate"/>
            </w:r>
            <w:r>
              <w:rPr>
                <w:noProof/>
                <w:webHidden/>
              </w:rPr>
              <w:t>15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89" w:history="1">
            <w:r w:rsidRPr="00262D16">
              <w:rPr>
                <w:rStyle w:val="af1"/>
                <w:noProof/>
              </w:rPr>
              <w:t>2.2.1.</w:t>
            </w:r>
            <w:r>
              <w:rPr>
                <w:rFonts w:asciiTheme="minorHAnsi" w:eastAsiaTheme="minorEastAsia" w:hAnsiTheme="minorHAnsi"/>
                <w:noProof/>
                <w:sz w:val="22"/>
                <w:lang w:eastAsia="ru-RU"/>
              </w:rPr>
              <w:tab/>
            </w:r>
            <w:r w:rsidRPr="00262D16">
              <w:rPr>
                <w:rStyle w:val="af1"/>
                <w:noProof/>
              </w:rPr>
              <w:t>Основные направления, принципы, задачи и целевые показатели развития централизованных систем водоснабжения</w:t>
            </w:r>
            <w:r>
              <w:rPr>
                <w:noProof/>
                <w:webHidden/>
              </w:rPr>
              <w:tab/>
            </w:r>
            <w:r>
              <w:rPr>
                <w:noProof/>
                <w:webHidden/>
              </w:rPr>
              <w:fldChar w:fldCharType="begin"/>
            </w:r>
            <w:r>
              <w:rPr>
                <w:noProof/>
                <w:webHidden/>
              </w:rPr>
              <w:instrText xml:space="preserve"> PAGEREF _Toc405800489 \h </w:instrText>
            </w:r>
            <w:r>
              <w:rPr>
                <w:noProof/>
                <w:webHidden/>
              </w:rPr>
            </w:r>
            <w:r>
              <w:rPr>
                <w:noProof/>
                <w:webHidden/>
              </w:rPr>
              <w:fldChar w:fldCharType="separate"/>
            </w:r>
            <w:r>
              <w:rPr>
                <w:noProof/>
                <w:webHidden/>
              </w:rPr>
              <w:t>15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0" w:history="1">
            <w:r w:rsidRPr="00262D16">
              <w:rPr>
                <w:rStyle w:val="af1"/>
                <w:noProof/>
              </w:rPr>
              <w:t>2.2.2.</w:t>
            </w:r>
            <w:r>
              <w:rPr>
                <w:rFonts w:asciiTheme="minorHAnsi" w:eastAsiaTheme="minorEastAsia" w:hAnsiTheme="minorHAnsi"/>
                <w:noProof/>
                <w:sz w:val="22"/>
                <w:lang w:eastAsia="ru-RU"/>
              </w:rPr>
              <w:tab/>
            </w:r>
            <w:r w:rsidRPr="00262D16">
              <w:rPr>
                <w:rStyle w:val="af1"/>
                <w:noProof/>
              </w:rPr>
              <w:t>Сценарии развития централизованных систем водоснабжения в зависимости от сценариев развития   МО Ирклиевское сельское поселение</w:t>
            </w:r>
            <w:r>
              <w:rPr>
                <w:noProof/>
                <w:webHidden/>
              </w:rPr>
              <w:tab/>
            </w:r>
            <w:r>
              <w:rPr>
                <w:noProof/>
                <w:webHidden/>
              </w:rPr>
              <w:fldChar w:fldCharType="begin"/>
            </w:r>
            <w:r>
              <w:rPr>
                <w:noProof/>
                <w:webHidden/>
              </w:rPr>
              <w:instrText xml:space="preserve"> PAGEREF _Toc405800490 \h </w:instrText>
            </w:r>
            <w:r>
              <w:rPr>
                <w:noProof/>
                <w:webHidden/>
              </w:rPr>
            </w:r>
            <w:r>
              <w:rPr>
                <w:noProof/>
                <w:webHidden/>
              </w:rPr>
              <w:fldChar w:fldCharType="separate"/>
            </w:r>
            <w:r>
              <w:rPr>
                <w:noProof/>
                <w:webHidden/>
              </w:rPr>
              <w:t>16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1" w:history="1">
            <w:r w:rsidRPr="00262D16">
              <w:rPr>
                <w:rStyle w:val="af1"/>
                <w:noProof/>
              </w:rPr>
              <w:t>2.3.</w:t>
            </w:r>
            <w:r>
              <w:rPr>
                <w:rFonts w:asciiTheme="minorHAnsi" w:eastAsiaTheme="minorEastAsia" w:hAnsiTheme="minorHAnsi"/>
                <w:noProof/>
                <w:sz w:val="22"/>
                <w:lang w:eastAsia="ru-RU"/>
              </w:rPr>
              <w:tab/>
            </w:r>
            <w:r w:rsidRPr="00262D16">
              <w:rPr>
                <w:rStyle w:val="af1"/>
                <w:noProof/>
              </w:rPr>
              <w:t>БАЛАНС ВОДОСНАБЖЕНИЯ И ПОТРЕБЛЕНИЯ ВОДЫ</w:t>
            </w:r>
            <w:r>
              <w:rPr>
                <w:noProof/>
                <w:webHidden/>
              </w:rPr>
              <w:tab/>
            </w:r>
            <w:r>
              <w:rPr>
                <w:noProof/>
                <w:webHidden/>
              </w:rPr>
              <w:fldChar w:fldCharType="begin"/>
            </w:r>
            <w:r>
              <w:rPr>
                <w:noProof/>
                <w:webHidden/>
              </w:rPr>
              <w:instrText xml:space="preserve"> PAGEREF _Toc405800491 \h </w:instrText>
            </w:r>
            <w:r>
              <w:rPr>
                <w:noProof/>
                <w:webHidden/>
              </w:rPr>
            </w:r>
            <w:r>
              <w:rPr>
                <w:noProof/>
                <w:webHidden/>
              </w:rPr>
              <w:fldChar w:fldCharType="separate"/>
            </w:r>
            <w:r>
              <w:rPr>
                <w:noProof/>
                <w:webHidden/>
              </w:rPr>
              <w:t>17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2" w:history="1">
            <w:r w:rsidRPr="00262D16">
              <w:rPr>
                <w:rStyle w:val="af1"/>
                <w:noProof/>
              </w:rPr>
              <w:t>2.3.1.</w:t>
            </w:r>
            <w:r>
              <w:rPr>
                <w:rFonts w:asciiTheme="minorHAnsi" w:eastAsiaTheme="minorEastAsia" w:hAnsiTheme="minorHAnsi"/>
                <w:noProof/>
                <w:sz w:val="22"/>
                <w:lang w:eastAsia="ru-RU"/>
              </w:rPr>
              <w:tab/>
            </w:r>
            <w:r w:rsidRPr="00262D16">
              <w:rPr>
                <w:rStyle w:val="af1"/>
                <w:noProof/>
              </w:rPr>
              <w:t>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Pr>
                <w:noProof/>
                <w:webHidden/>
              </w:rPr>
              <w:tab/>
            </w:r>
            <w:r>
              <w:rPr>
                <w:noProof/>
                <w:webHidden/>
              </w:rPr>
              <w:fldChar w:fldCharType="begin"/>
            </w:r>
            <w:r>
              <w:rPr>
                <w:noProof/>
                <w:webHidden/>
              </w:rPr>
              <w:instrText xml:space="preserve"> PAGEREF _Toc405800492 \h </w:instrText>
            </w:r>
            <w:r>
              <w:rPr>
                <w:noProof/>
                <w:webHidden/>
              </w:rPr>
            </w:r>
            <w:r>
              <w:rPr>
                <w:noProof/>
                <w:webHidden/>
              </w:rPr>
              <w:fldChar w:fldCharType="separate"/>
            </w:r>
            <w:r>
              <w:rPr>
                <w:noProof/>
                <w:webHidden/>
              </w:rPr>
              <w:t>17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3" w:history="1">
            <w:r w:rsidRPr="00262D16">
              <w:rPr>
                <w:rStyle w:val="af1"/>
                <w:noProof/>
              </w:rPr>
              <w:t>2.3.2.</w:t>
            </w:r>
            <w:r>
              <w:rPr>
                <w:rFonts w:asciiTheme="minorHAnsi" w:eastAsiaTheme="minorEastAsia" w:hAnsiTheme="minorHAnsi"/>
                <w:noProof/>
                <w:sz w:val="22"/>
                <w:lang w:eastAsia="ru-RU"/>
              </w:rPr>
              <w:tab/>
            </w:r>
            <w:r w:rsidRPr="00262D16">
              <w:rPr>
                <w:rStyle w:val="af1"/>
                <w:noProof/>
              </w:rPr>
              <w:t>Территориальный водный баланс подачи воды по зонам действия водопроводных сооружений (годовой и в сутки максимального водопотребления)</w:t>
            </w:r>
            <w:r>
              <w:rPr>
                <w:noProof/>
                <w:webHidden/>
              </w:rPr>
              <w:tab/>
            </w:r>
            <w:r>
              <w:rPr>
                <w:noProof/>
                <w:webHidden/>
              </w:rPr>
              <w:fldChar w:fldCharType="begin"/>
            </w:r>
            <w:r>
              <w:rPr>
                <w:noProof/>
                <w:webHidden/>
              </w:rPr>
              <w:instrText xml:space="preserve"> PAGEREF _Toc405800493 \h </w:instrText>
            </w:r>
            <w:r>
              <w:rPr>
                <w:noProof/>
                <w:webHidden/>
              </w:rPr>
            </w:r>
            <w:r>
              <w:rPr>
                <w:noProof/>
                <w:webHidden/>
              </w:rPr>
              <w:fldChar w:fldCharType="separate"/>
            </w:r>
            <w:r>
              <w:rPr>
                <w:noProof/>
                <w:webHidden/>
              </w:rPr>
              <w:t>17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4" w:history="1">
            <w:r w:rsidRPr="00262D16">
              <w:rPr>
                <w:rStyle w:val="af1"/>
                <w:noProof/>
              </w:rPr>
              <w:t>2.3.3.</w:t>
            </w:r>
            <w:r>
              <w:rPr>
                <w:rFonts w:asciiTheme="minorHAnsi" w:eastAsiaTheme="minorEastAsia" w:hAnsiTheme="minorHAnsi"/>
                <w:noProof/>
                <w:sz w:val="22"/>
                <w:lang w:eastAsia="ru-RU"/>
              </w:rPr>
              <w:tab/>
            </w:r>
            <w:r w:rsidRPr="00262D16">
              <w:rPr>
                <w:rStyle w:val="af1"/>
                <w:noProof/>
              </w:rPr>
              <w:t>Структурный водный баланс реализации воды по группам потребителей</w:t>
            </w:r>
            <w:r>
              <w:rPr>
                <w:noProof/>
                <w:webHidden/>
              </w:rPr>
              <w:tab/>
            </w:r>
            <w:r>
              <w:rPr>
                <w:noProof/>
                <w:webHidden/>
              </w:rPr>
              <w:fldChar w:fldCharType="begin"/>
            </w:r>
            <w:r>
              <w:rPr>
                <w:noProof/>
                <w:webHidden/>
              </w:rPr>
              <w:instrText xml:space="preserve"> PAGEREF _Toc405800494 \h </w:instrText>
            </w:r>
            <w:r>
              <w:rPr>
                <w:noProof/>
                <w:webHidden/>
              </w:rPr>
            </w:r>
            <w:r>
              <w:rPr>
                <w:noProof/>
                <w:webHidden/>
              </w:rPr>
              <w:fldChar w:fldCharType="separate"/>
            </w:r>
            <w:r>
              <w:rPr>
                <w:noProof/>
                <w:webHidden/>
              </w:rPr>
              <w:t>18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5" w:history="1">
            <w:r w:rsidRPr="00262D16">
              <w:rPr>
                <w:rStyle w:val="af1"/>
                <w:noProof/>
              </w:rPr>
              <w:t>2.3.4.</w:t>
            </w:r>
            <w:r>
              <w:rPr>
                <w:rFonts w:asciiTheme="minorHAnsi" w:eastAsiaTheme="minorEastAsia" w:hAnsiTheme="minorHAnsi"/>
                <w:noProof/>
                <w:sz w:val="22"/>
                <w:lang w:eastAsia="ru-RU"/>
              </w:rPr>
              <w:tab/>
            </w:r>
            <w:r w:rsidRPr="00262D16">
              <w:rPr>
                <w:rStyle w:val="af1"/>
                <w:noProof/>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r>
              <w:rPr>
                <w:noProof/>
                <w:webHidden/>
              </w:rPr>
              <w:tab/>
            </w:r>
            <w:r>
              <w:rPr>
                <w:noProof/>
                <w:webHidden/>
              </w:rPr>
              <w:fldChar w:fldCharType="begin"/>
            </w:r>
            <w:r>
              <w:rPr>
                <w:noProof/>
                <w:webHidden/>
              </w:rPr>
              <w:instrText xml:space="preserve"> PAGEREF _Toc405800495 \h </w:instrText>
            </w:r>
            <w:r>
              <w:rPr>
                <w:noProof/>
                <w:webHidden/>
              </w:rPr>
            </w:r>
            <w:r>
              <w:rPr>
                <w:noProof/>
                <w:webHidden/>
              </w:rPr>
              <w:fldChar w:fldCharType="separate"/>
            </w:r>
            <w:r>
              <w:rPr>
                <w:noProof/>
                <w:webHidden/>
              </w:rPr>
              <w:t>19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6" w:history="1">
            <w:r w:rsidRPr="00262D16">
              <w:rPr>
                <w:rStyle w:val="af1"/>
                <w:noProof/>
              </w:rPr>
              <w:t>2.3.5.</w:t>
            </w:r>
            <w:r>
              <w:rPr>
                <w:rFonts w:asciiTheme="minorHAnsi" w:eastAsiaTheme="minorEastAsia" w:hAnsiTheme="minorHAnsi"/>
                <w:noProof/>
                <w:sz w:val="22"/>
                <w:lang w:eastAsia="ru-RU"/>
              </w:rPr>
              <w:tab/>
            </w:r>
            <w:r w:rsidRPr="00262D16">
              <w:rPr>
                <w:rStyle w:val="af1"/>
                <w:noProof/>
              </w:rPr>
              <w:t>Описание существующей системы коммерческого учета воды и планов по установке приборов учета</w:t>
            </w:r>
            <w:r>
              <w:rPr>
                <w:noProof/>
                <w:webHidden/>
              </w:rPr>
              <w:tab/>
            </w:r>
            <w:r>
              <w:rPr>
                <w:noProof/>
                <w:webHidden/>
              </w:rPr>
              <w:fldChar w:fldCharType="begin"/>
            </w:r>
            <w:r>
              <w:rPr>
                <w:noProof/>
                <w:webHidden/>
              </w:rPr>
              <w:instrText xml:space="preserve"> PAGEREF _Toc405800496 \h </w:instrText>
            </w:r>
            <w:r>
              <w:rPr>
                <w:noProof/>
                <w:webHidden/>
              </w:rPr>
            </w:r>
            <w:r>
              <w:rPr>
                <w:noProof/>
                <w:webHidden/>
              </w:rPr>
              <w:fldChar w:fldCharType="separate"/>
            </w:r>
            <w:r>
              <w:rPr>
                <w:noProof/>
                <w:webHidden/>
              </w:rPr>
              <w:t>20</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7" w:history="1">
            <w:r w:rsidRPr="00262D16">
              <w:rPr>
                <w:rStyle w:val="af1"/>
                <w:noProof/>
              </w:rPr>
              <w:t>2.3.6.</w:t>
            </w:r>
            <w:r>
              <w:rPr>
                <w:rFonts w:asciiTheme="minorHAnsi" w:eastAsiaTheme="minorEastAsia" w:hAnsiTheme="minorHAnsi"/>
                <w:noProof/>
                <w:sz w:val="22"/>
                <w:lang w:eastAsia="ru-RU"/>
              </w:rPr>
              <w:tab/>
            </w:r>
            <w:r w:rsidRPr="00262D16">
              <w:rPr>
                <w:rStyle w:val="af1"/>
                <w:noProof/>
              </w:rPr>
              <w:t>Анализ резервов и дефицитов производственных мощностей системы водоснабжения поселения</w:t>
            </w:r>
            <w:r>
              <w:rPr>
                <w:noProof/>
                <w:webHidden/>
              </w:rPr>
              <w:tab/>
            </w:r>
            <w:r>
              <w:rPr>
                <w:noProof/>
                <w:webHidden/>
              </w:rPr>
              <w:fldChar w:fldCharType="begin"/>
            </w:r>
            <w:r>
              <w:rPr>
                <w:noProof/>
                <w:webHidden/>
              </w:rPr>
              <w:instrText xml:space="preserve"> PAGEREF _Toc405800497 \h </w:instrText>
            </w:r>
            <w:r>
              <w:rPr>
                <w:noProof/>
                <w:webHidden/>
              </w:rPr>
            </w:r>
            <w:r>
              <w:rPr>
                <w:noProof/>
                <w:webHidden/>
              </w:rPr>
              <w:fldChar w:fldCharType="separate"/>
            </w:r>
            <w:r>
              <w:rPr>
                <w:noProof/>
                <w:webHidden/>
              </w:rPr>
              <w:t>21</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8" w:history="1">
            <w:r w:rsidRPr="00262D16">
              <w:rPr>
                <w:rStyle w:val="af1"/>
                <w:noProof/>
              </w:rPr>
              <w:t>2.3.7.</w:t>
            </w:r>
            <w:r>
              <w:rPr>
                <w:rFonts w:asciiTheme="minorHAnsi" w:eastAsiaTheme="minorEastAsia" w:hAnsiTheme="minorHAnsi"/>
                <w:noProof/>
                <w:sz w:val="22"/>
                <w:lang w:eastAsia="ru-RU"/>
              </w:rPr>
              <w:tab/>
            </w:r>
            <w:r w:rsidRPr="00262D16">
              <w:rPr>
                <w:rStyle w:val="af1"/>
                <w:noProof/>
              </w:rPr>
              <w:t>Прогнозный баланс потребления воды на срок не менее 10 лет с учетом сценария развития МО Ирклиевское сельское поселение 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Pr>
                <w:noProof/>
                <w:webHidden/>
              </w:rPr>
              <w:tab/>
            </w:r>
            <w:r>
              <w:rPr>
                <w:noProof/>
                <w:webHidden/>
              </w:rPr>
              <w:fldChar w:fldCharType="begin"/>
            </w:r>
            <w:r>
              <w:rPr>
                <w:noProof/>
                <w:webHidden/>
              </w:rPr>
              <w:instrText xml:space="preserve"> PAGEREF _Toc405800498 \h </w:instrText>
            </w:r>
            <w:r>
              <w:rPr>
                <w:noProof/>
                <w:webHidden/>
              </w:rPr>
            </w:r>
            <w:r>
              <w:rPr>
                <w:noProof/>
                <w:webHidden/>
              </w:rPr>
              <w:fldChar w:fldCharType="separate"/>
            </w:r>
            <w:r>
              <w:rPr>
                <w:noProof/>
                <w:webHidden/>
              </w:rPr>
              <w:t>22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499" w:history="1">
            <w:r w:rsidRPr="00262D16">
              <w:rPr>
                <w:rStyle w:val="af1"/>
                <w:noProof/>
              </w:rPr>
              <w:t>2.3.8.</w:t>
            </w:r>
            <w:r>
              <w:rPr>
                <w:rFonts w:asciiTheme="minorHAnsi" w:eastAsiaTheme="minorEastAsia" w:hAnsiTheme="minorHAnsi"/>
                <w:noProof/>
                <w:sz w:val="22"/>
                <w:lang w:eastAsia="ru-RU"/>
              </w:rPr>
              <w:tab/>
            </w:r>
            <w:r w:rsidRPr="00262D16">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w:t>
            </w:r>
            <w:r w:rsidRPr="00262D16">
              <w:rPr>
                <w:rStyle w:val="af1"/>
                <w:noProof/>
              </w:rPr>
              <w:t>н</w:t>
            </w:r>
            <w:r w:rsidRPr="00262D16">
              <w:rPr>
                <w:rStyle w:val="af1"/>
                <w:noProof/>
              </w:rPr>
              <w:t>ной системы</w:t>
            </w:r>
            <w:r>
              <w:rPr>
                <w:noProof/>
                <w:webHidden/>
              </w:rPr>
              <w:tab/>
            </w:r>
            <w:r>
              <w:rPr>
                <w:noProof/>
                <w:webHidden/>
              </w:rPr>
              <w:fldChar w:fldCharType="begin"/>
            </w:r>
            <w:r>
              <w:rPr>
                <w:noProof/>
                <w:webHidden/>
              </w:rPr>
              <w:instrText xml:space="preserve"> PAGEREF _Toc405800499 \h </w:instrText>
            </w:r>
            <w:r>
              <w:rPr>
                <w:noProof/>
                <w:webHidden/>
              </w:rPr>
            </w:r>
            <w:r>
              <w:rPr>
                <w:noProof/>
                <w:webHidden/>
              </w:rPr>
              <w:fldChar w:fldCharType="separate"/>
            </w:r>
            <w:r>
              <w:rPr>
                <w:noProof/>
                <w:webHidden/>
              </w:rPr>
              <w:t>22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0" w:history="1">
            <w:r w:rsidRPr="00262D16">
              <w:rPr>
                <w:rStyle w:val="af1"/>
                <w:noProof/>
              </w:rPr>
              <w:t>2.3.9.</w:t>
            </w:r>
            <w:r>
              <w:rPr>
                <w:rFonts w:asciiTheme="minorHAnsi" w:eastAsiaTheme="minorEastAsia" w:hAnsiTheme="minorHAnsi"/>
                <w:noProof/>
                <w:sz w:val="22"/>
                <w:lang w:eastAsia="ru-RU"/>
              </w:rPr>
              <w:tab/>
            </w:r>
            <w:r w:rsidRPr="00262D16">
              <w:rPr>
                <w:rStyle w:val="af1"/>
                <w:noProof/>
              </w:rPr>
              <w:t>Сведения о фактическом и ожидаемом потреблении воды (годовое, среднесуточное, максимальное суточное)</w:t>
            </w:r>
            <w:r>
              <w:rPr>
                <w:noProof/>
                <w:webHidden/>
              </w:rPr>
              <w:tab/>
            </w:r>
            <w:r>
              <w:rPr>
                <w:noProof/>
                <w:webHidden/>
              </w:rPr>
              <w:fldChar w:fldCharType="begin"/>
            </w:r>
            <w:r>
              <w:rPr>
                <w:noProof/>
                <w:webHidden/>
              </w:rPr>
              <w:instrText xml:space="preserve"> PAGEREF _Toc405800500 \h </w:instrText>
            </w:r>
            <w:r>
              <w:rPr>
                <w:noProof/>
                <w:webHidden/>
              </w:rPr>
            </w:r>
            <w:r>
              <w:rPr>
                <w:noProof/>
                <w:webHidden/>
              </w:rPr>
              <w:fldChar w:fldCharType="separate"/>
            </w:r>
            <w:r>
              <w:rPr>
                <w:noProof/>
                <w:webHidden/>
              </w:rPr>
              <w:t>22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1" w:history="1">
            <w:r w:rsidRPr="00262D16">
              <w:rPr>
                <w:rStyle w:val="af1"/>
                <w:noProof/>
              </w:rPr>
              <w:t>2.3.10.</w:t>
            </w:r>
            <w:r>
              <w:rPr>
                <w:rFonts w:asciiTheme="minorHAnsi" w:eastAsiaTheme="minorEastAsia" w:hAnsiTheme="minorHAnsi"/>
                <w:noProof/>
                <w:sz w:val="22"/>
                <w:lang w:eastAsia="ru-RU"/>
              </w:rPr>
              <w:tab/>
            </w:r>
            <w:r w:rsidRPr="00262D16">
              <w:rPr>
                <w:rStyle w:val="af1"/>
                <w:noProof/>
              </w:rPr>
              <w:t>Описание территориальной структуры потребления горячей, питьевой, технической воды</w:t>
            </w:r>
            <w:r>
              <w:rPr>
                <w:noProof/>
                <w:webHidden/>
              </w:rPr>
              <w:tab/>
            </w:r>
            <w:r>
              <w:rPr>
                <w:noProof/>
                <w:webHidden/>
              </w:rPr>
              <w:fldChar w:fldCharType="begin"/>
            </w:r>
            <w:r>
              <w:rPr>
                <w:noProof/>
                <w:webHidden/>
              </w:rPr>
              <w:instrText xml:space="preserve"> PAGEREF _Toc405800501 \h </w:instrText>
            </w:r>
            <w:r>
              <w:rPr>
                <w:noProof/>
                <w:webHidden/>
              </w:rPr>
            </w:r>
            <w:r>
              <w:rPr>
                <w:noProof/>
                <w:webHidden/>
              </w:rPr>
              <w:fldChar w:fldCharType="separate"/>
            </w:r>
            <w:r>
              <w:rPr>
                <w:noProof/>
                <w:webHidden/>
              </w:rPr>
              <w:t>23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2" w:history="1">
            <w:r w:rsidRPr="00262D16">
              <w:rPr>
                <w:rStyle w:val="af1"/>
                <w:rFonts w:eastAsia="Arial Unicode MS"/>
                <w:noProof/>
                <w:lang w:eastAsia="zh-CN"/>
              </w:rPr>
              <w:t>2.3.11.</w:t>
            </w:r>
            <w:r>
              <w:rPr>
                <w:rFonts w:asciiTheme="minorHAnsi" w:eastAsiaTheme="minorEastAsia" w:hAnsiTheme="minorHAnsi"/>
                <w:noProof/>
                <w:sz w:val="22"/>
                <w:lang w:eastAsia="ru-RU"/>
              </w:rPr>
              <w:tab/>
            </w:r>
            <w:r w:rsidRPr="00262D16">
              <w:rPr>
                <w:rStyle w:val="af1"/>
                <w:rFonts w:eastAsia="Arial Unicode MS"/>
                <w:noProof/>
                <w:lang w:eastAsia="zh-CN"/>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r>
              <w:rPr>
                <w:noProof/>
                <w:webHidden/>
              </w:rPr>
              <w:tab/>
            </w:r>
            <w:r>
              <w:rPr>
                <w:noProof/>
                <w:webHidden/>
              </w:rPr>
              <w:fldChar w:fldCharType="begin"/>
            </w:r>
            <w:r>
              <w:rPr>
                <w:noProof/>
                <w:webHidden/>
              </w:rPr>
              <w:instrText xml:space="preserve"> PAGEREF _Toc405800502 \h </w:instrText>
            </w:r>
            <w:r>
              <w:rPr>
                <w:noProof/>
                <w:webHidden/>
              </w:rPr>
            </w:r>
            <w:r>
              <w:rPr>
                <w:noProof/>
                <w:webHidden/>
              </w:rPr>
              <w:fldChar w:fldCharType="separate"/>
            </w:r>
            <w:r>
              <w:rPr>
                <w:noProof/>
                <w:webHidden/>
              </w:rPr>
              <w:t>23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3" w:history="1">
            <w:r w:rsidRPr="00262D16">
              <w:rPr>
                <w:rStyle w:val="af1"/>
                <w:noProof/>
                <w:lang w:eastAsia="zh-CN"/>
              </w:rPr>
              <w:t>2.3.12.</w:t>
            </w:r>
            <w:r>
              <w:rPr>
                <w:rFonts w:asciiTheme="minorHAnsi" w:eastAsiaTheme="minorEastAsia" w:hAnsiTheme="minorHAnsi"/>
                <w:noProof/>
                <w:sz w:val="22"/>
                <w:lang w:eastAsia="ru-RU"/>
              </w:rPr>
              <w:tab/>
            </w:r>
            <w:r w:rsidRPr="00262D16">
              <w:rPr>
                <w:rStyle w:val="af1"/>
                <w:noProof/>
                <w:lang w:eastAsia="zh-CN"/>
              </w:rPr>
              <w:t>Сведения о фактических и планируемых потерях воды при ее транспортировке (годовые, среднесуточные значения)</w:t>
            </w:r>
            <w:r>
              <w:rPr>
                <w:noProof/>
                <w:webHidden/>
              </w:rPr>
              <w:tab/>
            </w:r>
            <w:r>
              <w:rPr>
                <w:noProof/>
                <w:webHidden/>
              </w:rPr>
              <w:fldChar w:fldCharType="begin"/>
            </w:r>
            <w:r>
              <w:rPr>
                <w:noProof/>
                <w:webHidden/>
              </w:rPr>
              <w:instrText xml:space="preserve"> PAGEREF _Toc405800503 \h </w:instrText>
            </w:r>
            <w:r>
              <w:rPr>
                <w:noProof/>
                <w:webHidden/>
              </w:rPr>
            </w:r>
            <w:r>
              <w:rPr>
                <w:noProof/>
                <w:webHidden/>
              </w:rPr>
              <w:fldChar w:fldCharType="separate"/>
            </w:r>
            <w:r>
              <w:rPr>
                <w:noProof/>
                <w:webHidden/>
              </w:rPr>
              <w:t>24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4" w:history="1">
            <w:r w:rsidRPr="00262D16">
              <w:rPr>
                <w:rStyle w:val="af1"/>
                <w:noProof/>
                <w:lang w:eastAsia="zh-CN"/>
              </w:rPr>
              <w:t>2.3.13.</w:t>
            </w:r>
            <w:r>
              <w:rPr>
                <w:rFonts w:asciiTheme="minorHAnsi" w:eastAsiaTheme="minorEastAsia" w:hAnsiTheme="minorHAnsi"/>
                <w:noProof/>
                <w:sz w:val="22"/>
                <w:lang w:eastAsia="ru-RU"/>
              </w:rPr>
              <w:tab/>
            </w:r>
            <w:r w:rsidRPr="00262D16">
              <w:rPr>
                <w:rStyle w:val="af1"/>
                <w:noProof/>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r>
              <w:rPr>
                <w:noProof/>
                <w:webHidden/>
              </w:rPr>
              <w:tab/>
            </w:r>
            <w:r>
              <w:rPr>
                <w:noProof/>
                <w:webHidden/>
              </w:rPr>
              <w:fldChar w:fldCharType="begin"/>
            </w:r>
            <w:r>
              <w:rPr>
                <w:noProof/>
                <w:webHidden/>
              </w:rPr>
              <w:instrText xml:space="preserve"> PAGEREF _Toc405800504 \h </w:instrText>
            </w:r>
            <w:r>
              <w:rPr>
                <w:noProof/>
                <w:webHidden/>
              </w:rPr>
            </w:r>
            <w:r>
              <w:rPr>
                <w:noProof/>
                <w:webHidden/>
              </w:rPr>
              <w:fldChar w:fldCharType="separate"/>
            </w:r>
            <w:r>
              <w:rPr>
                <w:noProof/>
                <w:webHidden/>
              </w:rPr>
              <w:t>24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5" w:history="1">
            <w:r w:rsidRPr="00262D16">
              <w:rPr>
                <w:rStyle w:val="af1"/>
                <w:noProof/>
                <w:lang w:eastAsia="zh-CN"/>
              </w:rPr>
              <w:t>2.3.14.</w:t>
            </w:r>
            <w:r>
              <w:rPr>
                <w:rFonts w:asciiTheme="minorHAnsi" w:eastAsiaTheme="minorEastAsia" w:hAnsiTheme="minorHAnsi"/>
                <w:noProof/>
                <w:sz w:val="22"/>
                <w:lang w:eastAsia="ru-RU"/>
              </w:rPr>
              <w:tab/>
            </w:r>
            <w:r w:rsidRPr="00262D16">
              <w:rPr>
                <w:rStyle w:val="af1"/>
                <w:noProof/>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r>
              <w:rPr>
                <w:noProof/>
                <w:webHidden/>
              </w:rPr>
              <w:tab/>
            </w:r>
            <w:r>
              <w:rPr>
                <w:noProof/>
                <w:webHidden/>
              </w:rPr>
              <w:fldChar w:fldCharType="begin"/>
            </w:r>
            <w:r>
              <w:rPr>
                <w:noProof/>
                <w:webHidden/>
              </w:rPr>
              <w:instrText xml:space="preserve"> PAGEREF _Toc405800505 \h </w:instrText>
            </w:r>
            <w:r>
              <w:rPr>
                <w:noProof/>
                <w:webHidden/>
              </w:rPr>
            </w:r>
            <w:r>
              <w:rPr>
                <w:noProof/>
                <w:webHidden/>
              </w:rPr>
              <w:fldChar w:fldCharType="separate"/>
            </w:r>
            <w:r>
              <w:rPr>
                <w:noProof/>
                <w:webHidden/>
              </w:rPr>
              <w:t>24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6" w:history="1">
            <w:r w:rsidRPr="00262D16">
              <w:rPr>
                <w:rStyle w:val="af1"/>
                <w:noProof/>
                <w:lang w:eastAsia="zh-CN"/>
              </w:rPr>
              <w:t>2.3.15.</w:t>
            </w:r>
            <w:r>
              <w:rPr>
                <w:rFonts w:asciiTheme="minorHAnsi" w:eastAsiaTheme="minorEastAsia" w:hAnsiTheme="minorHAnsi"/>
                <w:noProof/>
                <w:sz w:val="22"/>
                <w:lang w:eastAsia="ru-RU"/>
              </w:rPr>
              <w:tab/>
            </w:r>
            <w:r w:rsidRPr="00262D16">
              <w:rPr>
                <w:rStyle w:val="af1"/>
                <w:noProof/>
                <w:lang w:eastAsia="zh-CN"/>
              </w:rPr>
              <w:t>Наименование организации, наделенной статусом гарантирующей организации</w:t>
            </w:r>
            <w:r>
              <w:rPr>
                <w:noProof/>
                <w:webHidden/>
              </w:rPr>
              <w:tab/>
            </w:r>
            <w:r>
              <w:rPr>
                <w:noProof/>
                <w:webHidden/>
              </w:rPr>
              <w:fldChar w:fldCharType="begin"/>
            </w:r>
            <w:r>
              <w:rPr>
                <w:noProof/>
                <w:webHidden/>
              </w:rPr>
              <w:instrText xml:space="preserve"> PAGEREF _Toc405800506 \h </w:instrText>
            </w:r>
            <w:r>
              <w:rPr>
                <w:noProof/>
                <w:webHidden/>
              </w:rPr>
            </w:r>
            <w:r>
              <w:rPr>
                <w:noProof/>
                <w:webHidden/>
              </w:rPr>
              <w:fldChar w:fldCharType="separate"/>
            </w:r>
            <w:r>
              <w:rPr>
                <w:noProof/>
                <w:webHidden/>
              </w:rPr>
              <w:t>25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7" w:history="1">
            <w:r w:rsidRPr="00262D16">
              <w:rPr>
                <w:rStyle w:val="af1"/>
                <w:noProof/>
              </w:rPr>
              <w:t>2.4.</w:t>
            </w:r>
            <w:r>
              <w:rPr>
                <w:rFonts w:asciiTheme="minorHAnsi" w:eastAsiaTheme="minorEastAsia" w:hAnsiTheme="minorHAnsi"/>
                <w:noProof/>
                <w:sz w:val="22"/>
                <w:lang w:eastAsia="ru-RU"/>
              </w:rPr>
              <w:tab/>
            </w:r>
            <w:r w:rsidRPr="00262D16">
              <w:rPr>
                <w:rStyle w:val="af1"/>
                <w:noProof/>
              </w:rPr>
              <w:t>ПРЕДЛОЖЕНИЯ ПО СТРОИТЕЛЬСТВУ, РЕКОНСТРУКЦИИ И МОДЕРНИЗАЦИИ ОБЪЕКТОВ СИСТЕМ ВОДОСНАБЖЕНИЯ</w:t>
            </w:r>
            <w:r>
              <w:rPr>
                <w:noProof/>
                <w:webHidden/>
              </w:rPr>
              <w:tab/>
            </w:r>
            <w:r>
              <w:rPr>
                <w:noProof/>
                <w:webHidden/>
              </w:rPr>
              <w:fldChar w:fldCharType="begin"/>
            </w:r>
            <w:r>
              <w:rPr>
                <w:noProof/>
                <w:webHidden/>
              </w:rPr>
              <w:instrText xml:space="preserve"> PAGEREF _Toc405800507 \h </w:instrText>
            </w:r>
            <w:r>
              <w:rPr>
                <w:noProof/>
                <w:webHidden/>
              </w:rPr>
            </w:r>
            <w:r>
              <w:rPr>
                <w:noProof/>
                <w:webHidden/>
              </w:rPr>
              <w:fldChar w:fldCharType="separate"/>
            </w:r>
            <w:r>
              <w:rPr>
                <w:noProof/>
                <w:webHidden/>
              </w:rPr>
              <w:t>26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8" w:history="1">
            <w:r w:rsidRPr="00262D16">
              <w:rPr>
                <w:rStyle w:val="af1"/>
                <w:noProof/>
              </w:rPr>
              <w:t>2.4.1.</w:t>
            </w:r>
            <w:r>
              <w:rPr>
                <w:rFonts w:asciiTheme="minorHAnsi" w:eastAsiaTheme="minorEastAsia" w:hAnsiTheme="minorHAnsi"/>
                <w:noProof/>
                <w:sz w:val="22"/>
                <w:lang w:eastAsia="ru-RU"/>
              </w:rPr>
              <w:tab/>
            </w:r>
            <w:r w:rsidRPr="00262D16">
              <w:rPr>
                <w:rStyle w:val="af1"/>
                <w:noProof/>
              </w:rPr>
              <w:t>Перечень основных мероприятий по реализации схем водоснабжения с разбивкой по годам</w:t>
            </w:r>
            <w:r>
              <w:rPr>
                <w:noProof/>
                <w:webHidden/>
              </w:rPr>
              <w:tab/>
            </w:r>
            <w:r>
              <w:rPr>
                <w:noProof/>
                <w:webHidden/>
              </w:rPr>
              <w:fldChar w:fldCharType="begin"/>
            </w:r>
            <w:r>
              <w:rPr>
                <w:noProof/>
                <w:webHidden/>
              </w:rPr>
              <w:instrText xml:space="preserve"> PAGEREF _Toc405800508 \h </w:instrText>
            </w:r>
            <w:r>
              <w:rPr>
                <w:noProof/>
                <w:webHidden/>
              </w:rPr>
            </w:r>
            <w:r>
              <w:rPr>
                <w:noProof/>
                <w:webHidden/>
              </w:rPr>
              <w:fldChar w:fldCharType="separate"/>
            </w:r>
            <w:r>
              <w:rPr>
                <w:noProof/>
                <w:webHidden/>
              </w:rPr>
              <w:t>26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09" w:history="1">
            <w:r w:rsidRPr="00262D16">
              <w:rPr>
                <w:rStyle w:val="af1"/>
                <w:noProof/>
              </w:rPr>
              <w:t>2.4.2.</w:t>
            </w:r>
            <w:r>
              <w:rPr>
                <w:rFonts w:asciiTheme="minorHAnsi" w:eastAsiaTheme="minorEastAsia" w:hAnsiTheme="minorHAnsi"/>
                <w:noProof/>
                <w:sz w:val="22"/>
                <w:lang w:eastAsia="ru-RU"/>
              </w:rPr>
              <w:tab/>
            </w:r>
            <w:r w:rsidRPr="00262D16">
              <w:rPr>
                <w:rStyle w:val="af1"/>
                <w:noProof/>
              </w:rPr>
              <w:t>Технические обоснования основных мероприятий по реализации схем водоснабжения</w:t>
            </w:r>
            <w:r>
              <w:rPr>
                <w:noProof/>
                <w:webHidden/>
              </w:rPr>
              <w:tab/>
            </w:r>
            <w:r>
              <w:rPr>
                <w:noProof/>
                <w:webHidden/>
              </w:rPr>
              <w:fldChar w:fldCharType="begin"/>
            </w:r>
            <w:r>
              <w:rPr>
                <w:noProof/>
                <w:webHidden/>
              </w:rPr>
              <w:instrText xml:space="preserve"> PAGEREF _Toc405800509 \h </w:instrText>
            </w:r>
            <w:r>
              <w:rPr>
                <w:noProof/>
                <w:webHidden/>
              </w:rPr>
            </w:r>
            <w:r>
              <w:rPr>
                <w:noProof/>
                <w:webHidden/>
              </w:rPr>
              <w:fldChar w:fldCharType="separate"/>
            </w:r>
            <w:r>
              <w:rPr>
                <w:noProof/>
                <w:webHidden/>
              </w:rPr>
              <w:t>26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0" w:history="1">
            <w:r w:rsidRPr="00262D16">
              <w:rPr>
                <w:rStyle w:val="af1"/>
                <w:noProof/>
              </w:rPr>
              <w:t>2.4.2.1.</w:t>
            </w:r>
            <w:r>
              <w:rPr>
                <w:rFonts w:asciiTheme="minorHAnsi" w:eastAsiaTheme="minorEastAsia" w:hAnsiTheme="minorHAnsi"/>
                <w:noProof/>
                <w:sz w:val="22"/>
                <w:lang w:eastAsia="ru-RU"/>
              </w:rPr>
              <w:tab/>
            </w:r>
            <w:r w:rsidRPr="00262D16">
              <w:rPr>
                <w:rStyle w:val="af1"/>
                <w:noProof/>
              </w:rPr>
              <w:t>Обеспечение подачи абонентам определенного объема питьевой воды установленного качества</w:t>
            </w:r>
            <w:r>
              <w:rPr>
                <w:noProof/>
                <w:webHidden/>
              </w:rPr>
              <w:tab/>
            </w:r>
            <w:r>
              <w:rPr>
                <w:noProof/>
                <w:webHidden/>
              </w:rPr>
              <w:fldChar w:fldCharType="begin"/>
            </w:r>
            <w:r>
              <w:rPr>
                <w:noProof/>
                <w:webHidden/>
              </w:rPr>
              <w:instrText xml:space="preserve"> PAGEREF _Toc405800510 \h </w:instrText>
            </w:r>
            <w:r>
              <w:rPr>
                <w:noProof/>
                <w:webHidden/>
              </w:rPr>
            </w:r>
            <w:r>
              <w:rPr>
                <w:noProof/>
                <w:webHidden/>
              </w:rPr>
              <w:fldChar w:fldCharType="separate"/>
            </w:r>
            <w:r>
              <w:rPr>
                <w:noProof/>
                <w:webHidden/>
              </w:rPr>
              <w:t>27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1" w:history="1">
            <w:r w:rsidRPr="00262D16">
              <w:rPr>
                <w:rStyle w:val="af1"/>
                <w:noProof/>
              </w:rPr>
              <w:t>2.4.2.2.</w:t>
            </w:r>
            <w:r>
              <w:rPr>
                <w:rFonts w:asciiTheme="minorHAnsi" w:eastAsiaTheme="minorEastAsia" w:hAnsiTheme="minorHAnsi"/>
                <w:noProof/>
                <w:sz w:val="22"/>
                <w:lang w:eastAsia="ru-RU"/>
              </w:rPr>
              <w:tab/>
            </w:r>
            <w:r w:rsidRPr="00262D16">
              <w:rPr>
                <w:rStyle w:val="af1"/>
                <w:noProof/>
              </w:rPr>
              <w:t>Организация и обеспечение централизованного водоснабжения на территориях, где оно отсутствует</w:t>
            </w:r>
            <w:r>
              <w:rPr>
                <w:noProof/>
                <w:webHidden/>
              </w:rPr>
              <w:tab/>
            </w:r>
            <w:r>
              <w:rPr>
                <w:noProof/>
                <w:webHidden/>
              </w:rPr>
              <w:fldChar w:fldCharType="begin"/>
            </w:r>
            <w:r>
              <w:rPr>
                <w:noProof/>
                <w:webHidden/>
              </w:rPr>
              <w:instrText xml:space="preserve"> PAGEREF _Toc405800511 \h </w:instrText>
            </w:r>
            <w:r>
              <w:rPr>
                <w:noProof/>
                <w:webHidden/>
              </w:rPr>
            </w:r>
            <w:r>
              <w:rPr>
                <w:noProof/>
                <w:webHidden/>
              </w:rPr>
              <w:fldChar w:fldCharType="separate"/>
            </w:r>
            <w:r>
              <w:rPr>
                <w:noProof/>
                <w:webHidden/>
              </w:rPr>
              <w:t>27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2" w:history="1">
            <w:r w:rsidRPr="00262D16">
              <w:rPr>
                <w:rStyle w:val="af1"/>
                <w:noProof/>
              </w:rPr>
              <w:t>2.4.2.3.</w:t>
            </w:r>
            <w:r>
              <w:rPr>
                <w:rFonts w:asciiTheme="minorHAnsi" w:eastAsiaTheme="minorEastAsia" w:hAnsiTheme="minorHAnsi"/>
                <w:noProof/>
                <w:sz w:val="22"/>
                <w:lang w:eastAsia="ru-RU"/>
              </w:rPr>
              <w:tab/>
            </w:r>
            <w:r w:rsidRPr="00262D16">
              <w:rPr>
                <w:rStyle w:val="af1"/>
                <w:noProof/>
              </w:rPr>
              <w:t>Обеспечение водоснабжения объектов перспективной застройки поселения</w:t>
            </w:r>
            <w:r>
              <w:rPr>
                <w:noProof/>
                <w:webHidden/>
              </w:rPr>
              <w:tab/>
            </w:r>
            <w:r>
              <w:rPr>
                <w:noProof/>
                <w:webHidden/>
              </w:rPr>
              <w:fldChar w:fldCharType="begin"/>
            </w:r>
            <w:r>
              <w:rPr>
                <w:noProof/>
                <w:webHidden/>
              </w:rPr>
              <w:instrText xml:space="preserve"> PAGEREF _Toc405800512 \h </w:instrText>
            </w:r>
            <w:r>
              <w:rPr>
                <w:noProof/>
                <w:webHidden/>
              </w:rPr>
            </w:r>
            <w:r>
              <w:rPr>
                <w:noProof/>
                <w:webHidden/>
              </w:rPr>
              <w:fldChar w:fldCharType="separate"/>
            </w:r>
            <w:r>
              <w:rPr>
                <w:noProof/>
                <w:webHidden/>
              </w:rPr>
              <w:t>27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3" w:history="1">
            <w:r w:rsidRPr="00262D16">
              <w:rPr>
                <w:rStyle w:val="af1"/>
                <w:noProof/>
              </w:rPr>
              <w:t>2.4.2.4.</w:t>
            </w:r>
            <w:r>
              <w:rPr>
                <w:rFonts w:asciiTheme="minorHAnsi" w:eastAsiaTheme="minorEastAsia" w:hAnsiTheme="minorHAnsi"/>
                <w:noProof/>
                <w:sz w:val="22"/>
                <w:lang w:eastAsia="ru-RU"/>
              </w:rPr>
              <w:tab/>
            </w:r>
            <w:r w:rsidRPr="00262D16">
              <w:rPr>
                <w:rStyle w:val="af1"/>
                <w:noProof/>
              </w:rPr>
              <w:t>Сокращение потерь воды при ее транспортировке:</w:t>
            </w:r>
            <w:r>
              <w:rPr>
                <w:noProof/>
                <w:webHidden/>
              </w:rPr>
              <w:tab/>
            </w:r>
            <w:r>
              <w:rPr>
                <w:noProof/>
                <w:webHidden/>
              </w:rPr>
              <w:fldChar w:fldCharType="begin"/>
            </w:r>
            <w:r>
              <w:rPr>
                <w:noProof/>
                <w:webHidden/>
              </w:rPr>
              <w:instrText xml:space="preserve"> PAGEREF _Toc405800513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4" w:history="1">
            <w:r w:rsidRPr="00262D16">
              <w:rPr>
                <w:rStyle w:val="af1"/>
                <w:noProof/>
              </w:rPr>
              <w:t>2.4.2.5.</w:t>
            </w:r>
            <w:r>
              <w:rPr>
                <w:rFonts w:asciiTheme="minorHAnsi" w:eastAsiaTheme="minorEastAsia" w:hAnsiTheme="minorHAnsi"/>
                <w:noProof/>
                <w:sz w:val="22"/>
                <w:lang w:eastAsia="ru-RU"/>
              </w:rPr>
              <w:tab/>
            </w:r>
            <w:r w:rsidRPr="00262D16">
              <w:rPr>
                <w:rStyle w:val="af1"/>
                <w:noProof/>
              </w:rPr>
              <w:t>Выполнение мероприятий, направленных на обеспечение соответствия качества питьевой воды требованиям законодательства Российской Федерации:</w:t>
            </w:r>
            <w:r>
              <w:rPr>
                <w:noProof/>
                <w:webHidden/>
              </w:rPr>
              <w:tab/>
            </w:r>
            <w:r>
              <w:rPr>
                <w:noProof/>
                <w:webHidden/>
              </w:rPr>
              <w:fldChar w:fldCharType="begin"/>
            </w:r>
            <w:r>
              <w:rPr>
                <w:noProof/>
                <w:webHidden/>
              </w:rPr>
              <w:instrText xml:space="preserve"> PAGEREF _Toc405800514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5" w:history="1">
            <w:r w:rsidRPr="00262D16">
              <w:rPr>
                <w:rStyle w:val="af1"/>
                <w:noProof/>
              </w:rPr>
              <w:t>2.4.3.</w:t>
            </w:r>
            <w:r>
              <w:rPr>
                <w:rFonts w:asciiTheme="minorHAnsi" w:eastAsiaTheme="minorEastAsia" w:hAnsiTheme="minorHAnsi"/>
                <w:noProof/>
                <w:sz w:val="22"/>
                <w:lang w:eastAsia="ru-RU"/>
              </w:rPr>
              <w:tab/>
            </w:r>
            <w:r w:rsidRPr="00262D16">
              <w:rPr>
                <w:rStyle w:val="af1"/>
                <w:noProof/>
              </w:rPr>
              <w:t>Сведения о вновь строящихся, реконструируемых и предлагаемых к выводу из эксплуатации объектах системы водоснабжения</w:t>
            </w:r>
            <w:r>
              <w:rPr>
                <w:noProof/>
                <w:webHidden/>
              </w:rPr>
              <w:tab/>
            </w:r>
            <w:r>
              <w:rPr>
                <w:noProof/>
                <w:webHidden/>
              </w:rPr>
              <w:fldChar w:fldCharType="begin"/>
            </w:r>
            <w:r>
              <w:rPr>
                <w:noProof/>
                <w:webHidden/>
              </w:rPr>
              <w:instrText xml:space="preserve"> PAGEREF _Toc405800515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6" w:history="1">
            <w:r w:rsidRPr="00262D16">
              <w:rPr>
                <w:rStyle w:val="af1"/>
                <w:noProof/>
              </w:rPr>
              <w:t>2.4.4.</w:t>
            </w:r>
            <w:r>
              <w:rPr>
                <w:rFonts w:asciiTheme="minorHAnsi" w:eastAsiaTheme="minorEastAsia" w:hAnsiTheme="minorHAnsi"/>
                <w:noProof/>
                <w:sz w:val="22"/>
                <w:lang w:eastAsia="ru-RU"/>
              </w:rPr>
              <w:tab/>
            </w:r>
            <w:r w:rsidRPr="00262D16">
              <w:rPr>
                <w:rStyle w:val="af1"/>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noProof/>
                <w:webHidden/>
              </w:rPr>
              <w:tab/>
            </w:r>
            <w:r>
              <w:rPr>
                <w:noProof/>
                <w:webHidden/>
              </w:rPr>
              <w:fldChar w:fldCharType="begin"/>
            </w:r>
            <w:r>
              <w:rPr>
                <w:noProof/>
                <w:webHidden/>
              </w:rPr>
              <w:instrText xml:space="preserve"> PAGEREF _Toc405800516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7" w:history="1">
            <w:r w:rsidRPr="00262D16">
              <w:rPr>
                <w:rStyle w:val="af1"/>
                <w:noProof/>
              </w:rPr>
              <w:t>2.4.5.</w:t>
            </w:r>
            <w:r>
              <w:rPr>
                <w:rFonts w:asciiTheme="minorHAnsi" w:eastAsiaTheme="minorEastAsia" w:hAnsiTheme="minorHAnsi"/>
                <w:noProof/>
                <w:sz w:val="22"/>
                <w:lang w:eastAsia="ru-RU"/>
              </w:rPr>
              <w:tab/>
            </w:r>
            <w:r w:rsidRPr="00262D16">
              <w:rPr>
                <w:rStyle w:val="af1"/>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Pr>
                <w:noProof/>
                <w:webHidden/>
              </w:rPr>
              <w:tab/>
            </w:r>
            <w:r>
              <w:rPr>
                <w:noProof/>
                <w:webHidden/>
              </w:rPr>
              <w:fldChar w:fldCharType="begin"/>
            </w:r>
            <w:r>
              <w:rPr>
                <w:noProof/>
                <w:webHidden/>
              </w:rPr>
              <w:instrText xml:space="preserve"> PAGEREF _Toc405800517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8" w:history="1">
            <w:r w:rsidRPr="00262D16">
              <w:rPr>
                <w:rStyle w:val="af1"/>
                <w:noProof/>
              </w:rPr>
              <w:t>2.4.6.</w:t>
            </w:r>
            <w:r>
              <w:rPr>
                <w:rFonts w:asciiTheme="minorHAnsi" w:eastAsiaTheme="minorEastAsia" w:hAnsiTheme="minorHAnsi"/>
                <w:noProof/>
                <w:sz w:val="22"/>
                <w:lang w:eastAsia="ru-RU"/>
              </w:rPr>
              <w:tab/>
            </w:r>
            <w:r w:rsidRPr="00262D16">
              <w:rPr>
                <w:rStyle w:val="af1"/>
                <w:noProof/>
              </w:rPr>
              <w:t xml:space="preserve">Описание вариантов маршрутов прохождения трубопроводов (трасс) по территории </w:t>
            </w:r>
            <w:r w:rsidRPr="00262D16">
              <w:rPr>
                <w:rStyle w:val="af1"/>
                <w:rFonts w:cs="Times New Roman"/>
                <w:noProof/>
                <w:lang w:eastAsia="ru-RU"/>
              </w:rPr>
              <w:t xml:space="preserve"> </w:t>
            </w:r>
            <w:r w:rsidRPr="00262D16">
              <w:rPr>
                <w:rStyle w:val="af1"/>
                <w:noProof/>
              </w:rPr>
              <w:t xml:space="preserve"> МО Ирклиевское сельское поселение</w:t>
            </w:r>
            <w:r>
              <w:rPr>
                <w:noProof/>
                <w:webHidden/>
              </w:rPr>
              <w:tab/>
            </w:r>
            <w:r>
              <w:rPr>
                <w:noProof/>
                <w:webHidden/>
              </w:rPr>
              <w:fldChar w:fldCharType="begin"/>
            </w:r>
            <w:r>
              <w:rPr>
                <w:noProof/>
                <w:webHidden/>
              </w:rPr>
              <w:instrText xml:space="preserve"> PAGEREF _Toc405800518 \h </w:instrText>
            </w:r>
            <w:r>
              <w:rPr>
                <w:noProof/>
                <w:webHidden/>
              </w:rPr>
            </w:r>
            <w:r>
              <w:rPr>
                <w:noProof/>
                <w:webHidden/>
              </w:rPr>
              <w:fldChar w:fldCharType="separate"/>
            </w:r>
            <w:r>
              <w:rPr>
                <w:noProof/>
                <w:webHidden/>
              </w:rPr>
              <w:t>28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19" w:history="1">
            <w:r w:rsidRPr="00262D16">
              <w:rPr>
                <w:rStyle w:val="af1"/>
                <w:noProof/>
              </w:rPr>
              <w:t>2.4.7.</w:t>
            </w:r>
            <w:r>
              <w:rPr>
                <w:rFonts w:asciiTheme="minorHAnsi" w:eastAsiaTheme="minorEastAsia" w:hAnsiTheme="minorHAnsi"/>
                <w:noProof/>
                <w:sz w:val="22"/>
                <w:lang w:eastAsia="ru-RU"/>
              </w:rPr>
              <w:tab/>
            </w:r>
            <w:r w:rsidRPr="00262D16">
              <w:rPr>
                <w:rStyle w:val="af1"/>
                <w:noProof/>
              </w:rPr>
              <w:t>Рекомендации о месте размещения насосных станций, резервуаров, водонапорных башен</w:t>
            </w:r>
            <w:r>
              <w:rPr>
                <w:noProof/>
                <w:webHidden/>
              </w:rPr>
              <w:tab/>
            </w:r>
            <w:r>
              <w:rPr>
                <w:noProof/>
                <w:webHidden/>
              </w:rPr>
              <w:fldChar w:fldCharType="begin"/>
            </w:r>
            <w:r>
              <w:rPr>
                <w:noProof/>
                <w:webHidden/>
              </w:rPr>
              <w:instrText xml:space="preserve"> PAGEREF _Toc405800519 \h </w:instrText>
            </w:r>
            <w:r>
              <w:rPr>
                <w:noProof/>
                <w:webHidden/>
              </w:rPr>
            </w:r>
            <w:r>
              <w:rPr>
                <w:noProof/>
                <w:webHidden/>
              </w:rPr>
              <w:fldChar w:fldCharType="separate"/>
            </w:r>
            <w:r>
              <w:rPr>
                <w:noProof/>
                <w:webHidden/>
              </w:rPr>
              <w:t>29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0" w:history="1">
            <w:r w:rsidRPr="00262D16">
              <w:rPr>
                <w:rStyle w:val="af1"/>
                <w:noProof/>
              </w:rPr>
              <w:t>2.4.8.</w:t>
            </w:r>
            <w:r>
              <w:rPr>
                <w:rFonts w:asciiTheme="minorHAnsi" w:eastAsiaTheme="minorEastAsia" w:hAnsiTheme="minorHAnsi"/>
                <w:noProof/>
                <w:sz w:val="22"/>
                <w:lang w:eastAsia="ru-RU"/>
              </w:rPr>
              <w:tab/>
            </w:r>
            <w:r w:rsidRPr="00262D16">
              <w:rPr>
                <w:rStyle w:val="af1"/>
                <w:noProof/>
              </w:rPr>
              <w:t>Границы планируемых зон размещения объектов централизованных систем водоснабжения</w:t>
            </w:r>
            <w:r>
              <w:rPr>
                <w:noProof/>
                <w:webHidden/>
              </w:rPr>
              <w:tab/>
            </w:r>
            <w:r>
              <w:rPr>
                <w:noProof/>
                <w:webHidden/>
              </w:rPr>
              <w:fldChar w:fldCharType="begin"/>
            </w:r>
            <w:r>
              <w:rPr>
                <w:noProof/>
                <w:webHidden/>
              </w:rPr>
              <w:instrText xml:space="preserve"> PAGEREF _Toc405800520 \h </w:instrText>
            </w:r>
            <w:r>
              <w:rPr>
                <w:noProof/>
                <w:webHidden/>
              </w:rPr>
            </w:r>
            <w:r>
              <w:rPr>
                <w:noProof/>
                <w:webHidden/>
              </w:rPr>
              <w:fldChar w:fldCharType="separate"/>
            </w:r>
            <w:r>
              <w:rPr>
                <w:noProof/>
                <w:webHidden/>
              </w:rPr>
              <w:t>29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1" w:history="1">
            <w:r w:rsidRPr="00262D16">
              <w:rPr>
                <w:rStyle w:val="af1"/>
                <w:noProof/>
              </w:rPr>
              <w:t>2.4.9.</w:t>
            </w:r>
            <w:r>
              <w:rPr>
                <w:rFonts w:asciiTheme="minorHAnsi" w:eastAsiaTheme="minorEastAsia" w:hAnsiTheme="minorHAnsi"/>
                <w:noProof/>
                <w:sz w:val="22"/>
                <w:lang w:eastAsia="ru-RU"/>
              </w:rPr>
              <w:tab/>
            </w:r>
            <w:r w:rsidRPr="00262D16">
              <w:rPr>
                <w:rStyle w:val="af1"/>
                <w:noProof/>
              </w:rPr>
              <w:t>Карты (схемы) существующего и планируемого размещения объектов централизованных систем горячего, холодного водоснабжения</w:t>
            </w:r>
            <w:r>
              <w:rPr>
                <w:noProof/>
                <w:webHidden/>
              </w:rPr>
              <w:tab/>
            </w:r>
            <w:r>
              <w:rPr>
                <w:noProof/>
                <w:webHidden/>
              </w:rPr>
              <w:fldChar w:fldCharType="begin"/>
            </w:r>
            <w:r>
              <w:rPr>
                <w:noProof/>
                <w:webHidden/>
              </w:rPr>
              <w:instrText xml:space="preserve"> PAGEREF _Toc405800521 \h </w:instrText>
            </w:r>
            <w:r>
              <w:rPr>
                <w:noProof/>
                <w:webHidden/>
              </w:rPr>
            </w:r>
            <w:r>
              <w:rPr>
                <w:noProof/>
                <w:webHidden/>
              </w:rPr>
              <w:fldChar w:fldCharType="separate"/>
            </w:r>
            <w:r>
              <w:rPr>
                <w:noProof/>
                <w:webHidden/>
              </w:rPr>
              <w:t>29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2" w:history="1">
            <w:r w:rsidRPr="00262D16">
              <w:rPr>
                <w:rStyle w:val="af1"/>
                <w:noProof/>
              </w:rPr>
              <w:t>2.5.</w:t>
            </w:r>
            <w:r>
              <w:rPr>
                <w:rFonts w:asciiTheme="minorHAnsi" w:eastAsiaTheme="minorEastAsia" w:hAnsiTheme="minorHAnsi"/>
                <w:noProof/>
                <w:sz w:val="22"/>
                <w:lang w:eastAsia="ru-RU"/>
              </w:rPr>
              <w:tab/>
            </w:r>
            <w:r w:rsidRPr="00262D16">
              <w:rPr>
                <w:rStyle w:val="af1"/>
                <w:noProof/>
              </w:rPr>
              <w:t>ЭКОЛОГИЧЕСКИЕ АСПЕКТЫ МЕРОПРИЯТИЙ ПО СТРОИТЕЛЬСТВУ, РЕКОНСТРУКЦИИ И МОДЕРНИЗАЦИИ ОБЪЕКТОВ ЦЕНТРАЛИЗОВАННЫХ СИСТЕМ ВОД</w:t>
            </w:r>
            <w:r w:rsidRPr="00262D16">
              <w:rPr>
                <w:rStyle w:val="af1"/>
                <w:noProof/>
              </w:rPr>
              <w:t>О</w:t>
            </w:r>
            <w:r w:rsidRPr="00262D16">
              <w:rPr>
                <w:rStyle w:val="af1"/>
                <w:noProof/>
              </w:rPr>
              <w:t>СНАБЖЕНИЯ</w:t>
            </w:r>
            <w:r>
              <w:rPr>
                <w:noProof/>
                <w:webHidden/>
              </w:rPr>
              <w:tab/>
            </w:r>
            <w:r>
              <w:rPr>
                <w:noProof/>
                <w:webHidden/>
              </w:rPr>
              <w:fldChar w:fldCharType="begin"/>
            </w:r>
            <w:r>
              <w:rPr>
                <w:noProof/>
                <w:webHidden/>
              </w:rPr>
              <w:instrText xml:space="preserve"> PAGEREF _Toc405800522 \h </w:instrText>
            </w:r>
            <w:r>
              <w:rPr>
                <w:noProof/>
                <w:webHidden/>
              </w:rPr>
            </w:r>
            <w:r>
              <w:rPr>
                <w:noProof/>
                <w:webHidden/>
              </w:rPr>
              <w:fldChar w:fldCharType="separate"/>
            </w:r>
            <w:r>
              <w:rPr>
                <w:noProof/>
                <w:webHidden/>
              </w:rPr>
              <w:t>29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3" w:history="1">
            <w:r w:rsidRPr="00262D16">
              <w:rPr>
                <w:rStyle w:val="af1"/>
                <w:noProof/>
              </w:rPr>
              <w:t>2.5.1.</w:t>
            </w:r>
            <w:r>
              <w:rPr>
                <w:rFonts w:asciiTheme="minorHAnsi" w:eastAsiaTheme="minorEastAsia" w:hAnsiTheme="minorHAnsi"/>
                <w:noProof/>
                <w:sz w:val="22"/>
                <w:lang w:eastAsia="ru-RU"/>
              </w:rPr>
              <w:tab/>
            </w:r>
            <w:r w:rsidRPr="00262D16">
              <w:rPr>
                <w:rStyle w:val="af1"/>
                <w:noProof/>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Pr>
                <w:noProof/>
                <w:webHidden/>
              </w:rPr>
              <w:tab/>
            </w:r>
            <w:r>
              <w:rPr>
                <w:noProof/>
                <w:webHidden/>
              </w:rPr>
              <w:fldChar w:fldCharType="begin"/>
            </w:r>
            <w:r>
              <w:rPr>
                <w:noProof/>
                <w:webHidden/>
              </w:rPr>
              <w:instrText xml:space="preserve"> PAGEREF _Toc405800523 \h </w:instrText>
            </w:r>
            <w:r>
              <w:rPr>
                <w:noProof/>
                <w:webHidden/>
              </w:rPr>
            </w:r>
            <w:r>
              <w:rPr>
                <w:noProof/>
                <w:webHidden/>
              </w:rPr>
              <w:fldChar w:fldCharType="separate"/>
            </w:r>
            <w:r>
              <w:rPr>
                <w:noProof/>
                <w:webHidden/>
              </w:rPr>
              <w:t>30</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4" w:history="1">
            <w:r w:rsidRPr="00262D16">
              <w:rPr>
                <w:rStyle w:val="af1"/>
                <w:noProof/>
              </w:rPr>
              <w:t>2.5.2.</w:t>
            </w:r>
            <w:r>
              <w:rPr>
                <w:rFonts w:asciiTheme="minorHAnsi" w:eastAsiaTheme="minorEastAsia" w:hAnsiTheme="minorHAnsi"/>
                <w:noProof/>
                <w:sz w:val="22"/>
                <w:lang w:eastAsia="ru-RU"/>
              </w:rPr>
              <w:tab/>
            </w:r>
            <w:r w:rsidRPr="00262D16">
              <w:rPr>
                <w:rStyle w:val="af1"/>
                <w:noProof/>
              </w:rPr>
              <w:t>На окружающую среду при реализации мероприятий по снабжению и хранению химических реагентов, используемых в водоподготовке (хлор и др.)</w:t>
            </w:r>
            <w:r>
              <w:rPr>
                <w:noProof/>
                <w:webHidden/>
              </w:rPr>
              <w:tab/>
            </w:r>
            <w:r>
              <w:rPr>
                <w:noProof/>
                <w:webHidden/>
              </w:rPr>
              <w:fldChar w:fldCharType="begin"/>
            </w:r>
            <w:r>
              <w:rPr>
                <w:noProof/>
                <w:webHidden/>
              </w:rPr>
              <w:instrText xml:space="preserve"> PAGEREF _Toc405800524 \h </w:instrText>
            </w:r>
            <w:r>
              <w:rPr>
                <w:noProof/>
                <w:webHidden/>
              </w:rPr>
            </w:r>
            <w:r>
              <w:rPr>
                <w:noProof/>
                <w:webHidden/>
              </w:rPr>
              <w:fldChar w:fldCharType="separate"/>
            </w:r>
            <w:r>
              <w:rPr>
                <w:noProof/>
                <w:webHidden/>
              </w:rPr>
              <w:t>31</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5" w:history="1">
            <w:r w:rsidRPr="00262D16">
              <w:rPr>
                <w:rStyle w:val="af1"/>
                <w:noProof/>
              </w:rPr>
              <w:t>2.6.</w:t>
            </w:r>
            <w:r>
              <w:rPr>
                <w:rFonts w:asciiTheme="minorHAnsi" w:eastAsiaTheme="minorEastAsia" w:hAnsiTheme="minorHAnsi"/>
                <w:noProof/>
                <w:sz w:val="22"/>
                <w:lang w:eastAsia="ru-RU"/>
              </w:rPr>
              <w:tab/>
            </w:r>
            <w:r w:rsidRPr="00262D16">
              <w:rPr>
                <w:rStyle w:val="af1"/>
                <w:noProof/>
              </w:rPr>
              <w:t>ОЦЕНКА ОБЪЕМОВ КАПИТАЛЬНЫХ ВЛОЖЕНИЙ В СТРОИТЕЛЬСТВО, РЕКОНСТРУКЦИЮ И МОДЕРНИЗАЦИЮ ОБЪЕКТОВ ЦЕНТРАЛИЗОВАННЫХ СИСТЕМ В</w:t>
            </w:r>
            <w:r w:rsidRPr="00262D16">
              <w:rPr>
                <w:rStyle w:val="af1"/>
                <w:noProof/>
              </w:rPr>
              <w:t>О</w:t>
            </w:r>
            <w:r w:rsidRPr="00262D16">
              <w:rPr>
                <w:rStyle w:val="af1"/>
                <w:noProof/>
              </w:rPr>
              <w:t>ДОСНАБЖЕНИЯ</w:t>
            </w:r>
            <w:r>
              <w:rPr>
                <w:noProof/>
                <w:webHidden/>
              </w:rPr>
              <w:tab/>
            </w:r>
            <w:r>
              <w:rPr>
                <w:noProof/>
                <w:webHidden/>
              </w:rPr>
              <w:fldChar w:fldCharType="begin"/>
            </w:r>
            <w:r>
              <w:rPr>
                <w:noProof/>
                <w:webHidden/>
              </w:rPr>
              <w:instrText xml:space="preserve"> PAGEREF _Toc405800525 \h </w:instrText>
            </w:r>
            <w:r>
              <w:rPr>
                <w:noProof/>
                <w:webHidden/>
              </w:rPr>
            </w:r>
            <w:r>
              <w:rPr>
                <w:noProof/>
                <w:webHidden/>
              </w:rPr>
              <w:fldChar w:fldCharType="separate"/>
            </w:r>
            <w:r>
              <w:rPr>
                <w:noProof/>
                <w:webHidden/>
              </w:rPr>
              <w:t>31</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6" w:history="1">
            <w:r w:rsidRPr="00262D16">
              <w:rPr>
                <w:rStyle w:val="af1"/>
                <w:noProof/>
              </w:rPr>
              <w:t>2.7.</w:t>
            </w:r>
            <w:r>
              <w:rPr>
                <w:rFonts w:asciiTheme="minorHAnsi" w:eastAsiaTheme="minorEastAsia" w:hAnsiTheme="minorHAnsi"/>
                <w:noProof/>
                <w:sz w:val="22"/>
                <w:lang w:eastAsia="ru-RU"/>
              </w:rPr>
              <w:tab/>
            </w:r>
            <w:r w:rsidRPr="00262D16">
              <w:rPr>
                <w:rStyle w:val="af1"/>
                <w:noProof/>
              </w:rPr>
              <w:t>ЦЕЛЕВЫЕ ПОКАЗАТЕЛИ РАЗВИТИЯ ЦЕНТРАЛИЗОВАННЫХ СИСТЕМ ВОДОСНАБЖЕНИЯ</w:t>
            </w:r>
            <w:r>
              <w:rPr>
                <w:noProof/>
                <w:webHidden/>
              </w:rPr>
              <w:tab/>
            </w:r>
            <w:r>
              <w:rPr>
                <w:noProof/>
                <w:webHidden/>
              </w:rPr>
              <w:fldChar w:fldCharType="begin"/>
            </w:r>
            <w:r>
              <w:rPr>
                <w:noProof/>
                <w:webHidden/>
              </w:rPr>
              <w:instrText xml:space="preserve"> PAGEREF _Toc405800526 \h </w:instrText>
            </w:r>
            <w:r>
              <w:rPr>
                <w:noProof/>
                <w:webHidden/>
              </w:rPr>
            </w:r>
            <w:r>
              <w:rPr>
                <w:noProof/>
                <w:webHidden/>
              </w:rPr>
              <w:fldChar w:fldCharType="separate"/>
            </w:r>
            <w:r>
              <w:rPr>
                <w:noProof/>
                <w:webHidden/>
              </w:rPr>
              <w:t>32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7" w:history="1">
            <w:r w:rsidRPr="00262D16">
              <w:rPr>
                <w:rStyle w:val="af1"/>
                <w:noProof/>
              </w:rPr>
              <w:t>2.8.</w:t>
            </w:r>
            <w:r>
              <w:rPr>
                <w:rFonts w:asciiTheme="minorHAnsi" w:eastAsiaTheme="minorEastAsia" w:hAnsiTheme="minorHAnsi"/>
                <w:noProof/>
                <w:sz w:val="22"/>
                <w:lang w:eastAsia="ru-RU"/>
              </w:rPr>
              <w:tab/>
            </w:r>
            <w:r w:rsidRPr="00262D16">
              <w:rPr>
                <w:rStyle w:val="af1"/>
                <w:noProof/>
              </w:rPr>
              <w:t>ПЕРЕЧЕНЬ ВЫЯВЛЕННЫХ БЕСХОЗЯЙНЫХ ОБЪЕКТОВ ЦЕНТРАЛИЗОВАННЫХ СИСТЕМ ВОДОСНАБЖЕНИЯ.</w:t>
            </w:r>
            <w:r>
              <w:rPr>
                <w:noProof/>
                <w:webHidden/>
              </w:rPr>
              <w:tab/>
            </w:r>
            <w:r>
              <w:rPr>
                <w:noProof/>
                <w:webHidden/>
              </w:rPr>
              <w:fldChar w:fldCharType="begin"/>
            </w:r>
            <w:r>
              <w:rPr>
                <w:noProof/>
                <w:webHidden/>
              </w:rPr>
              <w:instrText xml:space="preserve"> PAGEREF _Toc405800527 \h </w:instrText>
            </w:r>
            <w:r>
              <w:rPr>
                <w:noProof/>
                <w:webHidden/>
              </w:rPr>
            </w:r>
            <w:r>
              <w:rPr>
                <w:noProof/>
                <w:webHidden/>
              </w:rPr>
              <w:fldChar w:fldCharType="separate"/>
            </w:r>
            <w:r>
              <w:rPr>
                <w:noProof/>
                <w:webHidden/>
              </w:rPr>
              <w:t>32</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8" w:history="1">
            <w:r w:rsidRPr="00262D16">
              <w:rPr>
                <w:rStyle w:val="af1"/>
                <w:rFonts w:eastAsia="TimesNewRomanPS-BoldMT"/>
                <w:noProof/>
              </w:rPr>
              <w:t>3.</w:t>
            </w:r>
            <w:r>
              <w:rPr>
                <w:rFonts w:asciiTheme="minorHAnsi" w:eastAsiaTheme="minorEastAsia" w:hAnsiTheme="minorHAnsi"/>
                <w:noProof/>
                <w:sz w:val="22"/>
                <w:lang w:eastAsia="ru-RU"/>
              </w:rPr>
              <w:tab/>
            </w:r>
            <w:r w:rsidRPr="00262D16">
              <w:rPr>
                <w:rStyle w:val="af1"/>
                <w:rFonts w:eastAsia="TimesNewRomanPS-BoldMT"/>
                <w:noProof/>
              </w:rPr>
              <w:t>СХЕМА ВОДООТВЕДЕНИЯ</w:t>
            </w:r>
            <w:r>
              <w:rPr>
                <w:noProof/>
                <w:webHidden/>
              </w:rPr>
              <w:tab/>
            </w:r>
            <w:r>
              <w:rPr>
                <w:noProof/>
                <w:webHidden/>
              </w:rPr>
              <w:fldChar w:fldCharType="begin"/>
            </w:r>
            <w:r>
              <w:rPr>
                <w:noProof/>
                <w:webHidden/>
              </w:rPr>
              <w:instrText xml:space="preserve"> PAGEREF _Toc405800528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29" w:history="1">
            <w:r w:rsidRPr="00262D16">
              <w:rPr>
                <w:rStyle w:val="af1"/>
                <w:rFonts w:eastAsia="TimesNewRomanPS-BoldMT"/>
                <w:noProof/>
              </w:rPr>
              <w:t>3.1.</w:t>
            </w:r>
            <w:r>
              <w:rPr>
                <w:rFonts w:asciiTheme="minorHAnsi" w:eastAsiaTheme="minorEastAsia" w:hAnsiTheme="minorHAnsi"/>
                <w:noProof/>
                <w:sz w:val="22"/>
                <w:lang w:eastAsia="ru-RU"/>
              </w:rPr>
              <w:tab/>
            </w:r>
            <w:r w:rsidRPr="00262D16">
              <w:rPr>
                <w:rStyle w:val="af1"/>
                <w:rFonts w:eastAsia="TimesNewRomanPS-BoldMT"/>
                <w:noProof/>
              </w:rPr>
              <w:t>Существующее положение в сфере водоотведения   МО Ирклиевское сельское поселение</w:t>
            </w:r>
            <w:r>
              <w:rPr>
                <w:noProof/>
                <w:webHidden/>
              </w:rPr>
              <w:tab/>
            </w:r>
            <w:r>
              <w:rPr>
                <w:noProof/>
                <w:webHidden/>
              </w:rPr>
              <w:fldChar w:fldCharType="begin"/>
            </w:r>
            <w:r>
              <w:rPr>
                <w:noProof/>
                <w:webHidden/>
              </w:rPr>
              <w:instrText xml:space="preserve"> PAGEREF _Toc405800529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0" w:history="1">
            <w:r w:rsidRPr="00262D16">
              <w:rPr>
                <w:rStyle w:val="af1"/>
                <w:rFonts w:eastAsia="TimesNewRomanPS-BoldMT"/>
                <w:noProof/>
              </w:rPr>
              <w:t>3.1.1.</w:t>
            </w:r>
            <w:r>
              <w:rPr>
                <w:rFonts w:asciiTheme="minorHAnsi" w:eastAsiaTheme="minorEastAsia" w:hAnsiTheme="minorHAnsi"/>
                <w:noProof/>
                <w:sz w:val="22"/>
                <w:lang w:eastAsia="ru-RU"/>
              </w:rPr>
              <w:tab/>
            </w:r>
            <w:r w:rsidRPr="00262D16">
              <w:rPr>
                <w:rStyle w:val="af1"/>
                <w:rFonts w:eastAsia="TimesNewRomanPS-BoldMT"/>
                <w:noProof/>
              </w:rPr>
              <w:t>Описание структуры системы сбора, очистки и отведения сточных вод на территории   МО Ирклиевское сельское поселение и деление территории поселения на эксплуатационные зоны</w:t>
            </w:r>
            <w:r>
              <w:rPr>
                <w:noProof/>
                <w:webHidden/>
              </w:rPr>
              <w:tab/>
            </w:r>
            <w:r>
              <w:rPr>
                <w:noProof/>
                <w:webHidden/>
              </w:rPr>
              <w:fldChar w:fldCharType="begin"/>
            </w:r>
            <w:r>
              <w:rPr>
                <w:noProof/>
                <w:webHidden/>
              </w:rPr>
              <w:instrText xml:space="preserve"> PAGEREF _Toc405800530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1" w:history="1">
            <w:r w:rsidRPr="00262D16">
              <w:rPr>
                <w:rStyle w:val="af1"/>
                <w:noProof/>
              </w:rPr>
              <w:t>3.1.2.</w:t>
            </w:r>
            <w:r>
              <w:rPr>
                <w:rFonts w:asciiTheme="minorHAnsi" w:eastAsiaTheme="minorEastAsia" w:hAnsiTheme="minorHAnsi"/>
                <w:noProof/>
                <w:sz w:val="22"/>
                <w:lang w:eastAsia="ru-RU"/>
              </w:rPr>
              <w:tab/>
            </w:r>
            <w:r w:rsidRPr="00262D16">
              <w:rPr>
                <w:rStyle w:val="af1"/>
                <w:noProof/>
              </w:rPr>
              <w:t xml:space="preserve">Описание результатов </w:t>
            </w:r>
            <w:r w:rsidRPr="00262D16">
              <w:rPr>
                <w:rStyle w:val="af1"/>
                <w:rFonts w:eastAsia="Times New Roman" w:cs="Times New Roman"/>
                <w:noProof/>
                <w:lang w:eastAsia="ru-RU"/>
              </w:rPr>
              <w:t>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w:t>
            </w:r>
            <w:r w:rsidRPr="00262D16">
              <w:rPr>
                <w:rStyle w:val="af1"/>
                <w:rFonts w:eastAsia="Times New Roman" w:cs="Times New Roman"/>
                <w:noProof/>
                <w:lang w:eastAsia="ru-RU"/>
              </w:rPr>
              <w:t>е</w:t>
            </w:r>
            <w:r w:rsidRPr="00262D16">
              <w:rPr>
                <w:rStyle w:val="af1"/>
                <w:rFonts w:eastAsia="Times New Roman" w:cs="Times New Roman"/>
                <w:noProof/>
                <w:lang w:eastAsia="ru-RU"/>
              </w:rPr>
              <w:t>ствующего дефицита (резерва) мощностей сооружений и описание локальных очистных сооружений, создаваемых абонентами</w:t>
            </w:r>
            <w:r>
              <w:rPr>
                <w:noProof/>
                <w:webHidden/>
              </w:rPr>
              <w:tab/>
            </w:r>
            <w:r>
              <w:rPr>
                <w:noProof/>
                <w:webHidden/>
              </w:rPr>
              <w:fldChar w:fldCharType="begin"/>
            </w:r>
            <w:r>
              <w:rPr>
                <w:noProof/>
                <w:webHidden/>
              </w:rPr>
              <w:instrText xml:space="preserve"> PAGEREF _Toc405800531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2" w:history="1">
            <w:r w:rsidRPr="00262D16">
              <w:rPr>
                <w:rStyle w:val="af1"/>
                <w:rFonts w:eastAsia="Times New Roman" w:cs="Times New Roman"/>
                <w:noProof/>
                <w:lang w:eastAsia="ru-RU"/>
              </w:rPr>
              <w:t>3.1.3.</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noProof/>
                <w:webHidden/>
              </w:rPr>
              <w:tab/>
            </w:r>
            <w:r>
              <w:rPr>
                <w:noProof/>
                <w:webHidden/>
              </w:rPr>
              <w:fldChar w:fldCharType="begin"/>
            </w:r>
            <w:r>
              <w:rPr>
                <w:noProof/>
                <w:webHidden/>
              </w:rPr>
              <w:instrText xml:space="preserve"> PAGEREF _Toc405800532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3" w:history="1">
            <w:r w:rsidRPr="00262D16">
              <w:rPr>
                <w:rStyle w:val="af1"/>
                <w:noProof/>
                <w:lang w:eastAsia="ru-RU"/>
              </w:rPr>
              <w:t>3.1.4.</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noProof/>
                <w:webHidden/>
              </w:rPr>
              <w:tab/>
            </w:r>
            <w:r>
              <w:rPr>
                <w:noProof/>
                <w:webHidden/>
              </w:rPr>
              <w:fldChar w:fldCharType="begin"/>
            </w:r>
            <w:r>
              <w:rPr>
                <w:noProof/>
                <w:webHidden/>
              </w:rPr>
              <w:instrText xml:space="preserve"> PAGEREF _Toc405800533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4" w:history="1">
            <w:r w:rsidRPr="00262D16">
              <w:rPr>
                <w:rStyle w:val="af1"/>
                <w:noProof/>
                <w:lang w:eastAsia="ru-RU"/>
              </w:rPr>
              <w:t>3.1.5.</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w:t>
            </w:r>
            <w:r w:rsidRPr="00262D16">
              <w:rPr>
                <w:rStyle w:val="af1"/>
                <w:rFonts w:eastAsia="Times New Roman" w:cs="Times New Roman"/>
                <w:noProof/>
                <w:lang w:eastAsia="ru-RU"/>
              </w:rPr>
              <w:t>е</w:t>
            </w:r>
            <w:r w:rsidRPr="00262D16">
              <w:rPr>
                <w:rStyle w:val="af1"/>
                <w:rFonts w:eastAsia="Times New Roman" w:cs="Times New Roman"/>
                <w:noProof/>
                <w:lang w:eastAsia="ru-RU"/>
              </w:rPr>
              <w:t>дения</w:t>
            </w:r>
            <w:r>
              <w:rPr>
                <w:noProof/>
                <w:webHidden/>
              </w:rPr>
              <w:tab/>
            </w:r>
            <w:r>
              <w:rPr>
                <w:noProof/>
                <w:webHidden/>
              </w:rPr>
              <w:fldChar w:fldCharType="begin"/>
            </w:r>
            <w:r>
              <w:rPr>
                <w:noProof/>
                <w:webHidden/>
              </w:rPr>
              <w:instrText xml:space="preserve"> PAGEREF _Toc405800534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5" w:history="1">
            <w:r w:rsidRPr="00262D16">
              <w:rPr>
                <w:rStyle w:val="af1"/>
                <w:rFonts w:eastAsia="Times New Roman" w:cs="Times New Roman"/>
                <w:noProof/>
                <w:lang w:eastAsia="ru-RU"/>
              </w:rPr>
              <w:t>3.1.6.</w:t>
            </w:r>
            <w:r>
              <w:rPr>
                <w:rFonts w:asciiTheme="minorHAnsi" w:eastAsiaTheme="minorEastAsia" w:hAnsiTheme="minorHAnsi"/>
                <w:noProof/>
                <w:sz w:val="22"/>
                <w:lang w:eastAsia="ru-RU"/>
              </w:rPr>
              <w:tab/>
            </w:r>
            <w:r w:rsidRPr="00262D16">
              <w:rPr>
                <w:rStyle w:val="af1"/>
                <w:rFonts w:eastAsia="Times New Roman" w:cs="Times New Roman"/>
                <w:noProof/>
                <w:lang w:eastAsia="ru-RU"/>
              </w:rPr>
              <w:t>Оценка безопасности и надежности объектов централизованной системы водоотведения и их управляемости</w:t>
            </w:r>
            <w:r>
              <w:rPr>
                <w:noProof/>
                <w:webHidden/>
              </w:rPr>
              <w:tab/>
            </w:r>
            <w:r>
              <w:rPr>
                <w:noProof/>
                <w:webHidden/>
              </w:rPr>
              <w:fldChar w:fldCharType="begin"/>
            </w:r>
            <w:r>
              <w:rPr>
                <w:noProof/>
                <w:webHidden/>
              </w:rPr>
              <w:instrText xml:space="preserve"> PAGEREF _Toc405800535 \h </w:instrText>
            </w:r>
            <w:r>
              <w:rPr>
                <w:noProof/>
                <w:webHidden/>
              </w:rPr>
            </w:r>
            <w:r>
              <w:rPr>
                <w:noProof/>
                <w:webHidden/>
              </w:rPr>
              <w:fldChar w:fldCharType="separate"/>
            </w:r>
            <w:r>
              <w:rPr>
                <w:noProof/>
                <w:webHidden/>
              </w:rPr>
              <w:t>33</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6" w:history="1">
            <w:r w:rsidRPr="00262D16">
              <w:rPr>
                <w:rStyle w:val="af1"/>
                <w:rFonts w:eastAsia="Times New Roman" w:cs="Times New Roman"/>
                <w:noProof/>
                <w:lang w:eastAsia="ru-RU"/>
              </w:rPr>
              <w:t>3.1.7.</w:t>
            </w:r>
            <w:r>
              <w:rPr>
                <w:rFonts w:asciiTheme="minorHAnsi" w:eastAsiaTheme="minorEastAsia" w:hAnsiTheme="minorHAnsi"/>
                <w:noProof/>
                <w:sz w:val="22"/>
                <w:lang w:eastAsia="ru-RU"/>
              </w:rPr>
              <w:tab/>
            </w:r>
            <w:r w:rsidRPr="00262D16">
              <w:rPr>
                <w:rStyle w:val="af1"/>
                <w:rFonts w:eastAsia="Times New Roman" w:cs="Times New Roman"/>
                <w:noProof/>
                <w:lang w:eastAsia="ru-RU"/>
              </w:rPr>
              <w:t>Оценка воздействия сбросов сточных вод через централизованную систему водоотведения на окружающую среду</w:t>
            </w:r>
            <w:r>
              <w:rPr>
                <w:noProof/>
                <w:webHidden/>
              </w:rPr>
              <w:tab/>
            </w:r>
            <w:r>
              <w:rPr>
                <w:noProof/>
                <w:webHidden/>
              </w:rPr>
              <w:fldChar w:fldCharType="begin"/>
            </w:r>
            <w:r>
              <w:rPr>
                <w:noProof/>
                <w:webHidden/>
              </w:rPr>
              <w:instrText xml:space="preserve"> PAGEREF _Toc405800536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7" w:history="1">
            <w:r w:rsidRPr="00262D16">
              <w:rPr>
                <w:rStyle w:val="af1"/>
                <w:rFonts w:eastAsia="Times New Roman" w:cs="Times New Roman"/>
                <w:noProof/>
                <w:lang w:eastAsia="ru-RU"/>
              </w:rPr>
              <w:t>3.1.8.</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территорий, не охваченных централизованной системой водоотведения</w:t>
            </w:r>
            <w:r>
              <w:rPr>
                <w:noProof/>
                <w:webHidden/>
              </w:rPr>
              <w:tab/>
            </w:r>
            <w:r>
              <w:rPr>
                <w:noProof/>
                <w:webHidden/>
              </w:rPr>
              <w:fldChar w:fldCharType="begin"/>
            </w:r>
            <w:r>
              <w:rPr>
                <w:noProof/>
                <w:webHidden/>
              </w:rPr>
              <w:instrText xml:space="preserve"> PAGEREF _Toc405800537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8" w:history="1">
            <w:r w:rsidRPr="00262D16">
              <w:rPr>
                <w:rStyle w:val="af1"/>
                <w:noProof/>
              </w:rPr>
              <w:t>3.2.</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существующих технических и технологических проблем системы водоотведения   МО Ирклиевское сельское поселение</w:t>
            </w:r>
            <w:r>
              <w:rPr>
                <w:noProof/>
                <w:webHidden/>
              </w:rPr>
              <w:tab/>
            </w:r>
            <w:r>
              <w:rPr>
                <w:noProof/>
                <w:webHidden/>
              </w:rPr>
              <w:fldChar w:fldCharType="begin"/>
            </w:r>
            <w:r>
              <w:rPr>
                <w:noProof/>
                <w:webHidden/>
              </w:rPr>
              <w:instrText xml:space="preserve"> PAGEREF _Toc405800538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39" w:history="1">
            <w:r w:rsidRPr="00262D16">
              <w:rPr>
                <w:rStyle w:val="af1"/>
                <w:noProof/>
              </w:rPr>
              <w:t>3.3.</w:t>
            </w:r>
            <w:r>
              <w:rPr>
                <w:rFonts w:asciiTheme="minorHAnsi" w:eastAsiaTheme="minorEastAsia" w:hAnsiTheme="minorHAnsi"/>
                <w:noProof/>
                <w:sz w:val="22"/>
                <w:lang w:eastAsia="ru-RU"/>
              </w:rPr>
              <w:tab/>
            </w:r>
            <w:r w:rsidRPr="00262D16">
              <w:rPr>
                <w:rStyle w:val="af1"/>
                <w:rFonts w:eastAsia="Times New Roman"/>
                <w:noProof/>
                <w:lang w:eastAsia="ru-RU"/>
              </w:rPr>
              <w:t>Балансы сточных вод в системе водоотведения</w:t>
            </w:r>
            <w:r>
              <w:rPr>
                <w:noProof/>
                <w:webHidden/>
              </w:rPr>
              <w:tab/>
            </w:r>
            <w:r>
              <w:rPr>
                <w:noProof/>
                <w:webHidden/>
              </w:rPr>
              <w:fldChar w:fldCharType="begin"/>
            </w:r>
            <w:r>
              <w:rPr>
                <w:noProof/>
                <w:webHidden/>
              </w:rPr>
              <w:instrText xml:space="preserve"> PAGEREF _Toc405800539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0" w:history="1">
            <w:r w:rsidRPr="00262D16">
              <w:rPr>
                <w:rStyle w:val="af1"/>
                <w:rFonts w:eastAsia="Times New Roman" w:cs="Times New Roman"/>
                <w:noProof/>
                <w:lang w:eastAsia="ru-RU"/>
              </w:rPr>
              <w:t>3.3.1.</w:t>
            </w:r>
            <w:r>
              <w:rPr>
                <w:rFonts w:asciiTheme="minorHAnsi" w:eastAsiaTheme="minorEastAsia" w:hAnsiTheme="minorHAnsi"/>
                <w:noProof/>
                <w:sz w:val="22"/>
                <w:lang w:eastAsia="ru-RU"/>
              </w:rPr>
              <w:tab/>
            </w:r>
            <w:r w:rsidRPr="00262D16">
              <w:rPr>
                <w:rStyle w:val="af1"/>
                <w:rFonts w:eastAsia="Times New Roman" w:cs="Times New Roman"/>
                <w:noProof/>
                <w:lang w:eastAsia="ru-RU"/>
              </w:rPr>
              <w:t>Баланс поступления сточных вод в централизованную систему водоотведения и отведения стоков по технологическим зонам водоотведения</w:t>
            </w:r>
            <w:r>
              <w:rPr>
                <w:noProof/>
                <w:webHidden/>
              </w:rPr>
              <w:tab/>
            </w:r>
            <w:r>
              <w:rPr>
                <w:noProof/>
                <w:webHidden/>
              </w:rPr>
              <w:fldChar w:fldCharType="begin"/>
            </w:r>
            <w:r>
              <w:rPr>
                <w:noProof/>
                <w:webHidden/>
              </w:rPr>
              <w:instrText xml:space="preserve"> PAGEREF _Toc405800540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1" w:history="1">
            <w:r w:rsidRPr="00262D16">
              <w:rPr>
                <w:rStyle w:val="af1"/>
                <w:rFonts w:eastAsia="Times New Roman" w:cs="Times New Roman"/>
                <w:noProof/>
                <w:lang w:eastAsia="ru-RU"/>
              </w:rPr>
              <w:t>3.3.2.</w:t>
            </w:r>
            <w:r>
              <w:rPr>
                <w:rFonts w:asciiTheme="minorHAnsi" w:eastAsiaTheme="minorEastAsia" w:hAnsiTheme="minorHAnsi"/>
                <w:noProof/>
                <w:sz w:val="22"/>
                <w:lang w:eastAsia="ru-RU"/>
              </w:rPr>
              <w:tab/>
            </w:r>
            <w:r w:rsidRPr="00262D16">
              <w:rPr>
                <w:rStyle w:val="af1"/>
                <w:rFonts w:eastAsia="Times New Roman" w:cs="Times New Roman"/>
                <w:noProof/>
                <w:lang w:eastAsia="ru-RU"/>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noProof/>
                <w:webHidden/>
              </w:rPr>
              <w:tab/>
            </w:r>
            <w:r>
              <w:rPr>
                <w:noProof/>
                <w:webHidden/>
              </w:rPr>
              <w:fldChar w:fldCharType="begin"/>
            </w:r>
            <w:r>
              <w:rPr>
                <w:noProof/>
                <w:webHidden/>
              </w:rPr>
              <w:instrText xml:space="preserve"> PAGEREF _Toc405800541 \h </w:instrText>
            </w:r>
            <w:r>
              <w:rPr>
                <w:noProof/>
                <w:webHidden/>
              </w:rPr>
            </w:r>
            <w:r>
              <w:rPr>
                <w:noProof/>
                <w:webHidden/>
              </w:rPr>
              <w:fldChar w:fldCharType="separate"/>
            </w:r>
            <w:r>
              <w:rPr>
                <w:noProof/>
                <w:webHidden/>
              </w:rPr>
              <w:t>34</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2" w:history="1">
            <w:r w:rsidRPr="00262D16">
              <w:rPr>
                <w:rStyle w:val="af1"/>
                <w:noProof/>
              </w:rPr>
              <w:t>3.3.3.</w:t>
            </w:r>
            <w:r>
              <w:rPr>
                <w:rFonts w:asciiTheme="minorHAnsi" w:eastAsiaTheme="minorEastAsia" w:hAnsiTheme="minorHAnsi"/>
                <w:noProof/>
                <w:sz w:val="22"/>
                <w:lang w:eastAsia="ru-RU"/>
              </w:rPr>
              <w:tab/>
            </w:r>
            <w:r w:rsidRPr="00262D16">
              <w:rPr>
                <w:rStyle w:val="af1"/>
                <w:rFonts w:eastAsia="Times New Roman" w:cs="Times New Roman"/>
                <w:noProof/>
                <w:lang w:eastAsia="ru-RU"/>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w:t>
            </w:r>
            <w:r w:rsidRPr="00262D16">
              <w:rPr>
                <w:rStyle w:val="af1"/>
                <w:rFonts w:eastAsia="Times New Roman" w:cs="Times New Roman"/>
                <w:noProof/>
                <w:lang w:eastAsia="ru-RU"/>
              </w:rPr>
              <w:t>з</w:t>
            </w:r>
            <w:r w:rsidRPr="00262D16">
              <w:rPr>
                <w:rStyle w:val="af1"/>
                <w:rFonts w:eastAsia="Times New Roman" w:cs="Times New Roman"/>
                <w:noProof/>
                <w:lang w:eastAsia="ru-RU"/>
              </w:rPr>
              <w:t>водственных мощностей</w:t>
            </w:r>
            <w:r>
              <w:rPr>
                <w:noProof/>
                <w:webHidden/>
              </w:rPr>
              <w:tab/>
            </w:r>
            <w:r>
              <w:rPr>
                <w:noProof/>
                <w:webHidden/>
              </w:rPr>
              <w:fldChar w:fldCharType="begin"/>
            </w:r>
            <w:r>
              <w:rPr>
                <w:noProof/>
                <w:webHidden/>
              </w:rPr>
              <w:instrText xml:space="preserve"> PAGEREF _Toc405800542 \h </w:instrText>
            </w:r>
            <w:r>
              <w:rPr>
                <w:noProof/>
                <w:webHidden/>
              </w:rPr>
            </w:r>
            <w:r>
              <w:rPr>
                <w:noProof/>
                <w:webHidden/>
              </w:rPr>
              <w:fldChar w:fldCharType="separate"/>
            </w:r>
            <w:r>
              <w:rPr>
                <w:noProof/>
                <w:webHidden/>
              </w:rPr>
              <w:t>35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3" w:history="1">
            <w:r w:rsidRPr="00262D16">
              <w:rPr>
                <w:rStyle w:val="af1"/>
                <w:noProof/>
              </w:rPr>
              <w:t>3.3.4.</w:t>
            </w:r>
            <w:r>
              <w:rPr>
                <w:rFonts w:asciiTheme="minorHAnsi" w:eastAsiaTheme="minorEastAsia" w:hAnsiTheme="minorHAnsi"/>
                <w:noProof/>
                <w:sz w:val="22"/>
                <w:lang w:eastAsia="ru-RU"/>
              </w:rPr>
              <w:tab/>
            </w:r>
            <w:r w:rsidRPr="00262D16">
              <w:rPr>
                <w:rStyle w:val="af1"/>
                <w:rFonts w:eastAsia="Times New Roman" w:cs="Times New Roman"/>
                <w:noProof/>
                <w:lang w:eastAsia="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r>
              <w:rPr>
                <w:noProof/>
                <w:webHidden/>
              </w:rPr>
              <w:tab/>
            </w:r>
            <w:r>
              <w:rPr>
                <w:noProof/>
                <w:webHidden/>
              </w:rPr>
              <w:fldChar w:fldCharType="begin"/>
            </w:r>
            <w:r>
              <w:rPr>
                <w:noProof/>
                <w:webHidden/>
              </w:rPr>
              <w:instrText xml:space="preserve"> PAGEREF _Toc405800543 \h </w:instrText>
            </w:r>
            <w:r>
              <w:rPr>
                <w:noProof/>
                <w:webHidden/>
              </w:rPr>
            </w:r>
            <w:r>
              <w:rPr>
                <w:noProof/>
                <w:webHidden/>
              </w:rPr>
              <w:fldChar w:fldCharType="separate"/>
            </w:r>
            <w:r>
              <w:rPr>
                <w:noProof/>
                <w:webHidden/>
              </w:rPr>
              <w:t>35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4" w:history="1">
            <w:r w:rsidRPr="00262D16">
              <w:rPr>
                <w:rStyle w:val="af1"/>
                <w:noProof/>
              </w:rPr>
              <w:t>3.4.</w:t>
            </w:r>
            <w:r>
              <w:rPr>
                <w:rFonts w:asciiTheme="minorHAnsi" w:eastAsiaTheme="minorEastAsia" w:hAnsiTheme="minorHAnsi"/>
                <w:noProof/>
                <w:sz w:val="22"/>
                <w:lang w:eastAsia="ru-RU"/>
              </w:rPr>
              <w:tab/>
            </w:r>
            <w:r w:rsidRPr="00262D16">
              <w:rPr>
                <w:rStyle w:val="af1"/>
                <w:rFonts w:eastAsia="Times New Roman"/>
                <w:noProof/>
                <w:lang w:eastAsia="ru-RU"/>
              </w:rPr>
              <w:t>Прогноз объема сточных вод</w:t>
            </w:r>
            <w:r>
              <w:rPr>
                <w:noProof/>
                <w:webHidden/>
              </w:rPr>
              <w:tab/>
            </w:r>
            <w:r>
              <w:rPr>
                <w:noProof/>
                <w:webHidden/>
              </w:rPr>
              <w:fldChar w:fldCharType="begin"/>
            </w:r>
            <w:r>
              <w:rPr>
                <w:noProof/>
                <w:webHidden/>
              </w:rPr>
              <w:instrText xml:space="preserve"> PAGEREF _Toc405800544 \h </w:instrText>
            </w:r>
            <w:r>
              <w:rPr>
                <w:noProof/>
                <w:webHidden/>
              </w:rPr>
            </w:r>
            <w:r>
              <w:rPr>
                <w:noProof/>
                <w:webHidden/>
              </w:rPr>
              <w:fldChar w:fldCharType="separate"/>
            </w:r>
            <w:r>
              <w:rPr>
                <w:noProof/>
                <w:webHidden/>
              </w:rPr>
              <w:t>35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5" w:history="1">
            <w:r w:rsidRPr="00262D16">
              <w:rPr>
                <w:rStyle w:val="af1"/>
                <w:rFonts w:eastAsia="Times New Roman" w:cs="Times New Roman"/>
                <w:noProof/>
                <w:lang w:eastAsia="ru-RU"/>
              </w:rPr>
              <w:t>3.4.1.</w:t>
            </w:r>
            <w:r>
              <w:rPr>
                <w:rFonts w:asciiTheme="minorHAnsi" w:eastAsiaTheme="minorEastAsia" w:hAnsiTheme="minorHAnsi"/>
                <w:noProof/>
                <w:sz w:val="22"/>
                <w:lang w:eastAsia="ru-RU"/>
              </w:rPr>
              <w:tab/>
            </w:r>
            <w:r w:rsidRPr="00262D16">
              <w:rPr>
                <w:rStyle w:val="af1"/>
                <w:rFonts w:eastAsia="Times New Roman" w:cs="Times New Roman"/>
                <w:noProof/>
                <w:lang w:eastAsia="ru-RU"/>
              </w:rPr>
              <w:t>Сведения о фактическом и ожидаемом поступлении сточных вод в централизованную систему водоотведения</w:t>
            </w:r>
            <w:r>
              <w:rPr>
                <w:noProof/>
                <w:webHidden/>
              </w:rPr>
              <w:tab/>
            </w:r>
            <w:r>
              <w:rPr>
                <w:noProof/>
                <w:webHidden/>
              </w:rPr>
              <w:fldChar w:fldCharType="begin"/>
            </w:r>
            <w:r>
              <w:rPr>
                <w:noProof/>
                <w:webHidden/>
              </w:rPr>
              <w:instrText xml:space="preserve"> PAGEREF _Toc405800545 \h </w:instrText>
            </w:r>
            <w:r>
              <w:rPr>
                <w:noProof/>
                <w:webHidden/>
              </w:rPr>
            </w:r>
            <w:r>
              <w:rPr>
                <w:noProof/>
                <w:webHidden/>
              </w:rPr>
              <w:fldChar w:fldCharType="separate"/>
            </w:r>
            <w:r>
              <w:rPr>
                <w:noProof/>
                <w:webHidden/>
              </w:rPr>
              <w:t>35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6" w:history="1">
            <w:r w:rsidRPr="00262D16">
              <w:rPr>
                <w:rStyle w:val="af1"/>
                <w:rFonts w:eastAsia="Times New Roman" w:cs="Times New Roman"/>
                <w:noProof/>
                <w:lang w:eastAsia="ru-RU"/>
              </w:rPr>
              <w:t>3.4.2.</w:t>
            </w:r>
            <w:r>
              <w:rPr>
                <w:rFonts w:asciiTheme="minorHAnsi" w:eastAsiaTheme="minorEastAsia" w:hAnsiTheme="minorHAnsi"/>
                <w:noProof/>
                <w:sz w:val="22"/>
                <w:lang w:eastAsia="ru-RU"/>
              </w:rPr>
              <w:tab/>
            </w:r>
            <w:r w:rsidRPr="00262D16">
              <w:rPr>
                <w:rStyle w:val="af1"/>
                <w:rFonts w:eastAsia="Times New Roman" w:cs="Times New Roman"/>
                <w:noProof/>
                <w:lang w:eastAsia="ru-RU"/>
              </w:rPr>
              <w:t>Описание структуры централизованной системы водоотведения (эксплуатационные и технологические зоны)</w:t>
            </w:r>
            <w:r>
              <w:rPr>
                <w:noProof/>
                <w:webHidden/>
              </w:rPr>
              <w:tab/>
            </w:r>
            <w:r>
              <w:rPr>
                <w:noProof/>
                <w:webHidden/>
              </w:rPr>
              <w:fldChar w:fldCharType="begin"/>
            </w:r>
            <w:r>
              <w:rPr>
                <w:noProof/>
                <w:webHidden/>
              </w:rPr>
              <w:instrText xml:space="preserve"> PAGEREF _Toc405800546 \h </w:instrText>
            </w:r>
            <w:r>
              <w:rPr>
                <w:noProof/>
                <w:webHidden/>
              </w:rPr>
            </w:r>
            <w:r>
              <w:rPr>
                <w:noProof/>
                <w:webHidden/>
              </w:rPr>
              <w:fldChar w:fldCharType="separate"/>
            </w:r>
            <w:r>
              <w:rPr>
                <w:noProof/>
                <w:webHidden/>
              </w:rPr>
              <w:t>35</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7" w:history="1">
            <w:r w:rsidRPr="00262D16">
              <w:rPr>
                <w:rStyle w:val="af1"/>
                <w:rFonts w:eastAsia="Times New Roman" w:cs="Times New Roman"/>
                <w:noProof/>
                <w:lang w:eastAsia="ru-RU"/>
              </w:rPr>
              <w:t>3.4.3.</w:t>
            </w:r>
            <w:r>
              <w:rPr>
                <w:rFonts w:asciiTheme="minorHAnsi" w:eastAsiaTheme="minorEastAsia" w:hAnsiTheme="minorHAnsi"/>
                <w:noProof/>
                <w:sz w:val="22"/>
                <w:lang w:eastAsia="ru-RU"/>
              </w:rPr>
              <w:tab/>
            </w:r>
            <w:r w:rsidRPr="00262D16">
              <w:rPr>
                <w:rStyle w:val="af1"/>
                <w:rFonts w:eastAsia="Times New Roman" w:cs="Times New Roman"/>
                <w:noProof/>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Pr>
                <w:noProof/>
                <w:webHidden/>
              </w:rPr>
              <w:tab/>
            </w:r>
            <w:r>
              <w:rPr>
                <w:noProof/>
                <w:webHidden/>
              </w:rPr>
              <w:fldChar w:fldCharType="begin"/>
            </w:r>
            <w:r>
              <w:rPr>
                <w:noProof/>
                <w:webHidden/>
              </w:rPr>
              <w:instrText xml:space="preserve"> PAGEREF _Toc405800547 \h </w:instrText>
            </w:r>
            <w:r>
              <w:rPr>
                <w:noProof/>
                <w:webHidden/>
              </w:rPr>
            </w:r>
            <w:r>
              <w:rPr>
                <w:noProof/>
                <w:webHidden/>
              </w:rPr>
              <w:fldChar w:fldCharType="separate"/>
            </w:r>
            <w:r>
              <w:rPr>
                <w:noProof/>
                <w:webHidden/>
              </w:rPr>
              <w:t>36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8" w:history="1">
            <w:r w:rsidRPr="00262D16">
              <w:rPr>
                <w:rStyle w:val="af1"/>
                <w:rFonts w:eastAsia="Times New Roman" w:cs="Times New Roman"/>
                <w:noProof/>
                <w:lang w:eastAsia="ru-RU"/>
              </w:rPr>
              <w:t>3.4.4.</w:t>
            </w:r>
            <w:r>
              <w:rPr>
                <w:rFonts w:asciiTheme="minorHAnsi" w:eastAsiaTheme="minorEastAsia" w:hAnsiTheme="minorHAnsi"/>
                <w:noProof/>
                <w:sz w:val="22"/>
                <w:lang w:eastAsia="ru-RU"/>
              </w:rPr>
              <w:tab/>
            </w:r>
            <w:r w:rsidRPr="00262D16">
              <w:rPr>
                <w:rStyle w:val="af1"/>
                <w:rFonts w:eastAsia="Times New Roman" w:cs="Times New Roman"/>
                <w:noProof/>
                <w:lang w:eastAsia="ru-RU"/>
              </w:rPr>
              <w:t>Результаты анализа гидравлических режимов и режимов работы элементов централизованной системы водоотведения</w:t>
            </w:r>
            <w:r>
              <w:rPr>
                <w:noProof/>
                <w:webHidden/>
              </w:rPr>
              <w:tab/>
            </w:r>
            <w:r>
              <w:rPr>
                <w:noProof/>
                <w:webHidden/>
              </w:rPr>
              <w:fldChar w:fldCharType="begin"/>
            </w:r>
            <w:r>
              <w:rPr>
                <w:noProof/>
                <w:webHidden/>
              </w:rPr>
              <w:instrText xml:space="preserve"> PAGEREF _Toc405800548 \h </w:instrText>
            </w:r>
            <w:r>
              <w:rPr>
                <w:noProof/>
                <w:webHidden/>
              </w:rPr>
            </w:r>
            <w:r>
              <w:rPr>
                <w:noProof/>
                <w:webHidden/>
              </w:rPr>
              <w:fldChar w:fldCharType="separate"/>
            </w:r>
            <w:r>
              <w:rPr>
                <w:noProof/>
                <w:webHidden/>
              </w:rPr>
              <w:t>36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49" w:history="1">
            <w:r w:rsidRPr="00262D16">
              <w:rPr>
                <w:rStyle w:val="af1"/>
                <w:noProof/>
              </w:rPr>
              <w:t>3.4.5.</w:t>
            </w:r>
            <w:r>
              <w:rPr>
                <w:rFonts w:asciiTheme="minorHAnsi" w:eastAsiaTheme="minorEastAsia" w:hAnsiTheme="minorHAnsi"/>
                <w:noProof/>
                <w:sz w:val="22"/>
                <w:lang w:eastAsia="ru-RU"/>
              </w:rPr>
              <w:tab/>
            </w:r>
            <w:r w:rsidRPr="00262D16">
              <w:rPr>
                <w:rStyle w:val="af1"/>
                <w:rFonts w:eastAsia="Times New Roman" w:cs="Times New Roman"/>
                <w:noProof/>
                <w:lang w:eastAsia="ru-RU"/>
              </w:rPr>
              <w:t>Анализ резервов производственных мощностей очистных сооружений системы водоотведения и возможности расширения зоны их действия</w:t>
            </w:r>
            <w:r>
              <w:rPr>
                <w:noProof/>
                <w:webHidden/>
              </w:rPr>
              <w:tab/>
            </w:r>
            <w:r>
              <w:rPr>
                <w:noProof/>
                <w:webHidden/>
              </w:rPr>
              <w:fldChar w:fldCharType="begin"/>
            </w:r>
            <w:r>
              <w:rPr>
                <w:noProof/>
                <w:webHidden/>
              </w:rPr>
              <w:instrText xml:space="preserve"> PAGEREF _Toc405800549 \h </w:instrText>
            </w:r>
            <w:r>
              <w:rPr>
                <w:noProof/>
                <w:webHidden/>
              </w:rPr>
            </w:r>
            <w:r>
              <w:rPr>
                <w:noProof/>
                <w:webHidden/>
              </w:rPr>
              <w:fldChar w:fldCharType="separate"/>
            </w:r>
            <w:r>
              <w:rPr>
                <w:noProof/>
                <w:webHidden/>
              </w:rPr>
              <w:t>36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0" w:history="1">
            <w:r w:rsidRPr="00262D16">
              <w:rPr>
                <w:rStyle w:val="af1"/>
                <w:noProof/>
              </w:rPr>
              <w:t>3.5.</w:t>
            </w:r>
            <w:r>
              <w:rPr>
                <w:rFonts w:asciiTheme="minorHAnsi" w:eastAsiaTheme="minorEastAsia" w:hAnsiTheme="minorHAnsi"/>
                <w:noProof/>
                <w:sz w:val="22"/>
                <w:lang w:eastAsia="ru-RU"/>
              </w:rPr>
              <w:tab/>
            </w:r>
            <w:r w:rsidRPr="00262D16">
              <w:rPr>
                <w:rStyle w:val="af1"/>
                <w:noProof/>
              </w:rPr>
              <w:t>Предложения по строительству, реконструкции и модернизации (техническому перевооружению) объектов централизованной системы водоотведения</w:t>
            </w:r>
            <w:r>
              <w:rPr>
                <w:noProof/>
                <w:webHidden/>
              </w:rPr>
              <w:tab/>
            </w:r>
            <w:r>
              <w:rPr>
                <w:noProof/>
                <w:webHidden/>
              </w:rPr>
              <w:fldChar w:fldCharType="begin"/>
            </w:r>
            <w:r>
              <w:rPr>
                <w:noProof/>
                <w:webHidden/>
              </w:rPr>
              <w:instrText xml:space="preserve"> PAGEREF _Toc405800550 \h </w:instrText>
            </w:r>
            <w:r>
              <w:rPr>
                <w:noProof/>
                <w:webHidden/>
              </w:rPr>
            </w:r>
            <w:r>
              <w:rPr>
                <w:noProof/>
                <w:webHidden/>
              </w:rPr>
              <w:fldChar w:fldCharType="separate"/>
            </w:r>
            <w:r>
              <w:rPr>
                <w:noProof/>
                <w:webHidden/>
              </w:rPr>
              <w:t>36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1" w:history="1">
            <w:r w:rsidRPr="00262D16">
              <w:rPr>
                <w:rStyle w:val="af1"/>
                <w:rFonts w:eastAsia="TimesNewRomanPS-BoldMT"/>
                <w:iCs/>
                <w:noProof/>
              </w:rPr>
              <w:t>3.5.1.</w:t>
            </w:r>
            <w:r>
              <w:rPr>
                <w:rFonts w:asciiTheme="minorHAnsi" w:eastAsiaTheme="minorEastAsia" w:hAnsiTheme="minorHAnsi"/>
                <w:noProof/>
                <w:sz w:val="22"/>
                <w:lang w:eastAsia="ru-RU"/>
              </w:rPr>
              <w:tab/>
            </w:r>
            <w:r w:rsidRPr="00262D16">
              <w:rPr>
                <w:rStyle w:val="af1"/>
                <w:rFonts w:eastAsia="TimesNewRomanPS-BoldMT"/>
                <w:iCs/>
                <w:noProof/>
              </w:rPr>
              <w:t>Основные направления, принципы, задачи и целевые показатели развития централизованной системы водоотведения</w:t>
            </w:r>
            <w:r>
              <w:rPr>
                <w:noProof/>
                <w:webHidden/>
              </w:rPr>
              <w:tab/>
            </w:r>
            <w:r>
              <w:rPr>
                <w:noProof/>
                <w:webHidden/>
              </w:rPr>
              <w:fldChar w:fldCharType="begin"/>
            </w:r>
            <w:r>
              <w:rPr>
                <w:noProof/>
                <w:webHidden/>
              </w:rPr>
              <w:instrText xml:space="preserve"> PAGEREF _Toc405800551 \h </w:instrText>
            </w:r>
            <w:r>
              <w:rPr>
                <w:noProof/>
                <w:webHidden/>
              </w:rPr>
            </w:r>
            <w:r>
              <w:rPr>
                <w:noProof/>
                <w:webHidden/>
              </w:rPr>
              <w:fldChar w:fldCharType="separate"/>
            </w:r>
            <w:r>
              <w:rPr>
                <w:noProof/>
                <w:webHidden/>
              </w:rPr>
              <w:t>36</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2" w:history="1">
            <w:r w:rsidRPr="00262D16">
              <w:rPr>
                <w:rStyle w:val="af1"/>
                <w:noProof/>
              </w:rPr>
              <w:t>3.5.2.</w:t>
            </w:r>
            <w:r>
              <w:rPr>
                <w:rFonts w:asciiTheme="minorHAnsi" w:eastAsiaTheme="minorEastAsia" w:hAnsiTheme="minorHAnsi"/>
                <w:noProof/>
                <w:sz w:val="22"/>
                <w:lang w:eastAsia="ru-RU"/>
              </w:rPr>
              <w:tab/>
            </w:r>
            <w:r w:rsidRPr="00262D16">
              <w:rPr>
                <w:rStyle w:val="af1"/>
                <w:noProof/>
              </w:rPr>
              <w:t>Перечень основных мероприятий по реализации схем водоотведения с разбивкой по годам, включая технические обоснования этих мероприятий</w:t>
            </w:r>
            <w:r>
              <w:rPr>
                <w:noProof/>
                <w:webHidden/>
              </w:rPr>
              <w:tab/>
            </w:r>
            <w:r>
              <w:rPr>
                <w:noProof/>
                <w:webHidden/>
              </w:rPr>
              <w:fldChar w:fldCharType="begin"/>
            </w:r>
            <w:r>
              <w:rPr>
                <w:noProof/>
                <w:webHidden/>
              </w:rPr>
              <w:instrText xml:space="preserve"> PAGEREF _Toc405800552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3" w:history="1">
            <w:r w:rsidRPr="00262D16">
              <w:rPr>
                <w:rStyle w:val="af1"/>
                <w:noProof/>
              </w:rPr>
              <w:t>3.5.3.</w:t>
            </w:r>
            <w:r>
              <w:rPr>
                <w:rFonts w:asciiTheme="minorHAnsi" w:eastAsiaTheme="minorEastAsia" w:hAnsiTheme="minorHAnsi"/>
                <w:noProof/>
                <w:sz w:val="22"/>
                <w:lang w:eastAsia="ru-RU"/>
              </w:rPr>
              <w:tab/>
            </w:r>
            <w:r w:rsidRPr="00262D16">
              <w:rPr>
                <w:rStyle w:val="af1"/>
                <w:noProof/>
              </w:rPr>
              <w:t>Технические обоснования основных мероприятий по реализации схем водоотведения</w:t>
            </w:r>
            <w:r>
              <w:rPr>
                <w:noProof/>
                <w:webHidden/>
              </w:rPr>
              <w:tab/>
            </w:r>
            <w:r>
              <w:rPr>
                <w:noProof/>
                <w:webHidden/>
              </w:rPr>
              <w:fldChar w:fldCharType="begin"/>
            </w:r>
            <w:r>
              <w:rPr>
                <w:noProof/>
                <w:webHidden/>
              </w:rPr>
              <w:instrText xml:space="preserve"> PAGEREF _Toc405800553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4" w:history="1">
            <w:r w:rsidRPr="00262D16">
              <w:rPr>
                <w:rStyle w:val="af1"/>
                <w:rFonts w:eastAsia="TimesNewRomanPSMT"/>
                <w:noProof/>
              </w:rPr>
              <w:t>3.5.3.1.</w:t>
            </w:r>
            <w:r>
              <w:rPr>
                <w:rFonts w:asciiTheme="minorHAnsi" w:eastAsiaTheme="minorEastAsia" w:hAnsiTheme="minorHAnsi"/>
                <w:noProof/>
                <w:sz w:val="22"/>
                <w:lang w:eastAsia="ru-RU"/>
              </w:rPr>
              <w:tab/>
            </w:r>
            <w:r w:rsidRPr="00262D16">
              <w:rPr>
                <w:rStyle w:val="af1"/>
                <w:rFonts w:eastAsia="TimesNewRomanPSMT"/>
                <w:noProof/>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r>
              <w:rPr>
                <w:noProof/>
                <w:webHidden/>
              </w:rPr>
              <w:tab/>
            </w:r>
            <w:r>
              <w:rPr>
                <w:noProof/>
                <w:webHidden/>
              </w:rPr>
              <w:fldChar w:fldCharType="begin"/>
            </w:r>
            <w:r>
              <w:rPr>
                <w:noProof/>
                <w:webHidden/>
              </w:rPr>
              <w:instrText xml:space="preserve"> PAGEREF _Toc405800554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5" w:history="1">
            <w:r w:rsidRPr="00262D16">
              <w:rPr>
                <w:rStyle w:val="af1"/>
                <w:rFonts w:eastAsia="TimesNewRomanPSMT"/>
                <w:noProof/>
              </w:rPr>
              <w:t>3.5.3.2.</w:t>
            </w:r>
            <w:r>
              <w:rPr>
                <w:rFonts w:asciiTheme="minorHAnsi" w:eastAsiaTheme="minorEastAsia" w:hAnsiTheme="minorHAnsi"/>
                <w:noProof/>
                <w:sz w:val="22"/>
                <w:lang w:eastAsia="ru-RU"/>
              </w:rPr>
              <w:tab/>
            </w:r>
            <w:r w:rsidRPr="00262D16">
              <w:rPr>
                <w:rStyle w:val="af1"/>
                <w:rFonts w:eastAsia="TimesNewRomanPSMT"/>
                <w:noProof/>
              </w:rPr>
              <w:t>Организация централизованного водоотведения на территориях   МО Ирклиевское сельское поселение, где оно отсутствует</w:t>
            </w:r>
            <w:r>
              <w:rPr>
                <w:noProof/>
                <w:webHidden/>
              </w:rPr>
              <w:tab/>
            </w:r>
            <w:r>
              <w:rPr>
                <w:noProof/>
                <w:webHidden/>
              </w:rPr>
              <w:fldChar w:fldCharType="begin"/>
            </w:r>
            <w:r>
              <w:rPr>
                <w:noProof/>
                <w:webHidden/>
              </w:rPr>
              <w:instrText xml:space="preserve"> PAGEREF _Toc405800555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6" w:history="1">
            <w:r w:rsidRPr="00262D16">
              <w:rPr>
                <w:rStyle w:val="af1"/>
                <w:rFonts w:eastAsia="TimesNewRomanPSMT"/>
                <w:noProof/>
              </w:rPr>
              <w:t>3.5.3.3.</w:t>
            </w:r>
            <w:r>
              <w:rPr>
                <w:rFonts w:asciiTheme="minorHAnsi" w:eastAsiaTheme="minorEastAsia" w:hAnsiTheme="minorHAnsi"/>
                <w:noProof/>
                <w:sz w:val="22"/>
                <w:lang w:eastAsia="ru-RU"/>
              </w:rPr>
              <w:tab/>
            </w:r>
            <w:r w:rsidRPr="00262D16">
              <w:rPr>
                <w:rStyle w:val="af1"/>
                <w:rFonts w:eastAsia="TimesNewRomanPSMT"/>
                <w:noProof/>
              </w:rPr>
              <w:t>Сокращение сбросов и организация возврата очищенных сточных вод на технические нужды</w:t>
            </w:r>
            <w:r>
              <w:rPr>
                <w:noProof/>
                <w:webHidden/>
              </w:rPr>
              <w:tab/>
            </w:r>
            <w:r>
              <w:rPr>
                <w:noProof/>
                <w:webHidden/>
              </w:rPr>
              <w:fldChar w:fldCharType="begin"/>
            </w:r>
            <w:r>
              <w:rPr>
                <w:noProof/>
                <w:webHidden/>
              </w:rPr>
              <w:instrText xml:space="preserve"> PAGEREF _Toc405800556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7" w:history="1">
            <w:r w:rsidRPr="00262D16">
              <w:rPr>
                <w:rStyle w:val="af1"/>
                <w:noProof/>
              </w:rPr>
              <w:t>3.5.4.</w:t>
            </w:r>
            <w:r>
              <w:rPr>
                <w:rFonts w:asciiTheme="minorHAnsi" w:eastAsiaTheme="minorEastAsia" w:hAnsiTheme="minorHAnsi"/>
                <w:noProof/>
                <w:sz w:val="22"/>
                <w:lang w:eastAsia="ru-RU"/>
              </w:rPr>
              <w:tab/>
            </w:r>
            <w:r w:rsidRPr="00262D16">
              <w:rPr>
                <w:rStyle w:val="af1"/>
                <w:noProof/>
              </w:rPr>
              <w:t>Сведения о вновь строящихся, реконструируемых и предлагаемых к выводу из эксплуатации объектах централизованной системы водоотведения</w:t>
            </w:r>
            <w:r>
              <w:rPr>
                <w:noProof/>
                <w:webHidden/>
              </w:rPr>
              <w:tab/>
            </w:r>
            <w:r>
              <w:rPr>
                <w:noProof/>
                <w:webHidden/>
              </w:rPr>
              <w:fldChar w:fldCharType="begin"/>
            </w:r>
            <w:r>
              <w:rPr>
                <w:noProof/>
                <w:webHidden/>
              </w:rPr>
              <w:instrText xml:space="preserve"> PAGEREF _Toc405800557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8" w:history="1">
            <w:r w:rsidRPr="00262D16">
              <w:rPr>
                <w:rStyle w:val="af1"/>
                <w:noProof/>
              </w:rPr>
              <w:t>3.5.5.</w:t>
            </w:r>
            <w:r>
              <w:rPr>
                <w:rFonts w:asciiTheme="minorHAnsi" w:eastAsiaTheme="minorEastAsia" w:hAnsiTheme="minorHAnsi"/>
                <w:noProof/>
                <w:sz w:val="22"/>
                <w:lang w:eastAsia="ru-RU"/>
              </w:rPr>
              <w:tab/>
            </w:r>
            <w:r w:rsidRPr="00262D16">
              <w:rPr>
                <w:rStyle w:val="af1"/>
                <w:noProof/>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noProof/>
                <w:webHidden/>
              </w:rPr>
              <w:tab/>
            </w:r>
            <w:r>
              <w:rPr>
                <w:noProof/>
                <w:webHidden/>
              </w:rPr>
              <w:fldChar w:fldCharType="begin"/>
            </w:r>
            <w:r>
              <w:rPr>
                <w:noProof/>
                <w:webHidden/>
              </w:rPr>
              <w:instrText xml:space="preserve"> PAGEREF _Toc405800558 \h </w:instrText>
            </w:r>
            <w:r>
              <w:rPr>
                <w:noProof/>
                <w:webHidden/>
              </w:rPr>
            </w:r>
            <w:r>
              <w:rPr>
                <w:noProof/>
                <w:webHidden/>
              </w:rPr>
              <w:fldChar w:fldCharType="separate"/>
            </w:r>
            <w:r>
              <w:rPr>
                <w:noProof/>
                <w:webHidden/>
              </w:rPr>
              <w:t>37</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59" w:history="1">
            <w:r w:rsidRPr="00262D16">
              <w:rPr>
                <w:rStyle w:val="af1"/>
                <w:noProof/>
              </w:rPr>
              <w:t>3.5.6.</w:t>
            </w:r>
            <w:r>
              <w:rPr>
                <w:rFonts w:asciiTheme="minorHAnsi" w:eastAsiaTheme="minorEastAsia" w:hAnsiTheme="minorHAnsi"/>
                <w:noProof/>
                <w:sz w:val="22"/>
                <w:lang w:eastAsia="ru-RU"/>
              </w:rPr>
              <w:tab/>
            </w:r>
            <w:r w:rsidRPr="00262D16">
              <w:rPr>
                <w:rStyle w:val="af1"/>
                <w:noProof/>
              </w:rPr>
              <w:t>Описание вариантов маршрутов прохождения трубопроводов (трасс) по территории   МО Ирклиевское сельское поселение, расположения намечаемых площадок под строительство сооружений водоотведения и их обоснование</w:t>
            </w:r>
            <w:r>
              <w:rPr>
                <w:noProof/>
                <w:webHidden/>
              </w:rPr>
              <w:tab/>
            </w:r>
            <w:r>
              <w:rPr>
                <w:noProof/>
                <w:webHidden/>
              </w:rPr>
              <w:fldChar w:fldCharType="begin"/>
            </w:r>
            <w:r>
              <w:rPr>
                <w:noProof/>
                <w:webHidden/>
              </w:rPr>
              <w:instrText xml:space="preserve"> PAGEREF _Toc405800559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0" w:history="1">
            <w:r w:rsidRPr="00262D16">
              <w:rPr>
                <w:rStyle w:val="af1"/>
                <w:noProof/>
              </w:rPr>
              <w:t>3.5.7.</w:t>
            </w:r>
            <w:r>
              <w:rPr>
                <w:rFonts w:asciiTheme="minorHAnsi" w:eastAsiaTheme="minorEastAsia" w:hAnsiTheme="minorHAnsi"/>
                <w:noProof/>
                <w:sz w:val="22"/>
                <w:lang w:eastAsia="ru-RU"/>
              </w:rPr>
              <w:tab/>
            </w:r>
            <w:r w:rsidRPr="00262D16">
              <w:rPr>
                <w:rStyle w:val="af1"/>
                <w:noProof/>
              </w:rPr>
              <w:t>Границы и характеристики охранных зон сетей и сооружений централизованной системы водоотведения</w:t>
            </w:r>
            <w:r>
              <w:rPr>
                <w:noProof/>
                <w:webHidden/>
              </w:rPr>
              <w:tab/>
            </w:r>
            <w:r>
              <w:rPr>
                <w:noProof/>
                <w:webHidden/>
              </w:rPr>
              <w:fldChar w:fldCharType="begin"/>
            </w:r>
            <w:r>
              <w:rPr>
                <w:noProof/>
                <w:webHidden/>
              </w:rPr>
              <w:instrText xml:space="preserve"> PAGEREF _Toc405800560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1" w:history="1">
            <w:r w:rsidRPr="00262D16">
              <w:rPr>
                <w:rStyle w:val="af1"/>
                <w:noProof/>
              </w:rPr>
              <w:t>3.5.8.</w:t>
            </w:r>
            <w:r>
              <w:rPr>
                <w:rFonts w:asciiTheme="minorHAnsi" w:eastAsiaTheme="minorEastAsia" w:hAnsiTheme="minorHAnsi"/>
                <w:noProof/>
                <w:sz w:val="22"/>
                <w:lang w:eastAsia="ru-RU"/>
              </w:rPr>
              <w:tab/>
            </w:r>
            <w:r w:rsidRPr="00262D16">
              <w:rPr>
                <w:rStyle w:val="af1"/>
                <w:noProof/>
              </w:rPr>
              <w:t>Границы планируемых зон размещения объектов централизованной системы водоотведения</w:t>
            </w:r>
            <w:r>
              <w:rPr>
                <w:noProof/>
                <w:webHidden/>
              </w:rPr>
              <w:tab/>
            </w:r>
            <w:r>
              <w:rPr>
                <w:noProof/>
                <w:webHidden/>
              </w:rPr>
              <w:fldChar w:fldCharType="begin"/>
            </w:r>
            <w:r>
              <w:rPr>
                <w:noProof/>
                <w:webHidden/>
              </w:rPr>
              <w:instrText xml:space="preserve"> PAGEREF _Toc405800561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2" w:history="1">
            <w:r w:rsidRPr="00262D16">
              <w:rPr>
                <w:rStyle w:val="af1"/>
                <w:noProof/>
              </w:rPr>
              <w:t>3.6.</w:t>
            </w:r>
            <w:r>
              <w:rPr>
                <w:rFonts w:asciiTheme="minorHAnsi" w:eastAsiaTheme="minorEastAsia" w:hAnsiTheme="minorHAnsi"/>
                <w:noProof/>
                <w:sz w:val="22"/>
                <w:lang w:eastAsia="ru-RU"/>
              </w:rPr>
              <w:tab/>
            </w:r>
            <w:r w:rsidRPr="00262D16">
              <w:rPr>
                <w:rStyle w:val="af1"/>
                <w:noProof/>
              </w:rPr>
              <w:t>Экологические аспекты мероприятий по строительству, реконструкции и модернизации объектов централизованных систем водоотведения</w:t>
            </w:r>
            <w:r>
              <w:rPr>
                <w:noProof/>
                <w:webHidden/>
              </w:rPr>
              <w:tab/>
            </w:r>
            <w:r>
              <w:rPr>
                <w:noProof/>
                <w:webHidden/>
              </w:rPr>
              <w:fldChar w:fldCharType="begin"/>
            </w:r>
            <w:r>
              <w:rPr>
                <w:noProof/>
                <w:webHidden/>
              </w:rPr>
              <w:instrText xml:space="preserve"> PAGEREF _Toc405800562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3" w:history="1">
            <w:r w:rsidRPr="00262D16">
              <w:rPr>
                <w:rStyle w:val="af1"/>
                <w:noProof/>
              </w:rPr>
              <w:t>3.6.1.</w:t>
            </w:r>
            <w:r>
              <w:rPr>
                <w:rFonts w:asciiTheme="minorHAnsi" w:eastAsiaTheme="minorEastAsia" w:hAnsiTheme="minorHAnsi"/>
                <w:noProof/>
                <w:sz w:val="22"/>
                <w:lang w:eastAsia="ru-RU"/>
              </w:rPr>
              <w:tab/>
            </w:r>
            <w:r w:rsidRPr="00262D16">
              <w:rPr>
                <w:rStyle w:val="af1"/>
                <w:rFonts w:eastAsia="Times New Roman" w:cs="Times New Roman"/>
                <w:noProof/>
                <w:lang w:eastAsia="ru-RU"/>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Pr>
                <w:noProof/>
                <w:webHidden/>
              </w:rPr>
              <w:tab/>
            </w:r>
            <w:r>
              <w:rPr>
                <w:noProof/>
                <w:webHidden/>
              </w:rPr>
              <w:fldChar w:fldCharType="begin"/>
            </w:r>
            <w:r>
              <w:rPr>
                <w:noProof/>
                <w:webHidden/>
              </w:rPr>
              <w:instrText xml:space="preserve"> PAGEREF _Toc405800563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4" w:history="1">
            <w:r w:rsidRPr="00262D16">
              <w:rPr>
                <w:rStyle w:val="af1"/>
                <w:noProof/>
              </w:rPr>
              <w:t>3.6.2.</w:t>
            </w:r>
            <w:r>
              <w:rPr>
                <w:rFonts w:asciiTheme="minorHAnsi" w:eastAsiaTheme="minorEastAsia" w:hAnsiTheme="minorHAnsi"/>
                <w:noProof/>
                <w:sz w:val="22"/>
                <w:lang w:eastAsia="ru-RU"/>
              </w:rPr>
              <w:tab/>
            </w:r>
            <w:r w:rsidRPr="00262D16">
              <w:rPr>
                <w:rStyle w:val="af1"/>
                <w:rFonts w:eastAsia="Times New Roman" w:cs="Times New Roman"/>
                <w:noProof/>
                <w:lang w:eastAsia="ru-RU"/>
              </w:rPr>
              <w:t>Сведения о применении методов, безопасных для окружающей среды, при утилизации осадков сточных вод</w:t>
            </w:r>
            <w:r>
              <w:rPr>
                <w:noProof/>
                <w:webHidden/>
              </w:rPr>
              <w:tab/>
            </w:r>
            <w:r>
              <w:rPr>
                <w:noProof/>
                <w:webHidden/>
              </w:rPr>
              <w:fldChar w:fldCharType="begin"/>
            </w:r>
            <w:r>
              <w:rPr>
                <w:noProof/>
                <w:webHidden/>
              </w:rPr>
              <w:instrText xml:space="preserve"> PAGEREF _Toc405800564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5" w:history="1">
            <w:r w:rsidRPr="00262D16">
              <w:rPr>
                <w:rStyle w:val="af1"/>
                <w:noProof/>
              </w:rPr>
              <w:t>3.7.</w:t>
            </w:r>
            <w:r>
              <w:rPr>
                <w:rFonts w:asciiTheme="minorHAnsi" w:eastAsiaTheme="minorEastAsia" w:hAnsiTheme="minorHAnsi"/>
                <w:noProof/>
                <w:sz w:val="22"/>
                <w:lang w:eastAsia="ru-RU"/>
              </w:rPr>
              <w:tab/>
            </w:r>
            <w:r w:rsidRPr="00262D16">
              <w:rPr>
                <w:rStyle w:val="af1"/>
                <w:rFonts w:eastAsia="Times New Roman"/>
                <w:noProof/>
                <w:lang w:eastAsia="ru-RU"/>
              </w:rPr>
              <w:t>Оценка потребности в капитальных вложениях в строительство, реконструкцию и модернизацию объектов централизованной системы водоотведения</w:t>
            </w:r>
            <w:r>
              <w:rPr>
                <w:noProof/>
                <w:webHidden/>
              </w:rPr>
              <w:tab/>
            </w:r>
            <w:r>
              <w:rPr>
                <w:noProof/>
                <w:webHidden/>
              </w:rPr>
              <w:fldChar w:fldCharType="begin"/>
            </w:r>
            <w:r>
              <w:rPr>
                <w:noProof/>
                <w:webHidden/>
              </w:rPr>
              <w:instrText xml:space="preserve"> PAGEREF _Toc405800565 \h </w:instrText>
            </w:r>
            <w:r>
              <w:rPr>
                <w:noProof/>
                <w:webHidden/>
              </w:rPr>
            </w:r>
            <w:r>
              <w:rPr>
                <w:noProof/>
                <w:webHidden/>
              </w:rPr>
              <w:fldChar w:fldCharType="separate"/>
            </w:r>
            <w:r>
              <w:rPr>
                <w:noProof/>
                <w:webHidden/>
              </w:rPr>
              <w:t>38</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6" w:history="1">
            <w:r w:rsidRPr="00262D16">
              <w:rPr>
                <w:rStyle w:val="af1"/>
                <w:noProof/>
              </w:rPr>
              <w:t>3.8.</w:t>
            </w:r>
            <w:r>
              <w:rPr>
                <w:rFonts w:asciiTheme="minorHAnsi" w:eastAsiaTheme="minorEastAsia" w:hAnsiTheme="minorHAnsi"/>
                <w:noProof/>
                <w:sz w:val="22"/>
                <w:lang w:eastAsia="ru-RU"/>
              </w:rPr>
              <w:tab/>
            </w:r>
            <w:r w:rsidRPr="00262D16">
              <w:rPr>
                <w:rStyle w:val="af1"/>
                <w:noProof/>
              </w:rPr>
              <w:t>Целевые показатели развития централизованных систем водоотведения</w:t>
            </w:r>
            <w:r>
              <w:rPr>
                <w:noProof/>
                <w:webHidden/>
              </w:rPr>
              <w:tab/>
            </w:r>
            <w:r>
              <w:rPr>
                <w:noProof/>
                <w:webHidden/>
              </w:rPr>
              <w:fldChar w:fldCharType="begin"/>
            </w:r>
            <w:r>
              <w:rPr>
                <w:noProof/>
                <w:webHidden/>
              </w:rPr>
              <w:instrText xml:space="preserve"> PAGEREF _Toc405800566 \h </w:instrText>
            </w:r>
            <w:r>
              <w:rPr>
                <w:noProof/>
                <w:webHidden/>
              </w:rPr>
            </w:r>
            <w:r>
              <w:rPr>
                <w:noProof/>
                <w:webHidden/>
              </w:rPr>
              <w:fldChar w:fldCharType="separate"/>
            </w:r>
            <w:r>
              <w:rPr>
                <w:noProof/>
                <w:webHidden/>
              </w:rPr>
              <w:t>39</w:t>
            </w:r>
            <w:r>
              <w:rPr>
                <w:noProof/>
                <w:webHidden/>
              </w:rPr>
              <w:fldChar w:fldCharType="end"/>
            </w:r>
          </w:hyperlink>
        </w:p>
        <w:p w:rsidR="00AD3FB6" w:rsidRDefault="00AD3FB6">
          <w:pPr>
            <w:pStyle w:val="21"/>
            <w:rPr>
              <w:rFonts w:asciiTheme="minorHAnsi" w:eastAsiaTheme="minorEastAsia" w:hAnsiTheme="minorHAnsi"/>
              <w:noProof/>
              <w:sz w:val="22"/>
              <w:lang w:eastAsia="ru-RU"/>
            </w:rPr>
          </w:pPr>
          <w:hyperlink w:anchor="_Toc405800567" w:history="1">
            <w:r w:rsidRPr="00262D16">
              <w:rPr>
                <w:rStyle w:val="af1"/>
                <w:noProof/>
              </w:rPr>
              <w:t>3.9.</w:t>
            </w:r>
            <w:r>
              <w:rPr>
                <w:rFonts w:asciiTheme="minorHAnsi" w:eastAsiaTheme="minorEastAsia" w:hAnsiTheme="minorHAnsi"/>
                <w:noProof/>
                <w:sz w:val="22"/>
                <w:lang w:eastAsia="ru-RU"/>
              </w:rPr>
              <w:tab/>
            </w:r>
            <w:r w:rsidRPr="00262D16">
              <w:rPr>
                <w:rStyle w:val="af1"/>
                <w:noProof/>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noProof/>
                <w:webHidden/>
              </w:rPr>
              <w:tab/>
            </w:r>
            <w:r>
              <w:rPr>
                <w:noProof/>
                <w:webHidden/>
              </w:rPr>
              <w:fldChar w:fldCharType="begin"/>
            </w:r>
            <w:r>
              <w:rPr>
                <w:noProof/>
                <w:webHidden/>
              </w:rPr>
              <w:instrText xml:space="preserve"> PAGEREF _Toc405800567 \h </w:instrText>
            </w:r>
            <w:r>
              <w:rPr>
                <w:noProof/>
                <w:webHidden/>
              </w:rPr>
            </w:r>
            <w:r>
              <w:rPr>
                <w:noProof/>
                <w:webHidden/>
              </w:rPr>
              <w:fldChar w:fldCharType="separate"/>
            </w:r>
            <w:r>
              <w:rPr>
                <w:noProof/>
                <w:webHidden/>
              </w:rPr>
              <w:t>39</w:t>
            </w:r>
            <w:r>
              <w:rPr>
                <w:noProof/>
                <w:webHidden/>
              </w:rPr>
              <w:fldChar w:fldCharType="end"/>
            </w:r>
          </w:hyperlink>
        </w:p>
        <w:p w:rsidR="00925EE7" w:rsidRDefault="00333255" w:rsidP="000E6157">
          <w:pPr>
            <w:keepNext/>
            <w:ind w:left="851" w:hanging="851"/>
            <w:contextualSpacing/>
          </w:pPr>
          <w:r>
            <w:fldChar w:fldCharType="end"/>
          </w:r>
        </w:p>
      </w:sdtContent>
    </w:sdt>
    <w:p w:rsidR="00925EE7" w:rsidRDefault="00925EE7" w:rsidP="003E5402">
      <w:pPr>
        <w:pStyle w:val="ad"/>
      </w:pPr>
    </w:p>
    <w:p w:rsidR="008F545A" w:rsidRDefault="008F545A" w:rsidP="00576D15">
      <w:pPr>
        <w:pStyle w:val="2"/>
        <w:numPr>
          <w:ilvl w:val="0"/>
          <w:numId w:val="0"/>
        </w:numPr>
        <w:ind w:left="357"/>
        <w:jc w:val="center"/>
      </w:pPr>
      <w:r>
        <w:br w:type="page"/>
      </w:r>
      <w:bookmarkStart w:id="0" w:name="_Toc389079993"/>
      <w:bookmarkStart w:id="1" w:name="_Toc405800469"/>
      <w:r>
        <w:lastRenderedPageBreak/>
        <w:t>ВВЕДЕНИЕ</w:t>
      </w:r>
      <w:bookmarkEnd w:id="0"/>
      <w:bookmarkEnd w:id="1"/>
    </w:p>
    <w:p w:rsidR="000F4AE1" w:rsidRDefault="00F74A62" w:rsidP="00C504AA">
      <w:pPr>
        <w:rPr>
          <w:rFonts w:cs="Times New Roman"/>
        </w:rPr>
      </w:pPr>
      <w:r w:rsidRPr="00870D89">
        <w:t xml:space="preserve">Основанием для разработки </w:t>
      </w:r>
      <w:r w:rsidR="007428D7">
        <w:t>с</w:t>
      </w:r>
      <w:r w:rsidRPr="00870D89">
        <w:t>хем водоснабжения</w:t>
      </w:r>
      <w:r>
        <w:t xml:space="preserve"> и водоотведения</w:t>
      </w:r>
      <w:r w:rsidRPr="00870D89">
        <w:t xml:space="preserve"> </w:t>
      </w:r>
      <w:r w:rsidR="008C263B">
        <w:rPr>
          <w:rFonts w:cs="Times New Roman"/>
        </w:rPr>
        <w:t xml:space="preserve"> </w:t>
      </w:r>
      <w:r w:rsidR="007428D7">
        <w:rPr>
          <w:rFonts w:cs="Times New Roman"/>
        </w:rPr>
        <w:t xml:space="preserve"> </w:t>
      </w:r>
      <w:r w:rsidR="00875A0A">
        <w:rPr>
          <w:rFonts w:cs="Times New Roman"/>
        </w:rPr>
        <w:t>МО Ирклиевское сел</w:t>
      </w:r>
      <w:r w:rsidR="00875A0A">
        <w:rPr>
          <w:rFonts w:cs="Times New Roman"/>
        </w:rPr>
        <w:t>ь</w:t>
      </w:r>
      <w:r w:rsidR="00875A0A">
        <w:rPr>
          <w:rFonts w:cs="Times New Roman"/>
        </w:rPr>
        <w:t>ское поселение</w:t>
      </w:r>
      <w:r w:rsidR="00BA17FA">
        <w:rPr>
          <w:rFonts w:cs="Times New Roman"/>
        </w:rPr>
        <w:t xml:space="preserve"> </w:t>
      </w:r>
      <w:r w:rsidR="007428D7">
        <w:rPr>
          <w:rFonts w:cs="Times New Roman"/>
        </w:rPr>
        <w:t xml:space="preserve"> </w:t>
      </w:r>
      <w:r w:rsidR="0040395C">
        <w:rPr>
          <w:rFonts w:cs="Times New Roman"/>
        </w:rPr>
        <w:t>Выселковского</w:t>
      </w:r>
      <w:r w:rsidR="007428D7">
        <w:rPr>
          <w:rFonts w:cs="Times New Roman"/>
        </w:rPr>
        <w:t xml:space="preserve"> муниципального района </w:t>
      </w:r>
      <w:r w:rsidR="0040395C">
        <w:rPr>
          <w:rFonts w:cs="Times New Roman"/>
        </w:rPr>
        <w:t>Краснодарского края</w:t>
      </w:r>
      <w:r w:rsidR="007428D7">
        <w:rPr>
          <w:rFonts w:cs="Times New Roman"/>
        </w:rPr>
        <w:t xml:space="preserve"> </w:t>
      </w:r>
      <w:r w:rsidR="00FC13AB" w:rsidRPr="00870D89">
        <w:rPr>
          <w:rFonts w:cs="Times New Roman"/>
        </w:rPr>
        <w:t>являются</w:t>
      </w:r>
      <w:r w:rsidR="000F4AE1" w:rsidRPr="00870D89">
        <w:rPr>
          <w:rFonts w:cs="Times New Roman"/>
        </w:rPr>
        <w:t>:</w:t>
      </w:r>
    </w:p>
    <w:p w:rsidR="000F4AE1" w:rsidRPr="00187448" w:rsidRDefault="00FC13AB" w:rsidP="001772DD">
      <w:pPr>
        <w:pStyle w:val="a"/>
        <w:ind w:left="1281" w:hanging="357"/>
        <w:contextualSpacing w:val="0"/>
        <w:jc w:val="both"/>
      </w:pPr>
      <w:r w:rsidRPr="00187448">
        <w:t xml:space="preserve">Федеральный </w:t>
      </w:r>
      <w:r w:rsidRPr="00187448">
        <w:rPr>
          <w:rFonts w:eastAsia="TimesNewRomanPS-BoldMT"/>
        </w:rPr>
        <w:t xml:space="preserve">закон от 7 декабря 2011 г. № </w:t>
      </w:r>
      <w:r w:rsidR="00282DF1" w:rsidRPr="00187448">
        <w:rPr>
          <w:rFonts w:eastAsia="TimesNewRomanPS-BoldMT"/>
        </w:rPr>
        <w:t>4</w:t>
      </w:r>
      <w:r w:rsidRPr="00187448">
        <w:rPr>
          <w:rFonts w:eastAsia="TimesNewRomanPS-BoldMT"/>
        </w:rPr>
        <w:t xml:space="preserve">16-ФЗ </w:t>
      </w:r>
      <w:r w:rsidR="00187448" w:rsidRPr="00187448">
        <w:rPr>
          <w:rFonts w:eastAsia="TimesNewRomanPS-BoldMT"/>
        </w:rPr>
        <w:t>«</w:t>
      </w:r>
      <w:r w:rsidRPr="00187448">
        <w:rPr>
          <w:rFonts w:eastAsia="TimesNewRomanPS-BoldMT"/>
        </w:rPr>
        <w:t>О водоснабжении и водоотвед</w:t>
      </w:r>
      <w:r w:rsidRPr="00187448">
        <w:rPr>
          <w:rFonts w:eastAsia="TimesNewRomanPS-BoldMT"/>
        </w:rPr>
        <w:t>е</w:t>
      </w:r>
      <w:r w:rsidRPr="00187448">
        <w:rPr>
          <w:rFonts w:eastAsia="TimesNewRomanPS-BoldMT"/>
        </w:rPr>
        <w:t>нии»</w:t>
      </w:r>
      <w:r w:rsidR="00187448" w:rsidRPr="00187448">
        <w:rPr>
          <w:rFonts w:eastAsia="TimesNewRomanPS-BoldMT"/>
        </w:rPr>
        <w:t>;</w:t>
      </w:r>
      <w:r w:rsidRPr="00187448">
        <w:rPr>
          <w:rFonts w:eastAsia="TimesNewRomanPS-BoldMT"/>
        </w:rPr>
        <w:t xml:space="preserve"> </w:t>
      </w:r>
    </w:p>
    <w:p w:rsidR="000F4AE1" w:rsidRPr="00870D89" w:rsidRDefault="000F4AE1" w:rsidP="001772DD">
      <w:pPr>
        <w:pStyle w:val="a"/>
        <w:ind w:left="1281" w:hanging="357"/>
        <w:contextualSpacing w:val="0"/>
        <w:jc w:val="both"/>
      </w:pPr>
      <w:r w:rsidRPr="00870D89">
        <w:t>Постановление правительства от 05.09.2013г. № 782 «О схемах  водоснабжения и в</w:t>
      </w:r>
      <w:r w:rsidRPr="00870D89">
        <w:t>о</w:t>
      </w:r>
      <w:r w:rsidRPr="00870D89">
        <w:t>доотведения»;</w:t>
      </w:r>
    </w:p>
    <w:p w:rsidR="00187448" w:rsidRPr="00187448" w:rsidRDefault="000F4AE1" w:rsidP="001772DD">
      <w:pPr>
        <w:pStyle w:val="a"/>
        <w:ind w:left="1281" w:hanging="357"/>
        <w:contextualSpacing w:val="0"/>
        <w:jc w:val="both"/>
        <w:rPr>
          <w:spacing w:val="-6"/>
        </w:rPr>
      </w:pPr>
      <w:r w:rsidRPr="00870D89">
        <w:t>Федеральный закон Российской Федерации от 03.06.2006 года № 74-ФЗ «Водный к</w:t>
      </w:r>
      <w:r w:rsidRPr="00870D89">
        <w:t>о</w:t>
      </w:r>
      <w:r w:rsidRPr="00870D89">
        <w:t xml:space="preserve">декс»; </w:t>
      </w:r>
    </w:p>
    <w:p w:rsidR="00187448" w:rsidRPr="00BC7CEA" w:rsidRDefault="00FB061D" w:rsidP="001772DD">
      <w:pPr>
        <w:pStyle w:val="a"/>
        <w:ind w:left="1281" w:hanging="357"/>
        <w:contextualSpacing w:val="0"/>
        <w:jc w:val="both"/>
      </w:pPr>
      <w:r>
        <w:t xml:space="preserve"> </w:t>
      </w:r>
      <w:r w:rsidR="00187448" w:rsidRPr="00BC7CEA">
        <w:t xml:space="preserve"> 31.13330.2012 </w:t>
      </w:r>
      <w:r w:rsidR="00187448">
        <w:t>«</w:t>
      </w:r>
      <w:r w:rsidR="00187448" w:rsidRPr="00BC7CEA">
        <w:t>Водоснабжение. Наружные сети и сооружения</w:t>
      </w:r>
      <w:r w:rsidR="00187448">
        <w:t>»</w:t>
      </w:r>
      <w:r w:rsidR="00187448" w:rsidRPr="00BC7CEA">
        <w:t xml:space="preserve">  Актуализированная редакция СНИП 2.04.02-84* Приказ Министерства  регионального развития Росси</w:t>
      </w:r>
      <w:r w:rsidR="00187448" w:rsidRPr="00BC7CEA">
        <w:t>й</w:t>
      </w:r>
      <w:r w:rsidR="00187448" w:rsidRPr="00BC7CEA">
        <w:t>ской Федерации от 29 декабря 2011 года № 635/14;</w:t>
      </w:r>
    </w:p>
    <w:p w:rsidR="00187448" w:rsidRPr="00BC7CEA" w:rsidRDefault="00FB061D" w:rsidP="001772DD">
      <w:pPr>
        <w:pStyle w:val="a"/>
        <w:ind w:left="1281" w:hanging="357"/>
        <w:contextualSpacing w:val="0"/>
        <w:jc w:val="both"/>
        <w:rPr>
          <w:rFonts w:eastAsia="TimesNewRomanPSMT"/>
        </w:rPr>
      </w:pPr>
      <w:r>
        <w:rPr>
          <w:rFonts w:eastAsia="TimesNewRomanPSMT"/>
        </w:rPr>
        <w:t xml:space="preserve"> </w:t>
      </w:r>
      <w:r w:rsidR="00187448" w:rsidRPr="00BC7CEA">
        <w:rPr>
          <w:rFonts w:eastAsia="TimesNewRomanPSMT"/>
        </w:rPr>
        <w:t xml:space="preserve"> 32.13330.2012 </w:t>
      </w:r>
      <w:r w:rsidR="00187448">
        <w:rPr>
          <w:rFonts w:eastAsia="TimesNewRomanPSMT"/>
        </w:rPr>
        <w:t>«</w:t>
      </w:r>
      <w:r w:rsidR="00187448" w:rsidRPr="00BC7CEA">
        <w:rPr>
          <w:rFonts w:eastAsia="TimesNewRomanPSMT"/>
        </w:rPr>
        <w:t>Канализация. Наружные сети и сооружения</w:t>
      </w:r>
      <w:r w:rsidR="00187448">
        <w:rPr>
          <w:rFonts w:eastAsia="TimesNewRomanPSMT"/>
        </w:rPr>
        <w:t>»</w:t>
      </w:r>
      <w:r w:rsidR="00187448" w:rsidRPr="00BC7CEA">
        <w:rPr>
          <w:rFonts w:eastAsia="TimesNewRomanPSMT"/>
        </w:rPr>
        <w:t>. Актуализированная р</w:t>
      </w:r>
      <w:r w:rsidR="00187448" w:rsidRPr="00BC7CEA">
        <w:rPr>
          <w:rFonts w:eastAsia="TimesNewRomanPSMT"/>
        </w:rPr>
        <w:t>е</w:t>
      </w:r>
      <w:r w:rsidR="00187448" w:rsidRPr="00BC7CEA">
        <w:rPr>
          <w:rFonts w:eastAsia="TimesNewRomanPSMT"/>
        </w:rPr>
        <w:t xml:space="preserve">дакция СНИП 2.04.03-85* Приказ Министерства регионального развития Российской Федерации № 635/11 </w:t>
      </w:r>
      <w:r>
        <w:rPr>
          <w:rFonts w:eastAsia="TimesNewRomanPSMT"/>
        </w:rPr>
        <w:t xml:space="preserve"> </w:t>
      </w:r>
      <w:r w:rsidR="00187448" w:rsidRPr="00BC7CEA">
        <w:rPr>
          <w:rFonts w:eastAsia="TimesNewRomanPSMT"/>
        </w:rPr>
        <w:t xml:space="preserve"> (Свод правил) от 29 декабря 2011 года № 13330 2012;</w:t>
      </w:r>
    </w:p>
    <w:p w:rsidR="00187448" w:rsidRPr="00BC7CEA" w:rsidRDefault="00187448" w:rsidP="001772DD">
      <w:pPr>
        <w:pStyle w:val="a"/>
        <w:ind w:left="1281" w:hanging="357"/>
        <w:contextualSpacing w:val="0"/>
        <w:jc w:val="both"/>
        <w:rPr>
          <w:rFonts w:eastAsia="TimesNewRomanPSMT"/>
        </w:rPr>
      </w:pPr>
      <w:r w:rsidRPr="00BC7CEA">
        <w:rPr>
          <w:rFonts w:eastAsia="TimesNewRomanPSMT"/>
        </w:rPr>
        <w:t xml:space="preserve">СНиП 2.04.01-85* </w:t>
      </w:r>
      <w:r>
        <w:rPr>
          <w:rFonts w:eastAsia="TimesNewRomanPSMT"/>
        </w:rPr>
        <w:t>«</w:t>
      </w:r>
      <w:r w:rsidRPr="00BC7CEA">
        <w:rPr>
          <w:rFonts w:eastAsia="TimesNewRomanPSMT"/>
        </w:rPr>
        <w:t>Внутренний водопровод и канализация зданий</w:t>
      </w:r>
      <w:r>
        <w:rPr>
          <w:rFonts w:eastAsia="TimesNewRomanPSMT"/>
        </w:rPr>
        <w:t>»</w:t>
      </w:r>
      <w:r w:rsidRPr="00BC7CEA">
        <w:rPr>
          <w:rFonts w:eastAsia="TimesNewRomanPSMT"/>
        </w:rPr>
        <w:t xml:space="preserve"> (Официальное и</w:t>
      </w:r>
      <w:r w:rsidRPr="00BC7CEA">
        <w:rPr>
          <w:rFonts w:eastAsia="TimesNewRomanPSMT"/>
        </w:rPr>
        <w:t>з</w:t>
      </w:r>
      <w:r w:rsidRPr="00BC7CEA">
        <w:rPr>
          <w:rFonts w:eastAsia="TimesNewRomanPSMT"/>
        </w:rPr>
        <w:t>дание), М.: ГУП ЦПП, 2003. Дата редакции: 01.01.2003;</w:t>
      </w:r>
    </w:p>
    <w:p w:rsidR="007E6378" w:rsidRDefault="00187448" w:rsidP="00797597">
      <w:pPr>
        <w:pStyle w:val="a"/>
        <w:ind w:left="1281" w:hanging="357"/>
        <w:contextualSpacing w:val="0"/>
        <w:jc w:val="both"/>
      </w:pPr>
      <w:r w:rsidRPr="00BC7CEA">
        <w:t>Техническое задание на разработку схемы водоснабжения и водоотведения</w:t>
      </w:r>
      <w:r w:rsidR="007E6378">
        <w:t>;</w:t>
      </w:r>
    </w:p>
    <w:p w:rsidR="008C263B" w:rsidRPr="00797597" w:rsidRDefault="008C263B" w:rsidP="00797597">
      <w:pPr>
        <w:pStyle w:val="a"/>
        <w:ind w:left="1281" w:hanging="357"/>
        <w:contextualSpacing w:val="0"/>
        <w:jc w:val="both"/>
      </w:pPr>
      <w:r>
        <w:t xml:space="preserve">Генеральный план </w:t>
      </w:r>
      <w:r w:rsidR="00875A0A">
        <w:t>МО Ирклиевское сельское поселение</w:t>
      </w:r>
      <w:r>
        <w:t xml:space="preserve"> разработанный </w:t>
      </w:r>
      <w:r w:rsidR="0040395C">
        <w:t>ООО «Инст</w:t>
      </w:r>
      <w:r w:rsidR="0040395C">
        <w:t>и</w:t>
      </w:r>
      <w:r w:rsidR="0040395C">
        <w:t>тут территориального планирования «Град»»</w:t>
      </w:r>
      <w:r>
        <w:t xml:space="preserve"> в 2009 г.</w:t>
      </w:r>
    </w:p>
    <w:p w:rsidR="003F0B53" w:rsidRPr="003F0B53" w:rsidRDefault="003F0B53" w:rsidP="003F0B53">
      <w:pPr>
        <w:pStyle w:val="a"/>
        <w:numPr>
          <w:ilvl w:val="0"/>
          <w:numId w:val="0"/>
        </w:numPr>
        <w:ind w:left="1281"/>
        <w:contextualSpacing w:val="0"/>
        <w:jc w:val="both"/>
        <w:rPr>
          <w:spacing w:val="-6"/>
        </w:rPr>
      </w:pPr>
    </w:p>
    <w:p w:rsidR="00F3354C" w:rsidRPr="00870D89" w:rsidRDefault="00F3354C" w:rsidP="00C504AA">
      <w:pPr>
        <w:rPr>
          <w:rFonts w:cs="Times New Roman"/>
          <w:lang w:eastAsia="ru-RU"/>
        </w:rPr>
      </w:pPr>
      <w:r w:rsidRPr="00870D89">
        <w:rPr>
          <w:rFonts w:cs="Times New Roman"/>
          <w:lang w:eastAsia="ru-RU"/>
        </w:rPr>
        <w:t xml:space="preserve">Схема водоснабжения </w:t>
      </w:r>
      <w:r w:rsidR="00F05448">
        <w:rPr>
          <w:rFonts w:cs="Times New Roman"/>
          <w:lang w:eastAsia="ru-RU"/>
        </w:rPr>
        <w:t xml:space="preserve">и водоотведения </w:t>
      </w:r>
      <w:r w:rsidRPr="00870D89">
        <w:rPr>
          <w:rFonts w:cs="Times New Roman"/>
          <w:lang w:eastAsia="ru-RU"/>
        </w:rPr>
        <w:t>разработана на период до 202</w:t>
      </w:r>
      <w:r w:rsidR="0001404F">
        <w:rPr>
          <w:rFonts w:cs="Times New Roman"/>
          <w:lang w:eastAsia="ru-RU"/>
        </w:rPr>
        <w:t>4</w:t>
      </w:r>
      <w:r w:rsidRPr="00870D89">
        <w:rPr>
          <w:rFonts w:cs="Times New Roman"/>
          <w:lang w:eastAsia="ru-RU"/>
        </w:rPr>
        <w:t xml:space="preserve"> года.</w:t>
      </w:r>
    </w:p>
    <w:p w:rsidR="00C504AA" w:rsidRDefault="00C504AA" w:rsidP="00C504AA">
      <w:pPr>
        <w:rPr>
          <w:lang w:eastAsia="ru-RU"/>
        </w:rPr>
      </w:pPr>
      <w:r>
        <w:rPr>
          <w:lang w:eastAsia="ru-RU"/>
        </w:rPr>
        <w:t>Схема включает первоочередные мероприятия по созданию и развитию централизованных систем водоснабжения</w:t>
      </w:r>
      <w:r w:rsidR="00F74A62" w:rsidRPr="00F74A62">
        <w:rPr>
          <w:lang w:eastAsia="ru-RU"/>
        </w:rPr>
        <w:t xml:space="preserve"> </w:t>
      </w:r>
      <w:r w:rsidR="00F74A62">
        <w:rPr>
          <w:lang w:eastAsia="ru-RU"/>
        </w:rPr>
        <w:t>и водоотведения</w:t>
      </w:r>
      <w:r>
        <w:rPr>
          <w:lang w:eastAsia="ru-RU"/>
        </w:rPr>
        <w:t>, повышению надежности функционирования этих систем и обеспечивающие комфортные и безопасные</w:t>
      </w:r>
      <w:r w:rsidR="008C263B">
        <w:rPr>
          <w:lang w:eastAsia="ru-RU"/>
        </w:rPr>
        <w:t xml:space="preserve"> условия для проживания людей в </w:t>
      </w:r>
      <w:r w:rsidR="0040395C">
        <w:rPr>
          <w:rFonts w:eastAsiaTheme="minorEastAsia" w:cs="Times New Roman"/>
          <w:color w:val="000000"/>
          <w:szCs w:val="24"/>
          <w:lang w:eastAsia="ru-RU"/>
        </w:rPr>
        <w:t>Ирклиевском</w:t>
      </w:r>
      <w:r w:rsidR="00F46786">
        <w:rPr>
          <w:rFonts w:eastAsiaTheme="minorEastAsia" w:cs="Times New Roman"/>
          <w:color w:val="000000"/>
          <w:szCs w:val="24"/>
          <w:lang w:eastAsia="ru-RU"/>
        </w:rPr>
        <w:t xml:space="preserve"> сельско</w:t>
      </w:r>
      <w:r w:rsidR="008C263B">
        <w:rPr>
          <w:rFonts w:eastAsiaTheme="minorEastAsia" w:cs="Times New Roman"/>
          <w:color w:val="000000"/>
          <w:szCs w:val="24"/>
          <w:lang w:eastAsia="ru-RU"/>
        </w:rPr>
        <w:t>м</w:t>
      </w:r>
      <w:r w:rsidR="00F46786">
        <w:rPr>
          <w:rFonts w:eastAsiaTheme="minorEastAsia" w:cs="Times New Roman"/>
          <w:color w:val="000000"/>
          <w:szCs w:val="24"/>
          <w:lang w:eastAsia="ru-RU"/>
        </w:rPr>
        <w:t xml:space="preserve"> поселени</w:t>
      </w:r>
      <w:r w:rsidR="008C263B">
        <w:rPr>
          <w:rFonts w:eastAsiaTheme="minorEastAsia" w:cs="Times New Roman"/>
          <w:color w:val="000000"/>
          <w:szCs w:val="24"/>
          <w:lang w:eastAsia="ru-RU"/>
        </w:rPr>
        <w:t>и</w:t>
      </w:r>
      <w:r>
        <w:rPr>
          <w:lang w:eastAsia="ru-RU"/>
        </w:rPr>
        <w:t xml:space="preserve">.  </w:t>
      </w:r>
    </w:p>
    <w:p w:rsidR="00C504AA" w:rsidRDefault="00C504AA" w:rsidP="00C504AA">
      <w:pPr>
        <w:rPr>
          <w:lang w:eastAsia="ru-RU"/>
        </w:rPr>
      </w:pPr>
      <w:r>
        <w:rPr>
          <w:lang w:eastAsia="ru-RU"/>
        </w:rPr>
        <w:t>В условиях недостатка собственных средств на проведение работ по модернизации сущес</w:t>
      </w:r>
      <w:r>
        <w:rPr>
          <w:lang w:eastAsia="ru-RU"/>
        </w:rPr>
        <w:t>т</w:t>
      </w:r>
      <w:r>
        <w:rPr>
          <w:lang w:eastAsia="ru-RU"/>
        </w:rPr>
        <w:t xml:space="preserve">вующих сетей и сооружений, строительству новых объектов систем водоснабжения, затраты на реализацию мероприятий схемы планируется финансировать за счет </w:t>
      </w:r>
      <w:r w:rsidR="0040395C">
        <w:rPr>
          <w:lang w:eastAsia="ru-RU"/>
        </w:rPr>
        <w:t>денежных средств</w:t>
      </w:r>
      <w:r>
        <w:rPr>
          <w:lang w:eastAsia="ru-RU"/>
        </w:rPr>
        <w:t xml:space="preserve">, местного бюджетов и внебюджетных средств.  </w:t>
      </w:r>
    </w:p>
    <w:p w:rsidR="00C03156" w:rsidRDefault="00C03156">
      <w:pPr>
        <w:ind w:left="788" w:hanging="431"/>
        <w:rPr>
          <w:rFonts w:eastAsia="TimesNewRomanPS-BoldMT" w:cstheme="majorBidi"/>
          <w:b/>
          <w:bCs/>
          <w:szCs w:val="26"/>
        </w:rPr>
      </w:pPr>
      <w:bookmarkStart w:id="2" w:name="_Toc375684997"/>
      <w:r>
        <w:rPr>
          <w:rFonts w:eastAsia="TimesNewRomanPS-BoldMT"/>
        </w:rPr>
        <w:br w:type="page"/>
      </w:r>
    </w:p>
    <w:p w:rsidR="008F545A" w:rsidRPr="00224943" w:rsidRDefault="008F545A" w:rsidP="009D3A2F">
      <w:pPr>
        <w:pStyle w:val="2"/>
        <w:numPr>
          <w:ilvl w:val="0"/>
          <w:numId w:val="1"/>
        </w:numPr>
        <w:spacing w:after="200"/>
        <w:rPr>
          <w:rFonts w:eastAsia="TimesNewRomanPS-BoldMT"/>
        </w:rPr>
      </w:pPr>
      <w:bookmarkStart w:id="3" w:name="_Toc405800470"/>
      <w:r w:rsidRPr="00224943">
        <w:rPr>
          <w:rFonts w:eastAsia="TimesNewRomanPS-BoldMT"/>
        </w:rPr>
        <w:lastRenderedPageBreak/>
        <w:t>ОБЩИЕ СВЕДЕНИЯ</w:t>
      </w:r>
      <w:bookmarkEnd w:id="2"/>
      <w:bookmarkEnd w:id="3"/>
    </w:p>
    <w:p w:rsidR="008F545A" w:rsidRPr="00C01D18" w:rsidRDefault="008F545A" w:rsidP="00576D15">
      <w:pPr>
        <w:pStyle w:val="2"/>
        <w:numPr>
          <w:ilvl w:val="0"/>
          <w:numId w:val="0"/>
        </w:numPr>
        <w:ind w:left="357"/>
        <w:rPr>
          <w:rFonts w:eastAsia="TimesNewRomanPS-BoldMT"/>
        </w:rPr>
      </w:pPr>
      <w:bookmarkStart w:id="4" w:name="_Toc373745402"/>
      <w:bookmarkStart w:id="5" w:name="_Toc375684998"/>
      <w:bookmarkStart w:id="6" w:name="_Toc405800471"/>
      <w:r w:rsidRPr="00C01D18">
        <w:rPr>
          <w:rFonts w:eastAsia="TimesNewRomanPS-BoldMT"/>
        </w:rPr>
        <w:t xml:space="preserve">Общие сведения о </w:t>
      </w:r>
      <w:r w:rsidR="008C263B">
        <w:rPr>
          <w:rFonts w:eastAsia="TimesNewRomanPS-BoldMT"/>
        </w:rPr>
        <w:t xml:space="preserve"> </w:t>
      </w:r>
      <w:bookmarkEnd w:id="4"/>
      <w:bookmarkEnd w:id="5"/>
      <w:r w:rsidR="004919E3" w:rsidRPr="004919E3">
        <w:rPr>
          <w:rFonts w:eastAsia="TimesNewRomanPS-BoldMT"/>
        </w:rPr>
        <w:t xml:space="preserve"> </w:t>
      </w:r>
      <w:r w:rsidR="0040395C">
        <w:rPr>
          <w:rFonts w:eastAsia="TimesNewRomanPS-BoldMT"/>
        </w:rPr>
        <w:t>Ирклиевском</w:t>
      </w:r>
      <w:r w:rsidR="009B6F47">
        <w:rPr>
          <w:rFonts w:eastAsia="TimesNewRomanPS-BoldMT"/>
        </w:rPr>
        <w:t xml:space="preserve"> сельско</w:t>
      </w:r>
      <w:r w:rsidR="008C263B">
        <w:rPr>
          <w:rFonts w:eastAsia="TimesNewRomanPS-BoldMT"/>
        </w:rPr>
        <w:t>м</w:t>
      </w:r>
      <w:r w:rsidR="009B6F47">
        <w:rPr>
          <w:rFonts w:eastAsia="TimesNewRomanPS-BoldMT"/>
        </w:rPr>
        <w:t xml:space="preserve"> поселение</w:t>
      </w:r>
      <w:bookmarkEnd w:id="6"/>
    </w:p>
    <w:p w:rsidR="00DD7351" w:rsidRDefault="00DD7351" w:rsidP="00DD7351">
      <w:bookmarkStart w:id="7" w:name="_Toc375684999"/>
      <w:r>
        <w:t>Муниципальное образование Ирклиевское сельское поселение расположено в северо-западной части Выселковского района и граничит:</w:t>
      </w:r>
    </w:p>
    <w:p w:rsidR="00DD7351" w:rsidRDefault="00DD7351" w:rsidP="00DD7351">
      <w:r>
        <w:t xml:space="preserve">- </w:t>
      </w:r>
      <w:r>
        <w:tab/>
        <w:t>на севере – с Павловским районом;</w:t>
      </w:r>
    </w:p>
    <w:p w:rsidR="00DD7351" w:rsidRDefault="00DD7351" w:rsidP="00DD7351">
      <w:r>
        <w:t>-</w:t>
      </w:r>
      <w:r>
        <w:tab/>
        <w:t>на востоке – с Газырским сельским поселением Выселковского района;</w:t>
      </w:r>
    </w:p>
    <w:p w:rsidR="00DD7351" w:rsidRDefault="00DD7351" w:rsidP="00DD7351">
      <w:r>
        <w:t>-</w:t>
      </w:r>
      <w:r>
        <w:tab/>
        <w:t>на юго-востоке – с Бейсугским сельским поселением Выселковского района;</w:t>
      </w:r>
    </w:p>
    <w:p w:rsidR="00DD7351" w:rsidRDefault="00DD7351" w:rsidP="00DD7351">
      <w:r>
        <w:t>-</w:t>
      </w:r>
      <w:r>
        <w:tab/>
        <w:t>на юго-западе – с Березанским сельским поселением Выселковского района;</w:t>
      </w:r>
    </w:p>
    <w:p w:rsidR="00DD7351" w:rsidRDefault="00DD7351" w:rsidP="00DD7351">
      <w:r>
        <w:t>-</w:t>
      </w:r>
      <w:r>
        <w:tab/>
        <w:t>на западе с Брюховецким районом.</w:t>
      </w:r>
    </w:p>
    <w:p w:rsidR="00DD7351" w:rsidRDefault="00DD7351" w:rsidP="00DD7351">
      <w:r>
        <w:t xml:space="preserve">В состав </w:t>
      </w:r>
      <w:r w:rsidR="00875A0A">
        <w:t>МО Ирклиевское сельское поселение</w:t>
      </w:r>
      <w:r>
        <w:t xml:space="preserve"> входят: станица Ирклиевская – администр</w:t>
      </w:r>
      <w:r>
        <w:t>а</w:t>
      </w:r>
      <w:r>
        <w:t>тивный центр сельского поселения, станица Балковская и хутор Память Ленина. Численность н</w:t>
      </w:r>
      <w:r>
        <w:t>а</w:t>
      </w:r>
      <w:r>
        <w:t xml:space="preserve">селения </w:t>
      </w:r>
      <w:r w:rsidR="00875A0A">
        <w:t>МО Ирклиевское сельское поселение</w:t>
      </w:r>
      <w:r>
        <w:t xml:space="preserve"> на начало 2009 года составляла 5,06 тыс. человек. </w:t>
      </w:r>
    </w:p>
    <w:p w:rsidR="00DD7351" w:rsidRDefault="00DD7351" w:rsidP="00DD7351">
      <w:r>
        <w:t>Внешние транспортные связи осуществляются с помощью автомобильного транспорта. Ч</w:t>
      </w:r>
      <w:r>
        <w:t>е</w:t>
      </w:r>
      <w:r>
        <w:t>рез территорию поселения проходит федеральная автомобильная дорога "Дон" сообщением Мос</w:t>
      </w:r>
      <w:r>
        <w:t>к</w:t>
      </w:r>
      <w:r>
        <w:t>ва-Новороссийск, а также автодорога регионального значения Ст</w:t>
      </w:r>
      <w:r w:rsidR="00F467E2">
        <w:t>ани</w:t>
      </w:r>
      <w:r>
        <w:t>ца Каневская – ст</w:t>
      </w:r>
      <w:r w:rsidR="00F467E2">
        <w:t>ани</w:t>
      </w:r>
      <w:r>
        <w:t>ца Бер</w:t>
      </w:r>
      <w:r>
        <w:t>е</w:t>
      </w:r>
      <w:r>
        <w:t xml:space="preserve">занская. </w:t>
      </w:r>
    </w:p>
    <w:p w:rsidR="00DD7351" w:rsidRDefault="00DD7351" w:rsidP="00DD7351">
      <w:r>
        <w:t>Поселение занимает территорию со спокойным рельефом. Разнотравно-ковыльная степь К</w:t>
      </w:r>
      <w:r>
        <w:t>у</w:t>
      </w:r>
      <w:r>
        <w:t>бани практически отсутствует, она распахана под сельскохозяйственные культуры. С юго-востока на северо-запад протекают реки Правый Бейсужек, Рыбная и Черная. Как и все степные реки, они перегорожены многочисленными плотинами и превращены в каскады прудов.</w:t>
      </w:r>
    </w:p>
    <w:p w:rsidR="009B6F47" w:rsidRDefault="00DD7351" w:rsidP="00DD7351">
      <w:r>
        <w:t>Экономическую базу поселения составляют малые предприятия, занимающиеся сельским хозяйством. Практически все предприятия находятся в станице Ирклиевской</w:t>
      </w:r>
      <w:r w:rsidR="009B6F47">
        <w:t>.</w:t>
      </w:r>
    </w:p>
    <w:p w:rsidR="00996339" w:rsidRDefault="00996339" w:rsidP="00996339"/>
    <w:p w:rsidR="008F545A" w:rsidRDefault="008F545A" w:rsidP="009D3A2F">
      <w:pPr>
        <w:pStyle w:val="2"/>
        <w:numPr>
          <w:ilvl w:val="0"/>
          <w:numId w:val="1"/>
        </w:numPr>
        <w:spacing w:after="200"/>
      </w:pPr>
      <w:bookmarkStart w:id="8" w:name="_Toc405800472"/>
      <w:r>
        <w:t>СХЕМА ВОДОСНАБЖЕНИЯ</w:t>
      </w:r>
      <w:bookmarkEnd w:id="7"/>
      <w:bookmarkEnd w:id="8"/>
    </w:p>
    <w:p w:rsidR="008F545A" w:rsidRDefault="008F545A" w:rsidP="008F545A">
      <w:pPr>
        <w:pStyle w:val="2"/>
        <w:spacing w:after="200"/>
      </w:pPr>
      <w:bookmarkStart w:id="9" w:name="_Toc375685000"/>
      <w:bookmarkStart w:id="10" w:name="_Toc405800473"/>
      <w:r>
        <w:t>ТЕХНИКО  –  ЭКОНОМИЧЕСКОЕ СОСТОЯНИЕ ЦЕНТРАЛИЗОВАННЫХ СИСТЕМ ВОДОСНАБЖЕНИЯ ПОСЕЛЕНИЯ</w:t>
      </w:r>
      <w:bookmarkEnd w:id="9"/>
      <w:bookmarkEnd w:id="10"/>
    </w:p>
    <w:p w:rsidR="008F545A" w:rsidRDefault="008F545A" w:rsidP="009D3A2F">
      <w:pPr>
        <w:pStyle w:val="2"/>
        <w:numPr>
          <w:ilvl w:val="2"/>
          <w:numId w:val="1"/>
        </w:numPr>
        <w:spacing w:after="200"/>
      </w:pPr>
      <w:bookmarkStart w:id="11" w:name="_Toc375685001"/>
      <w:bookmarkStart w:id="12" w:name="_Toc405800474"/>
      <w:r>
        <w:t>Описание си</w:t>
      </w:r>
      <w:r w:rsidR="00FB061D">
        <w:t>стемы и структуры водоснабжения</w:t>
      </w:r>
      <w:r w:rsidR="00875A0A">
        <w:t xml:space="preserve"> МО Ирклиевское сельское поселение</w:t>
      </w:r>
      <w:r w:rsidR="005D4377">
        <w:t xml:space="preserve"> </w:t>
      </w:r>
      <w:r>
        <w:t>и деление территории поселения на  эксплуатационные зоны</w:t>
      </w:r>
      <w:bookmarkEnd w:id="11"/>
      <w:bookmarkEnd w:id="12"/>
    </w:p>
    <w:p w:rsidR="00EB0BB8" w:rsidRDefault="00EB0BB8" w:rsidP="00EB0BB8">
      <w:r w:rsidRPr="00875A0A">
        <w:t xml:space="preserve">Водоснабжение как отрасль играет огромную роль в обеспечении жизнедеятельности </w:t>
      </w:r>
      <w:r w:rsidR="008C263B" w:rsidRPr="00875A0A">
        <w:t xml:space="preserve"> </w:t>
      </w:r>
      <w:r w:rsidRPr="00875A0A">
        <w:t xml:space="preserve"> и тр</w:t>
      </w:r>
      <w:r w:rsidRPr="00875A0A">
        <w:t>е</w:t>
      </w:r>
      <w:r w:rsidRPr="00875A0A">
        <w:t>бует целенаправленных мероприятий по развитию надежной системы хозяйственно-питьевого в</w:t>
      </w:r>
      <w:r w:rsidRPr="00875A0A">
        <w:t>о</w:t>
      </w:r>
      <w:r w:rsidRPr="00875A0A">
        <w:t>доснабжения.</w:t>
      </w:r>
      <w:r>
        <w:t xml:space="preserve"> </w:t>
      </w:r>
    </w:p>
    <w:p w:rsidR="008939B0" w:rsidRDefault="008939B0" w:rsidP="008939B0">
      <w:r w:rsidRPr="006B5614">
        <w:t>В настоящее время ист</w:t>
      </w:r>
      <w:r>
        <w:t xml:space="preserve">очником хозяйственно-питьевого </w:t>
      </w:r>
      <w:r w:rsidRPr="006B5614">
        <w:t>и производственного водоснабж</w:t>
      </w:r>
      <w:r w:rsidRPr="006B5614">
        <w:t>е</w:t>
      </w:r>
      <w:r w:rsidRPr="006B5614">
        <w:t xml:space="preserve">ния </w:t>
      </w:r>
      <w:r>
        <w:t xml:space="preserve">на территории </w:t>
      </w:r>
      <w:r w:rsidR="00333255">
        <w:fldChar w:fldCharType="begin"/>
      </w:r>
      <w:r>
        <w:instrText xml:space="preserve"> LINK Excel.Sheet.8 "C:\\Users\\Tanya3\\Desktop\\Основа вода\\данные.xlsx" Лист1!R4C2 \a \f 4 \r </w:instrText>
      </w:r>
      <w:r w:rsidR="00333255">
        <w:fldChar w:fldCharType="separate"/>
      </w:r>
      <w:r w:rsidR="008C263B">
        <w:rPr>
          <w:rFonts w:eastAsiaTheme="minorEastAsia" w:cs="Times New Roman"/>
          <w:color w:val="000000"/>
          <w:szCs w:val="24"/>
          <w:lang w:eastAsia="ru-RU"/>
        </w:rPr>
        <w:t xml:space="preserve"> </w:t>
      </w:r>
      <w:r w:rsidR="00333255">
        <w:fldChar w:fldCharType="end"/>
      </w:r>
      <w:r>
        <w:t xml:space="preserve"> </w:t>
      </w:r>
      <w:r w:rsidR="00875A0A">
        <w:rPr>
          <w:rFonts w:eastAsiaTheme="minorEastAsia" w:cs="Times New Roman"/>
          <w:color w:val="000000"/>
          <w:szCs w:val="24"/>
          <w:lang w:eastAsia="ru-RU"/>
        </w:rPr>
        <w:t>МО Ирклиевское сельское поселение</w:t>
      </w:r>
      <w:r w:rsidRPr="00425014">
        <w:rPr>
          <w:rFonts w:eastAsiaTheme="minorEastAsia" w:cs="Times New Roman"/>
          <w:color w:val="000000"/>
          <w:szCs w:val="24"/>
          <w:lang w:eastAsia="ru-RU"/>
        </w:rPr>
        <w:t xml:space="preserve"> </w:t>
      </w:r>
      <w:r w:rsidRPr="006B5614">
        <w:t>являются подземные воды.</w:t>
      </w:r>
    </w:p>
    <w:p w:rsidR="008939B0" w:rsidRPr="009D6464" w:rsidRDefault="008939B0" w:rsidP="008939B0">
      <w:pPr>
        <w:rPr>
          <w:lang w:bidi="en-US"/>
        </w:rPr>
      </w:pPr>
      <w:r w:rsidRPr="009D6464">
        <w:rPr>
          <w:lang w:bidi="en-US"/>
        </w:rPr>
        <w:t xml:space="preserve">Подземные воды приурочены </w:t>
      </w:r>
      <w:r w:rsidR="003C1D38">
        <w:rPr>
          <w:lang w:bidi="en-US"/>
        </w:rPr>
        <w:t>к средне – верхнеплиоценовому водоносному комплексу</w:t>
      </w:r>
      <w:r w:rsidR="00691608">
        <w:rPr>
          <w:lang w:bidi="en-US"/>
        </w:rPr>
        <w:t>. В</w:t>
      </w:r>
      <w:r w:rsidR="003C1D38">
        <w:rPr>
          <w:lang w:bidi="en-US"/>
        </w:rPr>
        <w:t>о</w:t>
      </w:r>
      <w:r w:rsidR="003C1D38">
        <w:rPr>
          <w:lang w:bidi="en-US"/>
        </w:rPr>
        <w:t>доносн</w:t>
      </w:r>
      <w:r w:rsidR="00691608">
        <w:rPr>
          <w:lang w:bidi="en-US"/>
        </w:rPr>
        <w:t>ый</w:t>
      </w:r>
      <w:r w:rsidR="003C1D38">
        <w:rPr>
          <w:lang w:bidi="en-US"/>
        </w:rPr>
        <w:t xml:space="preserve"> горизонт на скважинах</w:t>
      </w:r>
      <w:r w:rsidR="00691608">
        <w:rPr>
          <w:lang w:bidi="en-US"/>
        </w:rPr>
        <w:t xml:space="preserve"> различный (ст. Балковская – средняя + верхняя плиоцена; х. П</w:t>
      </w:r>
      <w:r w:rsidR="00691608">
        <w:rPr>
          <w:lang w:bidi="en-US"/>
        </w:rPr>
        <w:t>а</w:t>
      </w:r>
      <w:r w:rsidR="00691608">
        <w:rPr>
          <w:lang w:bidi="en-US"/>
        </w:rPr>
        <w:t>мять Ленина – понтичный ярус; ст. Ирклиевская – киммерийские отложения и понтичный ярус)</w:t>
      </w:r>
      <w:r w:rsidRPr="009D6464">
        <w:rPr>
          <w:lang w:bidi="en-US"/>
        </w:rPr>
        <w:t>.</w:t>
      </w:r>
    </w:p>
    <w:p w:rsidR="008939B0" w:rsidRPr="009D6464" w:rsidRDefault="008939B0" w:rsidP="008939B0">
      <w:pPr>
        <w:rPr>
          <w:lang w:bidi="en-US"/>
        </w:rPr>
      </w:pPr>
      <w:r w:rsidRPr="009D6464">
        <w:rPr>
          <w:lang w:bidi="en-US"/>
        </w:rPr>
        <w:lastRenderedPageBreak/>
        <w:t>В коренных породах заключены пластово-трещинные воды. Они характеризуются гидрока</w:t>
      </w:r>
      <w:r w:rsidRPr="009D6464">
        <w:rPr>
          <w:lang w:bidi="en-US"/>
        </w:rPr>
        <w:t>р</w:t>
      </w:r>
      <w:r w:rsidRPr="009D6464">
        <w:rPr>
          <w:lang w:bidi="en-US"/>
        </w:rPr>
        <w:t xml:space="preserve">бонатно-натриевым и сульфатным составом и минерализацией от 0,4 до 2 г/л. </w:t>
      </w:r>
    </w:p>
    <w:p w:rsidR="006B0F47" w:rsidRDefault="006B0F47" w:rsidP="006B0F47">
      <w:r w:rsidRPr="005A127A">
        <w:t xml:space="preserve">В </w:t>
      </w:r>
      <w:r w:rsidR="00333255">
        <w:fldChar w:fldCharType="begin"/>
      </w:r>
      <w:r>
        <w:instrText xml:space="preserve"> LINK </w:instrText>
      </w:r>
      <w:r w:rsidR="00B07D70">
        <w:instrText xml:space="preserve">Excel.Sheet.8 "C:\\Users\\Tanya3\\Desktop\\Основа вода\\данные.xlsx" Лист1!R5C2 </w:instrText>
      </w:r>
      <w:r>
        <w:instrText xml:space="preserve">\a \f 4 \r </w:instrText>
      </w:r>
      <w:r w:rsidR="00333255">
        <w:fldChar w:fldCharType="separate"/>
      </w:r>
      <w:r w:rsidR="008C263B">
        <w:rPr>
          <w:rFonts w:eastAsiaTheme="minorEastAsia" w:cs="Times New Roman"/>
          <w:color w:val="000000"/>
          <w:szCs w:val="24"/>
          <w:lang w:eastAsia="ru-RU"/>
        </w:rPr>
        <w:t xml:space="preserve"> </w:t>
      </w:r>
      <w:r w:rsidR="00333255">
        <w:fldChar w:fldCharType="end"/>
      </w:r>
      <w:r w:rsidRPr="005A127A">
        <w:t xml:space="preserve"> </w:t>
      </w:r>
      <w:r w:rsidR="0040395C">
        <w:rPr>
          <w:rFonts w:eastAsiaTheme="minorEastAsia" w:cs="Times New Roman"/>
          <w:color w:val="000000"/>
          <w:szCs w:val="24"/>
          <w:lang w:eastAsia="ru-RU"/>
        </w:rPr>
        <w:t>Ирклиевском</w:t>
      </w:r>
      <w:r w:rsidR="00F46786">
        <w:rPr>
          <w:rFonts w:eastAsiaTheme="minorEastAsia" w:cs="Times New Roman"/>
          <w:color w:val="000000"/>
          <w:szCs w:val="24"/>
          <w:lang w:eastAsia="ru-RU"/>
        </w:rPr>
        <w:t xml:space="preserve"> сельско</w:t>
      </w:r>
      <w:r w:rsidR="00FB061D">
        <w:rPr>
          <w:rFonts w:eastAsiaTheme="minorEastAsia" w:cs="Times New Roman"/>
          <w:color w:val="000000"/>
          <w:szCs w:val="24"/>
          <w:lang w:eastAsia="ru-RU"/>
        </w:rPr>
        <w:t>м</w:t>
      </w:r>
      <w:r w:rsidR="00F46786">
        <w:rPr>
          <w:rFonts w:eastAsiaTheme="minorEastAsia" w:cs="Times New Roman"/>
          <w:color w:val="000000"/>
          <w:szCs w:val="24"/>
          <w:lang w:eastAsia="ru-RU"/>
        </w:rPr>
        <w:t xml:space="preserve"> поселени</w:t>
      </w:r>
      <w:r w:rsidR="00FB061D">
        <w:rPr>
          <w:rFonts w:eastAsiaTheme="minorEastAsia" w:cs="Times New Roman"/>
          <w:color w:val="000000"/>
          <w:szCs w:val="24"/>
          <w:lang w:eastAsia="ru-RU"/>
        </w:rPr>
        <w:t>и</w:t>
      </w:r>
      <w:r w:rsidR="005D4377" w:rsidRPr="00425014">
        <w:rPr>
          <w:rFonts w:eastAsiaTheme="minorEastAsia" w:cs="Times New Roman"/>
          <w:color w:val="000000"/>
          <w:szCs w:val="24"/>
          <w:lang w:eastAsia="ru-RU"/>
        </w:rPr>
        <w:t xml:space="preserve"> </w:t>
      </w:r>
      <w:r w:rsidR="001A4D63">
        <w:rPr>
          <w:rFonts w:eastAsiaTheme="minorEastAsia" w:cs="Times New Roman"/>
          <w:color w:val="000000"/>
          <w:szCs w:val="24"/>
          <w:lang w:eastAsia="ru-RU"/>
        </w:rPr>
        <w:t>организован</w:t>
      </w:r>
      <w:r w:rsidR="00C332A4">
        <w:rPr>
          <w:rFonts w:eastAsiaTheme="minorEastAsia" w:cs="Times New Roman"/>
          <w:color w:val="000000"/>
          <w:szCs w:val="24"/>
          <w:lang w:eastAsia="ru-RU"/>
        </w:rPr>
        <w:t>о</w:t>
      </w:r>
      <w:r w:rsidR="001A4D63">
        <w:rPr>
          <w:rFonts w:eastAsiaTheme="minorEastAsia" w:cs="Times New Roman"/>
          <w:color w:val="000000"/>
          <w:szCs w:val="24"/>
          <w:lang w:eastAsia="ru-RU"/>
        </w:rPr>
        <w:t xml:space="preserve"> </w:t>
      </w:r>
      <w:r w:rsidR="00C332A4">
        <w:rPr>
          <w:rFonts w:eastAsiaTheme="minorEastAsia" w:cs="Times New Roman"/>
          <w:color w:val="000000"/>
          <w:szCs w:val="24"/>
          <w:lang w:eastAsia="ru-RU"/>
        </w:rPr>
        <w:t xml:space="preserve">несколько </w:t>
      </w:r>
      <w:r w:rsidR="00C332A4">
        <w:t>раздельных</w:t>
      </w:r>
      <w:r w:rsidRPr="005A127A">
        <w:t xml:space="preserve"> </w:t>
      </w:r>
      <w:r w:rsidR="001A4D63">
        <w:t>систем</w:t>
      </w:r>
      <w:r w:rsidR="00C332A4">
        <w:t>ы</w:t>
      </w:r>
      <w:r w:rsidR="001A4D63">
        <w:t xml:space="preserve"> вод</w:t>
      </w:r>
      <w:r w:rsidR="001A4D63">
        <w:t>о</w:t>
      </w:r>
      <w:r w:rsidR="001A4D63">
        <w:t xml:space="preserve">снабжения.  </w:t>
      </w:r>
      <w:r w:rsidR="00A24659">
        <w:t>Централизованное в</w:t>
      </w:r>
      <w:r w:rsidR="001A4D63">
        <w:t>одоснаб</w:t>
      </w:r>
      <w:r w:rsidR="00C332A4">
        <w:t xml:space="preserve">жение осуществляется </w:t>
      </w:r>
      <w:r w:rsidR="001A4D63">
        <w:t xml:space="preserve">в </w:t>
      </w:r>
      <w:r w:rsidR="00FB061D">
        <w:t xml:space="preserve"> </w:t>
      </w:r>
      <w:r w:rsidR="00691608">
        <w:t>ст</w:t>
      </w:r>
      <w:r w:rsidR="00FB061D">
        <w:t xml:space="preserve">. </w:t>
      </w:r>
      <w:r w:rsidR="00691608">
        <w:t>Ирклиевская</w:t>
      </w:r>
      <w:r w:rsidR="00C332A4">
        <w:t xml:space="preserve">, </w:t>
      </w:r>
      <w:r w:rsidR="00691608">
        <w:t>ст</w:t>
      </w:r>
      <w:r w:rsidR="00C332A4">
        <w:t xml:space="preserve">. </w:t>
      </w:r>
      <w:r w:rsidR="00691608">
        <w:t>Балковская</w:t>
      </w:r>
      <w:r w:rsidR="00C332A4">
        <w:t xml:space="preserve">, </w:t>
      </w:r>
      <w:r w:rsidR="00691608">
        <w:t>хутор</w:t>
      </w:r>
      <w:r w:rsidR="00C332A4">
        <w:t xml:space="preserve"> </w:t>
      </w:r>
      <w:r w:rsidR="00691608">
        <w:t>Память Ленина</w:t>
      </w:r>
      <w:r w:rsidR="00C332A4">
        <w:t xml:space="preserve">. </w:t>
      </w:r>
      <w:r w:rsidRPr="005E40E3">
        <w:t xml:space="preserve"> </w:t>
      </w:r>
      <w:r w:rsidR="00A24659">
        <w:t>Не территории, не оборудованной централизованными системами вод</w:t>
      </w:r>
      <w:r w:rsidR="00A24659">
        <w:t>о</w:t>
      </w:r>
      <w:r w:rsidR="00A24659">
        <w:t xml:space="preserve">снабжения, </w:t>
      </w:r>
      <w:r w:rsidR="00996339">
        <w:t>организованы децентрализованные источники водоснабжения, преимущественно шахтные колодцы</w:t>
      </w:r>
      <w:r w:rsidR="00691608">
        <w:t xml:space="preserve"> и частные скважины</w:t>
      </w:r>
      <w:r w:rsidR="00996339">
        <w:t>.</w:t>
      </w:r>
    </w:p>
    <w:p w:rsidR="006B0F47" w:rsidRPr="00C40ECE" w:rsidRDefault="006B0F47" w:rsidP="006B0F47">
      <w:pPr>
        <w:ind w:firstLine="600"/>
      </w:pPr>
      <w:r w:rsidRPr="00AF0F84">
        <w:t xml:space="preserve">Системы </w:t>
      </w:r>
      <w:r w:rsidR="00996339">
        <w:t xml:space="preserve">централизованного </w:t>
      </w:r>
      <w:r w:rsidRPr="00AF0F84">
        <w:t xml:space="preserve">водоснабжения </w:t>
      </w:r>
      <w:r>
        <w:t xml:space="preserve">тупиковые, </w:t>
      </w:r>
      <w:r w:rsidRPr="009A1664">
        <w:t>объединен</w:t>
      </w:r>
      <w:r>
        <w:t xml:space="preserve">ные для хозяйственно-питьевых, производственных </w:t>
      </w:r>
      <w:r w:rsidRPr="009A1664">
        <w:t>и противопожарных нужд.</w:t>
      </w:r>
      <w:r>
        <w:rPr>
          <w:rFonts w:eastAsia="Calibri"/>
          <w:szCs w:val="28"/>
        </w:rPr>
        <w:t xml:space="preserve"> </w:t>
      </w:r>
      <w:r w:rsidRPr="00304D9D">
        <w:rPr>
          <w:rFonts w:eastAsia="Calibri"/>
          <w:szCs w:val="28"/>
        </w:rPr>
        <w:t>Подача воды потребителям осуществл</w:t>
      </w:r>
      <w:r w:rsidRPr="00304D9D">
        <w:rPr>
          <w:rFonts w:eastAsia="Calibri"/>
          <w:szCs w:val="28"/>
        </w:rPr>
        <w:t>я</w:t>
      </w:r>
      <w:r w:rsidRPr="00304D9D">
        <w:rPr>
          <w:rFonts w:eastAsia="Calibri"/>
          <w:szCs w:val="28"/>
        </w:rPr>
        <w:t>ется по следующей схеме: вода из артезианских скважин под напором погружных насосов подае</w:t>
      </w:r>
      <w:r w:rsidRPr="00304D9D">
        <w:rPr>
          <w:rFonts w:eastAsia="Calibri"/>
          <w:szCs w:val="28"/>
        </w:rPr>
        <w:t>т</w:t>
      </w:r>
      <w:r w:rsidRPr="00304D9D">
        <w:rPr>
          <w:rFonts w:eastAsia="Calibri"/>
          <w:szCs w:val="28"/>
        </w:rPr>
        <w:t xml:space="preserve">ся в водонапорные </w:t>
      </w:r>
      <w:r w:rsidR="008567F8">
        <w:rPr>
          <w:rFonts w:eastAsia="Calibri"/>
          <w:szCs w:val="28"/>
        </w:rPr>
        <w:t>резервуары</w:t>
      </w:r>
      <w:r w:rsidRPr="00304D9D">
        <w:rPr>
          <w:rFonts w:eastAsia="Calibri"/>
          <w:szCs w:val="28"/>
        </w:rPr>
        <w:t xml:space="preserve"> и одновременно в  водопроводные сети</w:t>
      </w:r>
      <w:r w:rsidR="00E01B1F">
        <w:rPr>
          <w:rFonts w:eastAsia="Calibri"/>
          <w:szCs w:val="28"/>
        </w:rPr>
        <w:t>, альтернативой водонапо</w:t>
      </w:r>
      <w:r w:rsidR="00E01B1F">
        <w:rPr>
          <w:rFonts w:eastAsia="Calibri"/>
          <w:szCs w:val="28"/>
        </w:rPr>
        <w:t>р</w:t>
      </w:r>
      <w:r w:rsidR="00E01B1F">
        <w:rPr>
          <w:rFonts w:eastAsia="Calibri"/>
          <w:szCs w:val="28"/>
        </w:rPr>
        <w:t>ным башням в большинстве скважин выступают частотные преобразователи</w:t>
      </w:r>
      <w:r w:rsidRPr="00304D9D">
        <w:rPr>
          <w:rFonts w:eastAsia="Calibri"/>
          <w:szCs w:val="28"/>
        </w:rPr>
        <w:t>. Здания, оборудова</w:t>
      </w:r>
      <w:r w:rsidRPr="00304D9D">
        <w:rPr>
          <w:rFonts w:eastAsia="Calibri"/>
          <w:szCs w:val="28"/>
        </w:rPr>
        <w:t>н</w:t>
      </w:r>
      <w:r w:rsidRPr="00304D9D">
        <w:rPr>
          <w:rFonts w:eastAsia="Calibri"/>
          <w:szCs w:val="28"/>
        </w:rPr>
        <w:t>ные внутренними системами водопровода, подключены к наружным сетям водопровода</w:t>
      </w:r>
      <w:r w:rsidR="005948DE">
        <w:rPr>
          <w:rFonts w:eastAsia="Calibri"/>
          <w:szCs w:val="28"/>
        </w:rPr>
        <w:t>. Насел</w:t>
      </w:r>
      <w:r w:rsidR="005948DE">
        <w:rPr>
          <w:rFonts w:eastAsia="Calibri"/>
          <w:szCs w:val="28"/>
        </w:rPr>
        <w:t>е</w:t>
      </w:r>
      <w:r w:rsidR="005948DE">
        <w:rPr>
          <w:rFonts w:eastAsia="Calibri"/>
          <w:szCs w:val="28"/>
        </w:rPr>
        <w:t>ние, проживающее в домах необорудованных внутренним водопроводом,</w:t>
      </w:r>
      <w:r w:rsidR="002B5AF9" w:rsidRPr="008016D5">
        <w:rPr>
          <w:rFonts w:eastAsia="Calibri"/>
          <w:szCs w:val="28"/>
        </w:rPr>
        <w:t xml:space="preserve"> осуществляет разбор в</w:t>
      </w:r>
      <w:r w:rsidR="002B5AF9" w:rsidRPr="008016D5">
        <w:rPr>
          <w:rFonts w:eastAsia="Calibri"/>
          <w:szCs w:val="28"/>
        </w:rPr>
        <w:t>о</w:t>
      </w:r>
      <w:r w:rsidR="002B5AF9" w:rsidRPr="008016D5">
        <w:rPr>
          <w:rFonts w:eastAsia="Calibri"/>
          <w:szCs w:val="28"/>
        </w:rPr>
        <w:t>ды из уличных водоразборных колонок</w:t>
      </w:r>
      <w:r w:rsidRPr="00304D9D">
        <w:rPr>
          <w:rFonts w:eastAsia="Calibri"/>
          <w:szCs w:val="28"/>
        </w:rPr>
        <w:t>. Остальн</w:t>
      </w:r>
      <w:r w:rsidR="008567F8">
        <w:rPr>
          <w:rFonts w:eastAsia="Calibri"/>
          <w:szCs w:val="28"/>
        </w:rPr>
        <w:t>ая часть</w:t>
      </w:r>
      <w:r w:rsidRPr="00304D9D">
        <w:rPr>
          <w:rFonts w:eastAsia="Calibri"/>
          <w:szCs w:val="28"/>
        </w:rPr>
        <w:t xml:space="preserve"> </w:t>
      </w:r>
      <w:r w:rsidR="00AF2B11">
        <w:rPr>
          <w:rFonts w:eastAsia="Calibri"/>
          <w:szCs w:val="28"/>
        </w:rPr>
        <w:t>территории</w:t>
      </w:r>
      <w:r w:rsidRPr="00304D9D">
        <w:rPr>
          <w:rFonts w:eastAsia="Calibri"/>
          <w:szCs w:val="28"/>
        </w:rPr>
        <w:t xml:space="preserve"> снабжаются водой от шах</w:t>
      </w:r>
      <w:r w:rsidRPr="00304D9D">
        <w:rPr>
          <w:rFonts w:eastAsia="Calibri"/>
          <w:szCs w:val="28"/>
        </w:rPr>
        <w:t>т</w:t>
      </w:r>
      <w:r w:rsidRPr="00304D9D">
        <w:rPr>
          <w:rFonts w:eastAsia="Calibri"/>
          <w:szCs w:val="28"/>
        </w:rPr>
        <w:t>ных колодцев</w:t>
      </w:r>
      <w:r w:rsidR="00E44B4C">
        <w:rPr>
          <w:rFonts w:eastAsia="Calibri"/>
          <w:szCs w:val="28"/>
        </w:rPr>
        <w:t xml:space="preserve"> и локальных систем водоснабжения</w:t>
      </w:r>
      <w:r w:rsidR="003164F9">
        <w:rPr>
          <w:rFonts w:eastAsia="Calibri"/>
          <w:szCs w:val="28"/>
        </w:rPr>
        <w:t xml:space="preserve"> предприятий</w:t>
      </w:r>
      <w:r w:rsidR="008567F8">
        <w:rPr>
          <w:rFonts w:eastAsia="Calibri"/>
          <w:szCs w:val="28"/>
        </w:rPr>
        <w:t xml:space="preserve"> и частных скважин</w:t>
      </w:r>
      <w:r w:rsidRPr="00304D9D">
        <w:rPr>
          <w:rFonts w:eastAsia="Calibri"/>
          <w:szCs w:val="28"/>
        </w:rPr>
        <w:t>.</w:t>
      </w:r>
      <w:r w:rsidRPr="00C40ECE">
        <w:t xml:space="preserve"> </w:t>
      </w:r>
    </w:p>
    <w:p w:rsidR="00354ECB" w:rsidRPr="00354ECB" w:rsidRDefault="009D6464" w:rsidP="00354ECB">
      <w:pPr>
        <w:rPr>
          <w:rFonts w:eastAsia="Calibri"/>
          <w:szCs w:val="28"/>
        </w:rPr>
      </w:pPr>
      <w:bookmarkStart w:id="13" w:name="_Toc375685002"/>
      <w:r w:rsidRPr="00C40ECE">
        <w:rPr>
          <w:szCs w:val="20"/>
        </w:rPr>
        <w:t>Н</w:t>
      </w:r>
      <w:r w:rsidRPr="00C40ECE">
        <w:rPr>
          <w:rFonts w:eastAsia="Calibri"/>
          <w:szCs w:val="28"/>
        </w:rPr>
        <w:t xml:space="preserve">а территории </w:t>
      </w:r>
      <w:r w:rsidR="002B6A0A">
        <w:rPr>
          <w:rFonts w:eastAsia="Calibri"/>
          <w:szCs w:val="28"/>
        </w:rPr>
        <w:t xml:space="preserve"> </w:t>
      </w:r>
      <w:r w:rsidR="00875A0A">
        <w:rPr>
          <w:rFonts w:eastAsia="Calibri"/>
          <w:szCs w:val="28"/>
        </w:rPr>
        <w:t>МО Ирклиевское сельское поселение</w:t>
      </w:r>
      <w:r w:rsidR="008C263B">
        <w:rPr>
          <w:rFonts w:eastAsia="Calibri"/>
          <w:szCs w:val="28"/>
        </w:rPr>
        <w:t xml:space="preserve"> </w:t>
      </w:r>
      <w:r w:rsidRPr="00C40ECE">
        <w:rPr>
          <w:rFonts w:eastAsia="Calibri"/>
          <w:szCs w:val="28"/>
        </w:rPr>
        <w:t xml:space="preserve"> </w:t>
      </w:r>
      <w:r w:rsidR="00354ECB">
        <w:rPr>
          <w:rFonts w:eastAsia="Calibri"/>
          <w:szCs w:val="28"/>
        </w:rPr>
        <w:t>эксплуатацию централизованных си</w:t>
      </w:r>
      <w:r w:rsidR="00354ECB">
        <w:rPr>
          <w:rFonts w:eastAsia="Calibri"/>
          <w:szCs w:val="28"/>
        </w:rPr>
        <w:t>с</w:t>
      </w:r>
      <w:r w:rsidR="00354ECB">
        <w:rPr>
          <w:rFonts w:eastAsia="Calibri"/>
          <w:szCs w:val="28"/>
        </w:rPr>
        <w:t xml:space="preserve">тем водоснабжения осуществляет </w:t>
      </w:r>
      <w:r w:rsidR="00A07DE8">
        <w:rPr>
          <w:rFonts w:eastAsia="Calibri"/>
          <w:szCs w:val="28"/>
        </w:rPr>
        <w:t xml:space="preserve">Ирклиевское </w:t>
      </w:r>
      <w:r w:rsidR="00354ECB">
        <w:rPr>
          <w:rFonts w:eastAsia="Calibri"/>
          <w:szCs w:val="28"/>
        </w:rPr>
        <w:t>МУ МПЖКХ</w:t>
      </w:r>
      <w:r w:rsidR="00A07DE8">
        <w:rPr>
          <w:rFonts w:eastAsia="Calibri"/>
          <w:szCs w:val="28"/>
        </w:rPr>
        <w:t xml:space="preserve"> (Ирклиевское муниципальное ун</w:t>
      </w:r>
      <w:r w:rsidR="00A07DE8">
        <w:rPr>
          <w:rFonts w:eastAsia="Calibri"/>
          <w:szCs w:val="28"/>
        </w:rPr>
        <w:t>и</w:t>
      </w:r>
      <w:r w:rsidR="00A07DE8">
        <w:rPr>
          <w:rFonts w:eastAsia="Calibri"/>
          <w:szCs w:val="28"/>
        </w:rPr>
        <w:t>тарное многоотраслевое предприятие ЖКХ)</w:t>
      </w:r>
      <w:r w:rsidR="00354ECB">
        <w:rPr>
          <w:rFonts w:eastAsia="Calibri"/>
          <w:szCs w:val="28"/>
        </w:rPr>
        <w:t>.  Она охватывает три населенных пункта, охваченных централизованным водоснабж</w:t>
      </w:r>
      <w:r w:rsidR="00C810B6">
        <w:rPr>
          <w:rFonts w:eastAsia="Calibri"/>
          <w:szCs w:val="28"/>
        </w:rPr>
        <w:t>ением: ст. Ирклиеская, ст. Балковская, хут. Память Ленина.</w:t>
      </w:r>
    </w:p>
    <w:p w:rsidR="00C810B6" w:rsidRDefault="009D6464" w:rsidP="009D6464">
      <w:pPr>
        <w:rPr>
          <w:rFonts w:eastAsia="Calibri"/>
          <w:szCs w:val="28"/>
        </w:rPr>
      </w:pPr>
      <w:r w:rsidRPr="009D6464">
        <w:rPr>
          <w:rFonts w:eastAsia="Calibri"/>
          <w:szCs w:val="28"/>
        </w:rPr>
        <w:t xml:space="preserve"> </w:t>
      </w:r>
      <w:r w:rsidR="00C733E2">
        <w:rPr>
          <w:rFonts w:eastAsia="Calibri"/>
          <w:szCs w:val="28"/>
        </w:rPr>
        <w:t>В ст. Ирклиевская 5 артези</w:t>
      </w:r>
      <w:r w:rsidR="001953D5">
        <w:rPr>
          <w:rFonts w:eastAsia="Calibri"/>
          <w:szCs w:val="28"/>
        </w:rPr>
        <w:t>а</w:t>
      </w:r>
      <w:r w:rsidR="00C733E2">
        <w:rPr>
          <w:rFonts w:eastAsia="Calibri"/>
          <w:szCs w:val="28"/>
        </w:rPr>
        <w:t>нских скважин</w:t>
      </w:r>
      <w:r w:rsidR="00A07DE8">
        <w:rPr>
          <w:rFonts w:eastAsia="Calibri"/>
          <w:szCs w:val="28"/>
        </w:rPr>
        <w:t>, протяженность сетей 57800 п.м. В ст. Балковская 1 артезианская скважина, протяженность сетей 22300 п.м. В хут. Память Ленина 1 артезианская скважина, протяженность сетей 4900 п.м.</w:t>
      </w:r>
    </w:p>
    <w:p w:rsidR="009D6464" w:rsidRPr="00304D9D" w:rsidRDefault="009D6464" w:rsidP="009D6464">
      <w:r w:rsidRPr="009D6464">
        <w:rPr>
          <w:rFonts w:eastAsia="Calibri"/>
          <w:szCs w:val="28"/>
        </w:rPr>
        <w:t>Х</w:t>
      </w:r>
      <w:r w:rsidRPr="00304D9D">
        <w:t>арактеристики водозаборных скважин</w:t>
      </w:r>
      <w:r w:rsidR="00D72B69">
        <w:t>, используемых в качестве источников централиз</w:t>
      </w:r>
      <w:r w:rsidR="00D72B69">
        <w:t>о</w:t>
      </w:r>
      <w:r w:rsidR="00D72B69">
        <w:t>ванного водоснабжения,</w:t>
      </w:r>
      <w:r w:rsidRPr="00304D9D">
        <w:t xml:space="preserve"> представлены в </w:t>
      </w:r>
      <w:r>
        <w:t xml:space="preserve">таблице </w:t>
      </w:r>
      <w:r w:rsidR="00333255">
        <w:fldChar w:fldCharType="begin"/>
      </w:r>
      <w:r w:rsidR="00C40ECE">
        <w:instrText xml:space="preserve"> REF _Ref382987395 \h </w:instrText>
      </w:r>
      <w:r w:rsidR="00333255">
        <w:fldChar w:fldCharType="separate"/>
      </w:r>
      <w:r w:rsidR="00496594">
        <w:t>2.</w:t>
      </w:r>
      <w:r w:rsidR="00496594">
        <w:rPr>
          <w:noProof/>
        </w:rPr>
        <w:t>1</w:t>
      </w:r>
      <w:r w:rsidR="00333255">
        <w:fldChar w:fldCharType="end"/>
      </w:r>
      <w:r w:rsidRPr="00304D9D">
        <w:t>.</w:t>
      </w:r>
    </w:p>
    <w:p w:rsidR="00E314D8" w:rsidRPr="00DB02F6" w:rsidRDefault="00E666D9" w:rsidP="00A07DE8">
      <w:r>
        <w:t xml:space="preserve">Сооружений очистки и подготовки воды на территории </w:t>
      </w:r>
      <w:r w:rsidR="008C263B">
        <w:t xml:space="preserve"> </w:t>
      </w:r>
      <w:r>
        <w:t xml:space="preserve"> </w:t>
      </w:r>
      <w:r w:rsidR="00AF2B11">
        <w:t>МО Ирклиевское сельское посел</w:t>
      </w:r>
      <w:r w:rsidR="00AF2B11">
        <w:t>е</w:t>
      </w:r>
      <w:r w:rsidR="00AF2B11">
        <w:t>ние</w:t>
      </w:r>
      <w:r>
        <w:t xml:space="preserve"> в настоящее время нет</w:t>
      </w:r>
      <w:r w:rsidR="00783FD0">
        <w:t>.</w:t>
      </w:r>
    </w:p>
    <w:p w:rsidR="00F61A20" w:rsidRPr="009A1664" w:rsidRDefault="00F61A20" w:rsidP="009D3A2F">
      <w:pPr>
        <w:pStyle w:val="2"/>
        <w:numPr>
          <w:ilvl w:val="2"/>
          <w:numId w:val="1"/>
        </w:numPr>
        <w:spacing w:after="200"/>
      </w:pPr>
      <w:bookmarkStart w:id="14" w:name="_Toc405800475"/>
      <w:r>
        <w:t xml:space="preserve">Описание территорий </w:t>
      </w:r>
      <w:r w:rsidR="00FB061D">
        <w:t xml:space="preserve"> </w:t>
      </w:r>
      <w:r w:rsidR="00A8065F">
        <w:t xml:space="preserve"> </w:t>
      </w:r>
      <w:r w:rsidR="00875A0A">
        <w:t>МО Ирклиевское сельское поселение</w:t>
      </w:r>
      <w:r>
        <w:t>, не охваченных централизованными системами водоснабжения</w:t>
      </w:r>
      <w:bookmarkEnd w:id="13"/>
      <w:bookmarkEnd w:id="14"/>
    </w:p>
    <w:p w:rsidR="007C0884" w:rsidRPr="00086018" w:rsidRDefault="00213DD6" w:rsidP="007C0884">
      <w:pPr>
        <w:rPr>
          <w:szCs w:val="24"/>
        </w:rPr>
      </w:pPr>
      <w:r>
        <w:t xml:space="preserve">На данный момент в </w:t>
      </w:r>
      <w:r w:rsidR="00333255">
        <w:fldChar w:fldCharType="begin"/>
      </w:r>
      <w:r>
        <w:instrText xml:space="preserve"> LINK </w:instrText>
      </w:r>
      <w:r w:rsidR="00B07D70">
        <w:instrText xml:space="preserve">Excel.Sheet.8 "C:\\Users\\Tanya3\\Desktop\\Основа вода\\данные.xlsx" Лист1!R5C2 </w:instrText>
      </w:r>
      <w:r>
        <w:instrText xml:space="preserve">\a \f 4 \r </w:instrText>
      </w:r>
      <w:r w:rsidR="00333255">
        <w:fldChar w:fldCharType="separate"/>
      </w:r>
      <w:r w:rsidR="008C263B">
        <w:rPr>
          <w:rFonts w:eastAsiaTheme="minorEastAsia" w:cs="Times New Roman"/>
          <w:color w:val="000000"/>
          <w:szCs w:val="24"/>
          <w:lang w:eastAsia="ru-RU"/>
        </w:rPr>
        <w:t xml:space="preserve"> </w:t>
      </w:r>
      <w:r w:rsidR="00333255">
        <w:fldChar w:fldCharType="end"/>
      </w:r>
      <w:r w:rsidR="00EC6DDD">
        <w:t xml:space="preserve">МО </w:t>
      </w:r>
      <w:r>
        <w:t xml:space="preserve"> </w:t>
      </w:r>
      <w:r w:rsidR="0040395C">
        <w:t>Ирклиевско</w:t>
      </w:r>
      <w:r w:rsidR="00EC6DDD">
        <w:t>е</w:t>
      </w:r>
      <w:r w:rsidR="00F46786">
        <w:t xml:space="preserve"> сельско</w:t>
      </w:r>
      <w:r w:rsidR="00EC6DDD">
        <w:t>е</w:t>
      </w:r>
      <w:r w:rsidR="00F46786">
        <w:t xml:space="preserve"> поселени</w:t>
      </w:r>
      <w:r w:rsidR="00EC6DDD">
        <w:t>е</w:t>
      </w:r>
      <w:r w:rsidR="00A8065F">
        <w:t xml:space="preserve"> </w:t>
      </w:r>
      <w:r>
        <w:t xml:space="preserve">имеется ряд </w:t>
      </w:r>
      <w:r w:rsidR="00AF2B11">
        <w:t>зон</w:t>
      </w:r>
      <w:r>
        <w:t>,</w:t>
      </w:r>
      <w:r w:rsidR="000447A1">
        <w:t xml:space="preserve"> </w:t>
      </w:r>
      <w:r>
        <w:t xml:space="preserve"> в которых о</w:t>
      </w:r>
      <w:r>
        <w:t>т</w:t>
      </w:r>
      <w:r>
        <w:t>сутствует</w:t>
      </w:r>
      <w:r w:rsidR="000447A1">
        <w:t xml:space="preserve"> централизованное водоснабжение</w:t>
      </w:r>
      <w:r w:rsidR="003B5409">
        <w:t>.</w:t>
      </w:r>
      <w:r w:rsidR="000447A1">
        <w:t xml:space="preserve"> Прежде </w:t>
      </w:r>
      <w:r w:rsidR="004225AB">
        <w:t>всего,</w:t>
      </w:r>
      <w:r w:rsidR="000447A1">
        <w:t xml:space="preserve"> </w:t>
      </w:r>
      <w:r w:rsidR="003B5409">
        <w:t xml:space="preserve">это </w:t>
      </w:r>
      <w:r w:rsidR="003B5409">
        <w:rPr>
          <w:rFonts w:cs="Times New Roman"/>
        </w:rPr>
        <w:t>жилой квартал, включающему улицы Коммунаров, Свободы, Тельмана, Садовая ст. Ирклиевская.</w:t>
      </w:r>
    </w:p>
    <w:p w:rsidR="00F61A20" w:rsidRPr="0028161A" w:rsidRDefault="00F61A20" w:rsidP="009D3A2F">
      <w:pPr>
        <w:pStyle w:val="2"/>
        <w:numPr>
          <w:ilvl w:val="2"/>
          <w:numId w:val="1"/>
        </w:numPr>
        <w:spacing w:after="200"/>
      </w:pPr>
      <w:bookmarkStart w:id="15" w:name="_Toc375685003"/>
      <w:bookmarkStart w:id="16" w:name="_Toc405800476"/>
      <w:r w:rsidRPr="0092173B">
        <w:t xml:space="preserve">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w:t>
      </w:r>
      <w:r w:rsidRPr="0028161A">
        <w:t>перечень централизованных систем водоснабжения</w:t>
      </w:r>
      <w:bookmarkEnd w:id="15"/>
      <w:bookmarkEnd w:id="16"/>
    </w:p>
    <w:p w:rsidR="00D23678" w:rsidRPr="00C40ECE" w:rsidRDefault="00D23678" w:rsidP="00D23678">
      <w:r w:rsidRPr="005A127A">
        <w:t>В</w:t>
      </w:r>
      <w:r w:rsidR="000447A1">
        <w:t xml:space="preserve"> </w:t>
      </w:r>
      <w:r w:rsidR="008C263B">
        <w:t xml:space="preserve"> </w:t>
      </w:r>
      <w:r w:rsidR="00EC6DDD">
        <w:t>МО</w:t>
      </w:r>
      <w:r w:rsidRPr="005A127A">
        <w:t xml:space="preserve"> </w:t>
      </w:r>
      <w:r w:rsidR="00FF285A">
        <w:t xml:space="preserve"> </w:t>
      </w:r>
      <w:r w:rsidR="0040395C">
        <w:t>Ирклиевско</w:t>
      </w:r>
      <w:r w:rsidR="00EC6DDD">
        <w:t>е</w:t>
      </w:r>
      <w:r w:rsidR="00F46786">
        <w:t xml:space="preserve"> сельско</w:t>
      </w:r>
      <w:r w:rsidR="00EC6DDD">
        <w:t>е</w:t>
      </w:r>
      <w:r w:rsidR="00F46786">
        <w:t xml:space="preserve"> поселени</w:t>
      </w:r>
      <w:r w:rsidR="00EC6DDD">
        <w:t>е</w:t>
      </w:r>
      <w:r w:rsidR="00FF285A">
        <w:t xml:space="preserve"> </w:t>
      </w:r>
      <w:r w:rsidR="007D0BA7">
        <w:t xml:space="preserve"> </w:t>
      </w:r>
      <w:r w:rsidR="000C7DDE">
        <w:t>организован</w:t>
      </w:r>
      <w:r w:rsidR="00667AEA">
        <w:t>о</w:t>
      </w:r>
      <w:r w:rsidR="000C7DDE">
        <w:t xml:space="preserve"> </w:t>
      </w:r>
      <w:r w:rsidR="00EC6DDD">
        <w:t>3 технологические зоны водоснабж</w:t>
      </w:r>
      <w:r w:rsidR="00EC6DDD">
        <w:t>е</w:t>
      </w:r>
      <w:r w:rsidR="00EC6DDD">
        <w:t xml:space="preserve">ния, по территориальному положению </w:t>
      </w:r>
      <w:r w:rsidR="00667AEA">
        <w:t>централизованных</w:t>
      </w:r>
      <w:r w:rsidR="000C7DDE">
        <w:t xml:space="preserve"> систем водопроводных сетей и соор</w:t>
      </w:r>
      <w:r w:rsidR="000C7DDE">
        <w:t>у</w:t>
      </w:r>
      <w:r w:rsidR="00EC6DDD">
        <w:t>жений</w:t>
      </w:r>
      <w:r w:rsidR="000C7DDE">
        <w:t>.</w:t>
      </w:r>
      <w:r w:rsidRPr="005E40E3">
        <w:t xml:space="preserve"> </w:t>
      </w:r>
      <w:r w:rsidR="00667AEA">
        <w:t>И</w:t>
      </w:r>
      <w:r w:rsidRPr="006B5614">
        <w:t>ст</w:t>
      </w:r>
      <w:r w:rsidR="00667AEA">
        <w:t>очниками</w:t>
      </w:r>
      <w:r>
        <w:t xml:space="preserve"> хозяйственно-питьевого </w:t>
      </w:r>
      <w:r w:rsidRPr="006B5614">
        <w:t>и производственного водоснабжения являются по</w:t>
      </w:r>
      <w:r w:rsidRPr="006B5614">
        <w:t>д</w:t>
      </w:r>
      <w:r w:rsidR="00EC6DDD">
        <w:t>земные воды</w:t>
      </w:r>
      <w:r w:rsidR="007D0BA7">
        <w:t>.</w:t>
      </w:r>
      <w:r w:rsidR="00EC6DDD">
        <w:t xml:space="preserve"> Системы водоснабжения</w:t>
      </w:r>
      <w:r>
        <w:t xml:space="preserve"> </w:t>
      </w:r>
      <w:r w:rsidR="00333255">
        <w:fldChar w:fldCharType="begin"/>
      </w:r>
      <w:r>
        <w:instrText xml:space="preserve"> LINK </w:instrText>
      </w:r>
      <w:r w:rsidR="00B07D70">
        <w:instrText xml:space="preserve">Excel.Sheet.8 "C:\\Users\\Tanya3\\Desktop\\Основа вода\\данные.xlsx" Лист1!R5C2 </w:instrText>
      </w:r>
      <w:r>
        <w:instrText xml:space="preserve">\a \f 4 \r  \* MERGEFORMAT </w:instrText>
      </w:r>
      <w:r w:rsidR="00333255">
        <w:fldChar w:fldCharType="separate"/>
      </w:r>
      <w:r w:rsidR="008C263B">
        <w:rPr>
          <w:rFonts w:eastAsiaTheme="minorEastAsia" w:cs="Times New Roman"/>
          <w:color w:val="000000"/>
          <w:szCs w:val="24"/>
          <w:lang w:eastAsia="ru-RU"/>
        </w:rPr>
        <w:t xml:space="preserve"> </w:t>
      </w:r>
      <w:r w:rsidR="00333255">
        <w:fldChar w:fldCharType="end"/>
      </w:r>
      <w:r w:rsidR="00EF56DC" w:rsidRPr="00EF56DC">
        <w:rPr>
          <w:rFonts w:eastAsiaTheme="minorEastAsia" w:cs="Times New Roman"/>
          <w:color w:val="000000"/>
          <w:szCs w:val="24"/>
          <w:lang w:eastAsia="ru-RU"/>
        </w:rPr>
        <w:t xml:space="preserve"> </w:t>
      </w:r>
      <w:r w:rsidR="00AF2B11">
        <w:rPr>
          <w:rFonts w:eastAsiaTheme="minorEastAsia" w:cs="Times New Roman"/>
          <w:color w:val="000000"/>
          <w:szCs w:val="24"/>
          <w:lang w:eastAsia="ru-RU"/>
        </w:rPr>
        <w:t>поселени</w:t>
      </w:r>
      <w:r w:rsidR="00EC6DDD">
        <w:rPr>
          <w:rFonts w:eastAsiaTheme="minorEastAsia" w:cs="Times New Roman"/>
          <w:color w:val="000000"/>
          <w:szCs w:val="24"/>
          <w:lang w:eastAsia="ru-RU"/>
        </w:rPr>
        <w:t>я</w:t>
      </w:r>
      <w:r w:rsidRPr="009A1664">
        <w:t xml:space="preserve"> </w:t>
      </w:r>
      <w:r>
        <w:t xml:space="preserve">тупиковые, </w:t>
      </w:r>
      <w:r w:rsidRPr="009A1664">
        <w:t>объединен</w:t>
      </w:r>
      <w:r>
        <w:t xml:space="preserve">ные для хозяйственно-питьевых, производственных </w:t>
      </w:r>
      <w:r w:rsidR="00667AEA">
        <w:t>и противопожарных нужд</w:t>
      </w:r>
      <w:r w:rsidRPr="00AC30E9">
        <w:rPr>
          <w:rFonts w:eastAsia="Calibri"/>
          <w:szCs w:val="28"/>
        </w:rPr>
        <w:t>.</w:t>
      </w:r>
      <w:r w:rsidRPr="00D23678">
        <w:rPr>
          <w:rFonts w:eastAsia="Calibri"/>
          <w:szCs w:val="28"/>
        </w:rPr>
        <w:t xml:space="preserve"> </w:t>
      </w:r>
    </w:p>
    <w:p w:rsidR="00D23678" w:rsidRPr="00D23678" w:rsidRDefault="00D23678" w:rsidP="00D23678">
      <w:r w:rsidRPr="0092173B">
        <w:lastRenderedPageBreak/>
        <w:t>Систем</w:t>
      </w:r>
      <w:r>
        <w:t>ы</w:t>
      </w:r>
      <w:r w:rsidRPr="0092173B">
        <w:t xml:space="preserve"> </w:t>
      </w:r>
      <w:r>
        <w:t xml:space="preserve">централизованного </w:t>
      </w:r>
      <w:r w:rsidRPr="0092173B">
        <w:t>водоснабжения</w:t>
      </w:r>
      <w:r>
        <w:t xml:space="preserve"> </w:t>
      </w:r>
      <w:r w:rsidR="008C263B">
        <w:t xml:space="preserve"> </w:t>
      </w:r>
      <w:r w:rsidR="00C60A62">
        <w:t xml:space="preserve"> </w:t>
      </w:r>
      <w:r w:rsidR="005E2D9E">
        <w:t>МО Ирклиевское</w:t>
      </w:r>
      <w:r w:rsidR="00F46786">
        <w:t xml:space="preserve"> сельско</w:t>
      </w:r>
      <w:r w:rsidR="005E2D9E">
        <w:t>е</w:t>
      </w:r>
      <w:r w:rsidR="00F46786">
        <w:t xml:space="preserve"> поселени</w:t>
      </w:r>
      <w:r w:rsidR="005E2D9E">
        <w:t>е</w:t>
      </w:r>
      <w:r w:rsidR="00EC6DDD">
        <w:t xml:space="preserve"> (техн</w:t>
      </w:r>
      <w:r w:rsidR="00EC6DDD">
        <w:t>о</w:t>
      </w:r>
      <w:r w:rsidR="00EC6DDD">
        <w:t>логические зоны)</w:t>
      </w:r>
      <w:r w:rsidRPr="0092173B">
        <w:t>:</w:t>
      </w:r>
    </w:p>
    <w:p w:rsidR="00E77D5D" w:rsidRDefault="00D23678" w:rsidP="00E77D5D">
      <w:pPr>
        <w:pStyle w:val="a"/>
        <w:ind w:left="1281" w:hanging="357"/>
        <w:contextualSpacing w:val="0"/>
        <w:jc w:val="both"/>
      </w:pPr>
      <w:r w:rsidRPr="00CD302C">
        <w:t>Водопровод, объединенный для хозяйственно-питьевых и противопожарных нужд</w:t>
      </w:r>
      <w:r>
        <w:t xml:space="preserve">, протяженностью </w:t>
      </w:r>
      <w:r w:rsidR="00EC6DDD">
        <w:t>578</w:t>
      </w:r>
      <w:r w:rsidR="00667AEA">
        <w:t>00</w:t>
      </w:r>
      <w:r>
        <w:t xml:space="preserve"> </w:t>
      </w:r>
      <w:r w:rsidR="0064292B">
        <w:t>п.</w:t>
      </w:r>
      <w:r>
        <w:t>м</w:t>
      </w:r>
      <w:r w:rsidRPr="00CD302C">
        <w:t>.</w:t>
      </w:r>
      <w:r w:rsidR="00667AEA">
        <w:t xml:space="preserve"> в </w:t>
      </w:r>
      <w:r w:rsidR="00EC6DDD">
        <w:t>ст</w:t>
      </w:r>
      <w:r w:rsidR="00667AEA">
        <w:t xml:space="preserve">. </w:t>
      </w:r>
      <w:r w:rsidR="00EC6DDD">
        <w:t>Ирклиевская</w:t>
      </w:r>
      <w:r w:rsidR="00667AEA">
        <w:t>.</w:t>
      </w:r>
      <w:r w:rsidRPr="00CD302C">
        <w:t xml:space="preserve"> Насосным оборудованием от </w:t>
      </w:r>
      <w:r w:rsidR="00EC6DDD">
        <w:t>5</w:t>
      </w:r>
      <w:r w:rsidRPr="00CD302C">
        <w:t xml:space="preserve"> скв</w:t>
      </w:r>
      <w:r w:rsidRPr="00CD302C">
        <w:t>а</w:t>
      </w:r>
      <w:r w:rsidRPr="00CD302C">
        <w:t>жин</w:t>
      </w:r>
      <w:r w:rsidR="00EC6DDD">
        <w:t xml:space="preserve"> вода</w:t>
      </w:r>
      <w:r w:rsidR="00934F7F">
        <w:t xml:space="preserve"> подается в сеть </w:t>
      </w:r>
      <w:r w:rsidR="00FB061D">
        <w:t xml:space="preserve"> с</w:t>
      </w:r>
      <w:r w:rsidR="00EC6DDD">
        <w:t>т</w:t>
      </w:r>
      <w:r w:rsidR="00FB061D">
        <w:t xml:space="preserve">. </w:t>
      </w:r>
      <w:r w:rsidR="00EC6DDD">
        <w:t>Ирклиевская</w:t>
      </w:r>
      <w:r w:rsidR="00934F7F">
        <w:t xml:space="preserve"> и накопительные емкости запаса воды</w:t>
      </w:r>
      <w:r w:rsidR="00EC6DDD">
        <w:t>.</w:t>
      </w:r>
      <w:r w:rsidR="00E77D5D">
        <w:t xml:space="preserve"> </w:t>
      </w:r>
    </w:p>
    <w:p w:rsidR="00D23678" w:rsidRDefault="00E77D5D" w:rsidP="00E77D5D">
      <w:pPr>
        <w:pStyle w:val="a"/>
        <w:numPr>
          <w:ilvl w:val="1"/>
          <w:numId w:val="4"/>
        </w:numPr>
        <w:contextualSpacing w:val="0"/>
        <w:jc w:val="both"/>
      </w:pPr>
      <w:r>
        <w:t>Скважина №5831 находится в центре ст. Ирклиевской, в железобетонном к</w:t>
      </w:r>
      <w:r>
        <w:t>о</w:t>
      </w:r>
      <w:r>
        <w:t xml:space="preserve">лодце диаметром 1,8 м. и глубиной 2 м., оборудована отмосткой. Из скважины происходит разбор воды на детский сад, школу, население северо-западной части ст. Ирклиевской. </w:t>
      </w:r>
      <w:r w:rsidR="00E01B1F">
        <w:t>Скважина имеет водонапорную башню и частотный преобразователь.</w:t>
      </w:r>
    </w:p>
    <w:p w:rsidR="00E77D5D" w:rsidRDefault="00E77D5D" w:rsidP="00E77D5D">
      <w:pPr>
        <w:pStyle w:val="a"/>
        <w:numPr>
          <w:ilvl w:val="1"/>
          <w:numId w:val="4"/>
        </w:numPr>
        <w:contextualSpacing w:val="0"/>
        <w:jc w:val="both"/>
      </w:pPr>
      <w:r>
        <w:t>Скважина №4247 находится на западной окраине ст. Ирклиевской, в железоб</w:t>
      </w:r>
      <w:r>
        <w:t>е</w:t>
      </w:r>
      <w:r>
        <w:t>тонном колодце диаметром 1,8 м. и глубиной 2 м., оборудована отмосткой. Из скважины происходит разбор воды на зерноток, элеватор, пекарню, население северо-восточной части ст. Ирклиевская.</w:t>
      </w:r>
      <w:r w:rsidR="00E01B1F">
        <w:t xml:space="preserve"> Скважина имеет водонапорную ба</w:t>
      </w:r>
      <w:r w:rsidR="00E01B1F">
        <w:t>ш</w:t>
      </w:r>
      <w:r w:rsidR="00E01B1F">
        <w:t>ню и частотный преобразователь.</w:t>
      </w:r>
    </w:p>
    <w:p w:rsidR="00E77D5D" w:rsidRDefault="00E77D5D" w:rsidP="00E77D5D">
      <w:pPr>
        <w:pStyle w:val="a"/>
        <w:numPr>
          <w:ilvl w:val="1"/>
          <w:numId w:val="4"/>
        </w:numPr>
        <w:contextualSpacing w:val="0"/>
        <w:jc w:val="both"/>
      </w:pPr>
      <w:r>
        <w:t>Скважина №</w:t>
      </w:r>
      <w:r w:rsidR="001F144C">
        <w:t>7561 находится на восточной окраине ст. Ирклиевской, в желез</w:t>
      </w:r>
      <w:r w:rsidR="001F144C">
        <w:t>о</w:t>
      </w:r>
      <w:r w:rsidR="001F144C">
        <w:t>бетонном колодце диаметром 1,8 м. и глубиной 2 м., оборудована отмосткой. Из скважины происходит разбор воды населению восточной части ст. Иркл</w:t>
      </w:r>
      <w:r w:rsidR="001F144C">
        <w:t>и</w:t>
      </w:r>
      <w:r w:rsidR="001F144C">
        <w:t>евская.</w:t>
      </w:r>
      <w:r w:rsidR="00E01B1F">
        <w:t xml:space="preserve"> Скважина имеет водонапорную башню и частотный преобразователь.</w:t>
      </w:r>
    </w:p>
    <w:p w:rsidR="001F144C" w:rsidRDefault="001F144C" w:rsidP="00E77D5D">
      <w:pPr>
        <w:pStyle w:val="a"/>
        <w:numPr>
          <w:ilvl w:val="1"/>
          <w:numId w:val="4"/>
        </w:numPr>
        <w:contextualSpacing w:val="0"/>
        <w:jc w:val="both"/>
      </w:pPr>
      <w:r>
        <w:t>Скважина №7533 находится на северо - восточной окраине ст. Ирклиевской, в железобетонном колодце диаметром 1,8 м. и глубиной 2 м., оборудована о</w:t>
      </w:r>
      <w:r>
        <w:t>т</w:t>
      </w:r>
      <w:r>
        <w:t>мосткой. Из скважины происходит разбор воды на Телочную ферму №1, строительную бригаду, школу, больницу, администрацию ЗАО АФ им. Ильича, легковой автопарк, население северо- восточной части ст. Ирклиевская.</w:t>
      </w:r>
      <w:r w:rsidR="00E01B1F">
        <w:t xml:space="preserve"> Скв</w:t>
      </w:r>
      <w:r w:rsidR="00E01B1F">
        <w:t>а</w:t>
      </w:r>
      <w:r w:rsidR="00E01B1F">
        <w:t>жина имеет водонапорную башню и частотный преобразователь.</w:t>
      </w:r>
    </w:p>
    <w:p w:rsidR="001F144C" w:rsidRDefault="001F144C" w:rsidP="00E77D5D">
      <w:pPr>
        <w:pStyle w:val="a"/>
        <w:numPr>
          <w:ilvl w:val="1"/>
          <w:numId w:val="4"/>
        </w:numPr>
        <w:contextualSpacing w:val="0"/>
        <w:jc w:val="both"/>
      </w:pPr>
      <w:r>
        <w:t>Скважина №3646 находится на западной окраине ст. Ирклиевской, в железоб</w:t>
      </w:r>
      <w:r>
        <w:t>е</w:t>
      </w:r>
      <w:r>
        <w:t>тонном колодце диаметром 1,8 м. и глубиной 2 м., оборудована отмосткой. Из скважины происходит разбор воды на грузовой автопарк, МТМ №1, кормод</w:t>
      </w:r>
      <w:r>
        <w:t>о</w:t>
      </w:r>
      <w:r>
        <w:t>бывающую бригаду, нефтебазу, столовую ЗАО АФ им. Ильича и  населению северо-западной части ст. Ирклиевская.</w:t>
      </w:r>
      <w:r w:rsidR="00E01B1F">
        <w:t xml:space="preserve"> Скважина имеет водонапорную башню и частотный преобразователь.</w:t>
      </w:r>
    </w:p>
    <w:p w:rsidR="001F144C" w:rsidRDefault="00551EDB" w:rsidP="001F144C">
      <w:pPr>
        <w:pStyle w:val="a"/>
        <w:ind w:left="1281" w:hanging="357"/>
        <w:contextualSpacing w:val="0"/>
        <w:jc w:val="both"/>
      </w:pPr>
      <w:r w:rsidRPr="00CD302C">
        <w:t>Водопровод, объединенный для хозяйственно-питьевых и противопожарных нужд</w:t>
      </w:r>
      <w:r>
        <w:t xml:space="preserve">, протяженностью </w:t>
      </w:r>
      <w:r w:rsidR="00EC6DDD">
        <w:t>223</w:t>
      </w:r>
      <w:r>
        <w:t>00 п.м</w:t>
      </w:r>
      <w:r w:rsidRPr="00CD302C">
        <w:t>.</w:t>
      </w:r>
      <w:r>
        <w:t xml:space="preserve"> в с</w:t>
      </w:r>
      <w:r w:rsidR="00EC6DDD">
        <w:t>т</w:t>
      </w:r>
      <w:r>
        <w:t xml:space="preserve">. </w:t>
      </w:r>
      <w:r w:rsidR="00EC6DDD">
        <w:t>Балковская</w:t>
      </w:r>
      <w:r>
        <w:t>.</w:t>
      </w:r>
      <w:r w:rsidRPr="00CD302C">
        <w:t xml:space="preserve"> Насосным оборудованием от  </w:t>
      </w:r>
      <w:r w:rsidR="00EC6DDD">
        <w:t xml:space="preserve">1 </w:t>
      </w:r>
      <w:r w:rsidRPr="00CD302C">
        <w:t>скваж</w:t>
      </w:r>
      <w:r w:rsidRPr="00CD302C">
        <w:t>и</w:t>
      </w:r>
      <w:r w:rsidRPr="00CD302C">
        <w:t>н</w:t>
      </w:r>
      <w:r>
        <w:t xml:space="preserve">ы вода подается в сеть  </w:t>
      </w:r>
      <w:r w:rsidR="00EC6DDD">
        <w:t xml:space="preserve">ст. Балковская </w:t>
      </w:r>
      <w:r>
        <w:t>и накопительную емкость запаса воды.</w:t>
      </w:r>
    </w:p>
    <w:p w:rsidR="001F144C" w:rsidRDefault="001F144C" w:rsidP="001F144C">
      <w:pPr>
        <w:pStyle w:val="a"/>
        <w:numPr>
          <w:ilvl w:val="1"/>
          <w:numId w:val="4"/>
        </w:numPr>
        <w:contextualSpacing w:val="0"/>
        <w:jc w:val="both"/>
      </w:pPr>
      <w:r>
        <w:t>Скважина №6339 находится в ст. Балковская, в кирпичном колодце диаметром 1,8 м. и глубиной 2 м., оборудована отмосткой. Из скважины происходит ра</w:t>
      </w:r>
      <w:r>
        <w:t>з</w:t>
      </w:r>
      <w:r>
        <w:t xml:space="preserve">бор воды на полевой стан бригады №1, школу №16, детский сад и населению ст. Балковская. </w:t>
      </w:r>
      <w:r w:rsidR="00E01B1F">
        <w:t>Скважина имеет только частотный преобразователь.</w:t>
      </w:r>
    </w:p>
    <w:p w:rsidR="00551EDB" w:rsidRDefault="00551EDB" w:rsidP="00E77D5D">
      <w:pPr>
        <w:pStyle w:val="a"/>
        <w:ind w:left="1281" w:hanging="357"/>
        <w:contextualSpacing w:val="0"/>
        <w:jc w:val="both"/>
      </w:pPr>
      <w:r w:rsidRPr="00CD302C">
        <w:t>Водопровод, объединенный для хозяйственно-питьевых и противопожарных нужд</w:t>
      </w:r>
      <w:r>
        <w:t xml:space="preserve">, протяженностью </w:t>
      </w:r>
      <w:r w:rsidR="00EC6DDD">
        <w:t>49</w:t>
      </w:r>
      <w:r>
        <w:t>00 п.м</w:t>
      </w:r>
      <w:r w:rsidRPr="00CD302C">
        <w:t>.</w:t>
      </w:r>
      <w:r w:rsidR="00EC6DDD">
        <w:t xml:space="preserve"> на хут</w:t>
      </w:r>
      <w:r>
        <w:t>.</w:t>
      </w:r>
      <w:r w:rsidR="00EC6DDD">
        <w:t xml:space="preserve"> Память Ленина</w:t>
      </w:r>
      <w:r>
        <w:t>.</w:t>
      </w:r>
      <w:r w:rsidRPr="00CD302C">
        <w:t xml:space="preserve"> Насосным оборудованием от  </w:t>
      </w:r>
      <w:r w:rsidR="00EC6DDD">
        <w:t xml:space="preserve">1 </w:t>
      </w:r>
      <w:r w:rsidRPr="00CD302C">
        <w:t>скважин</w:t>
      </w:r>
      <w:r w:rsidR="00EC6DDD">
        <w:t xml:space="preserve">ы </w:t>
      </w:r>
      <w:r>
        <w:t xml:space="preserve"> вода подается в сеть  </w:t>
      </w:r>
      <w:r w:rsidR="00EC6DDD">
        <w:t>хут</w:t>
      </w:r>
      <w:r>
        <w:t xml:space="preserve">. </w:t>
      </w:r>
      <w:r w:rsidR="00EC6DDD">
        <w:t>Память Ленина</w:t>
      </w:r>
      <w:r>
        <w:t xml:space="preserve"> и накопительные емкости запаса во</w:t>
      </w:r>
      <w:r w:rsidR="00E77D5D">
        <w:t>ды</w:t>
      </w:r>
      <w:r>
        <w:t>.</w:t>
      </w:r>
    </w:p>
    <w:p w:rsidR="001F144C" w:rsidRDefault="001F144C" w:rsidP="001F144C">
      <w:pPr>
        <w:pStyle w:val="a"/>
        <w:numPr>
          <w:ilvl w:val="1"/>
          <w:numId w:val="4"/>
        </w:numPr>
        <w:contextualSpacing w:val="0"/>
        <w:jc w:val="both"/>
      </w:pPr>
      <w:r>
        <w:lastRenderedPageBreak/>
        <w:t>Скважина №7808 находится на хут. Память Ленина, в железобетонном колодце</w:t>
      </w:r>
      <w:r w:rsidR="00253E46">
        <w:t xml:space="preserve"> диаметром 1,8 м. и глубиной 2 м. оборудована отмосткой. Из скважины прои</w:t>
      </w:r>
      <w:r w:rsidR="00253E46">
        <w:t>с</w:t>
      </w:r>
      <w:r w:rsidR="00253E46">
        <w:t>ходит разбор воды населению х. Память Ленина.</w:t>
      </w:r>
      <w:r w:rsidR="00E01B1F">
        <w:t xml:space="preserve"> Скважина имеет только ча</w:t>
      </w:r>
      <w:r w:rsidR="00E01B1F">
        <w:t>с</w:t>
      </w:r>
      <w:r w:rsidR="00E01B1F">
        <w:t>тотный преобразователь.</w:t>
      </w:r>
    </w:p>
    <w:p w:rsidR="00184A3C" w:rsidRDefault="00184A3C" w:rsidP="00184A3C">
      <w:r>
        <w:t xml:space="preserve">На территории </w:t>
      </w:r>
      <w:r w:rsidR="00875A0A">
        <w:t>МО Ирклиевское сельское поселение</w:t>
      </w:r>
      <w:r>
        <w:t xml:space="preserve"> централизованное горячее водоснабж</w:t>
      </w:r>
      <w:r>
        <w:t>е</w:t>
      </w:r>
      <w:r>
        <w:t>ние не организовано. В жилых домах, предприятиях, организациях используются индивидуальные нагреватели воды.</w:t>
      </w:r>
    </w:p>
    <w:p w:rsidR="00F61A20" w:rsidRDefault="00F61A20" w:rsidP="009D3A2F">
      <w:pPr>
        <w:pStyle w:val="2"/>
        <w:numPr>
          <w:ilvl w:val="2"/>
          <w:numId w:val="1"/>
        </w:numPr>
        <w:spacing w:after="200"/>
      </w:pPr>
      <w:bookmarkStart w:id="17" w:name="_Toc375685004"/>
      <w:bookmarkStart w:id="18" w:name="_Toc405800477"/>
      <w:r>
        <w:t>Описание результатов технического обследования централизованных систем водоснабжения</w:t>
      </w:r>
      <w:bookmarkEnd w:id="17"/>
      <w:bookmarkEnd w:id="18"/>
    </w:p>
    <w:p w:rsidR="00F61A20" w:rsidRDefault="00F61A20" w:rsidP="009D3A2F">
      <w:pPr>
        <w:pStyle w:val="2"/>
        <w:numPr>
          <w:ilvl w:val="3"/>
          <w:numId w:val="1"/>
        </w:numPr>
        <w:spacing w:after="200"/>
      </w:pPr>
      <w:bookmarkStart w:id="19" w:name="_Toc375685005"/>
      <w:bookmarkStart w:id="20" w:name="_Toc405800478"/>
      <w:r>
        <w:t>Описание состояния существующих источников водоснабжения и водозаборных сооружений</w:t>
      </w:r>
      <w:bookmarkEnd w:id="19"/>
      <w:bookmarkEnd w:id="20"/>
    </w:p>
    <w:p w:rsidR="00253E46" w:rsidRDefault="008F545A" w:rsidP="003B4BCC">
      <w:pPr>
        <w:rPr>
          <w:spacing w:val="-4"/>
        </w:rPr>
      </w:pPr>
      <w:r w:rsidRPr="00FE0392">
        <w:rPr>
          <w:spacing w:val="-4"/>
        </w:rPr>
        <w:t>Характеристика подземных водозаборов, используемых в качестве источников централизова</w:t>
      </w:r>
      <w:r w:rsidRPr="00FE0392">
        <w:rPr>
          <w:spacing w:val="-4"/>
        </w:rPr>
        <w:t>н</w:t>
      </w:r>
      <w:r w:rsidRPr="00FE0392">
        <w:rPr>
          <w:spacing w:val="-4"/>
        </w:rPr>
        <w:t>ного водоснабжения,</w:t>
      </w:r>
      <w:r w:rsidR="00DB02F6" w:rsidRPr="00FE0392">
        <w:rPr>
          <w:spacing w:val="-4"/>
        </w:rPr>
        <w:t xml:space="preserve"> по данным </w:t>
      </w:r>
      <w:r w:rsidR="0040395C">
        <w:rPr>
          <w:spacing w:val="-4"/>
        </w:rPr>
        <w:t>Ирклиевского</w:t>
      </w:r>
      <w:r w:rsidR="00253E46">
        <w:rPr>
          <w:spacing w:val="-4"/>
        </w:rPr>
        <w:t xml:space="preserve"> МУ </w:t>
      </w:r>
      <w:r w:rsidR="00184A3C">
        <w:rPr>
          <w:spacing w:val="-4"/>
        </w:rPr>
        <w:t xml:space="preserve"> МП ЖКХ </w:t>
      </w:r>
      <w:r w:rsidR="0040395C">
        <w:rPr>
          <w:spacing w:val="-4"/>
        </w:rPr>
        <w:t>Выселковского</w:t>
      </w:r>
      <w:r w:rsidR="00184A3C">
        <w:rPr>
          <w:spacing w:val="-4"/>
        </w:rPr>
        <w:t xml:space="preserve"> МО</w:t>
      </w:r>
      <w:r w:rsidRPr="00FE0392">
        <w:rPr>
          <w:spacing w:val="-4"/>
        </w:rPr>
        <w:t xml:space="preserve"> представлена в таблице </w:t>
      </w:r>
      <w:r w:rsidR="00333255">
        <w:rPr>
          <w:spacing w:val="-4"/>
        </w:rPr>
        <w:fldChar w:fldCharType="begin"/>
      </w:r>
      <w:r w:rsidR="00542034">
        <w:rPr>
          <w:spacing w:val="-4"/>
        </w:rPr>
        <w:instrText xml:space="preserve"> REF _Ref382990663 \h </w:instrText>
      </w:r>
      <w:r w:rsidR="00333255">
        <w:rPr>
          <w:spacing w:val="-4"/>
        </w:rPr>
      </w:r>
      <w:r w:rsidR="00333255">
        <w:rPr>
          <w:spacing w:val="-4"/>
        </w:rPr>
        <w:fldChar w:fldCharType="separate"/>
      </w:r>
      <w:r w:rsidR="00496594">
        <w:t>2.</w:t>
      </w:r>
      <w:r w:rsidR="00496594">
        <w:rPr>
          <w:noProof/>
        </w:rPr>
        <w:t>1</w:t>
      </w:r>
      <w:r w:rsidR="00333255">
        <w:rPr>
          <w:spacing w:val="-4"/>
        </w:rPr>
        <w:fldChar w:fldCharType="end"/>
      </w:r>
      <w:r w:rsidRPr="00FE0392">
        <w:rPr>
          <w:spacing w:val="-4"/>
        </w:rPr>
        <w:t>.</w:t>
      </w:r>
      <w:r w:rsidR="00DF146C">
        <w:rPr>
          <w:spacing w:val="-4"/>
        </w:rPr>
        <w:t xml:space="preserve">  </w:t>
      </w:r>
    </w:p>
    <w:p w:rsidR="003B4BCC" w:rsidRDefault="00C40ECE" w:rsidP="00253E46">
      <w:pPr>
        <w:jc w:val="right"/>
      </w:pPr>
      <w:r>
        <w:t xml:space="preserve">Таблица </w:t>
      </w:r>
      <w:bookmarkStart w:id="21" w:name="_Ref382987395"/>
      <w:bookmarkStart w:id="22" w:name="_Ref382990663"/>
      <w:r>
        <w:t>2.</w:t>
      </w:r>
      <w:r w:rsidR="00333255">
        <w:fldChar w:fldCharType="begin"/>
      </w:r>
      <w:r w:rsidR="003B4BCC">
        <w:instrText xml:space="preserve"> SEQ Таблица \* ARABIC </w:instrText>
      </w:r>
      <w:r w:rsidR="00333255">
        <w:fldChar w:fldCharType="separate"/>
      </w:r>
      <w:r w:rsidR="00496594">
        <w:rPr>
          <w:noProof/>
        </w:rPr>
        <w:t>1</w:t>
      </w:r>
      <w:r w:rsidR="00333255">
        <w:rPr>
          <w:noProof/>
        </w:rPr>
        <w:fldChar w:fldCharType="end"/>
      </w:r>
      <w:bookmarkEnd w:id="21"/>
      <w:bookmarkEnd w:id="22"/>
    </w:p>
    <w:tbl>
      <w:tblPr>
        <w:tblW w:w="48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6"/>
        <w:gridCol w:w="2576"/>
        <w:gridCol w:w="1699"/>
        <w:gridCol w:w="1104"/>
        <w:gridCol w:w="2084"/>
        <w:gridCol w:w="9"/>
        <w:gridCol w:w="966"/>
        <w:gridCol w:w="16"/>
        <w:gridCol w:w="1245"/>
      </w:tblGrid>
      <w:tr w:rsidR="00BC25BD" w:rsidRPr="00616BA6" w:rsidTr="009141C9">
        <w:trPr>
          <w:trHeight w:val="20"/>
          <w:jc w:val="center"/>
        </w:trPr>
        <w:tc>
          <w:tcPr>
            <w:tcW w:w="239" w:type="pct"/>
            <w:vAlign w:val="center"/>
          </w:tcPr>
          <w:p w:rsidR="003B4BCC" w:rsidRPr="00134CC8" w:rsidRDefault="003B4BCC" w:rsidP="003B4BCC">
            <w:pPr>
              <w:pStyle w:val="afffc"/>
            </w:pPr>
            <w:r w:rsidRPr="00134CC8">
              <w:t>№ п/п</w:t>
            </w:r>
          </w:p>
        </w:tc>
        <w:tc>
          <w:tcPr>
            <w:tcW w:w="1265" w:type="pct"/>
            <w:vAlign w:val="center"/>
          </w:tcPr>
          <w:p w:rsidR="003B4BCC" w:rsidRPr="00134CC8" w:rsidRDefault="003B4BCC" w:rsidP="003B4BCC">
            <w:pPr>
              <w:pStyle w:val="afffc"/>
            </w:pPr>
            <w:r w:rsidRPr="00134CC8">
              <w:t>Наименование объекта и его местоположение</w:t>
            </w:r>
          </w:p>
        </w:tc>
        <w:tc>
          <w:tcPr>
            <w:tcW w:w="834" w:type="pct"/>
            <w:vAlign w:val="center"/>
          </w:tcPr>
          <w:p w:rsidR="003B4BCC" w:rsidRPr="00A31BBE" w:rsidRDefault="003B4BCC" w:rsidP="003B4BCC">
            <w:pPr>
              <w:pStyle w:val="afffc"/>
              <w:ind w:right="-47"/>
            </w:pPr>
            <w:r>
              <w:t>Кол-во емк</w:t>
            </w:r>
            <w:r>
              <w:t>о</w:t>
            </w:r>
            <w:r>
              <w:t>стей/объем, шт./м</w:t>
            </w:r>
            <w:r w:rsidRPr="00616BA6">
              <w:rPr>
                <w:vertAlign w:val="superscript"/>
              </w:rPr>
              <w:t>3</w:t>
            </w:r>
            <w:r>
              <w:t>.</w:t>
            </w:r>
          </w:p>
        </w:tc>
        <w:tc>
          <w:tcPr>
            <w:tcW w:w="542" w:type="pct"/>
            <w:vAlign w:val="center"/>
          </w:tcPr>
          <w:p w:rsidR="003B4BCC" w:rsidRPr="00134CC8" w:rsidRDefault="00253E46" w:rsidP="003B4BCC">
            <w:pPr>
              <w:pStyle w:val="afffc"/>
            </w:pPr>
            <w:r>
              <w:t xml:space="preserve">Год </w:t>
            </w:r>
            <w:r w:rsidR="003B4BCC">
              <w:t>бур</w:t>
            </w:r>
            <w:r w:rsidR="003B4BCC">
              <w:t>е</w:t>
            </w:r>
            <w:r w:rsidR="003B4BCC">
              <w:t>ния</w:t>
            </w:r>
          </w:p>
        </w:tc>
        <w:tc>
          <w:tcPr>
            <w:tcW w:w="1023" w:type="pct"/>
            <w:vAlign w:val="center"/>
          </w:tcPr>
          <w:p w:rsidR="003B4BCC" w:rsidRPr="00134CC8" w:rsidRDefault="003B4BCC" w:rsidP="003B4BCC">
            <w:pPr>
              <w:pStyle w:val="afffc"/>
            </w:pPr>
            <w:r w:rsidRPr="00616BA6">
              <w:rPr>
                <w:spacing w:val="-20"/>
              </w:rPr>
              <w:t>Производительность (пр</w:t>
            </w:r>
            <w:r w:rsidRPr="00616BA6">
              <w:rPr>
                <w:spacing w:val="-20"/>
              </w:rPr>
              <w:t>о</w:t>
            </w:r>
            <w:r w:rsidRPr="00616BA6">
              <w:rPr>
                <w:spacing w:val="-20"/>
              </w:rPr>
              <w:t>ект)</w:t>
            </w:r>
            <w:r>
              <w:t xml:space="preserve">, </w:t>
            </w:r>
            <w:r w:rsidRPr="00134CC8">
              <w:t>м</w:t>
            </w:r>
            <w:r w:rsidRPr="00616BA6">
              <w:rPr>
                <w:vertAlign w:val="superscript"/>
              </w:rPr>
              <w:t>3</w:t>
            </w:r>
            <w:r w:rsidR="005272CF">
              <w:t>/ч</w:t>
            </w:r>
          </w:p>
        </w:tc>
        <w:tc>
          <w:tcPr>
            <w:tcW w:w="486" w:type="pct"/>
            <w:gridSpan w:val="3"/>
            <w:vAlign w:val="center"/>
          </w:tcPr>
          <w:p w:rsidR="003B4BCC" w:rsidRPr="00134CC8" w:rsidRDefault="003B4BCC" w:rsidP="003B4BCC">
            <w:pPr>
              <w:pStyle w:val="afffc"/>
            </w:pPr>
            <w:r w:rsidRPr="00134CC8">
              <w:t>Глубина, м</w:t>
            </w:r>
          </w:p>
        </w:tc>
        <w:tc>
          <w:tcPr>
            <w:tcW w:w="611" w:type="pct"/>
            <w:vAlign w:val="center"/>
          </w:tcPr>
          <w:p w:rsidR="003B4BCC" w:rsidRPr="00134CC8" w:rsidRDefault="003B4BCC" w:rsidP="005272CF">
            <w:pPr>
              <w:pStyle w:val="afffc"/>
            </w:pPr>
            <w:r>
              <w:t>Размер сущ. огр</w:t>
            </w:r>
            <w:r>
              <w:t>а</w:t>
            </w:r>
            <w:r>
              <w:t>ждения ЗСО 1,2,3 пояса</w:t>
            </w:r>
            <w:r w:rsidRPr="00134CC8">
              <w:t xml:space="preserve">, </w:t>
            </w:r>
            <w:r>
              <w:t>м</w:t>
            </w:r>
            <w:r w:rsidR="009141C9">
              <w:t>хм</w:t>
            </w:r>
          </w:p>
        </w:tc>
      </w:tr>
      <w:tr w:rsidR="00BC25BD" w:rsidRPr="00616BA6" w:rsidTr="009141C9">
        <w:trPr>
          <w:trHeight w:val="20"/>
          <w:jc w:val="center"/>
        </w:trPr>
        <w:tc>
          <w:tcPr>
            <w:tcW w:w="239" w:type="pct"/>
            <w:vAlign w:val="center"/>
          </w:tcPr>
          <w:p w:rsidR="003B4BCC" w:rsidRPr="00134CC8" w:rsidRDefault="003B4BCC" w:rsidP="003B4BCC">
            <w:pPr>
              <w:pStyle w:val="afffc"/>
            </w:pPr>
            <w:r w:rsidRPr="00134CC8">
              <w:t>1</w:t>
            </w:r>
          </w:p>
        </w:tc>
        <w:tc>
          <w:tcPr>
            <w:tcW w:w="1265" w:type="pct"/>
            <w:vAlign w:val="center"/>
          </w:tcPr>
          <w:p w:rsidR="003B4BCC" w:rsidRPr="00134CC8" w:rsidRDefault="003B4BCC" w:rsidP="003B4BCC">
            <w:pPr>
              <w:pStyle w:val="afffc"/>
            </w:pPr>
            <w:r w:rsidRPr="00134CC8">
              <w:t>2</w:t>
            </w:r>
          </w:p>
        </w:tc>
        <w:tc>
          <w:tcPr>
            <w:tcW w:w="834" w:type="pct"/>
            <w:vAlign w:val="center"/>
          </w:tcPr>
          <w:p w:rsidR="003B4BCC" w:rsidRPr="00134CC8" w:rsidRDefault="003B4BCC" w:rsidP="003B4BCC">
            <w:pPr>
              <w:pStyle w:val="afffc"/>
            </w:pPr>
            <w:r w:rsidRPr="00134CC8">
              <w:t>3</w:t>
            </w:r>
          </w:p>
        </w:tc>
        <w:tc>
          <w:tcPr>
            <w:tcW w:w="542" w:type="pct"/>
            <w:vAlign w:val="center"/>
          </w:tcPr>
          <w:p w:rsidR="003B4BCC" w:rsidRPr="00134CC8" w:rsidRDefault="003B4BCC" w:rsidP="003B4BCC">
            <w:pPr>
              <w:pStyle w:val="afffc"/>
            </w:pPr>
            <w:r w:rsidRPr="00134CC8">
              <w:t>4</w:t>
            </w:r>
          </w:p>
        </w:tc>
        <w:tc>
          <w:tcPr>
            <w:tcW w:w="1023" w:type="pct"/>
            <w:vAlign w:val="center"/>
          </w:tcPr>
          <w:p w:rsidR="003B4BCC" w:rsidRPr="00134CC8" w:rsidRDefault="003B4BCC" w:rsidP="003B4BCC">
            <w:pPr>
              <w:pStyle w:val="afffc"/>
            </w:pPr>
            <w:r>
              <w:t>5</w:t>
            </w:r>
          </w:p>
        </w:tc>
        <w:tc>
          <w:tcPr>
            <w:tcW w:w="486" w:type="pct"/>
            <w:gridSpan w:val="3"/>
            <w:vAlign w:val="center"/>
          </w:tcPr>
          <w:p w:rsidR="003B4BCC" w:rsidRPr="00134CC8" w:rsidRDefault="003B4BCC" w:rsidP="003B4BCC">
            <w:pPr>
              <w:pStyle w:val="afffc"/>
            </w:pPr>
            <w:r>
              <w:t>6</w:t>
            </w:r>
          </w:p>
        </w:tc>
        <w:tc>
          <w:tcPr>
            <w:tcW w:w="611" w:type="pct"/>
            <w:vAlign w:val="center"/>
          </w:tcPr>
          <w:p w:rsidR="003B4BCC" w:rsidRPr="00134CC8" w:rsidRDefault="003B4BCC" w:rsidP="003B4BCC">
            <w:pPr>
              <w:pStyle w:val="afffc"/>
            </w:pPr>
            <w:r>
              <w:t>7</w:t>
            </w:r>
          </w:p>
        </w:tc>
      </w:tr>
      <w:tr w:rsidR="00BC25BD" w:rsidRPr="00616BA6" w:rsidTr="009141C9">
        <w:trPr>
          <w:trHeight w:val="20"/>
          <w:jc w:val="center"/>
        </w:trPr>
        <w:tc>
          <w:tcPr>
            <w:tcW w:w="239" w:type="pct"/>
            <w:vAlign w:val="center"/>
          </w:tcPr>
          <w:p w:rsidR="003B4BCC" w:rsidRPr="00134CC8" w:rsidRDefault="003B4BCC" w:rsidP="003B4BCC">
            <w:pPr>
              <w:pStyle w:val="afffc"/>
            </w:pPr>
            <w:r w:rsidRPr="00134CC8">
              <w:t>1</w:t>
            </w:r>
          </w:p>
        </w:tc>
        <w:tc>
          <w:tcPr>
            <w:tcW w:w="1265" w:type="pct"/>
            <w:vAlign w:val="center"/>
          </w:tcPr>
          <w:p w:rsidR="003B4BCC" w:rsidRPr="00134CC8" w:rsidRDefault="00253E46" w:rsidP="005272CF">
            <w:pPr>
              <w:pStyle w:val="afffc"/>
            </w:pPr>
            <w:r>
              <w:t>Арт. скв. №5831, центр ст. Ирклиевская</w:t>
            </w:r>
            <w:r w:rsidR="00BC25BD">
              <w:t xml:space="preserve"> ул. Кочубея</w:t>
            </w:r>
          </w:p>
        </w:tc>
        <w:tc>
          <w:tcPr>
            <w:tcW w:w="834" w:type="pct"/>
            <w:vAlign w:val="center"/>
          </w:tcPr>
          <w:p w:rsidR="003B4BCC" w:rsidRPr="00134CC8" w:rsidRDefault="00483839" w:rsidP="009141C9">
            <w:pPr>
              <w:pStyle w:val="afffc"/>
            </w:pPr>
            <w:r>
              <w:t>25</w:t>
            </w:r>
            <w:r w:rsidR="009141C9">
              <w:t>(и частотный преобразователь)</w:t>
            </w:r>
          </w:p>
        </w:tc>
        <w:tc>
          <w:tcPr>
            <w:tcW w:w="542" w:type="pct"/>
            <w:vAlign w:val="center"/>
          </w:tcPr>
          <w:p w:rsidR="003B4BCC" w:rsidRPr="00D24CF4" w:rsidRDefault="005272CF" w:rsidP="003B4BCC">
            <w:pPr>
              <w:pStyle w:val="afffc"/>
            </w:pPr>
            <w:r>
              <w:t>1978</w:t>
            </w:r>
          </w:p>
        </w:tc>
        <w:tc>
          <w:tcPr>
            <w:tcW w:w="1023" w:type="pct"/>
            <w:vAlign w:val="center"/>
          </w:tcPr>
          <w:p w:rsidR="003B4BCC" w:rsidRPr="00D24CF4" w:rsidRDefault="005272CF" w:rsidP="003B4BCC">
            <w:pPr>
              <w:pStyle w:val="afffc"/>
            </w:pPr>
            <w:r>
              <w:t>25</w:t>
            </w:r>
          </w:p>
        </w:tc>
        <w:tc>
          <w:tcPr>
            <w:tcW w:w="486" w:type="pct"/>
            <w:gridSpan w:val="3"/>
            <w:vAlign w:val="center"/>
          </w:tcPr>
          <w:p w:rsidR="003B4BCC" w:rsidRPr="00D24CF4" w:rsidRDefault="005272CF" w:rsidP="003B4BCC">
            <w:pPr>
              <w:pStyle w:val="afffc"/>
            </w:pPr>
            <w:r>
              <w:t>388</w:t>
            </w:r>
          </w:p>
        </w:tc>
        <w:tc>
          <w:tcPr>
            <w:tcW w:w="611" w:type="pct"/>
            <w:vAlign w:val="center"/>
          </w:tcPr>
          <w:p w:rsidR="003B4BCC" w:rsidRPr="004F11EE" w:rsidRDefault="009141C9" w:rsidP="003B4BCC">
            <w:pPr>
              <w:pStyle w:val="afffc"/>
            </w:pPr>
            <w:r>
              <w:t>60х60</w:t>
            </w:r>
          </w:p>
        </w:tc>
      </w:tr>
      <w:tr w:rsidR="009141C9" w:rsidRPr="00616BA6" w:rsidTr="009141C9">
        <w:trPr>
          <w:trHeight w:val="20"/>
          <w:jc w:val="center"/>
        </w:trPr>
        <w:tc>
          <w:tcPr>
            <w:tcW w:w="239" w:type="pct"/>
            <w:vAlign w:val="center"/>
          </w:tcPr>
          <w:p w:rsidR="009141C9" w:rsidRPr="00134CC8" w:rsidRDefault="009141C9" w:rsidP="003B4BCC">
            <w:pPr>
              <w:pStyle w:val="afffc"/>
            </w:pPr>
            <w:r w:rsidRPr="00134CC8">
              <w:t>2</w:t>
            </w:r>
          </w:p>
        </w:tc>
        <w:tc>
          <w:tcPr>
            <w:tcW w:w="1265" w:type="pct"/>
            <w:vAlign w:val="center"/>
          </w:tcPr>
          <w:p w:rsidR="009141C9" w:rsidRPr="00134CC8" w:rsidRDefault="009141C9" w:rsidP="005272CF">
            <w:pPr>
              <w:pStyle w:val="afffc"/>
            </w:pPr>
            <w:r>
              <w:t>Арт. скв. №4247, западная окраина ст. Ирклиевская (зерносклад)</w:t>
            </w:r>
          </w:p>
        </w:tc>
        <w:tc>
          <w:tcPr>
            <w:tcW w:w="834" w:type="pct"/>
            <w:vAlign w:val="center"/>
          </w:tcPr>
          <w:p w:rsidR="009141C9" w:rsidRPr="00134CC8" w:rsidRDefault="009141C9" w:rsidP="003B4BCC">
            <w:pPr>
              <w:pStyle w:val="afffc"/>
            </w:pPr>
            <w:r>
              <w:t>25 (и частотный преобразователь)</w:t>
            </w:r>
          </w:p>
        </w:tc>
        <w:tc>
          <w:tcPr>
            <w:tcW w:w="542" w:type="pct"/>
            <w:vAlign w:val="center"/>
          </w:tcPr>
          <w:p w:rsidR="009141C9" w:rsidRPr="00D24CF4" w:rsidRDefault="009141C9" w:rsidP="003B4BCC">
            <w:pPr>
              <w:pStyle w:val="afffc"/>
            </w:pPr>
            <w:r>
              <w:t>1973</w:t>
            </w:r>
          </w:p>
        </w:tc>
        <w:tc>
          <w:tcPr>
            <w:tcW w:w="1023" w:type="pct"/>
            <w:vAlign w:val="center"/>
          </w:tcPr>
          <w:p w:rsidR="009141C9" w:rsidRPr="00D24CF4" w:rsidRDefault="009141C9" w:rsidP="003B4BCC">
            <w:pPr>
              <w:pStyle w:val="afffc"/>
            </w:pPr>
            <w:r>
              <w:t>16</w:t>
            </w:r>
          </w:p>
        </w:tc>
        <w:tc>
          <w:tcPr>
            <w:tcW w:w="486" w:type="pct"/>
            <w:gridSpan w:val="3"/>
            <w:vAlign w:val="center"/>
          </w:tcPr>
          <w:p w:rsidR="009141C9" w:rsidRPr="00D24CF4" w:rsidRDefault="009141C9" w:rsidP="003B4BCC">
            <w:pPr>
              <w:pStyle w:val="afffc"/>
            </w:pPr>
            <w:r>
              <w:t>390</w:t>
            </w:r>
          </w:p>
        </w:tc>
        <w:tc>
          <w:tcPr>
            <w:tcW w:w="611" w:type="pct"/>
            <w:vAlign w:val="center"/>
          </w:tcPr>
          <w:p w:rsidR="009141C9" w:rsidRPr="004F11EE" w:rsidRDefault="009141C9" w:rsidP="009141C9">
            <w:pPr>
              <w:pStyle w:val="afffc"/>
            </w:pPr>
            <w:r>
              <w:t>60х60</w:t>
            </w:r>
          </w:p>
        </w:tc>
      </w:tr>
      <w:tr w:rsidR="009141C9" w:rsidRPr="00616BA6" w:rsidTr="009141C9">
        <w:trPr>
          <w:trHeight w:val="20"/>
          <w:jc w:val="center"/>
        </w:trPr>
        <w:tc>
          <w:tcPr>
            <w:tcW w:w="239" w:type="pct"/>
            <w:vAlign w:val="center"/>
          </w:tcPr>
          <w:p w:rsidR="009141C9" w:rsidRPr="00134CC8" w:rsidRDefault="009141C9" w:rsidP="003B4BCC">
            <w:pPr>
              <w:pStyle w:val="afffc"/>
            </w:pPr>
            <w:r w:rsidRPr="00134CC8">
              <w:t>3</w:t>
            </w:r>
          </w:p>
        </w:tc>
        <w:tc>
          <w:tcPr>
            <w:tcW w:w="1265" w:type="pct"/>
            <w:vAlign w:val="center"/>
          </w:tcPr>
          <w:p w:rsidR="009141C9" w:rsidRPr="00134CC8" w:rsidRDefault="009141C9" w:rsidP="005272CF">
            <w:pPr>
              <w:pStyle w:val="afffc"/>
            </w:pPr>
            <w:r>
              <w:t>Арт. скв. №7561, восто</w:t>
            </w:r>
            <w:r>
              <w:t>ч</w:t>
            </w:r>
            <w:r>
              <w:t>ная окраина ст. Ирклие</w:t>
            </w:r>
            <w:r>
              <w:t>в</w:t>
            </w:r>
            <w:r>
              <w:t>ская (стадион)</w:t>
            </w:r>
          </w:p>
        </w:tc>
        <w:tc>
          <w:tcPr>
            <w:tcW w:w="834" w:type="pct"/>
            <w:tcBorders>
              <w:right w:val="single" w:sz="4" w:space="0" w:color="auto"/>
            </w:tcBorders>
            <w:vAlign w:val="center"/>
          </w:tcPr>
          <w:p w:rsidR="009141C9" w:rsidRPr="00134CC8" w:rsidRDefault="009141C9" w:rsidP="003B4BCC">
            <w:pPr>
              <w:pStyle w:val="afffc"/>
            </w:pPr>
            <w:r>
              <w:t>25 (и частотный преобразователь)</w:t>
            </w:r>
          </w:p>
        </w:tc>
        <w:tc>
          <w:tcPr>
            <w:tcW w:w="542" w:type="pct"/>
            <w:tcBorders>
              <w:left w:val="single" w:sz="4" w:space="0" w:color="auto"/>
            </w:tcBorders>
            <w:vAlign w:val="center"/>
          </w:tcPr>
          <w:p w:rsidR="009141C9" w:rsidRPr="00D24CF4" w:rsidRDefault="009141C9" w:rsidP="003B4BCC">
            <w:pPr>
              <w:pStyle w:val="afffc"/>
            </w:pPr>
            <w:r>
              <w:t>1991</w:t>
            </w:r>
          </w:p>
        </w:tc>
        <w:tc>
          <w:tcPr>
            <w:tcW w:w="1023" w:type="pct"/>
            <w:tcBorders>
              <w:right w:val="single" w:sz="4" w:space="0" w:color="auto"/>
            </w:tcBorders>
            <w:vAlign w:val="center"/>
          </w:tcPr>
          <w:p w:rsidR="009141C9" w:rsidRPr="00D24CF4" w:rsidRDefault="009141C9" w:rsidP="003B4BCC">
            <w:pPr>
              <w:pStyle w:val="afffc"/>
            </w:pPr>
            <w:r>
              <w:t>16</w:t>
            </w:r>
          </w:p>
        </w:tc>
        <w:tc>
          <w:tcPr>
            <w:tcW w:w="486" w:type="pct"/>
            <w:gridSpan w:val="3"/>
            <w:tcBorders>
              <w:left w:val="single" w:sz="4" w:space="0" w:color="auto"/>
              <w:right w:val="single" w:sz="4" w:space="0" w:color="auto"/>
            </w:tcBorders>
            <w:vAlign w:val="center"/>
          </w:tcPr>
          <w:p w:rsidR="009141C9" w:rsidRPr="00D24CF4" w:rsidRDefault="009141C9" w:rsidP="003B4BCC">
            <w:pPr>
              <w:pStyle w:val="afffc"/>
            </w:pPr>
            <w:r>
              <w:t>390</w:t>
            </w:r>
          </w:p>
        </w:tc>
        <w:tc>
          <w:tcPr>
            <w:tcW w:w="611" w:type="pct"/>
            <w:tcBorders>
              <w:left w:val="single" w:sz="4" w:space="0" w:color="auto"/>
            </w:tcBorders>
            <w:vAlign w:val="center"/>
          </w:tcPr>
          <w:p w:rsidR="009141C9" w:rsidRPr="004F11EE" w:rsidRDefault="009141C9" w:rsidP="009141C9">
            <w:pPr>
              <w:pStyle w:val="afffc"/>
            </w:pPr>
            <w:r>
              <w:t>60х60</w:t>
            </w:r>
          </w:p>
        </w:tc>
      </w:tr>
      <w:tr w:rsidR="009141C9" w:rsidRPr="00616BA6" w:rsidTr="009141C9">
        <w:trPr>
          <w:trHeight w:val="20"/>
          <w:jc w:val="center"/>
        </w:trPr>
        <w:tc>
          <w:tcPr>
            <w:tcW w:w="239" w:type="pct"/>
            <w:vAlign w:val="center"/>
          </w:tcPr>
          <w:p w:rsidR="009141C9" w:rsidRPr="00134CC8" w:rsidRDefault="009141C9" w:rsidP="003B4BCC">
            <w:pPr>
              <w:pStyle w:val="afffc"/>
            </w:pPr>
            <w:r>
              <w:t>4</w:t>
            </w:r>
          </w:p>
        </w:tc>
        <w:tc>
          <w:tcPr>
            <w:tcW w:w="1265" w:type="pct"/>
            <w:vAlign w:val="center"/>
          </w:tcPr>
          <w:p w:rsidR="009141C9" w:rsidRPr="00134CC8" w:rsidRDefault="009141C9" w:rsidP="005272CF">
            <w:pPr>
              <w:pStyle w:val="afffc"/>
            </w:pPr>
            <w:r>
              <w:t>Арт. скв. №7533, северо-восточная окраина ст. Ирклиевская ул. Хозяйс</w:t>
            </w:r>
            <w:r>
              <w:t>т</w:t>
            </w:r>
            <w:r>
              <w:t>венная</w:t>
            </w:r>
          </w:p>
        </w:tc>
        <w:tc>
          <w:tcPr>
            <w:tcW w:w="834" w:type="pct"/>
            <w:tcBorders>
              <w:right w:val="single" w:sz="4" w:space="0" w:color="auto"/>
            </w:tcBorders>
            <w:vAlign w:val="center"/>
          </w:tcPr>
          <w:p w:rsidR="009141C9" w:rsidRDefault="009141C9" w:rsidP="003B4BCC">
            <w:pPr>
              <w:pStyle w:val="afffc"/>
            </w:pPr>
            <w:r>
              <w:t>25</w:t>
            </w:r>
          </w:p>
        </w:tc>
        <w:tc>
          <w:tcPr>
            <w:tcW w:w="542" w:type="pct"/>
            <w:tcBorders>
              <w:right w:val="single" w:sz="4" w:space="0" w:color="auto"/>
            </w:tcBorders>
            <w:vAlign w:val="center"/>
          </w:tcPr>
          <w:p w:rsidR="009141C9" w:rsidRDefault="009141C9" w:rsidP="003B4BCC">
            <w:pPr>
              <w:pStyle w:val="afffc"/>
            </w:pPr>
            <w:r>
              <w:t>1990</w:t>
            </w:r>
          </w:p>
        </w:tc>
        <w:tc>
          <w:tcPr>
            <w:tcW w:w="1027" w:type="pct"/>
            <w:gridSpan w:val="2"/>
            <w:tcBorders>
              <w:left w:val="single" w:sz="4" w:space="0" w:color="auto"/>
              <w:right w:val="single" w:sz="4" w:space="0" w:color="auto"/>
            </w:tcBorders>
            <w:vAlign w:val="center"/>
          </w:tcPr>
          <w:p w:rsidR="009141C9" w:rsidRDefault="009141C9" w:rsidP="003B4BCC">
            <w:pPr>
              <w:pStyle w:val="afffc"/>
            </w:pPr>
            <w:r>
              <w:t>16</w:t>
            </w:r>
          </w:p>
        </w:tc>
        <w:tc>
          <w:tcPr>
            <w:tcW w:w="474" w:type="pct"/>
            <w:tcBorders>
              <w:left w:val="single" w:sz="4" w:space="0" w:color="auto"/>
              <w:right w:val="single" w:sz="4" w:space="0" w:color="auto"/>
            </w:tcBorders>
            <w:vAlign w:val="center"/>
          </w:tcPr>
          <w:p w:rsidR="009141C9" w:rsidRDefault="009141C9" w:rsidP="003B4BCC">
            <w:pPr>
              <w:pStyle w:val="afffc"/>
            </w:pPr>
            <w:r>
              <w:t>385</w:t>
            </w:r>
          </w:p>
        </w:tc>
        <w:tc>
          <w:tcPr>
            <w:tcW w:w="619" w:type="pct"/>
            <w:gridSpan w:val="2"/>
            <w:tcBorders>
              <w:left w:val="single" w:sz="4" w:space="0" w:color="auto"/>
            </w:tcBorders>
            <w:vAlign w:val="center"/>
          </w:tcPr>
          <w:p w:rsidR="009141C9" w:rsidRPr="004F11EE" w:rsidRDefault="009141C9" w:rsidP="009141C9">
            <w:pPr>
              <w:pStyle w:val="afffc"/>
            </w:pPr>
            <w:r>
              <w:t>60х60</w:t>
            </w:r>
          </w:p>
        </w:tc>
      </w:tr>
      <w:tr w:rsidR="009141C9" w:rsidRPr="00616BA6" w:rsidTr="009141C9">
        <w:trPr>
          <w:trHeight w:val="20"/>
          <w:jc w:val="center"/>
        </w:trPr>
        <w:tc>
          <w:tcPr>
            <w:tcW w:w="239" w:type="pct"/>
            <w:vAlign w:val="center"/>
          </w:tcPr>
          <w:p w:rsidR="009141C9" w:rsidRPr="00134CC8" w:rsidRDefault="009141C9" w:rsidP="003B4BCC">
            <w:pPr>
              <w:pStyle w:val="afffc"/>
            </w:pPr>
            <w:r>
              <w:t>5</w:t>
            </w:r>
          </w:p>
        </w:tc>
        <w:tc>
          <w:tcPr>
            <w:tcW w:w="1265" w:type="pct"/>
            <w:vAlign w:val="center"/>
          </w:tcPr>
          <w:p w:rsidR="009141C9" w:rsidRPr="00134CC8" w:rsidRDefault="009141C9" w:rsidP="005272CF">
            <w:pPr>
              <w:pStyle w:val="afffc"/>
            </w:pPr>
            <w:r>
              <w:t>Арт. скв. №3646, западная окраина ст. Ирклиевская (МТМ)</w:t>
            </w:r>
          </w:p>
        </w:tc>
        <w:tc>
          <w:tcPr>
            <w:tcW w:w="834" w:type="pct"/>
            <w:tcBorders>
              <w:right w:val="single" w:sz="4" w:space="0" w:color="auto"/>
            </w:tcBorders>
            <w:vAlign w:val="center"/>
          </w:tcPr>
          <w:p w:rsidR="009141C9" w:rsidRDefault="009141C9" w:rsidP="003B4BCC">
            <w:pPr>
              <w:pStyle w:val="afffc"/>
            </w:pPr>
            <w:r>
              <w:t>25</w:t>
            </w:r>
          </w:p>
        </w:tc>
        <w:tc>
          <w:tcPr>
            <w:tcW w:w="542" w:type="pct"/>
            <w:tcBorders>
              <w:left w:val="single" w:sz="4" w:space="0" w:color="auto"/>
            </w:tcBorders>
            <w:vAlign w:val="center"/>
          </w:tcPr>
          <w:p w:rsidR="009141C9" w:rsidRDefault="009141C9" w:rsidP="003B4BCC">
            <w:pPr>
              <w:pStyle w:val="afffc"/>
            </w:pPr>
            <w:r>
              <w:t>1970</w:t>
            </w:r>
          </w:p>
        </w:tc>
        <w:tc>
          <w:tcPr>
            <w:tcW w:w="1023" w:type="pct"/>
            <w:tcBorders>
              <w:right w:val="single" w:sz="4" w:space="0" w:color="auto"/>
            </w:tcBorders>
            <w:vAlign w:val="center"/>
          </w:tcPr>
          <w:p w:rsidR="009141C9" w:rsidRPr="004F11EE" w:rsidRDefault="009141C9" w:rsidP="003B4BCC">
            <w:pPr>
              <w:pStyle w:val="afffc"/>
            </w:pPr>
            <w:r>
              <w:t>16</w:t>
            </w:r>
          </w:p>
        </w:tc>
        <w:tc>
          <w:tcPr>
            <w:tcW w:w="486" w:type="pct"/>
            <w:gridSpan w:val="3"/>
            <w:tcBorders>
              <w:left w:val="single" w:sz="4" w:space="0" w:color="auto"/>
            </w:tcBorders>
            <w:vAlign w:val="center"/>
          </w:tcPr>
          <w:p w:rsidR="009141C9" w:rsidRPr="004F11EE" w:rsidRDefault="009141C9" w:rsidP="003B4BCC">
            <w:pPr>
              <w:pStyle w:val="afffc"/>
            </w:pPr>
            <w:r>
              <w:t>386</w:t>
            </w:r>
          </w:p>
        </w:tc>
        <w:tc>
          <w:tcPr>
            <w:tcW w:w="611" w:type="pct"/>
            <w:vAlign w:val="center"/>
          </w:tcPr>
          <w:p w:rsidR="009141C9" w:rsidRPr="004F11EE" w:rsidRDefault="009141C9" w:rsidP="009141C9">
            <w:pPr>
              <w:pStyle w:val="afffc"/>
            </w:pPr>
            <w:r>
              <w:t>60х60</w:t>
            </w:r>
          </w:p>
        </w:tc>
      </w:tr>
      <w:tr w:rsidR="009141C9" w:rsidRPr="00616BA6" w:rsidTr="009141C9">
        <w:trPr>
          <w:trHeight w:val="20"/>
          <w:jc w:val="center"/>
        </w:trPr>
        <w:tc>
          <w:tcPr>
            <w:tcW w:w="239" w:type="pct"/>
            <w:vAlign w:val="center"/>
          </w:tcPr>
          <w:p w:rsidR="009141C9" w:rsidRPr="00134CC8" w:rsidRDefault="009141C9" w:rsidP="003B4BCC">
            <w:pPr>
              <w:pStyle w:val="afffc"/>
            </w:pPr>
            <w:r>
              <w:t>6</w:t>
            </w:r>
          </w:p>
        </w:tc>
        <w:tc>
          <w:tcPr>
            <w:tcW w:w="1265" w:type="pct"/>
            <w:vAlign w:val="center"/>
          </w:tcPr>
          <w:p w:rsidR="009141C9" w:rsidRPr="00134CC8" w:rsidRDefault="009141C9" w:rsidP="005272CF">
            <w:pPr>
              <w:pStyle w:val="afffc"/>
            </w:pPr>
            <w:r>
              <w:t>Арт. скв. №6339, ст. Ба</w:t>
            </w:r>
            <w:r>
              <w:t>л</w:t>
            </w:r>
            <w:r>
              <w:t>ковская</w:t>
            </w:r>
          </w:p>
        </w:tc>
        <w:tc>
          <w:tcPr>
            <w:tcW w:w="834" w:type="pct"/>
            <w:vAlign w:val="center"/>
          </w:tcPr>
          <w:p w:rsidR="009141C9" w:rsidRDefault="009141C9" w:rsidP="003B4BCC">
            <w:pPr>
              <w:pStyle w:val="afffc"/>
            </w:pPr>
            <w:r>
              <w:t>недействующая</w:t>
            </w:r>
          </w:p>
          <w:p w:rsidR="009141C9" w:rsidRDefault="009141C9" w:rsidP="003B4BCC">
            <w:pPr>
              <w:pStyle w:val="afffc"/>
            </w:pPr>
            <w:r>
              <w:t>(частотный пр</w:t>
            </w:r>
            <w:r>
              <w:t>е</w:t>
            </w:r>
            <w:r>
              <w:t>образователь)</w:t>
            </w:r>
          </w:p>
        </w:tc>
        <w:tc>
          <w:tcPr>
            <w:tcW w:w="542" w:type="pct"/>
            <w:vAlign w:val="center"/>
          </w:tcPr>
          <w:p w:rsidR="009141C9" w:rsidRDefault="009141C9" w:rsidP="003B4BCC">
            <w:pPr>
              <w:pStyle w:val="afffc"/>
            </w:pPr>
            <w:r>
              <w:t>1982</w:t>
            </w:r>
          </w:p>
        </w:tc>
        <w:tc>
          <w:tcPr>
            <w:tcW w:w="1023" w:type="pct"/>
            <w:vAlign w:val="center"/>
          </w:tcPr>
          <w:p w:rsidR="009141C9" w:rsidRPr="004F11EE" w:rsidRDefault="009141C9" w:rsidP="003B4BCC">
            <w:pPr>
              <w:pStyle w:val="afffc"/>
            </w:pPr>
            <w:r>
              <w:t>16</w:t>
            </w:r>
          </w:p>
        </w:tc>
        <w:tc>
          <w:tcPr>
            <w:tcW w:w="486" w:type="pct"/>
            <w:gridSpan w:val="3"/>
            <w:vAlign w:val="center"/>
          </w:tcPr>
          <w:p w:rsidR="009141C9" w:rsidRPr="004F11EE" w:rsidRDefault="009141C9" w:rsidP="003B4BCC">
            <w:pPr>
              <w:pStyle w:val="afffc"/>
            </w:pPr>
            <w:r>
              <w:t>195</w:t>
            </w:r>
          </w:p>
        </w:tc>
        <w:tc>
          <w:tcPr>
            <w:tcW w:w="611" w:type="pct"/>
            <w:vAlign w:val="center"/>
          </w:tcPr>
          <w:p w:rsidR="009141C9" w:rsidRPr="004F11EE" w:rsidRDefault="009141C9" w:rsidP="009141C9">
            <w:pPr>
              <w:pStyle w:val="afffc"/>
            </w:pPr>
            <w:r>
              <w:t>60х60</w:t>
            </w:r>
          </w:p>
        </w:tc>
      </w:tr>
      <w:tr w:rsidR="009141C9" w:rsidRPr="00616BA6" w:rsidTr="009141C9">
        <w:trPr>
          <w:trHeight w:val="20"/>
          <w:jc w:val="center"/>
        </w:trPr>
        <w:tc>
          <w:tcPr>
            <w:tcW w:w="239" w:type="pct"/>
            <w:vAlign w:val="center"/>
          </w:tcPr>
          <w:p w:rsidR="009141C9" w:rsidRDefault="009141C9" w:rsidP="003B4BCC">
            <w:pPr>
              <w:pStyle w:val="afffc"/>
            </w:pPr>
            <w:r>
              <w:t>7</w:t>
            </w:r>
          </w:p>
        </w:tc>
        <w:tc>
          <w:tcPr>
            <w:tcW w:w="1265" w:type="pct"/>
            <w:vAlign w:val="center"/>
          </w:tcPr>
          <w:p w:rsidR="009141C9" w:rsidRPr="00134CC8" w:rsidRDefault="009141C9" w:rsidP="005272CF">
            <w:pPr>
              <w:pStyle w:val="afffc"/>
            </w:pPr>
            <w:r>
              <w:t>Арт. скв. №7808, х. Память Ленина</w:t>
            </w:r>
          </w:p>
        </w:tc>
        <w:tc>
          <w:tcPr>
            <w:tcW w:w="834" w:type="pct"/>
            <w:vAlign w:val="center"/>
          </w:tcPr>
          <w:p w:rsidR="009141C9" w:rsidRDefault="009141C9" w:rsidP="003B4BCC">
            <w:pPr>
              <w:pStyle w:val="afffc"/>
            </w:pPr>
            <w:r>
              <w:t>недействующая</w:t>
            </w:r>
          </w:p>
          <w:p w:rsidR="009141C9" w:rsidRDefault="009141C9" w:rsidP="003B4BCC">
            <w:pPr>
              <w:pStyle w:val="afffc"/>
            </w:pPr>
            <w:r>
              <w:t>(частотный пр</w:t>
            </w:r>
            <w:r>
              <w:t>е</w:t>
            </w:r>
            <w:r>
              <w:t>образователь)</w:t>
            </w:r>
          </w:p>
        </w:tc>
        <w:tc>
          <w:tcPr>
            <w:tcW w:w="542" w:type="pct"/>
            <w:vAlign w:val="center"/>
          </w:tcPr>
          <w:p w:rsidR="009141C9" w:rsidRDefault="009141C9" w:rsidP="003B4BCC">
            <w:pPr>
              <w:pStyle w:val="afffc"/>
            </w:pPr>
            <w:r>
              <w:t>1991</w:t>
            </w:r>
          </w:p>
        </w:tc>
        <w:tc>
          <w:tcPr>
            <w:tcW w:w="1023" w:type="pct"/>
            <w:vAlign w:val="center"/>
          </w:tcPr>
          <w:p w:rsidR="009141C9" w:rsidRPr="004F11EE" w:rsidRDefault="009141C9" w:rsidP="003B4BCC">
            <w:pPr>
              <w:pStyle w:val="afffc"/>
            </w:pPr>
            <w:r>
              <w:t>16</w:t>
            </w:r>
          </w:p>
        </w:tc>
        <w:tc>
          <w:tcPr>
            <w:tcW w:w="486" w:type="pct"/>
            <w:gridSpan w:val="3"/>
            <w:vAlign w:val="center"/>
          </w:tcPr>
          <w:p w:rsidR="009141C9" w:rsidRPr="004F11EE" w:rsidRDefault="009141C9" w:rsidP="003B4BCC">
            <w:pPr>
              <w:pStyle w:val="afffc"/>
            </w:pPr>
            <w:r>
              <w:t>374</w:t>
            </w:r>
          </w:p>
        </w:tc>
        <w:tc>
          <w:tcPr>
            <w:tcW w:w="611" w:type="pct"/>
            <w:vAlign w:val="center"/>
          </w:tcPr>
          <w:p w:rsidR="009141C9" w:rsidRPr="004F11EE" w:rsidRDefault="009141C9" w:rsidP="009141C9">
            <w:pPr>
              <w:pStyle w:val="afffc"/>
            </w:pPr>
            <w:r>
              <w:t>60х60</w:t>
            </w:r>
          </w:p>
        </w:tc>
      </w:tr>
    </w:tbl>
    <w:p w:rsidR="00C40ECE" w:rsidRDefault="00C40ECE" w:rsidP="00C40ECE">
      <w:pPr>
        <w:pStyle w:val="af4"/>
      </w:pPr>
    </w:p>
    <w:p w:rsidR="00DF146C" w:rsidRDefault="00844D22" w:rsidP="00844D22">
      <w:r>
        <w:t xml:space="preserve">Информация об оснащенности </w:t>
      </w:r>
      <w:r w:rsidR="00DF146C">
        <w:t>ВЗУ</w:t>
      </w:r>
      <w:r>
        <w:t xml:space="preserve"> пр</w:t>
      </w:r>
      <w:r w:rsidR="00DF146C">
        <w:t>иборами учета воды</w:t>
      </w:r>
      <w:r>
        <w:t xml:space="preserve"> представлена в таблице 2.2</w:t>
      </w:r>
      <w:r w:rsidR="00DF146C">
        <w:t>.</w:t>
      </w:r>
    </w:p>
    <w:p w:rsidR="00844D22" w:rsidRDefault="00844D22" w:rsidP="00B82424">
      <w:pPr>
        <w:pStyle w:val="af4"/>
      </w:pPr>
      <w:r>
        <w:lastRenderedPageBreak/>
        <w:t xml:space="preserve">Таблица 2.2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1"/>
        <w:gridCol w:w="3685"/>
        <w:gridCol w:w="2466"/>
        <w:gridCol w:w="2024"/>
        <w:gridCol w:w="1565"/>
      </w:tblGrid>
      <w:tr w:rsidR="006625B2" w:rsidRPr="006625B2" w:rsidTr="006625B2">
        <w:trPr>
          <w:trHeight w:val="470"/>
        </w:trPr>
        <w:tc>
          <w:tcPr>
            <w:tcW w:w="327" w:type="pct"/>
            <w:vAlign w:val="center"/>
          </w:tcPr>
          <w:p w:rsidR="006625B2" w:rsidRPr="006625B2" w:rsidRDefault="006625B2" w:rsidP="00B82424">
            <w:pPr>
              <w:pStyle w:val="afffc"/>
              <w:keepNext/>
            </w:pPr>
            <w:r w:rsidRPr="006625B2">
              <w:t>№ п/п</w:t>
            </w:r>
          </w:p>
        </w:tc>
        <w:tc>
          <w:tcPr>
            <w:tcW w:w="1768" w:type="pct"/>
            <w:vAlign w:val="center"/>
          </w:tcPr>
          <w:p w:rsidR="00E666D9" w:rsidRDefault="006625B2" w:rsidP="00B82424">
            <w:pPr>
              <w:pStyle w:val="afffc"/>
              <w:keepNext/>
            </w:pPr>
            <w:r w:rsidRPr="006625B2">
              <w:t>Наименование узла</w:t>
            </w:r>
            <w:r w:rsidR="00E666D9">
              <w:t>,</w:t>
            </w:r>
            <w:r w:rsidRPr="006625B2">
              <w:t xml:space="preserve"> </w:t>
            </w:r>
          </w:p>
          <w:p w:rsidR="006625B2" w:rsidRPr="006625B2" w:rsidRDefault="006625B2" w:rsidP="00B82424">
            <w:pPr>
              <w:pStyle w:val="afffc"/>
              <w:keepNext/>
            </w:pPr>
            <w:r w:rsidRPr="006625B2">
              <w:t>его местоположение</w:t>
            </w:r>
          </w:p>
        </w:tc>
        <w:tc>
          <w:tcPr>
            <w:tcW w:w="1183" w:type="pct"/>
            <w:vAlign w:val="center"/>
          </w:tcPr>
          <w:p w:rsidR="006625B2" w:rsidRPr="006625B2" w:rsidRDefault="006625B2" w:rsidP="00B82424">
            <w:pPr>
              <w:pStyle w:val="afffc"/>
              <w:keepNext/>
            </w:pPr>
            <w:r w:rsidRPr="006625B2">
              <w:t>Наличие прибора учёта</w:t>
            </w:r>
          </w:p>
        </w:tc>
        <w:tc>
          <w:tcPr>
            <w:tcW w:w="971" w:type="pct"/>
            <w:vAlign w:val="center"/>
          </w:tcPr>
          <w:p w:rsidR="006625B2" w:rsidRPr="006625B2" w:rsidRDefault="006625B2" w:rsidP="00B82424">
            <w:pPr>
              <w:pStyle w:val="afffc"/>
              <w:keepNext/>
            </w:pPr>
            <w:r w:rsidRPr="006625B2">
              <w:t>Материал павильона</w:t>
            </w:r>
          </w:p>
        </w:tc>
        <w:tc>
          <w:tcPr>
            <w:tcW w:w="751" w:type="pct"/>
            <w:vAlign w:val="center"/>
          </w:tcPr>
          <w:p w:rsidR="006625B2" w:rsidRPr="006625B2" w:rsidRDefault="006625B2" w:rsidP="00B82424">
            <w:pPr>
              <w:pStyle w:val="afffc"/>
              <w:keepNext/>
            </w:pPr>
            <w:r>
              <w:t>К</w:t>
            </w:r>
            <w:r w:rsidRPr="006625B2">
              <w:t>ран отбора проб</w:t>
            </w:r>
            <w:r w:rsidR="00483839">
              <w:t xml:space="preserve"> воды</w:t>
            </w:r>
          </w:p>
        </w:tc>
      </w:tr>
      <w:tr w:rsidR="006625B2" w:rsidRPr="006625B2" w:rsidTr="006625B2">
        <w:trPr>
          <w:trHeight w:val="20"/>
        </w:trPr>
        <w:tc>
          <w:tcPr>
            <w:tcW w:w="327" w:type="pct"/>
            <w:vAlign w:val="center"/>
          </w:tcPr>
          <w:p w:rsidR="006625B2" w:rsidRPr="006625B2" w:rsidRDefault="006625B2" w:rsidP="00B82424">
            <w:pPr>
              <w:pStyle w:val="afffc"/>
              <w:keepNext/>
            </w:pPr>
            <w:r w:rsidRPr="006625B2">
              <w:t>1</w:t>
            </w:r>
          </w:p>
        </w:tc>
        <w:tc>
          <w:tcPr>
            <w:tcW w:w="1768" w:type="pct"/>
            <w:vAlign w:val="center"/>
          </w:tcPr>
          <w:p w:rsidR="006625B2" w:rsidRPr="006625B2" w:rsidRDefault="006625B2" w:rsidP="00B82424">
            <w:pPr>
              <w:pStyle w:val="afffc"/>
              <w:keepNext/>
            </w:pPr>
            <w:r w:rsidRPr="006625B2">
              <w:t>2</w:t>
            </w:r>
          </w:p>
        </w:tc>
        <w:tc>
          <w:tcPr>
            <w:tcW w:w="1183" w:type="pct"/>
            <w:vAlign w:val="center"/>
          </w:tcPr>
          <w:p w:rsidR="006625B2" w:rsidRPr="006625B2" w:rsidRDefault="006625B2" w:rsidP="00B82424">
            <w:pPr>
              <w:pStyle w:val="afffc"/>
              <w:keepNext/>
            </w:pPr>
            <w:r w:rsidRPr="006625B2">
              <w:t>3</w:t>
            </w:r>
          </w:p>
        </w:tc>
        <w:tc>
          <w:tcPr>
            <w:tcW w:w="971" w:type="pct"/>
            <w:vAlign w:val="center"/>
          </w:tcPr>
          <w:p w:rsidR="006625B2" w:rsidRPr="006625B2" w:rsidRDefault="006625B2" w:rsidP="00B82424">
            <w:pPr>
              <w:pStyle w:val="afffc"/>
              <w:keepNext/>
            </w:pPr>
            <w:r w:rsidRPr="006625B2">
              <w:t>4</w:t>
            </w:r>
          </w:p>
        </w:tc>
        <w:tc>
          <w:tcPr>
            <w:tcW w:w="751" w:type="pct"/>
            <w:vAlign w:val="center"/>
          </w:tcPr>
          <w:p w:rsidR="006625B2" w:rsidRPr="006625B2" w:rsidRDefault="006625B2" w:rsidP="00B82424">
            <w:pPr>
              <w:pStyle w:val="afffc"/>
              <w:keepNext/>
            </w:pPr>
            <w:r w:rsidRPr="006625B2">
              <w:t>5</w:t>
            </w:r>
          </w:p>
        </w:tc>
      </w:tr>
      <w:tr w:rsidR="00483839" w:rsidRPr="006625B2" w:rsidTr="006625B2">
        <w:trPr>
          <w:trHeight w:val="85"/>
        </w:trPr>
        <w:tc>
          <w:tcPr>
            <w:tcW w:w="327" w:type="pct"/>
            <w:vAlign w:val="center"/>
          </w:tcPr>
          <w:p w:rsidR="00483839" w:rsidRPr="006625B2" w:rsidRDefault="00483839" w:rsidP="00B82424">
            <w:pPr>
              <w:pStyle w:val="afffc"/>
              <w:keepNext/>
            </w:pPr>
            <w:r w:rsidRPr="006625B2">
              <w:t>1</w:t>
            </w:r>
          </w:p>
        </w:tc>
        <w:tc>
          <w:tcPr>
            <w:tcW w:w="1768" w:type="pct"/>
            <w:vAlign w:val="center"/>
          </w:tcPr>
          <w:p w:rsidR="00483839" w:rsidRPr="00134CC8" w:rsidRDefault="00483839" w:rsidP="00BC25BD">
            <w:pPr>
              <w:pStyle w:val="afffc"/>
            </w:pPr>
            <w:r>
              <w:t>Арт. скв. №5831, центр ст. Ирклиевская</w:t>
            </w:r>
          </w:p>
        </w:tc>
        <w:tc>
          <w:tcPr>
            <w:tcW w:w="1183" w:type="pct"/>
            <w:shd w:val="clear" w:color="auto" w:fill="auto"/>
            <w:vAlign w:val="center"/>
          </w:tcPr>
          <w:p w:rsidR="00483839" w:rsidRPr="004F11EE" w:rsidRDefault="009141C9" w:rsidP="00B82424">
            <w:pPr>
              <w:pStyle w:val="afffc"/>
              <w:keepNext/>
            </w:pPr>
            <w:r>
              <w:t>нет</w:t>
            </w:r>
          </w:p>
        </w:tc>
        <w:tc>
          <w:tcPr>
            <w:tcW w:w="971" w:type="pct"/>
            <w:shd w:val="clear" w:color="auto" w:fill="auto"/>
            <w:vAlign w:val="center"/>
          </w:tcPr>
          <w:p w:rsidR="00483839" w:rsidRPr="004F11EE" w:rsidRDefault="009141C9" w:rsidP="00B82424">
            <w:pPr>
              <w:pStyle w:val="afffc"/>
              <w:keepNext/>
            </w:pPr>
            <w:r>
              <w:t>ж/б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rsidRPr="006625B2">
              <w:t>2</w:t>
            </w:r>
          </w:p>
        </w:tc>
        <w:tc>
          <w:tcPr>
            <w:tcW w:w="1768" w:type="pct"/>
            <w:vAlign w:val="center"/>
          </w:tcPr>
          <w:p w:rsidR="00483839" w:rsidRPr="00134CC8" w:rsidRDefault="00483839" w:rsidP="00BC25BD">
            <w:pPr>
              <w:pStyle w:val="afffc"/>
            </w:pPr>
            <w:r>
              <w:t>Арт. скв. №4247, западная окраина ст. Ирклиевская</w:t>
            </w:r>
          </w:p>
        </w:tc>
        <w:tc>
          <w:tcPr>
            <w:tcW w:w="1183" w:type="pct"/>
            <w:shd w:val="clear" w:color="auto" w:fill="auto"/>
            <w:vAlign w:val="center"/>
          </w:tcPr>
          <w:p w:rsidR="00483839" w:rsidRPr="004F11EE" w:rsidRDefault="009141C9" w:rsidP="00B82424">
            <w:pPr>
              <w:pStyle w:val="afffc"/>
              <w:keepNext/>
            </w:pPr>
            <w:r>
              <w:t>нет</w:t>
            </w:r>
          </w:p>
        </w:tc>
        <w:tc>
          <w:tcPr>
            <w:tcW w:w="971" w:type="pct"/>
            <w:shd w:val="clear" w:color="auto" w:fill="auto"/>
            <w:vAlign w:val="center"/>
          </w:tcPr>
          <w:p w:rsidR="00483839" w:rsidRPr="004F11EE" w:rsidRDefault="009141C9" w:rsidP="00B82424">
            <w:pPr>
              <w:pStyle w:val="afffc"/>
              <w:keepNext/>
            </w:pPr>
            <w:r>
              <w:t>ж/б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rsidRPr="006625B2">
              <w:t>3</w:t>
            </w:r>
          </w:p>
        </w:tc>
        <w:tc>
          <w:tcPr>
            <w:tcW w:w="1768" w:type="pct"/>
            <w:vAlign w:val="center"/>
          </w:tcPr>
          <w:p w:rsidR="00483839" w:rsidRPr="00134CC8" w:rsidRDefault="00483839" w:rsidP="00BC25BD">
            <w:pPr>
              <w:pStyle w:val="afffc"/>
            </w:pPr>
            <w:r>
              <w:t>Арт. скв. №7561, восточная окраина ст. Ирклиевская</w:t>
            </w:r>
          </w:p>
        </w:tc>
        <w:tc>
          <w:tcPr>
            <w:tcW w:w="1183" w:type="pct"/>
            <w:shd w:val="clear" w:color="auto" w:fill="auto"/>
            <w:vAlign w:val="center"/>
          </w:tcPr>
          <w:p w:rsidR="00483839" w:rsidRPr="004F11EE" w:rsidRDefault="009141C9" w:rsidP="00B82424">
            <w:pPr>
              <w:pStyle w:val="afffc"/>
              <w:keepNext/>
            </w:pPr>
            <w:r>
              <w:t>есть</w:t>
            </w:r>
          </w:p>
        </w:tc>
        <w:tc>
          <w:tcPr>
            <w:tcW w:w="971" w:type="pct"/>
            <w:shd w:val="clear" w:color="auto" w:fill="auto"/>
            <w:vAlign w:val="center"/>
          </w:tcPr>
          <w:p w:rsidR="00483839" w:rsidRPr="004F11EE" w:rsidRDefault="009141C9" w:rsidP="00B82424">
            <w:pPr>
              <w:pStyle w:val="afffc"/>
              <w:keepNext/>
            </w:pPr>
            <w:r>
              <w:t>ж/б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t>4</w:t>
            </w:r>
          </w:p>
        </w:tc>
        <w:tc>
          <w:tcPr>
            <w:tcW w:w="1768" w:type="pct"/>
            <w:vAlign w:val="center"/>
          </w:tcPr>
          <w:p w:rsidR="00483839" w:rsidRPr="00134CC8" w:rsidRDefault="00483839" w:rsidP="00BC25BD">
            <w:pPr>
              <w:pStyle w:val="afffc"/>
            </w:pPr>
            <w:r>
              <w:t>Арт. скв. №7533, северо-восточная о</w:t>
            </w:r>
            <w:r>
              <w:t>к</w:t>
            </w:r>
            <w:r>
              <w:t>раина ст. Ирклиевская</w:t>
            </w:r>
          </w:p>
        </w:tc>
        <w:tc>
          <w:tcPr>
            <w:tcW w:w="1183" w:type="pct"/>
            <w:shd w:val="clear" w:color="auto" w:fill="auto"/>
            <w:vAlign w:val="center"/>
          </w:tcPr>
          <w:p w:rsidR="00483839" w:rsidRPr="004F11EE" w:rsidRDefault="009141C9" w:rsidP="00B82424">
            <w:pPr>
              <w:pStyle w:val="afffc"/>
              <w:keepNext/>
            </w:pPr>
            <w:r>
              <w:t>нет</w:t>
            </w:r>
          </w:p>
        </w:tc>
        <w:tc>
          <w:tcPr>
            <w:tcW w:w="971" w:type="pct"/>
            <w:shd w:val="clear" w:color="auto" w:fill="auto"/>
            <w:vAlign w:val="center"/>
          </w:tcPr>
          <w:p w:rsidR="00483839" w:rsidRDefault="009141C9" w:rsidP="00B82424">
            <w:pPr>
              <w:pStyle w:val="afffc"/>
              <w:keepNext/>
            </w:pPr>
            <w:r>
              <w:t>ж/б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t>5</w:t>
            </w:r>
          </w:p>
        </w:tc>
        <w:tc>
          <w:tcPr>
            <w:tcW w:w="1768" w:type="pct"/>
            <w:vAlign w:val="center"/>
          </w:tcPr>
          <w:p w:rsidR="00483839" w:rsidRPr="00134CC8" w:rsidRDefault="00483839" w:rsidP="00BC25BD">
            <w:pPr>
              <w:pStyle w:val="afffc"/>
            </w:pPr>
            <w:r>
              <w:t>Арт. скв. №3646, западная окраина ст. Ирклиевская</w:t>
            </w:r>
          </w:p>
        </w:tc>
        <w:tc>
          <w:tcPr>
            <w:tcW w:w="1183" w:type="pct"/>
            <w:shd w:val="clear" w:color="auto" w:fill="auto"/>
            <w:vAlign w:val="center"/>
          </w:tcPr>
          <w:p w:rsidR="00483839" w:rsidRPr="004F11EE" w:rsidRDefault="009141C9" w:rsidP="00B82424">
            <w:pPr>
              <w:pStyle w:val="afffc"/>
              <w:keepNext/>
            </w:pPr>
            <w:r>
              <w:t>есть</w:t>
            </w:r>
          </w:p>
        </w:tc>
        <w:tc>
          <w:tcPr>
            <w:tcW w:w="971" w:type="pct"/>
            <w:shd w:val="clear" w:color="auto" w:fill="auto"/>
            <w:vAlign w:val="center"/>
          </w:tcPr>
          <w:p w:rsidR="00483839" w:rsidRPr="00C1116D" w:rsidRDefault="009141C9" w:rsidP="00B82424">
            <w:pPr>
              <w:pStyle w:val="afffc"/>
              <w:keepNext/>
              <w:rPr>
                <w:highlight w:val="yellow"/>
              </w:rPr>
            </w:pPr>
            <w:r w:rsidRPr="009141C9">
              <w:t>ж/б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t>6</w:t>
            </w:r>
          </w:p>
        </w:tc>
        <w:tc>
          <w:tcPr>
            <w:tcW w:w="1768" w:type="pct"/>
            <w:vAlign w:val="center"/>
          </w:tcPr>
          <w:p w:rsidR="00483839" w:rsidRPr="00134CC8" w:rsidRDefault="00483839" w:rsidP="00BC25BD">
            <w:pPr>
              <w:pStyle w:val="afffc"/>
            </w:pPr>
            <w:r>
              <w:t>Арт. скв. №6339, ст. Балковская</w:t>
            </w:r>
          </w:p>
        </w:tc>
        <w:tc>
          <w:tcPr>
            <w:tcW w:w="1183" w:type="pct"/>
            <w:shd w:val="clear" w:color="auto" w:fill="auto"/>
            <w:vAlign w:val="center"/>
          </w:tcPr>
          <w:p w:rsidR="00483839" w:rsidRPr="004F11EE" w:rsidRDefault="009141C9" w:rsidP="00B82424">
            <w:pPr>
              <w:pStyle w:val="afffc"/>
              <w:keepNext/>
            </w:pPr>
            <w:r>
              <w:t>нет</w:t>
            </w:r>
          </w:p>
        </w:tc>
        <w:tc>
          <w:tcPr>
            <w:tcW w:w="971" w:type="pct"/>
            <w:shd w:val="clear" w:color="auto" w:fill="auto"/>
            <w:vAlign w:val="center"/>
          </w:tcPr>
          <w:p w:rsidR="00483839" w:rsidRPr="00C1116D" w:rsidRDefault="009141C9" w:rsidP="00B82424">
            <w:pPr>
              <w:pStyle w:val="afffc"/>
              <w:keepNext/>
              <w:rPr>
                <w:highlight w:val="yellow"/>
              </w:rPr>
            </w:pPr>
            <w:r w:rsidRPr="009141C9">
              <w:t>кирпичный колодец</w:t>
            </w:r>
          </w:p>
        </w:tc>
        <w:tc>
          <w:tcPr>
            <w:tcW w:w="751" w:type="pct"/>
            <w:shd w:val="clear" w:color="auto" w:fill="auto"/>
            <w:vAlign w:val="center"/>
          </w:tcPr>
          <w:p w:rsidR="00483839" w:rsidRPr="004F11EE" w:rsidRDefault="009141C9" w:rsidP="00B82424">
            <w:pPr>
              <w:pStyle w:val="afffc"/>
              <w:keepNext/>
            </w:pPr>
            <w:r>
              <w:t>есть</w:t>
            </w:r>
          </w:p>
        </w:tc>
      </w:tr>
      <w:tr w:rsidR="00483839" w:rsidRPr="006625B2" w:rsidTr="006625B2">
        <w:trPr>
          <w:trHeight w:val="20"/>
        </w:trPr>
        <w:tc>
          <w:tcPr>
            <w:tcW w:w="327" w:type="pct"/>
            <w:vAlign w:val="center"/>
          </w:tcPr>
          <w:p w:rsidR="00483839" w:rsidRPr="006625B2" w:rsidRDefault="00483839" w:rsidP="00B82424">
            <w:pPr>
              <w:pStyle w:val="afffc"/>
              <w:keepNext/>
            </w:pPr>
            <w:r>
              <w:t>7</w:t>
            </w:r>
          </w:p>
        </w:tc>
        <w:tc>
          <w:tcPr>
            <w:tcW w:w="1768" w:type="pct"/>
            <w:vAlign w:val="center"/>
          </w:tcPr>
          <w:p w:rsidR="00483839" w:rsidRPr="00134CC8" w:rsidRDefault="00483839" w:rsidP="00BC25BD">
            <w:pPr>
              <w:pStyle w:val="afffc"/>
            </w:pPr>
            <w:r>
              <w:t>Арт. скв. №7808, х. Память Ленина</w:t>
            </w:r>
          </w:p>
        </w:tc>
        <w:tc>
          <w:tcPr>
            <w:tcW w:w="1183" w:type="pct"/>
            <w:shd w:val="clear" w:color="auto" w:fill="auto"/>
            <w:vAlign w:val="center"/>
          </w:tcPr>
          <w:p w:rsidR="00483839" w:rsidRPr="004F11EE" w:rsidRDefault="009141C9" w:rsidP="00B82424">
            <w:pPr>
              <w:pStyle w:val="afffc"/>
              <w:keepNext/>
            </w:pPr>
            <w:r>
              <w:t>нет</w:t>
            </w:r>
          </w:p>
        </w:tc>
        <w:tc>
          <w:tcPr>
            <w:tcW w:w="971" w:type="pct"/>
            <w:shd w:val="clear" w:color="auto" w:fill="auto"/>
            <w:vAlign w:val="center"/>
          </w:tcPr>
          <w:p w:rsidR="00483839" w:rsidRPr="00C1116D" w:rsidRDefault="009141C9" w:rsidP="00B82424">
            <w:pPr>
              <w:pStyle w:val="afffc"/>
              <w:keepNext/>
              <w:rPr>
                <w:highlight w:val="yellow"/>
              </w:rPr>
            </w:pPr>
            <w:r w:rsidRPr="009141C9">
              <w:t>ж/б колодец</w:t>
            </w:r>
          </w:p>
        </w:tc>
        <w:tc>
          <w:tcPr>
            <w:tcW w:w="751" w:type="pct"/>
            <w:shd w:val="clear" w:color="auto" w:fill="auto"/>
            <w:vAlign w:val="center"/>
          </w:tcPr>
          <w:p w:rsidR="00483839" w:rsidRPr="004F11EE" w:rsidRDefault="009141C9" w:rsidP="00B82424">
            <w:pPr>
              <w:pStyle w:val="afffc"/>
              <w:keepNext/>
            </w:pPr>
            <w:r>
              <w:t>есть</w:t>
            </w:r>
          </w:p>
        </w:tc>
      </w:tr>
    </w:tbl>
    <w:p w:rsidR="007F6C4B" w:rsidRDefault="007F6C4B" w:rsidP="007D3540"/>
    <w:p w:rsidR="007D3540" w:rsidRDefault="007D3540" w:rsidP="007D3540">
      <w:r>
        <w:t xml:space="preserve">На </w:t>
      </w:r>
      <w:r w:rsidR="00FD2C53">
        <w:t>водозаборных узлах</w:t>
      </w:r>
      <w:r>
        <w:t xml:space="preserve"> установлены насосы </w:t>
      </w:r>
      <w:r w:rsidR="007F6C4B">
        <w:t xml:space="preserve"> </w:t>
      </w:r>
      <w:r>
        <w:t xml:space="preserve">различной </w:t>
      </w:r>
      <w:r w:rsidR="00576D15">
        <w:t>производительности</w:t>
      </w:r>
      <w:r>
        <w:t>. Характерист</w:t>
      </w:r>
      <w:r>
        <w:t>и</w:t>
      </w:r>
      <w:r>
        <w:t xml:space="preserve">ка насосного оборудования представлена </w:t>
      </w:r>
      <w:r w:rsidRPr="00134CC8">
        <w:t xml:space="preserve">в таблице </w:t>
      </w:r>
      <w:r w:rsidR="00F61A20">
        <w:t>2</w:t>
      </w:r>
      <w:r w:rsidR="00134CC8" w:rsidRPr="00134CC8">
        <w:t>.</w:t>
      </w:r>
      <w:r w:rsidR="00844D22">
        <w:t>3</w:t>
      </w:r>
      <w:r w:rsidRPr="00134CC8">
        <w:t>.</w:t>
      </w:r>
      <w:r>
        <w:t xml:space="preserve"> </w:t>
      </w:r>
    </w:p>
    <w:p w:rsidR="0044603E" w:rsidRDefault="007D3540" w:rsidP="00C03156">
      <w:pPr>
        <w:pStyle w:val="af4"/>
      </w:pPr>
      <w:r w:rsidRPr="00F61A20">
        <w:t xml:space="preserve">Таблица </w:t>
      </w:r>
      <w:r w:rsidR="00F61A20" w:rsidRPr="00F61A20">
        <w:t>2</w:t>
      </w:r>
      <w:r w:rsidR="00134CC8" w:rsidRPr="00F61A20">
        <w:t>.</w:t>
      </w:r>
      <w:r w:rsidR="00844D22">
        <w:t>3</w:t>
      </w:r>
    </w:p>
    <w:tbl>
      <w:tblPr>
        <w:tblStyle w:val="63"/>
        <w:tblW w:w="5000" w:type="pct"/>
        <w:tblLook w:val="01E0"/>
      </w:tblPr>
      <w:tblGrid>
        <w:gridCol w:w="488"/>
        <w:gridCol w:w="2841"/>
        <w:gridCol w:w="1886"/>
        <w:gridCol w:w="1644"/>
        <w:gridCol w:w="934"/>
        <w:gridCol w:w="1194"/>
        <w:gridCol w:w="1434"/>
      </w:tblGrid>
      <w:tr w:rsidR="00E55A01" w:rsidRPr="00E55A01" w:rsidTr="000B2E31">
        <w:trPr>
          <w:trHeight w:val="20"/>
        </w:trPr>
        <w:tc>
          <w:tcPr>
            <w:tcW w:w="234" w:type="pct"/>
            <w:vMerge w:val="restart"/>
            <w:vAlign w:val="center"/>
          </w:tcPr>
          <w:p w:rsidR="00E55A01" w:rsidRPr="00E55A01" w:rsidRDefault="00E55A01" w:rsidP="00914EBA">
            <w:pPr>
              <w:pStyle w:val="afffc"/>
              <w:spacing w:line="228" w:lineRule="auto"/>
            </w:pPr>
            <w:r w:rsidRPr="00E55A01">
              <w:t>№ п/п</w:t>
            </w:r>
          </w:p>
        </w:tc>
        <w:tc>
          <w:tcPr>
            <w:tcW w:w="1363" w:type="pct"/>
            <w:vMerge w:val="restart"/>
            <w:vAlign w:val="center"/>
          </w:tcPr>
          <w:p w:rsidR="00E55A01" w:rsidRPr="00E55A01" w:rsidRDefault="00E55A01" w:rsidP="00914EBA">
            <w:pPr>
              <w:pStyle w:val="afffc"/>
              <w:spacing w:line="228" w:lineRule="auto"/>
            </w:pPr>
            <w:r w:rsidRPr="00E55A01">
              <w:t>Наименование узла и его м</w:t>
            </w:r>
            <w:r w:rsidRPr="00E55A01">
              <w:t>е</w:t>
            </w:r>
            <w:r w:rsidRPr="00E55A01">
              <w:t>стоположение</w:t>
            </w:r>
          </w:p>
        </w:tc>
        <w:tc>
          <w:tcPr>
            <w:tcW w:w="3403" w:type="pct"/>
            <w:gridSpan w:val="5"/>
            <w:vAlign w:val="center"/>
          </w:tcPr>
          <w:p w:rsidR="00E55A01" w:rsidRPr="00E55A01" w:rsidRDefault="00E55A01" w:rsidP="00914EBA">
            <w:pPr>
              <w:pStyle w:val="afffc"/>
            </w:pPr>
            <w:r w:rsidRPr="00E55A01">
              <w:t>Оборудование</w:t>
            </w:r>
          </w:p>
        </w:tc>
      </w:tr>
      <w:tr w:rsidR="003609B5" w:rsidRPr="00E55A01" w:rsidTr="000B2E31">
        <w:trPr>
          <w:trHeight w:val="20"/>
        </w:trPr>
        <w:tc>
          <w:tcPr>
            <w:tcW w:w="234" w:type="pct"/>
            <w:vMerge/>
            <w:vAlign w:val="center"/>
          </w:tcPr>
          <w:p w:rsidR="00E55A01" w:rsidRPr="00E55A01" w:rsidRDefault="00E55A01" w:rsidP="00914EBA">
            <w:pPr>
              <w:spacing w:before="0" w:line="228" w:lineRule="auto"/>
              <w:ind w:firstLine="0"/>
              <w:jc w:val="center"/>
              <w:rPr>
                <w:sz w:val="20"/>
              </w:rPr>
            </w:pPr>
          </w:p>
        </w:tc>
        <w:tc>
          <w:tcPr>
            <w:tcW w:w="1363" w:type="pct"/>
            <w:vMerge/>
            <w:vAlign w:val="center"/>
          </w:tcPr>
          <w:p w:rsidR="00E55A01" w:rsidRPr="00E55A01" w:rsidRDefault="00E55A01" w:rsidP="00914EBA">
            <w:pPr>
              <w:spacing w:before="0" w:line="228" w:lineRule="auto"/>
              <w:ind w:firstLine="0"/>
              <w:jc w:val="center"/>
              <w:rPr>
                <w:sz w:val="20"/>
              </w:rPr>
            </w:pPr>
          </w:p>
        </w:tc>
        <w:tc>
          <w:tcPr>
            <w:tcW w:w="905" w:type="pct"/>
            <w:vAlign w:val="center"/>
          </w:tcPr>
          <w:p w:rsidR="00E55A01" w:rsidRPr="00E55A01" w:rsidRDefault="00E55A01" w:rsidP="00914EBA">
            <w:pPr>
              <w:pStyle w:val="afffc"/>
            </w:pPr>
            <w:r w:rsidRPr="00E55A01">
              <w:t>марка насоса</w:t>
            </w:r>
          </w:p>
        </w:tc>
        <w:tc>
          <w:tcPr>
            <w:tcW w:w="789" w:type="pct"/>
            <w:vAlign w:val="center"/>
          </w:tcPr>
          <w:p w:rsidR="00E55A01" w:rsidRPr="00E55A01" w:rsidRDefault="000B2E31" w:rsidP="00914EBA">
            <w:pPr>
              <w:pStyle w:val="afffc"/>
            </w:pPr>
            <w:r w:rsidRPr="00E55A01">
              <w:rPr>
                <w:spacing w:val="-20"/>
              </w:rPr>
              <w:t>производительность</w:t>
            </w:r>
            <w:r w:rsidR="00E55A01" w:rsidRPr="00E55A01">
              <w:t>, м</w:t>
            </w:r>
            <w:r w:rsidR="00E55A01" w:rsidRPr="00E55A01">
              <w:rPr>
                <w:vertAlign w:val="superscript"/>
              </w:rPr>
              <w:t>3</w:t>
            </w:r>
            <w:r w:rsidR="00E55A01" w:rsidRPr="00E55A01">
              <w:t>/час</w:t>
            </w:r>
          </w:p>
        </w:tc>
        <w:tc>
          <w:tcPr>
            <w:tcW w:w="448" w:type="pct"/>
            <w:vAlign w:val="center"/>
          </w:tcPr>
          <w:p w:rsidR="00E55A01" w:rsidRPr="00E55A01" w:rsidRDefault="00E55A01" w:rsidP="00914EBA">
            <w:pPr>
              <w:pStyle w:val="afffc"/>
            </w:pPr>
            <w:r w:rsidRPr="00E55A01">
              <w:t>напор, м</w:t>
            </w:r>
          </w:p>
        </w:tc>
        <w:tc>
          <w:tcPr>
            <w:tcW w:w="573" w:type="pct"/>
            <w:vAlign w:val="center"/>
          </w:tcPr>
          <w:p w:rsidR="00E55A01" w:rsidRPr="00E55A01" w:rsidRDefault="00E55A01" w:rsidP="00914EBA">
            <w:pPr>
              <w:pStyle w:val="afffc"/>
            </w:pPr>
            <w:r w:rsidRPr="00E55A01">
              <w:rPr>
                <w:spacing w:val="-20"/>
              </w:rPr>
              <w:t>мощность</w:t>
            </w:r>
            <w:r w:rsidRPr="00E55A01">
              <w:t>, кВт</w:t>
            </w:r>
          </w:p>
        </w:tc>
        <w:tc>
          <w:tcPr>
            <w:tcW w:w="688" w:type="pct"/>
            <w:shd w:val="clear" w:color="auto" w:fill="auto"/>
            <w:vAlign w:val="center"/>
          </w:tcPr>
          <w:p w:rsidR="00E55A01" w:rsidRPr="00E55A01" w:rsidRDefault="00E666D9" w:rsidP="00914EBA">
            <w:pPr>
              <w:pStyle w:val="afffc"/>
            </w:pPr>
            <w:r>
              <w:t>замена / уст</w:t>
            </w:r>
            <w:r>
              <w:t>а</w:t>
            </w:r>
            <w:r>
              <w:t>новка, год</w:t>
            </w:r>
          </w:p>
        </w:tc>
      </w:tr>
      <w:tr w:rsidR="00C03156" w:rsidRPr="00E55A01" w:rsidTr="000B2E31">
        <w:trPr>
          <w:trHeight w:val="20"/>
        </w:trPr>
        <w:tc>
          <w:tcPr>
            <w:tcW w:w="234" w:type="pct"/>
            <w:vAlign w:val="center"/>
          </w:tcPr>
          <w:p w:rsidR="00C03156" w:rsidRPr="00E55A01" w:rsidRDefault="00C03156" w:rsidP="00914EBA">
            <w:pPr>
              <w:spacing w:before="0" w:line="228" w:lineRule="auto"/>
              <w:ind w:firstLine="0"/>
              <w:jc w:val="center"/>
              <w:rPr>
                <w:sz w:val="20"/>
              </w:rPr>
            </w:pPr>
            <w:r>
              <w:rPr>
                <w:sz w:val="20"/>
              </w:rPr>
              <w:t>1</w:t>
            </w:r>
          </w:p>
        </w:tc>
        <w:tc>
          <w:tcPr>
            <w:tcW w:w="1363" w:type="pct"/>
            <w:vAlign w:val="center"/>
          </w:tcPr>
          <w:p w:rsidR="00C03156" w:rsidRPr="00E55A01" w:rsidRDefault="00C03156" w:rsidP="00914EBA">
            <w:pPr>
              <w:spacing w:before="0" w:line="228" w:lineRule="auto"/>
              <w:ind w:firstLine="0"/>
              <w:jc w:val="center"/>
              <w:rPr>
                <w:sz w:val="20"/>
              </w:rPr>
            </w:pPr>
            <w:r>
              <w:rPr>
                <w:sz w:val="20"/>
              </w:rPr>
              <w:t>2</w:t>
            </w:r>
          </w:p>
        </w:tc>
        <w:tc>
          <w:tcPr>
            <w:tcW w:w="905" w:type="pct"/>
            <w:vAlign w:val="center"/>
          </w:tcPr>
          <w:p w:rsidR="00C03156" w:rsidRDefault="00C03156" w:rsidP="00C03156">
            <w:pPr>
              <w:spacing w:before="0"/>
              <w:ind w:firstLine="0"/>
              <w:jc w:val="center"/>
              <w:rPr>
                <w:sz w:val="20"/>
              </w:rPr>
            </w:pPr>
            <w:r>
              <w:rPr>
                <w:sz w:val="20"/>
              </w:rPr>
              <w:t>3</w:t>
            </w:r>
          </w:p>
        </w:tc>
        <w:tc>
          <w:tcPr>
            <w:tcW w:w="789" w:type="pct"/>
            <w:vAlign w:val="center"/>
          </w:tcPr>
          <w:p w:rsidR="00C03156" w:rsidRPr="00E55A01" w:rsidRDefault="00C03156" w:rsidP="00C03156">
            <w:pPr>
              <w:spacing w:before="0"/>
              <w:ind w:firstLine="0"/>
              <w:jc w:val="center"/>
              <w:rPr>
                <w:sz w:val="20"/>
              </w:rPr>
            </w:pPr>
            <w:r>
              <w:rPr>
                <w:sz w:val="20"/>
              </w:rPr>
              <w:t>4</w:t>
            </w:r>
          </w:p>
        </w:tc>
        <w:tc>
          <w:tcPr>
            <w:tcW w:w="448" w:type="pct"/>
            <w:vAlign w:val="center"/>
          </w:tcPr>
          <w:p w:rsidR="00C03156" w:rsidRPr="00E55A01" w:rsidRDefault="00C03156" w:rsidP="00C03156">
            <w:pPr>
              <w:spacing w:before="0"/>
              <w:ind w:firstLine="0"/>
              <w:jc w:val="center"/>
              <w:rPr>
                <w:sz w:val="20"/>
              </w:rPr>
            </w:pPr>
            <w:r>
              <w:rPr>
                <w:sz w:val="20"/>
              </w:rPr>
              <w:t>5</w:t>
            </w:r>
          </w:p>
        </w:tc>
        <w:tc>
          <w:tcPr>
            <w:tcW w:w="573" w:type="pct"/>
            <w:vAlign w:val="center"/>
          </w:tcPr>
          <w:p w:rsidR="00C03156" w:rsidRPr="00E55A01" w:rsidRDefault="00C03156" w:rsidP="00C03156">
            <w:pPr>
              <w:spacing w:before="0"/>
              <w:ind w:firstLine="0"/>
              <w:jc w:val="center"/>
              <w:rPr>
                <w:sz w:val="20"/>
              </w:rPr>
            </w:pPr>
            <w:r>
              <w:rPr>
                <w:sz w:val="20"/>
              </w:rPr>
              <w:t>6</w:t>
            </w:r>
          </w:p>
        </w:tc>
        <w:tc>
          <w:tcPr>
            <w:tcW w:w="688" w:type="pct"/>
            <w:vAlign w:val="center"/>
          </w:tcPr>
          <w:p w:rsidR="00C03156" w:rsidRPr="00E55A01" w:rsidRDefault="00C03156" w:rsidP="00C03156">
            <w:pPr>
              <w:spacing w:before="0"/>
              <w:ind w:firstLine="0"/>
              <w:jc w:val="center"/>
              <w:rPr>
                <w:sz w:val="20"/>
              </w:rPr>
            </w:pPr>
            <w:r>
              <w:rPr>
                <w:sz w:val="20"/>
              </w:rPr>
              <w:t>7</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rsidRPr="00E55A01">
              <w:t>1</w:t>
            </w:r>
          </w:p>
        </w:tc>
        <w:tc>
          <w:tcPr>
            <w:tcW w:w="1363" w:type="pct"/>
            <w:vAlign w:val="center"/>
          </w:tcPr>
          <w:p w:rsidR="00BC25BD" w:rsidRPr="00134CC8" w:rsidRDefault="00BC25BD" w:rsidP="00BC25BD">
            <w:pPr>
              <w:pStyle w:val="afffc"/>
            </w:pPr>
            <w:r>
              <w:t>Арт. скв. №5831, центр ст. Ирклиевская</w:t>
            </w:r>
          </w:p>
        </w:tc>
        <w:tc>
          <w:tcPr>
            <w:tcW w:w="905" w:type="pct"/>
            <w:vAlign w:val="center"/>
          </w:tcPr>
          <w:p w:rsidR="00BC25BD" w:rsidRPr="006625B2" w:rsidRDefault="0093430B" w:rsidP="006625B2">
            <w:pPr>
              <w:pStyle w:val="afffc"/>
            </w:pPr>
            <w:r>
              <w:t>ЭЦВ 8-25-100</w:t>
            </w:r>
          </w:p>
        </w:tc>
        <w:tc>
          <w:tcPr>
            <w:tcW w:w="789" w:type="pct"/>
            <w:vAlign w:val="center"/>
          </w:tcPr>
          <w:p w:rsidR="00BC25BD" w:rsidRPr="006625B2" w:rsidRDefault="00EF4B02" w:rsidP="006625B2">
            <w:pPr>
              <w:pStyle w:val="afffc"/>
            </w:pPr>
            <w:r>
              <w:t>25</w:t>
            </w:r>
          </w:p>
        </w:tc>
        <w:tc>
          <w:tcPr>
            <w:tcW w:w="448" w:type="pct"/>
            <w:vAlign w:val="center"/>
          </w:tcPr>
          <w:p w:rsidR="00BC25BD" w:rsidRPr="006625B2" w:rsidRDefault="00EF4B02" w:rsidP="006625B2">
            <w:pPr>
              <w:pStyle w:val="afffc"/>
            </w:pPr>
            <w:r>
              <w:t>100</w:t>
            </w:r>
          </w:p>
        </w:tc>
        <w:tc>
          <w:tcPr>
            <w:tcW w:w="573" w:type="pct"/>
            <w:vAlign w:val="center"/>
          </w:tcPr>
          <w:p w:rsidR="00BC25BD" w:rsidRPr="006625B2" w:rsidRDefault="00EF4B02" w:rsidP="006625B2">
            <w:pPr>
              <w:pStyle w:val="afffc"/>
              <w:rPr>
                <w:spacing w:val="-20"/>
              </w:rPr>
            </w:pPr>
            <w:r>
              <w:rPr>
                <w:spacing w:val="-20"/>
              </w:rPr>
              <w:t>11</w:t>
            </w:r>
          </w:p>
        </w:tc>
        <w:tc>
          <w:tcPr>
            <w:tcW w:w="688" w:type="pct"/>
            <w:vAlign w:val="center"/>
          </w:tcPr>
          <w:p w:rsidR="00BC25BD" w:rsidRPr="006625B2" w:rsidRDefault="009141C9" w:rsidP="006625B2">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rsidRPr="00E55A01">
              <w:t>2</w:t>
            </w:r>
          </w:p>
        </w:tc>
        <w:tc>
          <w:tcPr>
            <w:tcW w:w="1363" w:type="pct"/>
            <w:vAlign w:val="center"/>
          </w:tcPr>
          <w:p w:rsidR="00BC25BD" w:rsidRPr="00134CC8" w:rsidRDefault="00BC25BD" w:rsidP="00BC25BD">
            <w:pPr>
              <w:pStyle w:val="afffc"/>
            </w:pPr>
            <w:r>
              <w:t>Арт. скв. №4247, западная окраина ст. Ирклиевская</w:t>
            </w:r>
          </w:p>
        </w:tc>
        <w:tc>
          <w:tcPr>
            <w:tcW w:w="905" w:type="pct"/>
            <w:vAlign w:val="center"/>
          </w:tcPr>
          <w:p w:rsidR="00BC25BD" w:rsidRPr="006625B2" w:rsidRDefault="0093430B" w:rsidP="00C1116D">
            <w:pPr>
              <w:pStyle w:val="afffc"/>
            </w:pPr>
            <w:r>
              <w:t>ЭЦВ 6-16-140</w:t>
            </w:r>
          </w:p>
        </w:tc>
        <w:tc>
          <w:tcPr>
            <w:tcW w:w="789" w:type="pct"/>
            <w:vAlign w:val="center"/>
          </w:tcPr>
          <w:p w:rsidR="00BC25BD" w:rsidRPr="006625B2" w:rsidRDefault="00EF4B02" w:rsidP="00C1116D">
            <w:pPr>
              <w:pStyle w:val="afffc"/>
            </w:pPr>
            <w:r>
              <w:t>16</w:t>
            </w:r>
          </w:p>
        </w:tc>
        <w:tc>
          <w:tcPr>
            <w:tcW w:w="448" w:type="pct"/>
            <w:vAlign w:val="center"/>
          </w:tcPr>
          <w:p w:rsidR="00BC25BD" w:rsidRPr="006625B2" w:rsidRDefault="00EF4B02" w:rsidP="00C1116D">
            <w:pPr>
              <w:pStyle w:val="afffc"/>
            </w:pPr>
            <w:r>
              <w:t>140</w:t>
            </w:r>
          </w:p>
        </w:tc>
        <w:tc>
          <w:tcPr>
            <w:tcW w:w="573" w:type="pct"/>
            <w:vAlign w:val="center"/>
          </w:tcPr>
          <w:p w:rsidR="00BC25BD" w:rsidRPr="006625B2" w:rsidRDefault="00EF4B02" w:rsidP="00C1116D">
            <w:pPr>
              <w:pStyle w:val="afffc"/>
              <w:rPr>
                <w:spacing w:val="-20"/>
              </w:rPr>
            </w:pPr>
            <w:r>
              <w:rPr>
                <w:spacing w:val="-20"/>
              </w:rPr>
              <w:t>11</w:t>
            </w:r>
          </w:p>
        </w:tc>
        <w:tc>
          <w:tcPr>
            <w:tcW w:w="688" w:type="pct"/>
            <w:vAlign w:val="center"/>
          </w:tcPr>
          <w:p w:rsidR="00BC25BD" w:rsidRPr="006625B2" w:rsidRDefault="009141C9" w:rsidP="006625B2">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rsidRPr="00E55A01">
              <w:t>3</w:t>
            </w:r>
          </w:p>
        </w:tc>
        <w:tc>
          <w:tcPr>
            <w:tcW w:w="1363" w:type="pct"/>
            <w:vAlign w:val="center"/>
          </w:tcPr>
          <w:p w:rsidR="00BC25BD" w:rsidRPr="00134CC8" w:rsidRDefault="00BC25BD" w:rsidP="00BC25BD">
            <w:pPr>
              <w:pStyle w:val="afffc"/>
            </w:pPr>
            <w:r>
              <w:t>Арт. скв. №7561, восточная окраина ст. Ирклиевская</w:t>
            </w:r>
          </w:p>
        </w:tc>
        <w:tc>
          <w:tcPr>
            <w:tcW w:w="905" w:type="pct"/>
            <w:vAlign w:val="center"/>
          </w:tcPr>
          <w:p w:rsidR="00BC25BD" w:rsidRPr="006625B2" w:rsidRDefault="00733AE2" w:rsidP="000B2E31">
            <w:pPr>
              <w:pStyle w:val="afffc"/>
            </w:pPr>
            <w:r>
              <w:t xml:space="preserve">ЭЦВ </w:t>
            </w:r>
            <w:r w:rsidR="0093430B">
              <w:t>6-16-140</w:t>
            </w:r>
          </w:p>
        </w:tc>
        <w:tc>
          <w:tcPr>
            <w:tcW w:w="789" w:type="pct"/>
            <w:vAlign w:val="center"/>
          </w:tcPr>
          <w:p w:rsidR="00BC25BD" w:rsidRPr="006625B2" w:rsidRDefault="00EF4B02" w:rsidP="000B2E31">
            <w:pPr>
              <w:pStyle w:val="afffc"/>
            </w:pPr>
            <w:r>
              <w:t>16</w:t>
            </w:r>
          </w:p>
        </w:tc>
        <w:tc>
          <w:tcPr>
            <w:tcW w:w="448" w:type="pct"/>
            <w:vAlign w:val="center"/>
          </w:tcPr>
          <w:p w:rsidR="00BC25BD" w:rsidRPr="006625B2" w:rsidRDefault="00EF4B02" w:rsidP="000B2E31">
            <w:pPr>
              <w:pStyle w:val="afffc"/>
            </w:pPr>
            <w:r>
              <w:t>140</w:t>
            </w:r>
          </w:p>
        </w:tc>
        <w:tc>
          <w:tcPr>
            <w:tcW w:w="573" w:type="pct"/>
            <w:vAlign w:val="center"/>
          </w:tcPr>
          <w:p w:rsidR="00BC25BD" w:rsidRPr="006625B2" w:rsidRDefault="00EF4B02" w:rsidP="006625B2">
            <w:pPr>
              <w:pStyle w:val="afffc"/>
            </w:pPr>
            <w:r>
              <w:t>11</w:t>
            </w:r>
          </w:p>
        </w:tc>
        <w:tc>
          <w:tcPr>
            <w:tcW w:w="688" w:type="pct"/>
            <w:vAlign w:val="center"/>
          </w:tcPr>
          <w:p w:rsidR="00BC25BD" w:rsidRPr="006625B2" w:rsidRDefault="009141C9" w:rsidP="006625B2">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t>4</w:t>
            </w:r>
          </w:p>
        </w:tc>
        <w:tc>
          <w:tcPr>
            <w:tcW w:w="1363" w:type="pct"/>
            <w:vAlign w:val="center"/>
          </w:tcPr>
          <w:p w:rsidR="00BC25BD" w:rsidRPr="00134CC8" w:rsidRDefault="00BC25BD" w:rsidP="00BC25BD">
            <w:pPr>
              <w:pStyle w:val="afffc"/>
            </w:pPr>
            <w:r>
              <w:t>Арт. скв. №7533, северо-восточная окраина ст. Иркл</w:t>
            </w:r>
            <w:r>
              <w:t>и</w:t>
            </w:r>
            <w:r>
              <w:t>евская</w:t>
            </w:r>
          </w:p>
        </w:tc>
        <w:tc>
          <w:tcPr>
            <w:tcW w:w="905" w:type="pct"/>
            <w:vAlign w:val="center"/>
          </w:tcPr>
          <w:p w:rsidR="00BC25BD" w:rsidRDefault="0093430B" w:rsidP="005356E3">
            <w:pPr>
              <w:pStyle w:val="afffc"/>
            </w:pPr>
            <w:r>
              <w:t>ЭЦВ 8-25-100</w:t>
            </w:r>
          </w:p>
        </w:tc>
        <w:tc>
          <w:tcPr>
            <w:tcW w:w="789" w:type="pct"/>
            <w:vAlign w:val="center"/>
          </w:tcPr>
          <w:p w:rsidR="00BC25BD" w:rsidRDefault="00EF4B02" w:rsidP="000B2E31">
            <w:pPr>
              <w:pStyle w:val="afffc"/>
            </w:pPr>
            <w:r>
              <w:t>25</w:t>
            </w:r>
          </w:p>
        </w:tc>
        <w:tc>
          <w:tcPr>
            <w:tcW w:w="448" w:type="pct"/>
            <w:vAlign w:val="center"/>
          </w:tcPr>
          <w:p w:rsidR="00BC25BD" w:rsidRDefault="00EF4B02" w:rsidP="000B2E31">
            <w:pPr>
              <w:pStyle w:val="afffc"/>
            </w:pPr>
            <w:r>
              <w:t>100</w:t>
            </w:r>
          </w:p>
        </w:tc>
        <w:tc>
          <w:tcPr>
            <w:tcW w:w="573" w:type="pct"/>
            <w:vAlign w:val="center"/>
          </w:tcPr>
          <w:p w:rsidR="00BC25BD" w:rsidRDefault="00EF4B02" w:rsidP="006625B2">
            <w:pPr>
              <w:pStyle w:val="afffc"/>
            </w:pPr>
            <w:r>
              <w:t>11</w:t>
            </w:r>
          </w:p>
        </w:tc>
        <w:tc>
          <w:tcPr>
            <w:tcW w:w="688" w:type="pct"/>
            <w:vAlign w:val="center"/>
          </w:tcPr>
          <w:p w:rsidR="00BC25BD" w:rsidRDefault="009141C9" w:rsidP="006625B2">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t>5</w:t>
            </w:r>
          </w:p>
        </w:tc>
        <w:tc>
          <w:tcPr>
            <w:tcW w:w="1363" w:type="pct"/>
            <w:vAlign w:val="center"/>
          </w:tcPr>
          <w:p w:rsidR="00BC25BD" w:rsidRPr="00134CC8" w:rsidRDefault="00BC25BD" w:rsidP="00BC25BD">
            <w:pPr>
              <w:pStyle w:val="afffc"/>
            </w:pPr>
            <w:r>
              <w:t>Арт. скв. №3646, западная окраина ст. Ирклиевская</w:t>
            </w:r>
          </w:p>
        </w:tc>
        <w:tc>
          <w:tcPr>
            <w:tcW w:w="905" w:type="pct"/>
            <w:vAlign w:val="center"/>
          </w:tcPr>
          <w:p w:rsidR="00BC25BD" w:rsidRPr="006625B2" w:rsidRDefault="0093430B" w:rsidP="001D4DC0">
            <w:pPr>
              <w:pStyle w:val="afffc"/>
            </w:pPr>
            <w:r>
              <w:t>ЭЦВ 6-16-110</w:t>
            </w:r>
          </w:p>
        </w:tc>
        <w:tc>
          <w:tcPr>
            <w:tcW w:w="789" w:type="pct"/>
            <w:vAlign w:val="center"/>
          </w:tcPr>
          <w:p w:rsidR="00BC25BD" w:rsidRPr="006625B2" w:rsidRDefault="00EF4B02" w:rsidP="00C1116D">
            <w:pPr>
              <w:pStyle w:val="afffc"/>
            </w:pPr>
            <w:r>
              <w:t>16</w:t>
            </w:r>
          </w:p>
        </w:tc>
        <w:tc>
          <w:tcPr>
            <w:tcW w:w="448" w:type="pct"/>
            <w:vAlign w:val="center"/>
          </w:tcPr>
          <w:p w:rsidR="00BC25BD" w:rsidRPr="006625B2" w:rsidRDefault="00EF4B02" w:rsidP="00C1116D">
            <w:pPr>
              <w:pStyle w:val="afffc"/>
            </w:pPr>
            <w:r>
              <w:t>110</w:t>
            </w:r>
          </w:p>
        </w:tc>
        <w:tc>
          <w:tcPr>
            <w:tcW w:w="573" w:type="pct"/>
            <w:vAlign w:val="center"/>
          </w:tcPr>
          <w:p w:rsidR="00BC25BD" w:rsidRPr="006625B2" w:rsidRDefault="00EF4B02" w:rsidP="00C1116D">
            <w:pPr>
              <w:pStyle w:val="afffc"/>
              <w:rPr>
                <w:spacing w:val="-20"/>
              </w:rPr>
            </w:pPr>
            <w:r>
              <w:rPr>
                <w:spacing w:val="-20"/>
              </w:rPr>
              <w:t>8</w:t>
            </w:r>
          </w:p>
        </w:tc>
        <w:tc>
          <w:tcPr>
            <w:tcW w:w="688" w:type="pct"/>
            <w:vAlign w:val="center"/>
          </w:tcPr>
          <w:p w:rsidR="00BC25BD" w:rsidRPr="006625B2" w:rsidRDefault="009141C9" w:rsidP="00C1116D">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t>6</w:t>
            </w:r>
          </w:p>
        </w:tc>
        <w:tc>
          <w:tcPr>
            <w:tcW w:w="1363" w:type="pct"/>
            <w:vAlign w:val="center"/>
          </w:tcPr>
          <w:p w:rsidR="00BC25BD" w:rsidRPr="00134CC8" w:rsidRDefault="00BC25BD" w:rsidP="00BC25BD">
            <w:pPr>
              <w:pStyle w:val="afffc"/>
            </w:pPr>
            <w:r>
              <w:t>Арт. скв. №6339, ст. Балко</w:t>
            </w:r>
            <w:r>
              <w:t>в</w:t>
            </w:r>
            <w:r>
              <w:t>ская</w:t>
            </w:r>
          </w:p>
        </w:tc>
        <w:tc>
          <w:tcPr>
            <w:tcW w:w="905" w:type="pct"/>
            <w:vAlign w:val="center"/>
          </w:tcPr>
          <w:p w:rsidR="00BC25BD" w:rsidRPr="006625B2" w:rsidRDefault="0093430B" w:rsidP="00C1116D">
            <w:pPr>
              <w:pStyle w:val="afffc"/>
            </w:pPr>
            <w:r>
              <w:t>ЭЦВ 8-25-100</w:t>
            </w:r>
          </w:p>
        </w:tc>
        <w:tc>
          <w:tcPr>
            <w:tcW w:w="789" w:type="pct"/>
            <w:vAlign w:val="center"/>
          </w:tcPr>
          <w:p w:rsidR="00BC25BD" w:rsidRPr="006625B2" w:rsidRDefault="00EF4B02" w:rsidP="00C1116D">
            <w:pPr>
              <w:pStyle w:val="afffc"/>
            </w:pPr>
            <w:r>
              <w:t>25</w:t>
            </w:r>
          </w:p>
        </w:tc>
        <w:tc>
          <w:tcPr>
            <w:tcW w:w="448" w:type="pct"/>
            <w:vAlign w:val="center"/>
          </w:tcPr>
          <w:p w:rsidR="00BC25BD" w:rsidRPr="006625B2" w:rsidRDefault="00EF4B02" w:rsidP="00C1116D">
            <w:pPr>
              <w:pStyle w:val="afffc"/>
            </w:pPr>
            <w:r>
              <w:t>100</w:t>
            </w:r>
          </w:p>
        </w:tc>
        <w:tc>
          <w:tcPr>
            <w:tcW w:w="573" w:type="pct"/>
            <w:vAlign w:val="center"/>
          </w:tcPr>
          <w:p w:rsidR="00BC25BD" w:rsidRPr="006625B2" w:rsidRDefault="00EF4B02" w:rsidP="00C1116D">
            <w:pPr>
              <w:pStyle w:val="afffc"/>
              <w:rPr>
                <w:spacing w:val="-20"/>
              </w:rPr>
            </w:pPr>
            <w:r>
              <w:rPr>
                <w:spacing w:val="-20"/>
              </w:rPr>
              <w:t>11</w:t>
            </w:r>
          </w:p>
        </w:tc>
        <w:tc>
          <w:tcPr>
            <w:tcW w:w="688" w:type="pct"/>
            <w:vAlign w:val="center"/>
          </w:tcPr>
          <w:p w:rsidR="00BC25BD" w:rsidRPr="006625B2" w:rsidRDefault="009141C9" w:rsidP="00C1116D">
            <w:pPr>
              <w:pStyle w:val="afffc"/>
            </w:pPr>
            <w:r>
              <w:t>н/с</w:t>
            </w:r>
          </w:p>
        </w:tc>
      </w:tr>
      <w:tr w:rsidR="00BC25BD" w:rsidRPr="00E55A01" w:rsidTr="000B2E31">
        <w:trPr>
          <w:trHeight w:val="20"/>
        </w:trPr>
        <w:tc>
          <w:tcPr>
            <w:tcW w:w="234" w:type="pct"/>
            <w:vAlign w:val="center"/>
          </w:tcPr>
          <w:p w:rsidR="00BC25BD" w:rsidRPr="00E55A01" w:rsidRDefault="00BC25BD" w:rsidP="00914EBA">
            <w:pPr>
              <w:pStyle w:val="afffc"/>
              <w:spacing w:line="228" w:lineRule="auto"/>
            </w:pPr>
            <w:r>
              <w:t>7</w:t>
            </w:r>
          </w:p>
        </w:tc>
        <w:tc>
          <w:tcPr>
            <w:tcW w:w="1363" w:type="pct"/>
            <w:vAlign w:val="center"/>
          </w:tcPr>
          <w:p w:rsidR="00BC25BD" w:rsidRPr="00134CC8" w:rsidRDefault="00BC25BD" w:rsidP="00BC25BD">
            <w:pPr>
              <w:pStyle w:val="afffc"/>
            </w:pPr>
            <w:r>
              <w:t>Арт. скв. №7808, х. Память Ленина</w:t>
            </w:r>
          </w:p>
        </w:tc>
        <w:tc>
          <w:tcPr>
            <w:tcW w:w="905" w:type="pct"/>
            <w:vAlign w:val="center"/>
          </w:tcPr>
          <w:p w:rsidR="00BC25BD" w:rsidRPr="006625B2" w:rsidRDefault="0093430B" w:rsidP="00C1116D">
            <w:pPr>
              <w:pStyle w:val="afffc"/>
            </w:pPr>
            <w:r>
              <w:t>ЭЦВ 6-16-110</w:t>
            </w:r>
          </w:p>
        </w:tc>
        <w:tc>
          <w:tcPr>
            <w:tcW w:w="789" w:type="pct"/>
            <w:vAlign w:val="center"/>
          </w:tcPr>
          <w:p w:rsidR="00BC25BD" w:rsidRPr="006625B2" w:rsidRDefault="00EF4B02" w:rsidP="00C1116D">
            <w:pPr>
              <w:pStyle w:val="afffc"/>
            </w:pPr>
            <w:r>
              <w:t>16</w:t>
            </w:r>
          </w:p>
        </w:tc>
        <w:tc>
          <w:tcPr>
            <w:tcW w:w="448" w:type="pct"/>
            <w:vAlign w:val="center"/>
          </w:tcPr>
          <w:p w:rsidR="00BC25BD" w:rsidRPr="006625B2" w:rsidRDefault="00EF4B02" w:rsidP="00C1116D">
            <w:pPr>
              <w:pStyle w:val="afffc"/>
            </w:pPr>
            <w:r>
              <w:t>110</w:t>
            </w:r>
          </w:p>
        </w:tc>
        <w:tc>
          <w:tcPr>
            <w:tcW w:w="573" w:type="pct"/>
            <w:vAlign w:val="center"/>
          </w:tcPr>
          <w:p w:rsidR="00BC25BD" w:rsidRPr="006625B2" w:rsidRDefault="00EF4B02" w:rsidP="00C1116D">
            <w:pPr>
              <w:pStyle w:val="afffc"/>
              <w:rPr>
                <w:spacing w:val="-20"/>
              </w:rPr>
            </w:pPr>
            <w:r>
              <w:rPr>
                <w:spacing w:val="-20"/>
              </w:rPr>
              <w:t>8</w:t>
            </w:r>
          </w:p>
        </w:tc>
        <w:tc>
          <w:tcPr>
            <w:tcW w:w="688" w:type="pct"/>
            <w:vAlign w:val="center"/>
          </w:tcPr>
          <w:p w:rsidR="00BC25BD" w:rsidRPr="006625B2" w:rsidRDefault="009141C9" w:rsidP="00C1116D">
            <w:pPr>
              <w:pStyle w:val="afffc"/>
            </w:pPr>
            <w:r>
              <w:t>н/с</w:t>
            </w:r>
          </w:p>
        </w:tc>
      </w:tr>
    </w:tbl>
    <w:p w:rsidR="001E4253" w:rsidRPr="00C1116D" w:rsidRDefault="00C1116D" w:rsidP="00C1116D">
      <w:pPr>
        <w:pStyle w:val="2"/>
        <w:numPr>
          <w:ilvl w:val="0"/>
          <w:numId w:val="0"/>
        </w:numPr>
        <w:spacing w:after="200"/>
        <w:ind w:left="792" w:hanging="432"/>
        <w:rPr>
          <w:b w:val="0"/>
        </w:rPr>
      </w:pPr>
      <w:bookmarkStart w:id="23" w:name="_Toc375685006"/>
      <w:bookmarkStart w:id="24" w:name="_Toc405800479"/>
      <w:r w:rsidRPr="00C1116D">
        <w:rPr>
          <w:b w:val="0"/>
        </w:rPr>
        <w:t>н/с – нет сведений</w:t>
      </w:r>
      <w:bookmarkEnd w:id="24"/>
    </w:p>
    <w:p w:rsidR="00F61A20" w:rsidRDefault="00F61A20" w:rsidP="009D3A2F">
      <w:pPr>
        <w:pStyle w:val="2"/>
        <w:numPr>
          <w:ilvl w:val="3"/>
          <w:numId w:val="1"/>
        </w:numPr>
        <w:spacing w:after="200"/>
      </w:pPr>
      <w:bookmarkStart w:id="25" w:name="_Toc405800480"/>
      <w: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23"/>
      <w:bookmarkEnd w:id="25"/>
    </w:p>
    <w:p w:rsidR="00566706" w:rsidRDefault="0044736B" w:rsidP="00566706">
      <w:r>
        <w:t xml:space="preserve">Сооружений очистки и подготовки воды на территории </w:t>
      </w:r>
      <w:r w:rsidR="008C263B">
        <w:t xml:space="preserve"> </w:t>
      </w:r>
      <w:r w:rsidR="006625B2">
        <w:t xml:space="preserve"> </w:t>
      </w:r>
      <w:r w:rsidR="00AF2B11">
        <w:t>МО Ирклиевское сельское посел</w:t>
      </w:r>
      <w:r w:rsidR="00AF2B11">
        <w:t>е</w:t>
      </w:r>
      <w:r w:rsidR="00AF2B11">
        <w:t>ние</w:t>
      </w:r>
      <w:r>
        <w:t xml:space="preserve"> в настоящее время нет</w:t>
      </w:r>
      <w:r w:rsidRPr="004653BF">
        <w:t>.</w:t>
      </w:r>
      <w:r w:rsidR="00FB6662">
        <w:t xml:space="preserve"> </w:t>
      </w:r>
    </w:p>
    <w:p w:rsidR="00CD2005" w:rsidRPr="005B6DAC" w:rsidRDefault="0044736B" w:rsidP="005B6DAC">
      <w:r w:rsidRPr="004653BF">
        <w:t xml:space="preserve"> </w:t>
      </w:r>
      <w:r w:rsidR="00FB6662">
        <w:t>Для поддержания качества питьевой воды п</w:t>
      </w:r>
      <w:r w:rsidR="00566706">
        <w:t>рименяют хлорирование и дезинфекцию вод</w:t>
      </w:r>
      <w:r w:rsidR="00566706">
        <w:t>о</w:t>
      </w:r>
      <w:r w:rsidR="00566706">
        <w:t xml:space="preserve">проводных сооружений. </w:t>
      </w:r>
      <w:r w:rsidR="00FB6662">
        <w:t>Обеззараживание питьевой воды и дезинфекция башен Рожновского, в</w:t>
      </w:r>
      <w:r w:rsidR="00FB6662">
        <w:t>о</w:t>
      </w:r>
      <w:r w:rsidR="00FB6662">
        <w:t>допроводных сетей осуществляется как для профилактических целей, так и по эпидемическим п</w:t>
      </w:r>
      <w:r w:rsidR="00FB6662">
        <w:t>о</w:t>
      </w:r>
      <w:r w:rsidR="00FB6662">
        <w:t>казаниям (при получении нестандартных результатов микробиологических исследований) осущ</w:t>
      </w:r>
      <w:r w:rsidR="00FB6662">
        <w:t>е</w:t>
      </w:r>
      <w:r w:rsidR="00FB6662">
        <w:t>ствляется раствором хлорной извести с концентрацией активного хлора 75-100 мг/л. Башни Ро</w:t>
      </w:r>
      <w:r w:rsidR="00FB6662">
        <w:t>ж</w:t>
      </w:r>
      <w:r w:rsidR="00FB6662">
        <w:t>новского дезинфицируются объемным методом, наполняя их раствором хлорной извести. После контакта 5-6 часов раствор хлора удаляется, а башни промывают чистой водой.</w:t>
      </w:r>
      <w:r w:rsidR="005B6DAC">
        <w:t xml:space="preserve"> </w:t>
      </w:r>
      <w:r w:rsidR="005B6DAC">
        <w:rPr>
          <w:spacing w:val="-4"/>
        </w:rPr>
        <w:t>Забор воды</w:t>
      </w:r>
      <w:r w:rsidR="00C758A6" w:rsidRPr="00431EF6">
        <w:rPr>
          <w:spacing w:val="-4"/>
        </w:rPr>
        <w:t xml:space="preserve"> </w:t>
      </w:r>
      <w:r w:rsidR="005B6DAC">
        <w:rPr>
          <w:spacing w:val="-4"/>
        </w:rPr>
        <w:t>для</w:t>
      </w:r>
      <w:r w:rsidR="00C758A6" w:rsidRPr="00431EF6">
        <w:rPr>
          <w:spacing w:val="-4"/>
        </w:rPr>
        <w:t xml:space="preserve"> л</w:t>
      </w:r>
      <w:r w:rsidR="00C758A6" w:rsidRPr="00431EF6">
        <w:rPr>
          <w:spacing w:val="-4"/>
        </w:rPr>
        <w:t>а</w:t>
      </w:r>
      <w:r w:rsidR="00C758A6" w:rsidRPr="00431EF6">
        <w:rPr>
          <w:spacing w:val="-4"/>
        </w:rPr>
        <w:lastRenderedPageBreak/>
        <w:t>боратор</w:t>
      </w:r>
      <w:r w:rsidR="005B6DAC">
        <w:rPr>
          <w:spacing w:val="-4"/>
        </w:rPr>
        <w:t xml:space="preserve">ных анализов </w:t>
      </w:r>
      <w:r w:rsidR="00C758A6" w:rsidRPr="00431EF6">
        <w:rPr>
          <w:spacing w:val="-4"/>
        </w:rPr>
        <w:t xml:space="preserve">из  </w:t>
      </w:r>
      <w:r w:rsidR="003609B5" w:rsidRPr="00431EF6">
        <w:rPr>
          <w:spacing w:val="-4"/>
        </w:rPr>
        <w:t>артезианских</w:t>
      </w:r>
      <w:r w:rsidR="00FD2C53" w:rsidRPr="00576D15">
        <w:rPr>
          <w:spacing w:val="-4"/>
        </w:rPr>
        <w:t xml:space="preserve"> </w:t>
      </w:r>
      <w:r w:rsidR="00C758A6" w:rsidRPr="00576D15">
        <w:rPr>
          <w:spacing w:val="-4"/>
        </w:rPr>
        <w:t xml:space="preserve">скважин </w:t>
      </w:r>
      <w:r w:rsidR="005B6DAC">
        <w:rPr>
          <w:spacing w:val="-4"/>
        </w:rPr>
        <w:t>проводится регулярно. Пробы воды отвечают треб</w:t>
      </w:r>
      <w:r w:rsidR="005B6DAC">
        <w:rPr>
          <w:spacing w:val="-4"/>
        </w:rPr>
        <w:t>о</w:t>
      </w:r>
      <w:r w:rsidR="005B6DAC">
        <w:rPr>
          <w:spacing w:val="-4"/>
        </w:rPr>
        <w:t xml:space="preserve">ваниям </w:t>
      </w:r>
      <w:r w:rsidR="005B6DAC" w:rsidRPr="005B6DAC">
        <w:rPr>
          <w:szCs w:val="24"/>
          <w:shd w:val="clear" w:color="auto" w:fill="FFFFFF"/>
        </w:rPr>
        <w:t>СанПиН 2.1.4.1074-01 «Гигиенические требования и нормативы качества питьевой воды»</w:t>
      </w:r>
      <w:r w:rsidR="00CD2005" w:rsidRPr="00BA7A2E">
        <w:rPr>
          <w:sz w:val="20"/>
          <w:szCs w:val="20"/>
          <w:shd w:val="clear" w:color="auto" w:fill="FFFFFF"/>
        </w:rPr>
        <w:t xml:space="preserve">. </w:t>
      </w:r>
    </w:p>
    <w:p w:rsidR="00F61A20" w:rsidRDefault="00F61A20" w:rsidP="009D3A2F">
      <w:pPr>
        <w:pStyle w:val="2"/>
        <w:numPr>
          <w:ilvl w:val="3"/>
          <w:numId w:val="1"/>
        </w:numPr>
        <w:spacing w:after="200"/>
        <w:rPr>
          <w:lang w:eastAsia="ru-RU"/>
        </w:rPr>
      </w:pPr>
      <w:bookmarkStart w:id="26" w:name="_Toc375685008"/>
      <w:bookmarkStart w:id="27" w:name="_Toc405800481"/>
      <w:r w:rsidRPr="008B111F">
        <w:rPr>
          <w:lang w:eastAsia="ru-RU"/>
        </w:rPr>
        <w:t xml:space="preserve">Описание состояния и функционирования существующих насосных централизованных станций, в том числе  оценку </w:t>
      </w:r>
      <w:r w:rsidR="0068158E">
        <w:rPr>
          <w:lang w:eastAsia="ru-RU"/>
        </w:rPr>
        <w:t>энергоэффективности</w:t>
      </w:r>
      <w:r w:rsidRPr="008B111F">
        <w:rPr>
          <w:lang w:eastAsia="ru-RU"/>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w:t>
      </w:r>
      <w:r>
        <w:rPr>
          <w:lang w:eastAsia="ru-RU"/>
        </w:rPr>
        <w:t>(давления)</w:t>
      </w:r>
      <w:bookmarkEnd w:id="26"/>
      <w:bookmarkEnd w:id="27"/>
    </w:p>
    <w:p w:rsidR="00A47AA2" w:rsidRPr="005758BD" w:rsidRDefault="00A47AA2" w:rsidP="00A47AA2">
      <w:pPr>
        <w:rPr>
          <w:spacing w:val="-4"/>
          <w:lang w:eastAsia="ru-RU"/>
        </w:rPr>
      </w:pPr>
      <w:bookmarkStart w:id="28" w:name="_Toc375685009"/>
      <w:r>
        <w:rPr>
          <w:lang w:eastAsia="ru-RU"/>
        </w:rPr>
        <w:t xml:space="preserve">На территории </w:t>
      </w:r>
      <w:r w:rsidR="008C263B">
        <w:rPr>
          <w:lang w:eastAsia="ru-RU"/>
        </w:rPr>
        <w:t xml:space="preserve"> </w:t>
      </w:r>
      <w:r w:rsidR="0068158E">
        <w:rPr>
          <w:lang w:eastAsia="ru-RU"/>
        </w:rPr>
        <w:t xml:space="preserve"> </w:t>
      </w:r>
      <w:r w:rsidR="00AF2B11">
        <w:rPr>
          <w:lang w:eastAsia="ru-RU"/>
        </w:rPr>
        <w:t>МО Ирклиевское сельское поселение</w:t>
      </w:r>
      <w:r w:rsidR="001D59C7">
        <w:rPr>
          <w:lang w:eastAsia="ru-RU"/>
        </w:rPr>
        <w:t xml:space="preserve"> </w:t>
      </w:r>
      <w:r>
        <w:rPr>
          <w:lang w:eastAsia="ru-RU"/>
        </w:rPr>
        <w:t>водоснабжение осуществляется по</w:t>
      </w:r>
      <w:r>
        <w:rPr>
          <w:lang w:eastAsia="ru-RU"/>
        </w:rPr>
        <w:t>д</w:t>
      </w:r>
      <w:r>
        <w:rPr>
          <w:lang w:eastAsia="ru-RU"/>
        </w:rPr>
        <w:t>земной водой из артезианских скважин. В составе водозаборных узлов используются насосы ма</w:t>
      </w:r>
      <w:r>
        <w:rPr>
          <w:lang w:eastAsia="ru-RU"/>
        </w:rPr>
        <w:t>р</w:t>
      </w:r>
      <w:r>
        <w:rPr>
          <w:lang w:eastAsia="ru-RU"/>
        </w:rPr>
        <w:t xml:space="preserve">ки </w:t>
      </w:r>
      <w:r w:rsidRPr="001D59C7">
        <w:rPr>
          <w:lang w:eastAsia="ru-RU"/>
        </w:rPr>
        <w:t>ЭЦВ</w:t>
      </w:r>
      <w:r>
        <w:rPr>
          <w:lang w:eastAsia="ru-RU"/>
        </w:rPr>
        <w:t>. Характеристика насосного оборудования представления в таблице 2.</w:t>
      </w:r>
      <w:r w:rsidR="001D59C7">
        <w:rPr>
          <w:lang w:eastAsia="ru-RU"/>
        </w:rPr>
        <w:t>3</w:t>
      </w:r>
      <w:r>
        <w:rPr>
          <w:lang w:eastAsia="ru-RU"/>
        </w:rPr>
        <w:t>. Для создания з</w:t>
      </w:r>
      <w:r>
        <w:rPr>
          <w:lang w:eastAsia="ru-RU"/>
        </w:rPr>
        <w:t>а</w:t>
      </w:r>
      <w:r>
        <w:rPr>
          <w:lang w:eastAsia="ru-RU"/>
        </w:rPr>
        <w:t>паса и подпора воды в населенных пунктах</w:t>
      </w:r>
      <w:r w:rsidR="00F269C2">
        <w:rPr>
          <w:lang w:eastAsia="ru-RU"/>
        </w:rPr>
        <w:t xml:space="preserve"> </w:t>
      </w:r>
      <w:r w:rsidR="0012078D">
        <w:rPr>
          <w:lang w:eastAsia="ru-RU"/>
        </w:rPr>
        <w:t xml:space="preserve">(кроме </w:t>
      </w:r>
      <w:r w:rsidR="00F269C2">
        <w:rPr>
          <w:lang w:eastAsia="ru-RU"/>
        </w:rPr>
        <w:t>ст. Балковская и х. Память Ленина</w:t>
      </w:r>
      <w:r w:rsidR="0012078D">
        <w:rPr>
          <w:lang w:eastAsia="ru-RU"/>
        </w:rPr>
        <w:t>)</w:t>
      </w:r>
      <w:r>
        <w:rPr>
          <w:lang w:eastAsia="ru-RU"/>
        </w:rPr>
        <w:t xml:space="preserve"> установл</w:t>
      </w:r>
      <w:r>
        <w:rPr>
          <w:lang w:eastAsia="ru-RU"/>
        </w:rPr>
        <w:t>е</w:t>
      </w:r>
      <w:r>
        <w:rPr>
          <w:lang w:eastAsia="ru-RU"/>
        </w:rPr>
        <w:t>н</w:t>
      </w:r>
      <w:r w:rsidR="005758BD">
        <w:rPr>
          <w:lang w:eastAsia="ru-RU"/>
        </w:rPr>
        <w:t>ы</w:t>
      </w:r>
      <w:r w:rsidR="00BA7A2E">
        <w:rPr>
          <w:lang w:eastAsia="ru-RU"/>
        </w:rPr>
        <w:t xml:space="preserve"> водные</w:t>
      </w:r>
      <w:r w:rsidR="005758BD">
        <w:rPr>
          <w:lang w:eastAsia="ru-RU"/>
        </w:rPr>
        <w:t xml:space="preserve"> </w:t>
      </w:r>
      <w:r w:rsidR="005B7407">
        <w:rPr>
          <w:lang w:eastAsia="ru-RU"/>
        </w:rPr>
        <w:t>емкости</w:t>
      </w:r>
      <w:r w:rsidR="00F269C2">
        <w:rPr>
          <w:lang w:eastAsia="ru-RU"/>
        </w:rPr>
        <w:t xml:space="preserve"> – башни Рожновского</w:t>
      </w:r>
      <w:r>
        <w:rPr>
          <w:lang w:eastAsia="ru-RU"/>
        </w:rPr>
        <w:t>.</w:t>
      </w:r>
      <w:r w:rsidR="005B7407">
        <w:rPr>
          <w:lang w:eastAsia="ru-RU"/>
        </w:rPr>
        <w:t xml:space="preserve"> В 2013 году суммарный объем поднятой воды составил </w:t>
      </w:r>
      <w:r w:rsidR="00511E02">
        <w:rPr>
          <w:lang w:eastAsia="ru-RU"/>
        </w:rPr>
        <w:t>515500</w:t>
      </w:r>
      <w:r w:rsidR="005B7407">
        <w:rPr>
          <w:lang w:eastAsia="ru-RU"/>
        </w:rPr>
        <w:t xml:space="preserve"> м</w:t>
      </w:r>
      <w:r w:rsidR="005B7407">
        <w:rPr>
          <w:vertAlign w:val="superscript"/>
          <w:lang w:eastAsia="ru-RU"/>
        </w:rPr>
        <w:t>3</w:t>
      </w:r>
      <w:r w:rsidR="005B7407">
        <w:rPr>
          <w:lang w:eastAsia="ru-RU"/>
        </w:rPr>
        <w:t xml:space="preserve">,  суммарное электропотребление насосных станций составило </w:t>
      </w:r>
      <w:r w:rsidR="00511E02">
        <w:rPr>
          <w:lang w:eastAsia="ru-RU"/>
        </w:rPr>
        <w:t>346400</w:t>
      </w:r>
      <w:r w:rsidR="005B7407">
        <w:rPr>
          <w:lang w:eastAsia="ru-RU"/>
        </w:rPr>
        <w:t xml:space="preserve"> кВтч/год. </w:t>
      </w:r>
      <w:r>
        <w:rPr>
          <w:lang w:eastAsia="ru-RU"/>
        </w:rPr>
        <w:t xml:space="preserve"> </w:t>
      </w:r>
      <w:r w:rsidR="005758BD" w:rsidRPr="00367E6F">
        <w:t>Удел</w:t>
      </w:r>
      <w:r w:rsidR="005758BD" w:rsidRPr="00367E6F">
        <w:t>ь</w:t>
      </w:r>
      <w:r w:rsidR="005758BD" w:rsidRPr="00367E6F">
        <w:t xml:space="preserve">ное энергопотребление на </w:t>
      </w:r>
      <w:r w:rsidR="006C5EE0">
        <w:t>подъем</w:t>
      </w:r>
      <w:r w:rsidR="005758BD" w:rsidRPr="00367E6F">
        <w:t xml:space="preserve"> и подачу 1 </w:t>
      </w:r>
      <w:r w:rsidR="005758BD" w:rsidRPr="00B34F81">
        <w:t>м</w:t>
      </w:r>
      <w:r w:rsidR="005758BD" w:rsidRPr="00B34F81">
        <w:rPr>
          <w:vertAlign w:val="superscript"/>
        </w:rPr>
        <w:t>3</w:t>
      </w:r>
      <w:r w:rsidR="005758BD">
        <w:rPr>
          <w:vertAlign w:val="superscript"/>
        </w:rPr>
        <w:t xml:space="preserve"> </w:t>
      </w:r>
      <w:r w:rsidR="005758BD" w:rsidRPr="00367E6F">
        <w:t>питьевой воды</w:t>
      </w:r>
      <w:r w:rsidR="005758BD">
        <w:t xml:space="preserve"> </w:t>
      </w:r>
      <w:r w:rsidR="006C5EE0">
        <w:t>составлял: 2013 г.</w:t>
      </w:r>
      <w:r w:rsidR="005758BD">
        <w:t xml:space="preserve"> – </w:t>
      </w:r>
      <w:r w:rsidR="00511E02">
        <w:t>0,67</w:t>
      </w:r>
      <w:r w:rsidR="005758BD">
        <w:t xml:space="preserve"> </w:t>
      </w:r>
      <w:r w:rsidR="005758BD" w:rsidRPr="00B34F81">
        <w:t>кВтч/м</w:t>
      </w:r>
      <w:r w:rsidR="005758BD" w:rsidRPr="00B34F81">
        <w:rPr>
          <w:vertAlign w:val="superscript"/>
        </w:rPr>
        <w:t>3</w:t>
      </w:r>
      <w:r w:rsidR="005758BD">
        <w:t>.</w:t>
      </w:r>
    </w:p>
    <w:p w:rsidR="00FE38C8" w:rsidRDefault="00FE38C8" w:rsidP="00FE0392">
      <w:pPr>
        <w:pStyle w:val="2"/>
        <w:numPr>
          <w:ilvl w:val="3"/>
          <w:numId w:val="1"/>
        </w:numPr>
        <w:rPr>
          <w:lang w:eastAsia="ru-RU"/>
        </w:rPr>
      </w:pPr>
      <w:bookmarkStart w:id="29" w:name="_Toc405800482"/>
      <w:r w:rsidRPr="003329DA">
        <w:rPr>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8"/>
      <w:bookmarkEnd w:id="29"/>
    </w:p>
    <w:p w:rsidR="006C5EE0" w:rsidRDefault="006C5EE0" w:rsidP="006C5EE0">
      <w:r>
        <w:t>Функционирование и эксплуатация водопроводных сетей систем централизованного вод</w:t>
      </w:r>
      <w:r>
        <w:t>о</w:t>
      </w:r>
      <w:r>
        <w:t>снабжения осуществляется на основании «Правил технической эксплуатации систем и сооруж</w:t>
      </w:r>
      <w:r>
        <w:t>е</w:t>
      </w:r>
      <w:r>
        <w:t>ний коммунального водоснабжения и канализации», утвержденных приказом Госстроя РФ №168 от 30.12.1999г.</w:t>
      </w:r>
      <w:r w:rsidR="00511E02">
        <w:t xml:space="preserve"> </w:t>
      </w:r>
      <w:r>
        <w:t xml:space="preserve"> Для обеспечения качества воды в процессе ее транспортировки производится п</w:t>
      </w:r>
      <w:r>
        <w:t>о</w:t>
      </w:r>
      <w:r>
        <w:t>стоянн</w:t>
      </w:r>
      <w:r w:rsidR="00511E02">
        <w:t>ы</w:t>
      </w:r>
      <w:r>
        <w:t>й мониторинг на соответствие требованиям СанПиН 2.1.4.1074-01 «Питьевая вода. Гиги</w:t>
      </w:r>
      <w:r>
        <w:t>е</w:t>
      </w:r>
      <w:r>
        <w:t>нические требования к качеству воды централизованных систем питьевого водоснабжения. Ко</w:t>
      </w:r>
      <w:r>
        <w:t>н</w:t>
      </w:r>
      <w:r>
        <w:t xml:space="preserve">троль качества». </w:t>
      </w:r>
    </w:p>
    <w:p w:rsidR="00C37408" w:rsidRDefault="00C37408" w:rsidP="00D80825">
      <w:r>
        <w:t xml:space="preserve">Общая протяженность  водопроводных сетей, эксплуатируемых </w:t>
      </w:r>
      <w:r w:rsidR="009A7922">
        <w:t>Ирклиевским</w:t>
      </w:r>
      <w:r w:rsidR="00511E02">
        <w:t xml:space="preserve"> </w:t>
      </w:r>
      <w:r w:rsidR="00511E02">
        <w:rPr>
          <w:spacing w:val="-4"/>
        </w:rPr>
        <w:t>МУ  МП ЖКХ</w:t>
      </w:r>
      <w:r w:rsidR="00CE605F">
        <w:t xml:space="preserve"> </w:t>
      </w:r>
      <w:r w:rsidR="0040395C">
        <w:t>Выселковского</w:t>
      </w:r>
      <w:r w:rsidR="00CE605F">
        <w:t xml:space="preserve"> МО</w:t>
      </w:r>
      <w:r>
        <w:t xml:space="preserve">, обеспечивающих  холодным водоснабжением население и организации  – </w:t>
      </w:r>
      <w:r w:rsidR="00511E02">
        <w:t>85000</w:t>
      </w:r>
      <w:r w:rsidR="00364C1C">
        <w:t xml:space="preserve"> </w:t>
      </w:r>
      <w:r w:rsidR="0064292B">
        <w:t>п.</w:t>
      </w:r>
      <w:r>
        <w:t xml:space="preserve">м, все находятся  в муниципальной  собственности </w:t>
      </w:r>
      <w:r w:rsidR="0064292B">
        <w:t>а</w:t>
      </w:r>
      <w:r>
        <w:t>дминистрации</w:t>
      </w:r>
      <w:r w:rsidR="00511E02">
        <w:t xml:space="preserve"> МО</w:t>
      </w:r>
      <w:r w:rsidR="00364C1C">
        <w:t xml:space="preserve"> </w:t>
      </w:r>
      <w:r w:rsidR="0040395C">
        <w:t>Ирклиевско</w:t>
      </w:r>
      <w:r w:rsidR="00511E02">
        <w:t>е</w:t>
      </w:r>
      <w:r w:rsidR="00CE605F">
        <w:t xml:space="preserve"> СП </w:t>
      </w:r>
      <w:r w:rsidR="00511E02">
        <w:t>Выселковского</w:t>
      </w:r>
      <w:r w:rsidR="00364C1C">
        <w:t xml:space="preserve"> муниципального района </w:t>
      </w:r>
      <w:r w:rsidR="0040395C">
        <w:t>Краснодарского края</w:t>
      </w:r>
      <w:r>
        <w:t xml:space="preserve">. </w:t>
      </w:r>
    </w:p>
    <w:tbl>
      <w:tblPr>
        <w:tblpPr w:leftFromText="180" w:rightFromText="180" w:vertAnchor="text" w:horzAnchor="margin" w:tblpY="14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
        <w:gridCol w:w="1411"/>
        <w:gridCol w:w="567"/>
        <w:gridCol w:w="565"/>
        <w:gridCol w:w="565"/>
        <w:gridCol w:w="563"/>
        <w:gridCol w:w="723"/>
        <w:gridCol w:w="973"/>
        <w:gridCol w:w="709"/>
        <w:gridCol w:w="563"/>
        <w:gridCol w:w="707"/>
        <w:gridCol w:w="423"/>
        <w:gridCol w:w="423"/>
        <w:gridCol w:w="1132"/>
        <w:gridCol w:w="704"/>
      </w:tblGrid>
      <w:tr w:rsidR="003C7A2A" w:rsidRPr="003C7A2A" w:rsidTr="003C7A2A">
        <w:trPr>
          <w:trHeight w:val="20"/>
        </w:trPr>
        <w:tc>
          <w:tcPr>
            <w:tcW w:w="189" w:type="pct"/>
            <w:vMerge w:val="restart"/>
            <w:vAlign w:val="center"/>
          </w:tcPr>
          <w:p w:rsidR="003C7A2A" w:rsidRPr="003C7A2A" w:rsidRDefault="003C7A2A" w:rsidP="003C7A2A">
            <w:pPr>
              <w:pStyle w:val="afffc"/>
              <w:keepNext/>
              <w:rPr>
                <w:lang w:eastAsia="ru-RU"/>
              </w:rPr>
            </w:pPr>
            <w:r w:rsidRPr="003C7A2A">
              <w:rPr>
                <w:lang w:eastAsia="ru-RU"/>
              </w:rPr>
              <w:t>№</w:t>
            </w:r>
          </w:p>
        </w:tc>
        <w:tc>
          <w:tcPr>
            <w:tcW w:w="677" w:type="pct"/>
            <w:vMerge w:val="restart"/>
            <w:shd w:val="clear" w:color="auto" w:fill="auto"/>
            <w:vAlign w:val="center"/>
            <w:hideMark/>
          </w:tcPr>
          <w:p w:rsidR="003C7A2A" w:rsidRPr="003C7A2A" w:rsidRDefault="003C7A2A" w:rsidP="003C7A2A">
            <w:pPr>
              <w:pStyle w:val="afffc"/>
              <w:keepNext/>
              <w:rPr>
                <w:lang w:eastAsia="ru-RU"/>
              </w:rPr>
            </w:pPr>
            <w:r w:rsidRPr="003C7A2A">
              <w:rPr>
                <w:lang w:eastAsia="ru-RU"/>
              </w:rPr>
              <w:t>Располож</w:t>
            </w:r>
            <w:r w:rsidRPr="003C7A2A">
              <w:rPr>
                <w:lang w:eastAsia="ru-RU"/>
              </w:rPr>
              <w:t>е</w:t>
            </w:r>
            <w:r w:rsidRPr="003C7A2A">
              <w:rPr>
                <w:lang w:eastAsia="ru-RU"/>
              </w:rPr>
              <w:t>ние водовода</w:t>
            </w:r>
          </w:p>
        </w:tc>
        <w:tc>
          <w:tcPr>
            <w:tcW w:w="1431" w:type="pct"/>
            <w:gridSpan w:val="5"/>
            <w:shd w:val="clear" w:color="auto" w:fill="auto"/>
            <w:vAlign w:val="center"/>
            <w:hideMark/>
          </w:tcPr>
          <w:p w:rsidR="003C7A2A" w:rsidRPr="003C7A2A" w:rsidRDefault="003C7A2A" w:rsidP="003C7A2A">
            <w:pPr>
              <w:pStyle w:val="afffc"/>
              <w:keepNext/>
              <w:rPr>
                <w:lang w:eastAsia="ru-RU"/>
              </w:rPr>
            </w:pPr>
            <w:r>
              <w:rPr>
                <w:lang w:eastAsia="ru-RU"/>
              </w:rPr>
              <w:t>Протяженность, п.</w:t>
            </w:r>
            <w:r w:rsidRPr="003C7A2A">
              <w:rPr>
                <w:lang w:eastAsia="ru-RU"/>
              </w:rPr>
              <w:t>м</w:t>
            </w:r>
          </w:p>
        </w:tc>
        <w:tc>
          <w:tcPr>
            <w:tcW w:w="467"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Диаметр, мм</w:t>
            </w:r>
          </w:p>
        </w:tc>
        <w:tc>
          <w:tcPr>
            <w:tcW w:w="340" w:type="pct"/>
            <w:vMerge w:val="restart"/>
            <w:textDirection w:val="btLr"/>
            <w:vAlign w:val="center"/>
          </w:tcPr>
          <w:p w:rsidR="003C7A2A" w:rsidRPr="003C7A2A" w:rsidRDefault="002F79D1" w:rsidP="002F79D1">
            <w:pPr>
              <w:pStyle w:val="afffc"/>
              <w:keepNext/>
              <w:ind w:left="113" w:right="113"/>
              <w:rPr>
                <w:lang w:eastAsia="ru-RU"/>
              </w:rPr>
            </w:pPr>
            <w:r>
              <w:rPr>
                <w:lang w:eastAsia="ru-RU"/>
              </w:rPr>
              <w:t>водопроводная арматура</w:t>
            </w:r>
            <w:r w:rsidR="003C7A2A" w:rsidRPr="003C7A2A">
              <w:rPr>
                <w:lang w:eastAsia="ru-RU"/>
              </w:rPr>
              <w:t>, шт.</w:t>
            </w:r>
          </w:p>
        </w:tc>
        <w:tc>
          <w:tcPr>
            <w:tcW w:w="270"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водоразборная колонка, шт.</w:t>
            </w:r>
          </w:p>
        </w:tc>
        <w:tc>
          <w:tcPr>
            <w:tcW w:w="339" w:type="pct"/>
            <w:vMerge w:val="restart"/>
            <w:textDirection w:val="btLr"/>
            <w:vAlign w:val="center"/>
          </w:tcPr>
          <w:p w:rsidR="003C7A2A" w:rsidRPr="003C7A2A" w:rsidRDefault="002F79D1" w:rsidP="003C7A2A">
            <w:pPr>
              <w:pStyle w:val="afffc"/>
              <w:keepNext/>
              <w:ind w:left="113" w:right="113"/>
              <w:rPr>
                <w:lang w:eastAsia="ru-RU"/>
              </w:rPr>
            </w:pPr>
            <w:r>
              <w:rPr>
                <w:lang w:eastAsia="ru-RU"/>
              </w:rPr>
              <w:t>водонапорная башня</w:t>
            </w:r>
            <w:r w:rsidR="003C7A2A" w:rsidRPr="003C7A2A">
              <w:rPr>
                <w:lang w:eastAsia="ru-RU"/>
              </w:rPr>
              <w:t>, шт.</w:t>
            </w:r>
          </w:p>
        </w:tc>
        <w:tc>
          <w:tcPr>
            <w:tcW w:w="203"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Задвижки, шт.</w:t>
            </w:r>
          </w:p>
        </w:tc>
        <w:tc>
          <w:tcPr>
            <w:tcW w:w="203"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Вентили, шт.</w:t>
            </w:r>
          </w:p>
        </w:tc>
        <w:tc>
          <w:tcPr>
            <w:tcW w:w="543"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Год постройки</w:t>
            </w:r>
          </w:p>
        </w:tc>
        <w:tc>
          <w:tcPr>
            <w:tcW w:w="338" w:type="pct"/>
            <w:vMerge w:val="restart"/>
            <w:textDirection w:val="btLr"/>
            <w:vAlign w:val="center"/>
          </w:tcPr>
          <w:p w:rsidR="003C7A2A" w:rsidRPr="003C7A2A" w:rsidRDefault="003C7A2A" w:rsidP="003C7A2A">
            <w:pPr>
              <w:pStyle w:val="afffc"/>
              <w:keepNext/>
              <w:ind w:left="113" w:right="113"/>
              <w:rPr>
                <w:lang w:eastAsia="ru-RU"/>
              </w:rPr>
            </w:pPr>
            <w:r w:rsidRPr="003C7A2A">
              <w:rPr>
                <w:lang w:eastAsia="ru-RU"/>
              </w:rPr>
              <w:t>Степень износа, %</w:t>
            </w:r>
          </w:p>
        </w:tc>
      </w:tr>
      <w:tr w:rsidR="003C7A2A" w:rsidRPr="003C7A2A" w:rsidTr="003C7A2A">
        <w:trPr>
          <w:trHeight w:val="20"/>
        </w:trPr>
        <w:tc>
          <w:tcPr>
            <w:tcW w:w="189" w:type="pct"/>
            <w:vMerge/>
            <w:vAlign w:val="center"/>
          </w:tcPr>
          <w:p w:rsidR="003C7A2A" w:rsidRPr="003C7A2A" w:rsidRDefault="003C7A2A" w:rsidP="003C7A2A">
            <w:pPr>
              <w:pStyle w:val="afffc"/>
              <w:keepNext/>
              <w:rPr>
                <w:lang w:eastAsia="ru-RU"/>
              </w:rPr>
            </w:pPr>
          </w:p>
        </w:tc>
        <w:tc>
          <w:tcPr>
            <w:tcW w:w="677" w:type="pct"/>
            <w:vMerge/>
            <w:shd w:val="clear" w:color="auto" w:fill="auto"/>
            <w:vAlign w:val="center"/>
            <w:hideMark/>
          </w:tcPr>
          <w:p w:rsidR="003C7A2A" w:rsidRPr="003C7A2A" w:rsidRDefault="003C7A2A" w:rsidP="003C7A2A">
            <w:pPr>
              <w:pStyle w:val="afffc"/>
              <w:keepNext/>
              <w:rPr>
                <w:lang w:eastAsia="ru-RU"/>
              </w:rPr>
            </w:pPr>
          </w:p>
        </w:tc>
        <w:tc>
          <w:tcPr>
            <w:tcW w:w="1084" w:type="pct"/>
            <w:gridSpan w:val="4"/>
            <w:shd w:val="clear" w:color="auto" w:fill="auto"/>
            <w:vAlign w:val="center"/>
            <w:hideMark/>
          </w:tcPr>
          <w:p w:rsidR="003C7A2A" w:rsidRPr="003C7A2A" w:rsidRDefault="003C7A2A" w:rsidP="003C7A2A">
            <w:pPr>
              <w:pStyle w:val="afffc"/>
              <w:keepNext/>
              <w:rPr>
                <w:lang w:eastAsia="ru-RU"/>
              </w:rPr>
            </w:pPr>
            <w:r w:rsidRPr="003C7A2A">
              <w:rPr>
                <w:lang w:eastAsia="ru-RU"/>
              </w:rPr>
              <w:t>Материал труб</w:t>
            </w:r>
          </w:p>
        </w:tc>
        <w:tc>
          <w:tcPr>
            <w:tcW w:w="347" w:type="pct"/>
            <w:vMerge w:val="restart"/>
            <w:shd w:val="clear" w:color="auto" w:fill="auto"/>
            <w:textDirection w:val="btLr"/>
            <w:vAlign w:val="center"/>
            <w:hideMark/>
          </w:tcPr>
          <w:p w:rsidR="003C7A2A" w:rsidRPr="003C7A2A" w:rsidRDefault="003C7A2A" w:rsidP="003C7A2A">
            <w:pPr>
              <w:pStyle w:val="afffc"/>
              <w:keepNext/>
              <w:ind w:left="113" w:right="113"/>
              <w:rPr>
                <w:lang w:eastAsia="ru-RU"/>
              </w:rPr>
            </w:pPr>
            <w:r w:rsidRPr="003C7A2A">
              <w:rPr>
                <w:lang w:eastAsia="ru-RU"/>
              </w:rPr>
              <w:t>Итого</w:t>
            </w:r>
          </w:p>
        </w:tc>
        <w:tc>
          <w:tcPr>
            <w:tcW w:w="467" w:type="pct"/>
            <w:vMerge/>
            <w:vAlign w:val="center"/>
          </w:tcPr>
          <w:p w:rsidR="003C7A2A" w:rsidRPr="003C7A2A" w:rsidRDefault="003C7A2A" w:rsidP="003C7A2A">
            <w:pPr>
              <w:pStyle w:val="afffc"/>
              <w:keepNext/>
              <w:rPr>
                <w:lang w:eastAsia="ru-RU"/>
              </w:rPr>
            </w:pPr>
          </w:p>
        </w:tc>
        <w:tc>
          <w:tcPr>
            <w:tcW w:w="340" w:type="pct"/>
            <w:vMerge/>
            <w:vAlign w:val="center"/>
          </w:tcPr>
          <w:p w:rsidR="003C7A2A" w:rsidRPr="003C7A2A" w:rsidRDefault="003C7A2A" w:rsidP="003C7A2A">
            <w:pPr>
              <w:pStyle w:val="afffc"/>
              <w:keepNext/>
              <w:rPr>
                <w:lang w:eastAsia="ru-RU"/>
              </w:rPr>
            </w:pPr>
          </w:p>
        </w:tc>
        <w:tc>
          <w:tcPr>
            <w:tcW w:w="270" w:type="pct"/>
            <w:vMerge/>
            <w:vAlign w:val="center"/>
          </w:tcPr>
          <w:p w:rsidR="003C7A2A" w:rsidRPr="003C7A2A" w:rsidRDefault="003C7A2A" w:rsidP="003C7A2A">
            <w:pPr>
              <w:pStyle w:val="afffc"/>
              <w:keepNext/>
              <w:rPr>
                <w:lang w:eastAsia="ru-RU"/>
              </w:rPr>
            </w:pPr>
          </w:p>
        </w:tc>
        <w:tc>
          <w:tcPr>
            <w:tcW w:w="339" w:type="pct"/>
            <w:vMerge/>
            <w:vAlign w:val="center"/>
          </w:tcPr>
          <w:p w:rsidR="003C7A2A" w:rsidRPr="003C7A2A" w:rsidRDefault="003C7A2A" w:rsidP="003C7A2A">
            <w:pPr>
              <w:pStyle w:val="afffc"/>
              <w:keepNext/>
              <w:rPr>
                <w:lang w:eastAsia="ru-RU"/>
              </w:rPr>
            </w:pPr>
          </w:p>
        </w:tc>
        <w:tc>
          <w:tcPr>
            <w:tcW w:w="203" w:type="pct"/>
            <w:vMerge/>
            <w:vAlign w:val="center"/>
          </w:tcPr>
          <w:p w:rsidR="003C7A2A" w:rsidRPr="003C7A2A" w:rsidRDefault="003C7A2A" w:rsidP="003C7A2A">
            <w:pPr>
              <w:pStyle w:val="afffc"/>
              <w:keepNext/>
              <w:rPr>
                <w:lang w:eastAsia="ru-RU"/>
              </w:rPr>
            </w:pPr>
          </w:p>
        </w:tc>
        <w:tc>
          <w:tcPr>
            <w:tcW w:w="203" w:type="pct"/>
            <w:vMerge/>
            <w:vAlign w:val="center"/>
          </w:tcPr>
          <w:p w:rsidR="003C7A2A" w:rsidRPr="003C7A2A" w:rsidRDefault="003C7A2A" w:rsidP="003C7A2A">
            <w:pPr>
              <w:pStyle w:val="afffc"/>
              <w:keepNext/>
              <w:rPr>
                <w:lang w:eastAsia="ru-RU"/>
              </w:rPr>
            </w:pPr>
          </w:p>
        </w:tc>
        <w:tc>
          <w:tcPr>
            <w:tcW w:w="543" w:type="pct"/>
            <w:vMerge/>
            <w:vAlign w:val="center"/>
          </w:tcPr>
          <w:p w:rsidR="003C7A2A" w:rsidRPr="003C7A2A" w:rsidRDefault="003C7A2A" w:rsidP="003C7A2A">
            <w:pPr>
              <w:pStyle w:val="afffc"/>
              <w:keepNext/>
              <w:rPr>
                <w:lang w:eastAsia="ru-RU"/>
              </w:rPr>
            </w:pPr>
          </w:p>
        </w:tc>
        <w:tc>
          <w:tcPr>
            <w:tcW w:w="338" w:type="pct"/>
            <w:vMerge/>
            <w:vAlign w:val="center"/>
          </w:tcPr>
          <w:p w:rsidR="003C7A2A" w:rsidRPr="003C7A2A" w:rsidRDefault="003C7A2A" w:rsidP="003C7A2A">
            <w:pPr>
              <w:pStyle w:val="afffc"/>
              <w:keepNext/>
              <w:rPr>
                <w:lang w:eastAsia="ru-RU"/>
              </w:rPr>
            </w:pPr>
          </w:p>
        </w:tc>
      </w:tr>
      <w:tr w:rsidR="003C7A2A" w:rsidRPr="003C7A2A" w:rsidTr="003C7A2A">
        <w:trPr>
          <w:cantSplit/>
          <w:trHeight w:val="1134"/>
        </w:trPr>
        <w:tc>
          <w:tcPr>
            <w:tcW w:w="189" w:type="pct"/>
            <w:vMerge/>
            <w:vAlign w:val="center"/>
          </w:tcPr>
          <w:p w:rsidR="003C7A2A" w:rsidRPr="003C7A2A" w:rsidRDefault="003C7A2A" w:rsidP="003C7A2A">
            <w:pPr>
              <w:pStyle w:val="afffc"/>
              <w:keepNext/>
              <w:rPr>
                <w:lang w:eastAsia="ru-RU"/>
              </w:rPr>
            </w:pPr>
          </w:p>
        </w:tc>
        <w:tc>
          <w:tcPr>
            <w:tcW w:w="677" w:type="pct"/>
            <w:vMerge/>
            <w:shd w:val="clear" w:color="auto" w:fill="auto"/>
            <w:vAlign w:val="center"/>
            <w:hideMark/>
          </w:tcPr>
          <w:p w:rsidR="003C7A2A" w:rsidRPr="003C7A2A" w:rsidRDefault="003C7A2A" w:rsidP="003C7A2A">
            <w:pPr>
              <w:pStyle w:val="afffc"/>
              <w:keepNext/>
              <w:rPr>
                <w:lang w:eastAsia="ru-RU"/>
              </w:rPr>
            </w:pPr>
          </w:p>
        </w:tc>
        <w:tc>
          <w:tcPr>
            <w:tcW w:w="272" w:type="pct"/>
            <w:shd w:val="clear" w:color="auto" w:fill="auto"/>
            <w:textDirection w:val="btLr"/>
            <w:vAlign w:val="center"/>
            <w:hideMark/>
          </w:tcPr>
          <w:p w:rsidR="003C7A2A" w:rsidRPr="003C7A2A" w:rsidRDefault="003C7A2A" w:rsidP="003C7A2A">
            <w:pPr>
              <w:pStyle w:val="afffc"/>
              <w:keepNext/>
              <w:ind w:left="113" w:right="113"/>
              <w:rPr>
                <w:lang w:eastAsia="ru-RU"/>
              </w:rPr>
            </w:pPr>
            <w:r w:rsidRPr="003C7A2A">
              <w:rPr>
                <w:lang w:eastAsia="ru-RU"/>
              </w:rPr>
              <w:t>сталь</w:t>
            </w:r>
          </w:p>
        </w:tc>
        <w:tc>
          <w:tcPr>
            <w:tcW w:w="271" w:type="pct"/>
            <w:shd w:val="clear" w:color="auto" w:fill="auto"/>
            <w:textDirection w:val="btLr"/>
            <w:vAlign w:val="center"/>
            <w:hideMark/>
          </w:tcPr>
          <w:p w:rsidR="003C7A2A" w:rsidRPr="003C7A2A" w:rsidRDefault="003C7A2A" w:rsidP="003C7A2A">
            <w:pPr>
              <w:pStyle w:val="afffc"/>
              <w:keepNext/>
              <w:ind w:left="113" w:right="113"/>
              <w:rPr>
                <w:lang w:eastAsia="ru-RU"/>
              </w:rPr>
            </w:pPr>
            <w:r w:rsidRPr="003C7A2A">
              <w:rPr>
                <w:lang w:eastAsia="ru-RU"/>
              </w:rPr>
              <w:t>чугун</w:t>
            </w:r>
          </w:p>
        </w:tc>
        <w:tc>
          <w:tcPr>
            <w:tcW w:w="271" w:type="pct"/>
            <w:shd w:val="clear" w:color="auto" w:fill="auto"/>
            <w:textDirection w:val="btLr"/>
            <w:vAlign w:val="center"/>
            <w:hideMark/>
          </w:tcPr>
          <w:p w:rsidR="003C7A2A" w:rsidRPr="003C7A2A" w:rsidRDefault="003C7A2A" w:rsidP="003C7A2A">
            <w:pPr>
              <w:pStyle w:val="afffc"/>
              <w:keepNext/>
              <w:ind w:left="113" w:right="113"/>
              <w:rPr>
                <w:lang w:eastAsia="ru-RU"/>
              </w:rPr>
            </w:pPr>
            <w:r w:rsidRPr="003C7A2A">
              <w:rPr>
                <w:lang w:eastAsia="ru-RU"/>
              </w:rPr>
              <w:t>п/этилен</w:t>
            </w:r>
          </w:p>
        </w:tc>
        <w:tc>
          <w:tcPr>
            <w:tcW w:w="270" w:type="pct"/>
            <w:shd w:val="clear" w:color="auto" w:fill="auto"/>
            <w:textDirection w:val="btLr"/>
            <w:vAlign w:val="center"/>
            <w:hideMark/>
          </w:tcPr>
          <w:p w:rsidR="003C7A2A" w:rsidRPr="003C7A2A" w:rsidRDefault="003C7A2A" w:rsidP="003C7A2A">
            <w:pPr>
              <w:pStyle w:val="afffc"/>
              <w:keepNext/>
              <w:ind w:left="113" w:right="113"/>
              <w:rPr>
                <w:lang w:eastAsia="ru-RU"/>
              </w:rPr>
            </w:pPr>
            <w:r w:rsidRPr="003C7A2A">
              <w:rPr>
                <w:lang w:eastAsia="ru-RU"/>
              </w:rPr>
              <w:t>а/ц</w:t>
            </w:r>
          </w:p>
        </w:tc>
        <w:tc>
          <w:tcPr>
            <w:tcW w:w="347" w:type="pct"/>
            <w:vMerge/>
            <w:shd w:val="clear" w:color="auto" w:fill="auto"/>
            <w:vAlign w:val="center"/>
            <w:hideMark/>
          </w:tcPr>
          <w:p w:rsidR="003C7A2A" w:rsidRPr="003C7A2A" w:rsidRDefault="003C7A2A" w:rsidP="003C7A2A">
            <w:pPr>
              <w:pStyle w:val="afffc"/>
              <w:keepNext/>
              <w:rPr>
                <w:lang w:eastAsia="ru-RU"/>
              </w:rPr>
            </w:pPr>
          </w:p>
        </w:tc>
        <w:tc>
          <w:tcPr>
            <w:tcW w:w="467" w:type="pct"/>
            <w:vMerge/>
            <w:vAlign w:val="center"/>
          </w:tcPr>
          <w:p w:rsidR="003C7A2A" w:rsidRPr="003C7A2A" w:rsidRDefault="003C7A2A" w:rsidP="003C7A2A">
            <w:pPr>
              <w:pStyle w:val="afffc"/>
              <w:keepNext/>
              <w:rPr>
                <w:lang w:eastAsia="ru-RU"/>
              </w:rPr>
            </w:pPr>
          </w:p>
        </w:tc>
        <w:tc>
          <w:tcPr>
            <w:tcW w:w="340" w:type="pct"/>
            <w:vMerge/>
            <w:vAlign w:val="center"/>
          </w:tcPr>
          <w:p w:rsidR="003C7A2A" w:rsidRPr="003C7A2A" w:rsidRDefault="003C7A2A" w:rsidP="003C7A2A">
            <w:pPr>
              <w:pStyle w:val="afffc"/>
              <w:keepNext/>
              <w:rPr>
                <w:lang w:eastAsia="ru-RU"/>
              </w:rPr>
            </w:pPr>
          </w:p>
        </w:tc>
        <w:tc>
          <w:tcPr>
            <w:tcW w:w="270" w:type="pct"/>
            <w:vMerge/>
            <w:vAlign w:val="center"/>
          </w:tcPr>
          <w:p w:rsidR="003C7A2A" w:rsidRPr="003C7A2A" w:rsidRDefault="003C7A2A" w:rsidP="003C7A2A">
            <w:pPr>
              <w:pStyle w:val="afffc"/>
              <w:keepNext/>
              <w:rPr>
                <w:lang w:eastAsia="ru-RU"/>
              </w:rPr>
            </w:pPr>
          </w:p>
        </w:tc>
        <w:tc>
          <w:tcPr>
            <w:tcW w:w="339" w:type="pct"/>
            <w:vMerge/>
            <w:vAlign w:val="center"/>
          </w:tcPr>
          <w:p w:rsidR="003C7A2A" w:rsidRPr="003C7A2A" w:rsidRDefault="003C7A2A" w:rsidP="003C7A2A">
            <w:pPr>
              <w:pStyle w:val="afffc"/>
              <w:keepNext/>
              <w:rPr>
                <w:lang w:eastAsia="ru-RU"/>
              </w:rPr>
            </w:pPr>
          </w:p>
        </w:tc>
        <w:tc>
          <w:tcPr>
            <w:tcW w:w="203" w:type="pct"/>
            <w:vMerge/>
            <w:vAlign w:val="center"/>
          </w:tcPr>
          <w:p w:rsidR="003C7A2A" w:rsidRPr="003C7A2A" w:rsidRDefault="003C7A2A" w:rsidP="003C7A2A">
            <w:pPr>
              <w:pStyle w:val="afffc"/>
              <w:keepNext/>
              <w:rPr>
                <w:lang w:eastAsia="ru-RU"/>
              </w:rPr>
            </w:pPr>
          </w:p>
        </w:tc>
        <w:tc>
          <w:tcPr>
            <w:tcW w:w="203" w:type="pct"/>
            <w:vMerge/>
            <w:vAlign w:val="center"/>
          </w:tcPr>
          <w:p w:rsidR="003C7A2A" w:rsidRPr="003C7A2A" w:rsidRDefault="003C7A2A" w:rsidP="003C7A2A">
            <w:pPr>
              <w:pStyle w:val="afffc"/>
              <w:keepNext/>
              <w:rPr>
                <w:lang w:eastAsia="ru-RU"/>
              </w:rPr>
            </w:pPr>
          </w:p>
        </w:tc>
        <w:tc>
          <w:tcPr>
            <w:tcW w:w="543" w:type="pct"/>
            <w:vMerge/>
            <w:vAlign w:val="center"/>
          </w:tcPr>
          <w:p w:rsidR="003C7A2A" w:rsidRPr="003C7A2A" w:rsidRDefault="003C7A2A" w:rsidP="003C7A2A">
            <w:pPr>
              <w:pStyle w:val="afffc"/>
              <w:keepNext/>
              <w:rPr>
                <w:lang w:eastAsia="ru-RU"/>
              </w:rPr>
            </w:pPr>
          </w:p>
        </w:tc>
        <w:tc>
          <w:tcPr>
            <w:tcW w:w="338" w:type="pct"/>
            <w:vMerge/>
            <w:vAlign w:val="center"/>
          </w:tcPr>
          <w:p w:rsidR="003C7A2A" w:rsidRPr="003C7A2A" w:rsidRDefault="003C7A2A" w:rsidP="003C7A2A">
            <w:pPr>
              <w:pStyle w:val="afffc"/>
              <w:keepNext/>
              <w:rPr>
                <w:lang w:eastAsia="ru-RU"/>
              </w:rPr>
            </w:pPr>
          </w:p>
        </w:tc>
      </w:tr>
      <w:tr w:rsidR="002F79D1" w:rsidRPr="003C7A2A" w:rsidTr="003C7A2A">
        <w:trPr>
          <w:trHeight w:val="20"/>
        </w:trPr>
        <w:tc>
          <w:tcPr>
            <w:tcW w:w="189" w:type="pct"/>
            <w:vAlign w:val="center"/>
          </w:tcPr>
          <w:p w:rsidR="002F79D1" w:rsidRPr="003C7A2A" w:rsidRDefault="002F79D1" w:rsidP="003C7A2A">
            <w:pPr>
              <w:pStyle w:val="afffc"/>
              <w:keepNext/>
              <w:rPr>
                <w:lang w:eastAsia="ru-RU"/>
              </w:rPr>
            </w:pPr>
            <w:bookmarkStart w:id="30" w:name="_Toc375685010"/>
            <w:r w:rsidRPr="003C7A2A">
              <w:rPr>
                <w:lang w:eastAsia="ru-RU"/>
              </w:rPr>
              <w:t>1</w:t>
            </w:r>
          </w:p>
        </w:tc>
        <w:tc>
          <w:tcPr>
            <w:tcW w:w="677" w:type="pct"/>
            <w:shd w:val="clear" w:color="auto" w:fill="auto"/>
            <w:vAlign w:val="center"/>
            <w:hideMark/>
          </w:tcPr>
          <w:p w:rsidR="002F79D1" w:rsidRPr="003C7A2A" w:rsidRDefault="002F79D1" w:rsidP="003C7A2A">
            <w:pPr>
              <w:pStyle w:val="afffc"/>
              <w:keepNext/>
              <w:rPr>
                <w:lang w:eastAsia="ru-RU"/>
              </w:rPr>
            </w:pPr>
            <w:r>
              <w:rPr>
                <w:lang w:eastAsia="ru-RU"/>
              </w:rPr>
              <w:t>ст. Ирклие</w:t>
            </w:r>
            <w:r>
              <w:rPr>
                <w:lang w:eastAsia="ru-RU"/>
              </w:rPr>
              <w:t>в</w:t>
            </w:r>
            <w:r>
              <w:rPr>
                <w:lang w:eastAsia="ru-RU"/>
              </w:rPr>
              <w:t>ская</w:t>
            </w:r>
          </w:p>
        </w:tc>
        <w:tc>
          <w:tcPr>
            <w:tcW w:w="272" w:type="pct"/>
            <w:shd w:val="clear" w:color="auto" w:fill="auto"/>
            <w:vAlign w:val="center"/>
            <w:hideMark/>
          </w:tcPr>
          <w:p w:rsidR="002F79D1" w:rsidRPr="00511E02" w:rsidRDefault="002F79D1" w:rsidP="003C7A2A">
            <w:pPr>
              <w:pStyle w:val="afffc"/>
              <w:keepNext/>
              <w:rPr>
                <w:lang w:eastAsia="ru-RU"/>
              </w:rPr>
            </w:pPr>
            <w:r>
              <w:rPr>
                <w:lang w:val="en-US" w:eastAsia="ru-RU"/>
              </w:rPr>
              <w:t>v</w:t>
            </w:r>
          </w:p>
        </w:tc>
        <w:tc>
          <w:tcPr>
            <w:tcW w:w="271" w:type="pct"/>
            <w:shd w:val="clear" w:color="auto" w:fill="auto"/>
            <w:vAlign w:val="center"/>
            <w:hideMark/>
          </w:tcPr>
          <w:p w:rsidR="002F79D1" w:rsidRPr="00511E02" w:rsidRDefault="002F79D1" w:rsidP="003C7A2A">
            <w:pPr>
              <w:pStyle w:val="afffc"/>
              <w:keepNext/>
              <w:rPr>
                <w:lang w:eastAsia="ru-RU"/>
              </w:rPr>
            </w:pPr>
            <w:r>
              <w:rPr>
                <w:lang w:val="en-US" w:eastAsia="ru-RU"/>
              </w:rPr>
              <w:t>v</w:t>
            </w:r>
          </w:p>
        </w:tc>
        <w:tc>
          <w:tcPr>
            <w:tcW w:w="271" w:type="pct"/>
            <w:shd w:val="clear" w:color="auto" w:fill="auto"/>
            <w:vAlign w:val="center"/>
            <w:hideMark/>
          </w:tcPr>
          <w:p w:rsidR="002F79D1" w:rsidRPr="00511E02" w:rsidRDefault="002F79D1" w:rsidP="003C7A2A">
            <w:pPr>
              <w:pStyle w:val="afffc"/>
              <w:keepNext/>
              <w:rPr>
                <w:lang w:eastAsia="ru-RU"/>
              </w:rPr>
            </w:pPr>
          </w:p>
        </w:tc>
        <w:tc>
          <w:tcPr>
            <w:tcW w:w="270" w:type="pct"/>
            <w:shd w:val="clear" w:color="auto" w:fill="auto"/>
            <w:vAlign w:val="center"/>
            <w:hideMark/>
          </w:tcPr>
          <w:p w:rsidR="002F79D1" w:rsidRPr="00511E02" w:rsidRDefault="002F79D1" w:rsidP="003C7A2A">
            <w:pPr>
              <w:pStyle w:val="afffc"/>
              <w:keepNext/>
              <w:rPr>
                <w:lang w:eastAsia="ru-RU"/>
              </w:rPr>
            </w:pPr>
            <w:r>
              <w:rPr>
                <w:lang w:val="en-US" w:eastAsia="ru-RU"/>
              </w:rPr>
              <w:t>v</w:t>
            </w:r>
          </w:p>
        </w:tc>
        <w:tc>
          <w:tcPr>
            <w:tcW w:w="347" w:type="pct"/>
            <w:shd w:val="clear" w:color="auto" w:fill="auto"/>
            <w:vAlign w:val="center"/>
            <w:hideMark/>
          </w:tcPr>
          <w:p w:rsidR="002F79D1" w:rsidRPr="003C7A2A" w:rsidRDefault="002F79D1" w:rsidP="00511E02">
            <w:pPr>
              <w:pStyle w:val="afffc"/>
              <w:keepNext/>
              <w:rPr>
                <w:lang w:eastAsia="ru-RU"/>
              </w:rPr>
            </w:pPr>
            <w:r>
              <w:rPr>
                <w:lang w:eastAsia="ru-RU"/>
              </w:rPr>
              <w:t>57800</w:t>
            </w:r>
          </w:p>
        </w:tc>
        <w:tc>
          <w:tcPr>
            <w:tcW w:w="467" w:type="pct"/>
            <w:vAlign w:val="center"/>
          </w:tcPr>
          <w:p w:rsidR="002F79D1" w:rsidRPr="00511E02" w:rsidRDefault="002F79D1" w:rsidP="003C7A2A">
            <w:pPr>
              <w:pStyle w:val="afffc"/>
              <w:keepNext/>
              <w:rPr>
                <w:lang w:eastAsia="ru-RU"/>
              </w:rPr>
            </w:pPr>
            <w:r>
              <w:rPr>
                <w:lang w:eastAsia="ru-RU"/>
              </w:rPr>
              <w:t>10</w:t>
            </w:r>
            <w:r w:rsidRPr="00511E02">
              <w:rPr>
                <w:lang w:eastAsia="ru-RU"/>
              </w:rPr>
              <w:t>0-150</w:t>
            </w:r>
          </w:p>
        </w:tc>
        <w:tc>
          <w:tcPr>
            <w:tcW w:w="340" w:type="pct"/>
            <w:vMerge w:val="restart"/>
            <w:vAlign w:val="center"/>
          </w:tcPr>
          <w:p w:rsidR="002F79D1" w:rsidRPr="003C7A2A" w:rsidRDefault="002F79D1" w:rsidP="006C0C99">
            <w:pPr>
              <w:pStyle w:val="afffc"/>
              <w:keepNext/>
              <w:rPr>
                <w:lang w:eastAsia="ru-RU"/>
              </w:rPr>
            </w:pPr>
            <w:r>
              <w:rPr>
                <w:lang w:eastAsia="ru-RU"/>
              </w:rPr>
              <w:t>39</w:t>
            </w:r>
          </w:p>
        </w:tc>
        <w:tc>
          <w:tcPr>
            <w:tcW w:w="270" w:type="pct"/>
            <w:vAlign w:val="center"/>
          </w:tcPr>
          <w:p w:rsidR="002F79D1" w:rsidRPr="003C7A2A" w:rsidRDefault="002F79D1" w:rsidP="003C7A2A">
            <w:pPr>
              <w:pStyle w:val="afffc"/>
              <w:keepNext/>
              <w:rPr>
                <w:lang w:eastAsia="ru-RU"/>
              </w:rPr>
            </w:pPr>
            <w:r>
              <w:rPr>
                <w:lang w:eastAsia="ru-RU"/>
              </w:rPr>
              <w:t>-</w:t>
            </w:r>
          </w:p>
        </w:tc>
        <w:tc>
          <w:tcPr>
            <w:tcW w:w="339" w:type="pct"/>
            <w:vAlign w:val="center"/>
          </w:tcPr>
          <w:p w:rsidR="002F79D1" w:rsidRPr="003C7A2A" w:rsidRDefault="00337754" w:rsidP="003C7A2A">
            <w:pPr>
              <w:pStyle w:val="afffc"/>
              <w:keepNext/>
              <w:rPr>
                <w:lang w:eastAsia="ru-RU"/>
              </w:rPr>
            </w:pPr>
            <w:r>
              <w:rPr>
                <w:lang w:eastAsia="ru-RU"/>
              </w:rPr>
              <w:t>5</w:t>
            </w:r>
          </w:p>
        </w:tc>
        <w:tc>
          <w:tcPr>
            <w:tcW w:w="203" w:type="pct"/>
            <w:vAlign w:val="center"/>
          </w:tcPr>
          <w:p w:rsidR="002F79D1" w:rsidRPr="003C7A2A" w:rsidRDefault="002F79D1" w:rsidP="003C7A2A">
            <w:pPr>
              <w:pStyle w:val="afffc"/>
              <w:keepNext/>
              <w:rPr>
                <w:lang w:eastAsia="ru-RU"/>
              </w:rPr>
            </w:pPr>
            <w:r>
              <w:rPr>
                <w:lang w:eastAsia="ru-RU"/>
              </w:rPr>
              <w:t>-</w:t>
            </w:r>
          </w:p>
        </w:tc>
        <w:tc>
          <w:tcPr>
            <w:tcW w:w="203" w:type="pct"/>
            <w:vAlign w:val="center"/>
          </w:tcPr>
          <w:p w:rsidR="002F79D1" w:rsidRPr="003C7A2A" w:rsidRDefault="002F79D1" w:rsidP="003C7A2A">
            <w:pPr>
              <w:pStyle w:val="afffc"/>
              <w:keepNext/>
              <w:rPr>
                <w:lang w:eastAsia="ru-RU"/>
              </w:rPr>
            </w:pPr>
            <w:r>
              <w:rPr>
                <w:lang w:eastAsia="ru-RU"/>
              </w:rPr>
              <w:t>-</w:t>
            </w:r>
          </w:p>
        </w:tc>
        <w:tc>
          <w:tcPr>
            <w:tcW w:w="543" w:type="pct"/>
            <w:vAlign w:val="center"/>
          </w:tcPr>
          <w:p w:rsidR="002F79D1" w:rsidRPr="003C7A2A" w:rsidRDefault="002F79D1" w:rsidP="00337754">
            <w:pPr>
              <w:pStyle w:val="afffc"/>
              <w:keepNext/>
              <w:rPr>
                <w:lang w:eastAsia="ru-RU"/>
              </w:rPr>
            </w:pPr>
            <w:r>
              <w:rPr>
                <w:lang w:eastAsia="ru-RU"/>
              </w:rPr>
              <w:t>19</w:t>
            </w:r>
            <w:r w:rsidR="00337754">
              <w:rPr>
                <w:lang w:eastAsia="ru-RU"/>
              </w:rPr>
              <w:t>70</w:t>
            </w:r>
            <w:r>
              <w:rPr>
                <w:lang w:eastAsia="ru-RU"/>
              </w:rPr>
              <w:t>-19</w:t>
            </w:r>
            <w:r w:rsidR="00337754">
              <w:rPr>
                <w:lang w:eastAsia="ru-RU"/>
              </w:rPr>
              <w:t>9</w:t>
            </w:r>
            <w:r>
              <w:rPr>
                <w:lang w:eastAsia="ru-RU"/>
              </w:rPr>
              <w:t>1</w:t>
            </w:r>
          </w:p>
        </w:tc>
        <w:tc>
          <w:tcPr>
            <w:tcW w:w="338" w:type="pct"/>
            <w:vAlign w:val="center"/>
          </w:tcPr>
          <w:p w:rsidR="002F79D1" w:rsidRPr="003C7A2A" w:rsidRDefault="00337754" w:rsidP="00337754">
            <w:pPr>
              <w:pStyle w:val="afffc"/>
              <w:keepNext/>
              <w:rPr>
                <w:lang w:eastAsia="ru-RU"/>
              </w:rPr>
            </w:pPr>
            <w:r>
              <w:rPr>
                <w:lang w:eastAsia="ru-RU"/>
              </w:rPr>
              <w:t>100</w:t>
            </w:r>
            <w:r w:rsidR="002F79D1">
              <w:rPr>
                <w:lang w:eastAsia="ru-RU"/>
              </w:rPr>
              <w:t>%</w:t>
            </w:r>
          </w:p>
        </w:tc>
      </w:tr>
      <w:tr w:rsidR="002F79D1" w:rsidRPr="003C7A2A" w:rsidTr="003C7A2A">
        <w:trPr>
          <w:trHeight w:val="20"/>
        </w:trPr>
        <w:tc>
          <w:tcPr>
            <w:tcW w:w="189" w:type="pct"/>
            <w:vAlign w:val="center"/>
          </w:tcPr>
          <w:p w:rsidR="002F79D1" w:rsidRPr="003C7A2A" w:rsidRDefault="002F79D1" w:rsidP="003C7A2A">
            <w:pPr>
              <w:pStyle w:val="afffc"/>
              <w:keepNext/>
              <w:rPr>
                <w:lang w:eastAsia="ru-RU"/>
              </w:rPr>
            </w:pPr>
            <w:r w:rsidRPr="003C7A2A">
              <w:rPr>
                <w:lang w:eastAsia="ru-RU"/>
              </w:rPr>
              <w:t>2</w:t>
            </w:r>
          </w:p>
        </w:tc>
        <w:tc>
          <w:tcPr>
            <w:tcW w:w="677" w:type="pct"/>
            <w:shd w:val="clear" w:color="auto" w:fill="auto"/>
            <w:vAlign w:val="center"/>
            <w:hideMark/>
          </w:tcPr>
          <w:p w:rsidR="002F79D1" w:rsidRPr="003C7A2A" w:rsidRDefault="002F79D1" w:rsidP="003C7A2A">
            <w:pPr>
              <w:pStyle w:val="afffc"/>
              <w:keepNext/>
              <w:rPr>
                <w:lang w:eastAsia="ru-RU"/>
              </w:rPr>
            </w:pPr>
            <w:r>
              <w:rPr>
                <w:lang w:eastAsia="ru-RU"/>
              </w:rPr>
              <w:t>ст. Балко</w:t>
            </w:r>
            <w:r>
              <w:rPr>
                <w:lang w:eastAsia="ru-RU"/>
              </w:rPr>
              <w:t>в</w:t>
            </w:r>
            <w:r>
              <w:rPr>
                <w:lang w:eastAsia="ru-RU"/>
              </w:rPr>
              <w:t>ская</w:t>
            </w:r>
          </w:p>
        </w:tc>
        <w:tc>
          <w:tcPr>
            <w:tcW w:w="272" w:type="pct"/>
            <w:shd w:val="clear" w:color="auto" w:fill="auto"/>
            <w:vAlign w:val="center"/>
            <w:hideMark/>
          </w:tcPr>
          <w:p w:rsidR="002F79D1" w:rsidRPr="00511E02" w:rsidRDefault="002F79D1" w:rsidP="003C7A2A">
            <w:pPr>
              <w:pStyle w:val="afffc"/>
              <w:keepNext/>
              <w:rPr>
                <w:lang w:eastAsia="ru-RU"/>
              </w:rPr>
            </w:pPr>
            <w:r>
              <w:rPr>
                <w:lang w:val="en-US" w:eastAsia="ru-RU"/>
              </w:rPr>
              <w:t>v</w:t>
            </w:r>
          </w:p>
        </w:tc>
        <w:tc>
          <w:tcPr>
            <w:tcW w:w="271" w:type="pct"/>
            <w:shd w:val="clear" w:color="auto" w:fill="auto"/>
            <w:vAlign w:val="center"/>
            <w:hideMark/>
          </w:tcPr>
          <w:p w:rsidR="002F79D1" w:rsidRPr="002F79D1" w:rsidRDefault="002F79D1" w:rsidP="003C7A2A">
            <w:pPr>
              <w:pStyle w:val="afffc"/>
              <w:keepNext/>
              <w:rPr>
                <w:lang w:val="en-US" w:eastAsia="ru-RU"/>
              </w:rPr>
            </w:pPr>
            <w:r>
              <w:rPr>
                <w:lang w:val="en-US" w:eastAsia="ru-RU"/>
              </w:rPr>
              <w:t>v</w:t>
            </w:r>
          </w:p>
        </w:tc>
        <w:tc>
          <w:tcPr>
            <w:tcW w:w="271" w:type="pct"/>
            <w:shd w:val="clear" w:color="auto" w:fill="auto"/>
            <w:vAlign w:val="center"/>
            <w:hideMark/>
          </w:tcPr>
          <w:p w:rsidR="002F79D1" w:rsidRPr="00511E02" w:rsidRDefault="002F79D1" w:rsidP="003C7A2A">
            <w:pPr>
              <w:pStyle w:val="afffc"/>
              <w:keepNext/>
              <w:rPr>
                <w:lang w:eastAsia="ru-RU"/>
              </w:rPr>
            </w:pPr>
          </w:p>
        </w:tc>
        <w:tc>
          <w:tcPr>
            <w:tcW w:w="270" w:type="pct"/>
            <w:shd w:val="clear" w:color="auto" w:fill="auto"/>
            <w:vAlign w:val="center"/>
            <w:hideMark/>
          </w:tcPr>
          <w:p w:rsidR="002F79D1" w:rsidRPr="002F79D1" w:rsidRDefault="002F79D1" w:rsidP="003C7A2A">
            <w:pPr>
              <w:pStyle w:val="afffc"/>
              <w:keepNext/>
              <w:rPr>
                <w:lang w:val="en-US" w:eastAsia="ru-RU"/>
              </w:rPr>
            </w:pPr>
            <w:r>
              <w:rPr>
                <w:lang w:val="en-US" w:eastAsia="ru-RU"/>
              </w:rPr>
              <w:t>v</w:t>
            </w:r>
          </w:p>
        </w:tc>
        <w:tc>
          <w:tcPr>
            <w:tcW w:w="347" w:type="pct"/>
            <w:shd w:val="clear" w:color="auto" w:fill="auto"/>
            <w:vAlign w:val="center"/>
            <w:hideMark/>
          </w:tcPr>
          <w:p w:rsidR="002F79D1" w:rsidRPr="00511E02" w:rsidRDefault="002F79D1" w:rsidP="003C7A2A">
            <w:pPr>
              <w:pStyle w:val="afffc"/>
              <w:keepNext/>
              <w:rPr>
                <w:lang w:eastAsia="ru-RU"/>
              </w:rPr>
            </w:pPr>
            <w:r>
              <w:rPr>
                <w:lang w:eastAsia="ru-RU"/>
              </w:rPr>
              <w:t>22300</w:t>
            </w:r>
          </w:p>
        </w:tc>
        <w:tc>
          <w:tcPr>
            <w:tcW w:w="467" w:type="pct"/>
            <w:vAlign w:val="center"/>
          </w:tcPr>
          <w:p w:rsidR="002F79D1" w:rsidRPr="00511E02" w:rsidRDefault="002F79D1" w:rsidP="002F79D1">
            <w:pPr>
              <w:pStyle w:val="afffc"/>
              <w:keepNext/>
              <w:rPr>
                <w:lang w:eastAsia="ru-RU"/>
              </w:rPr>
            </w:pPr>
            <w:r>
              <w:rPr>
                <w:lang w:eastAsia="ru-RU"/>
              </w:rPr>
              <w:t>10</w:t>
            </w:r>
            <w:r w:rsidRPr="00511E02">
              <w:rPr>
                <w:lang w:eastAsia="ru-RU"/>
              </w:rPr>
              <w:t>0-</w:t>
            </w:r>
            <w:r>
              <w:rPr>
                <w:lang w:eastAsia="ru-RU"/>
              </w:rPr>
              <w:t>150</w:t>
            </w:r>
          </w:p>
        </w:tc>
        <w:tc>
          <w:tcPr>
            <w:tcW w:w="340" w:type="pct"/>
            <w:vMerge/>
            <w:vAlign w:val="center"/>
          </w:tcPr>
          <w:p w:rsidR="002F79D1" w:rsidRPr="003C7A2A" w:rsidRDefault="002F79D1" w:rsidP="006C0C99">
            <w:pPr>
              <w:pStyle w:val="afffc"/>
              <w:keepNext/>
              <w:rPr>
                <w:lang w:eastAsia="ru-RU"/>
              </w:rPr>
            </w:pPr>
          </w:p>
        </w:tc>
        <w:tc>
          <w:tcPr>
            <w:tcW w:w="270" w:type="pct"/>
            <w:vAlign w:val="center"/>
          </w:tcPr>
          <w:p w:rsidR="002F79D1" w:rsidRPr="003C7A2A" w:rsidRDefault="002F79D1" w:rsidP="003C7A2A">
            <w:pPr>
              <w:pStyle w:val="afffc"/>
              <w:keepNext/>
              <w:rPr>
                <w:lang w:eastAsia="ru-RU"/>
              </w:rPr>
            </w:pPr>
            <w:r>
              <w:rPr>
                <w:lang w:eastAsia="ru-RU"/>
              </w:rPr>
              <w:t>-</w:t>
            </w:r>
          </w:p>
        </w:tc>
        <w:tc>
          <w:tcPr>
            <w:tcW w:w="339" w:type="pct"/>
            <w:vAlign w:val="center"/>
          </w:tcPr>
          <w:p w:rsidR="002F79D1" w:rsidRPr="003C7A2A" w:rsidRDefault="002F79D1" w:rsidP="003C7A2A">
            <w:pPr>
              <w:pStyle w:val="afffc"/>
              <w:keepNext/>
              <w:rPr>
                <w:lang w:eastAsia="ru-RU"/>
              </w:rPr>
            </w:pPr>
            <w:r>
              <w:rPr>
                <w:lang w:eastAsia="ru-RU"/>
              </w:rPr>
              <w:t>-</w:t>
            </w:r>
          </w:p>
        </w:tc>
        <w:tc>
          <w:tcPr>
            <w:tcW w:w="203" w:type="pct"/>
            <w:vAlign w:val="center"/>
          </w:tcPr>
          <w:p w:rsidR="002F79D1" w:rsidRPr="003C7A2A" w:rsidRDefault="002F79D1" w:rsidP="003C7A2A">
            <w:pPr>
              <w:pStyle w:val="afffc"/>
              <w:keepNext/>
              <w:rPr>
                <w:lang w:eastAsia="ru-RU"/>
              </w:rPr>
            </w:pPr>
            <w:r>
              <w:rPr>
                <w:lang w:eastAsia="ru-RU"/>
              </w:rPr>
              <w:t>-</w:t>
            </w:r>
          </w:p>
        </w:tc>
        <w:tc>
          <w:tcPr>
            <w:tcW w:w="203" w:type="pct"/>
            <w:vAlign w:val="center"/>
          </w:tcPr>
          <w:p w:rsidR="002F79D1" w:rsidRPr="003C7A2A" w:rsidRDefault="002F79D1" w:rsidP="003C7A2A">
            <w:pPr>
              <w:pStyle w:val="afffc"/>
              <w:keepNext/>
              <w:rPr>
                <w:lang w:eastAsia="ru-RU"/>
              </w:rPr>
            </w:pPr>
            <w:r>
              <w:rPr>
                <w:lang w:eastAsia="ru-RU"/>
              </w:rPr>
              <w:t>-</w:t>
            </w:r>
          </w:p>
        </w:tc>
        <w:tc>
          <w:tcPr>
            <w:tcW w:w="543" w:type="pct"/>
            <w:vAlign w:val="center"/>
          </w:tcPr>
          <w:p w:rsidR="002F79D1" w:rsidRPr="003C7A2A" w:rsidRDefault="00337754" w:rsidP="003C7A2A">
            <w:pPr>
              <w:pStyle w:val="afffc"/>
              <w:keepNext/>
              <w:rPr>
                <w:lang w:eastAsia="ru-RU"/>
              </w:rPr>
            </w:pPr>
            <w:r>
              <w:rPr>
                <w:lang w:eastAsia="ru-RU"/>
              </w:rPr>
              <w:t>1982</w:t>
            </w:r>
          </w:p>
        </w:tc>
        <w:tc>
          <w:tcPr>
            <w:tcW w:w="338" w:type="pct"/>
            <w:vAlign w:val="center"/>
          </w:tcPr>
          <w:p w:rsidR="002F79D1" w:rsidRPr="003C7A2A" w:rsidRDefault="00337754" w:rsidP="003C7A2A">
            <w:pPr>
              <w:pStyle w:val="afffc"/>
              <w:keepNext/>
              <w:rPr>
                <w:lang w:eastAsia="ru-RU"/>
              </w:rPr>
            </w:pPr>
            <w:r>
              <w:rPr>
                <w:lang w:eastAsia="ru-RU"/>
              </w:rPr>
              <w:t>97%</w:t>
            </w:r>
          </w:p>
        </w:tc>
      </w:tr>
      <w:tr w:rsidR="002F79D1" w:rsidRPr="003C7A2A" w:rsidTr="003C7A2A">
        <w:trPr>
          <w:trHeight w:val="20"/>
        </w:trPr>
        <w:tc>
          <w:tcPr>
            <w:tcW w:w="189" w:type="pct"/>
            <w:vAlign w:val="center"/>
          </w:tcPr>
          <w:p w:rsidR="002F79D1" w:rsidRPr="003C7A2A" w:rsidRDefault="002F79D1" w:rsidP="003C7A2A">
            <w:pPr>
              <w:pStyle w:val="afffc"/>
              <w:keepNext/>
              <w:rPr>
                <w:lang w:eastAsia="ru-RU"/>
              </w:rPr>
            </w:pPr>
            <w:r w:rsidRPr="003C7A2A">
              <w:rPr>
                <w:lang w:eastAsia="ru-RU"/>
              </w:rPr>
              <w:t>3</w:t>
            </w:r>
          </w:p>
        </w:tc>
        <w:tc>
          <w:tcPr>
            <w:tcW w:w="677" w:type="pct"/>
            <w:shd w:val="clear" w:color="auto" w:fill="auto"/>
            <w:vAlign w:val="center"/>
            <w:hideMark/>
          </w:tcPr>
          <w:p w:rsidR="002F79D1" w:rsidRPr="003C7A2A" w:rsidRDefault="002F79D1" w:rsidP="003C7A2A">
            <w:pPr>
              <w:pStyle w:val="afffc"/>
              <w:keepNext/>
              <w:rPr>
                <w:lang w:eastAsia="ru-RU"/>
              </w:rPr>
            </w:pPr>
            <w:r>
              <w:rPr>
                <w:lang w:eastAsia="ru-RU"/>
              </w:rPr>
              <w:t>х. П. Ленина</w:t>
            </w:r>
          </w:p>
        </w:tc>
        <w:tc>
          <w:tcPr>
            <w:tcW w:w="272" w:type="pct"/>
            <w:shd w:val="clear" w:color="auto" w:fill="auto"/>
            <w:vAlign w:val="center"/>
            <w:hideMark/>
          </w:tcPr>
          <w:p w:rsidR="002F79D1" w:rsidRPr="00511E02" w:rsidRDefault="002F79D1" w:rsidP="003C7A2A">
            <w:pPr>
              <w:pStyle w:val="afffc"/>
              <w:keepNext/>
              <w:rPr>
                <w:iCs/>
                <w:lang w:eastAsia="ru-RU"/>
              </w:rPr>
            </w:pPr>
            <w:r>
              <w:rPr>
                <w:iCs/>
                <w:lang w:val="en-US" w:eastAsia="ru-RU"/>
              </w:rPr>
              <w:t>v</w:t>
            </w:r>
          </w:p>
        </w:tc>
        <w:tc>
          <w:tcPr>
            <w:tcW w:w="271" w:type="pct"/>
            <w:shd w:val="clear" w:color="auto" w:fill="auto"/>
            <w:vAlign w:val="center"/>
            <w:hideMark/>
          </w:tcPr>
          <w:p w:rsidR="002F79D1" w:rsidRPr="002F79D1" w:rsidRDefault="002F79D1" w:rsidP="003C7A2A">
            <w:pPr>
              <w:pStyle w:val="afffc"/>
              <w:keepNext/>
              <w:rPr>
                <w:iCs/>
                <w:lang w:val="en-US" w:eastAsia="ru-RU"/>
              </w:rPr>
            </w:pPr>
            <w:r>
              <w:rPr>
                <w:iCs/>
                <w:lang w:val="en-US" w:eastAsia="ru-RU"/>
              </w:rPr>
              <w:t>v</w:t>
            </w:r>
          </w:p>
        </w:tc>
        <w:tc>
          <w:tcPr>
            <w:tcW w:w="271" w:type="pct"/>
            <w:shd w:val="clear" w:color="auto" w:fill="auto"/>
            <w:vAlign w:val="center"/>
            <w:hideMark/>
          </w:tcPr>
          <w:p w:rsidR="002F79D1" w:rsidRPr="00511E02" w:rsidRDefault="002F79D1" w:rsidP="003C7A2A">
            <w:pPr>
              <w:pStyle w:val="afffc"/>
              <w:keepNext/>
              <w:rPr>
                <w:iCs/>
                <w:lang w:eastAsia="ru-RU"/>
              </w:rPr>
            </w:pPr>
          </w:p>
        </w:tc>
        <w:tc>
          <w:tcPr>
            <w:tcW w:w="270" w:type="pct"/>
            <w:shd w:val="clear" w:color="auto" w:fill="auto"/>
            <w:vAlign w:val="center"/>
            <w:hideMark/>
          </w:tcPr>
          <w:p w:rsidR="002F79D1" w:rsidRPr="002F79D1" w:rsidRDefault="002F79D1" w:rsidP="003C7A2A">
            <w:pPr>
              <w:pStyle w:val="afffc"/>
              <w:keepNext/>
              <w:rPr>
                <w:iCs/>
                <w:lang w:val="en-US" w:eastAsia="ru-RU"/>
              </w:rPr>
            </w:pPr>
            <w:r>
              <w:rPr>
                <w:iCs/>
                <w:lang w:val="en-US" w:eastAsia="ru-RU"/>
              </w:rPr>
              <w:t>v</w:t>
            </w:r>
          </w:p>
        </w:tc>
        <w:tc>
          <w:tcPr>
            <w:tcW w:w="347" w:type="pct"/>
            <w:shd w:val="clear" w:color="auto" w:fill="auto"/>
            <w:vAlign w:val="center"/>
            <w:hideMark/>
          </w:tcPr>
          <w:p w:rsidR="002F79D1" w:rsidRPr="00511E02" w:rsidRDefault="002F79D1" w:rsidP="003C7A2A">
            <w:pPr>
              <w:pStyle w:val="afffc"/>
              <w:keepNext/>
              <w:rPr>
                <w:iCs/>
                <w:lang w:eastAsia="ru-RU"/>
              </w:rPr>
            </w:pPr>
            <w:r>
              <w:rPr>
                <w:iCs/>
                <w:lang w:eastAsia="ru-RU"/>
              </w:rPr>
              <w:t>4900</w:t>
            </w:r>
          </w:p>
        </w:tc>
        <w:tc>
          <w:tcPr>
            <w:tcW w:w="467" w:type="pct"/>
            <w:vAlign w:val="center"/>
          </w:tcPr>
          <w:p w:rsidR="002F79D1" w:rsidRPr="00511E02" w:rsidRDefault="002F79D1" w:rsidP="002F79D1">
            <w:pPr>
              <w:pStyle w:val="afffc"/>
              <w:keepNext/>
              <w:rPr>
                <w:iCs/>
                <w:lang w:eastAsia="ru-RU"/>
              </w:rPr>
            </w:pPr>
            <w:r>
              <w:rPr>
                <w:iCs/>
                <w:lang w:eastAsia="ru-RU"/>
              </w:rPr>
              <w:t>10</w:t>
            </w:r>
            <w:r w:rsidRPr="00511E02">
              <w:rPr>
                <w:iCs/>
                <w:lang w:eastAsia="ru-RU"/>
              </w:rPr>
              <w:t>0-1</w:t>
            </w:r>
            <w:r>
              <w:rPr>
                <w:iCs/>
                <w:lang w:eastAsia="ru-RU"/>
              </w:rPr>
              <w:t>5</w:t>
            </w:r>
            <w:r w:rsidRPr="00511E02">
              <w:rPr>
                <w:iCs/>
                <w:lang w:eastAsia="ru-RU"/>
              </w:rPr>
              <w:t>0</w:t>
            </w:r>
          </w:p>
        </w:tc>
        <w:tc>
          <w:tcPr>
            <w:tcW w:w="340" w:type="pct"/>
            <w:vMerge/>
            <w:vAlign w:val="center"/>
          </w:tcPr>
          <w:p w:rsidR="002F79D1" w:rsidRPr="00511E02" w:rsidRDefault="002F79D1" w:rsidP="003C7A2A">
            <w:pPr>
              <w:pStyle w:val="afffc"/>
              <w:keepNext/>
              <w:rPr>
                <w:iCs/>
                <w:lang w:eastAsia="ru-RU"/>
              </w:rPr>
            </w:pPr>
          </w:p>
        </w:tc>
        <w:tc>
          <w:tcPr>
            <w:tcW w:w="270" w:type="pct"/>
            <w:vAlign w:val="center"/>
          </w:tcPr>
          <w:p w:rsidR="002F79D1" w:rsidRPr="003C7A2A" w:rsidRDefault="002F79D1" w:rsidP="003C7A2A">
            <w:pPr>
              <w:pStyle w:val="afffc"/>
              <w:keepNext/>
              <w:rPr>
                <w:iCs/>
                <w:lang w:val="en-US" w:eastAsia="ru-RU"/>
              </w:rPr>
            </w:pPr>
            <w:r>
              <w:rPr>
                <w:iCs/>
                <w:lang w:val="en-US" w:eastAsia="ru-RU"/>
              </w:rPr>
              <w:t>-</w:t>
            </w:r>
          </w:p>
        </w:tc>
        <w:tc>
          <w:tcPr>
            <w:tcW w:w="339" w:type="pct"/>
            <w:vAlign w:val="center"/>
          </w:tcPr>
          <w:p w:rsidR="002F79D1" w:rsidRPr="003C7A2A" w:rsidRDefault="002F79D1" w:rsidP="003C7A2A">
            <w:pPr>
              <w:pStyle w:val="afffc"/>
              <w:keepNext/>
              <w:rPr>
                <w:iCs/>
                <w:lang w:val="en-US" w:eastAsia="ru-RU"/>
              </w:rPr>
            </w:pPr>
            <w:r>
              <w:rPr>
                <w:iCs/>
                <w:lang w:val="en-US" w:eastAsia="ru-RU"/>
              </w:rPr>
              <w:t>-</w:t>
            </w:r>
          </w:p>
        </w:tc>
        <w:tc>
          <w:tcPr>
            <w:tcW w:w="203" w:type="pct"/>
            <w:vAlign w:val="center"/>
          </w:tcPr>
          <w:p w:rsidR="002F79D1" w:rsidRPr="003C7A2A" w:rsidRDefault="002F79D1" w:rsidP="003C7A2A">
            <w:pPr>
              <w:pStyle w:val="afffc"/>
              <w:keepNext/>
              <w:rPr>
                <w:iCs/>
                <w:lang w:val="en-US" w:eastAsia="ru-RU"/>
              </w:rPr>
            </w:pPr>
            <w:r>
              <w:rPr>
                <w:iCs/>
                <w:lang w:val="en-US" w:eastAsia="ru-RU"/>
              </w:rPr>
              <w:t>-</w:t>
            </w:r>
          </w:p>
        </w:tc>
        <w:tc>
          <w:tcPr>
            <w:tcW w:w="203" w:type="pct"/>
            <w:vAlign w:val="center"/>
          </w:tcPr>
          <w:p w:rsidR="002F79D1" w:rsidRPr="003C7A2A" w:rsidRDefault="002F79D1" w:rsidP="003C7A2A">
            <w:pPr>
              <w:pStyle w:val="afffc"/>
              <w:keepNext/>
              <w:rPr>
                <w:iCs/>
                <w:lang w:val="en-US" w:eastAsia="ru-RU"/>
              </w:rPr>
            </w:pPr>
            <w:r>
              <w:rPr>
                <w:iCs/>
                <w:lang w:val="en-US" w:eastAsia="ru-RU"/>
              </w:rPr>
              <w:t>-</w:t>
            </w:r>
          </w:p>
        </w:tc>
        <w:tc>
          <w:tcPr>
            <w:tcW w:w="543" w:type="pct"/>
            <w:vAlign w:val="center"/>
          </w:tcPr>
          <w:p w:rsidR="002F79D1" w:rsidRPr="00337754" w:rsidRDefault="00337754" w:rsidP="003C7A2A">
            <w:pPr>
              <w:pStyle w:val="afffc"/>
              <w:keepNext/>
              <w:rPr>
                <w:iCs/>
                <w:lang w:eastAsia="ru-RU"/>
              </w:rPr>
            </w:pPr>
            <w:r>
              <w:rPr>
                <w:iCs/>
                <w:lang w:eastAsia="ru-RU"/>
              </w:rPr>
              <w:t>1991</w:t>
            </w:r>
          </w:p>
        </w:tc>
        <w:tc>
          <w:tcPr>
            <w:tcW w:w="338" w:type="pct"/>
            <w:vAlign w:val="center"/>
          </w:tcPr>
          <w:p w:rsidR="002F79D1" w:rsidRPr="003C7A2A" w:rsidRDefault="00337754" w:rsidP="00DB726F">
            <w:pPr>
              <w:pStyle w:val="afffc"/>
              <w:keepNext/>
              <w:rPr>
                <w:iCs/>
                <w:lang w:val="en-US" w:eastAsia="ru-RU"/>
              </w:rPr>
            </w:pPr>
            <w:r>
              <w:rPr>
                <w:iCs/>
                <w:lang w:eastAsia="ru-RU"/>
              </w:rPr>
              <w:t>97</w:t>
            </w:r>
            <w:r w:rsidR="002F79D1">
              <w:rPr>
                <w:iCs/>
                <w:lang w:val="en-US" w:eastAsia="ru-RU"/>
              </w:rPr>
              <w:t>%</w:t>
            </w:r>
          </w:p>
        </w:tc>
      </w:tr>
    </w:tbl>
    <w:bookmarkEnd w:id="30"/>
    <w:p w:rsidR="003C7A2A" w:rsidRPr="004951B0" w:rsidRDefault="00001BAB" w:rsidP="003C7A2A">
      <w:pPr>
        <w:spacing w:before="120"/>
      </w:pPr>
      <w:r>
        <w:t xml:space="preserve">Характеристика существующих водопроводных сетей приведена в </w:t>
      </w:r>
      <w:r w:rsidRPr="00DC10DD">
        <w:t xml:space="preserve">таблице </w:t>
      </w:r>
      <w:r w:rsidR="00FE38C8">
        <w:t>2</w:t>
      </w:r>
      <w:r w:rsidR="00DC10DD" w:rsidRPr="00DC10DD">
        <w:t>.</w:t>
      </w:r>
      <w:r w:rsidR="00511E02">
        <w:t>4</w:t>
      </w:r>
      <w:r w:rsidRPr="00DC10DD">
        <w:t>.</w:t>
      </w:r>
      <w:r w:rsidR="006C5EE0" w:rsidRPr="006C5EE0">
        <w:t xml:space="preserve"> </w:t>
      </w:r>
      <w:r>
        <w:t xml:space="preserve">                                                                                                                      </w:t>
      </w:r>
    </w:p>
    <w:p w:rsidR="00001BAB" w:rsidRPr="00792A77" w:rsidRDefault="00001BAB" w:rsidP="003C7A2A">
      <w:pPr>
        <w:spacing w:before="120"/>
        <w:jc w:val="right"/>
      </w:pPr>
      <w:r w:rsidRPr="00DC10DD">
        <w:t xml:space="preserve">Таблица </w:t>
      </w:r>
      <w:r w:rsidR="00FE38C8">
        <w:t>2</w:t>
      </w:r>
      <w:r w:rsidR="00DC10DD" w:rsidRPr="00DC10DD">
        <w:t>.</w:t>
      </w:r>
      <w:r w:rsidR="00511E02">
        <w:t>4</w:t>
      </w:r>
      <w:r>
        <w:t xml:space="preserve"> </w:t>
      </w:r>
    </w:p>
    <w:p w:rsidR="004F7A3B" w:rsidRPr="004F7A3B" w:rsidRDefault="004F7A3B" w:rsidP="00DB726F">
      <w:pPr>
        <w:pStyle w:val="2"/>
        <w:keepNext w:val="0"/>
        <w:numPr>
          <w:ilvl w:val="0"/>
          <w:numId w:val="0"/>
        </w:numPr>
        <w:suppressAutoHyphens w:val="0"/>
        <w:spacing w:after="200"/>
        <w:rPr>
          <w:b w:val="0"/>
        </w:rPr>
      </w:pPr>
      <w:bookmarkStart w:id="31" w:name="_Toc380401995"/>
      <w:bookmarkStart w:id="32" w:name="_Toc405800483"/>
      <w:r>
        <w:rPr>
          <w:b w:val="0"/>
        </w:rPr>
        <w:t>Прокладка водопроводных сетей бесканальная на глубине 1,</w:t>
      </w:r>
      <w:r w:rsidR="002F79D1" w:rsidRPr="002F79D1">
        <w:rPr>
          <w:b w:val="0"/>
        </w:rPr>
        <w:t xml:space="preserve">2 </w:t>
      </w:r>
      <w:r>
        <w:rPr>
          <w:b w:val="0"/>
        </w:rPr>
        <w:t xml:space="preserve"> метра.</w:t>
      </w:r>
      <w:bookmarkEnd w:id="32"/>
      <w:r>
        <w:rPr>
          <w:b w:val="0"/>
        </w:rPr>
        <w:t xml:space="preserve">  </w:t>
      </w:r>
    </w:p>
    <w:p w:rsidR="00C37408" w:rsidRPr="002E7DE3" w:rsidRDefault="00C37408" w:rsidP="004E6F0C">
      <w:pPr>
        <w:pStyle w:val="2"/>
        <w:numPr>
          <w:ilvl w:val="3"/>
          <w:numId w:val="1"/>
        </w:numPr>
        <w:suppressAutoHyphens w:val="0"/>
        <w:spacing w:after="200"/>
      </w:pPr>
      <w:bookmarkStart w:id="33" w:name="_Toc405800484"/>
      <w:r w:rsidRPr="002E7DE3">
        <w:lastRenderedPageBreak/>
        <w:t xml:space="preserve">Описание существующих технических и технологических проблем, возникающих при водоснабжении </w:t>
      </w:r>
      <w:r w:rsidR="00FB061D">
        <w:t xml:space="preserve"> в</w:t>
      </w:r>
      <w:r w:rsidR="004709AD">
        <w:t xml:space="preserve"> </w:t>
      </w:r>
      <w:r w:rsidR="0040395C">
        <w:t>Ирклиевском</w:t>
      </w:r>
      <w:r w:rsidR="00F46786">
        <w:t xml:space="preserve"> сельско</w:t>
      </w:r>
      <w:r w:rsidR="00FB061D">
        <w:t>м</w:t>
      </w:r>
      <w:r w:rsidR="00F46786">
        <w:t xml:space="preserve"> посел</w:t>
      </w:r>
      <w:r w:rsidR="00F46786">
        <w:t>е</w:t>
      </w:r>
      <w:r w:rsidR="00F46786">
        <w:t>ни</w:t>
      </w:r>
      <w:r w:rsidR="00FB061D">
        <w:t>и</w:t>
      </w:r>
      <w:r w:rsidRPr="002E7DE3">
        <w:t>, анализ исполнения предписаний органов, осуществляющих г</w:t>
      </w:r>
      <w:r w:rsidRPr="002E7DE3">
        <w:t>о</w:t>
      </w:r>
      <w:r w:rsidRPr="002E7DE3">
        <w:t>сударственный надзор, муниципальный контроль, об устранении н</w:t>
      </w:r>
      <w:r w:rsidRPr="002E7DE3">
        <w:t>а</w:t>
      </w:r>
      <w:r w:rsidRPr="002E7DE3">
        <w:t>рушений, влияющих на качество и безопасность воды</w:t>
      </w:r>
      <w:bookmarkEnd w:id="31"/>
      <w:bookmarkEnd w:id="33"/>
      <w:r w:rsidRPr="002E7DE3">
        <w:t xml:space="preserve"> </w:t>
      </w:r>
    </w:p>
    <w:p w:rsidR="00FE38C8" w:rsidRPr="002163A5" w:rsidRDefault="00FE38C8" w:rsidP="00691B02">
      <w:pPr>
        <w:keepNext/>
        <w:spacing w:after="200"/>
      </w:pPr>
      <w:r w:rsidRPr="002163A5">
        <w:t xml:space="preserve">В настоящее время основными проблемами в водоснабжении поселения являются: </w:t>
      </w:r>
    </w:p>
    <w:p w:rsidR="00B22527" w:rsidRDefault="00B22527" w:rsidP="001772DD">
      <w:pPr>
        <w:numPr>
          <w:ilvl w:val="0"/>
          <w:numId w:val="7"/>
        </w:numPr>
        <w:spacing w:before="0"/>
        <w:ind w:left="1281" w:hanging="357"/>
        <w:contextualSpacing/>
      </w:pPr>
      <w:r>
        <w:t>Сильный износ водных накопительных емкостей.</w:t>
      </w:r>
    </w:p>
    <w:p w:rsidR="00FE38C8" w:rsidRDefault="003219EE" w:rsidP="001772DD">
      <w:pPr>
        <w:numPr>
          <w:ilvl w:val="0"/>
          <w:numId w:val="7"/>
        </w:numPr>
        <w:spacing w:before="0"/>
        <w:ind w:left="1281" w:hanging="357"/>
        <w:contextualSpacing/>
      </w:pPr>
      <w:r>
        <w:t>Старение</w:t>
      </w:r>
      <w:r w:rsidR="00FE38C8" w:rsidRPr="002163A5">
        <w:t xml:space="preserve"> сетей водоснабжения</w:t>
      </w:r>
      <w:r w:rsidR="00DB726F">
        <w:t>, запорной арматуры, насосных агрегатов</w:t>
      </w:r>
      <w:r w:rsidR="00FE38C8" w:rsidRPr="002163A5">
        <w:t xml:space="preserve">, </w:t>
      </w:r>
      <w:r>
        <w:t>износ</w:t>
      </w:r>
      <w:r w:rsidR="00DB726F" w:rsidRPr="00DB726F">
        <w:t xml:space="preserve"> </w:t>
      </w:r>
      <w:r w:rsidR="00DB726F">
        <w:t>более</w:t>
      </w:r>
      <w:r w:rsidR="00FE38C8" w:rsidRPr="002163A5">
        <w:t xml:space="preserve"> </w:t>
      </w:r>
      <w:r w:rsidR="00EE7205">
        <w:t>97</w:t>
      </w:r>
      <w:r w:rsidR="00364C1C">
        <w:t xml:space="preserve">%, который </w:t>
      </w:r>
      <w:r w:rsidR="00FE38C8" w:rsidRPr="003219EE">
        <w:t>непрерывно</w:t>
      </w:r>
      <w:r w:rsidR="00FE38C8" w:rsidRPr="002163A5">
        <w:t xml:space="preserve"> возрастает, что обусловливает </w:t>
      </w:r>
      <w:r>
        <w:t xml:space="preserve">рост </w:t>
      </w:r>
      <w:r w:rsidR="00FE38C8" w:rsidRPr="002163A5">
        <w:t>авари</w:t>
      </w:r>
      <w:r>
        <w:t>й</w:t>
      </w:r>
      <w:r w:rsidR="00FE38C8" w:rsidRPr="002163A5">
        <w:t xml:space="preserve"> и как следствие — </w:t>
      </w:r>
      <w:r w:rsidR="002163A5">
        <w:t xml:space="preserve">утечки и </w:t>
      </w:r>
      <w:r w:rsidR="00FE38C8" w:rsidRPr="002163A5">
        <w:t>загрязнение водопроводной воды</w:t>
      </w:r>
      <w:r w:rsidR="002163A5">
        <w:t>.</w:t>
      </w:r>
      <w:r w:rsidR="00B714B9">
        <w:t xml:space="preserve"> В настоящее время  нуждается в замене </w:t>
      </w:r>
      <w:r w:rsidR="00EE7205">
        <w:t>82450</w:t>
      </w:r>
      <w:r w:rsidR="00B714B9">
        <w:t xml:space="preserve"> </w:t>
      </w:r>
      <w:r w:rsidR="00DB726F">
        <w:t>п.</w:t>
      </w:r>
      <w:r w:rsidR="00B714B9">
        <w:t>м</w:t>
      </w:r>
      <w:r w:rsidR="00DB726F">
        <w:t>.</w:t>
      </w:r>
      <w:r w:rsidR="00B714B9">
        <w:t xml:space="preserve"> водопроводных сетей.</w:t>
      </w:r>
    </w:p>
    <w:p w:rsidR="005F68E5" w:rsidRDefault="005F68E5" w:rsidP="001772DD">
      <w:pPr>
        <w:numPr>
          <w:ilvl w:val="0"/>
          <w:numId w:val="7"/>
        </w:numPr>
        <w:spacing w:before="0"/>
        <w:ind w:left="1281" w:hanging="357"/>
        <w:contextualSpacing/>
      </w:pPr>
      <w:r>
        <w:t xml:space="preserve">Низкая производительность </w:t>
      </w:r>
      <w:r w:rsidR="00DB726F">
        <w:t>водопроводной системы, вследствие аварийно</w:t>
      </w:r>
      <w:r w:rsidR="00EE7205">
        <w:t>сти</w:t>
      </w:r>
      <w:r w:rsidR="00DB726F">
        <w:t xml:space="preserve"> </w:t>
      </w:r>
      <w:r w:rsidR="00EE7205">
        <w:t>на в</w:t>
      </w:r>
      <w:r w:rsidR="00EE7205">
        <w:t>о</w:t>
      </w:r>
      <w:r w:rsidR="00EE7205">
        <w:t>допроводных сетях</w:t>
      </w:r>
      <w:r>
        <w:t>.</w:t>
      </w:r>
    </w:p>
    <w:p w:rsidR="002163A5" w:rsidRPr="00EE7205" w:rsidRDefault="00EE7205" w:rsidP="00EE7205">
      <w:pPr>
        <w:numPr>
          <w:ilvl w:val="0"/>
          <w:numId w:val="7"/>
        </w:numPr>
        <w:spacing w:before="0"/>
        <w:ind w:left="1281" w:hanging="357"/>
        <w:contextualSpacing/>
      </w:pPr>
      <w:r>
        <w:t>Использование асбестоцементных труб. Их использование запрещено</w:t>
      </w:r>
      <w:r w:rsidR="00DB726F" w:rsidRPr="00EE7205">
        <w:rPr>
          <w:shd w:val="clear" w:color="auto" w:fill="FFFFFF"/>
        </w:rPr>
        <w:t>.</w:t>
      </w:r>
    </w:p>
    <w:p w:rsidR="00DB726F" w:rsidRPr="005F68E5" w:rsidRDefault="00DB726F" w:rsidP="005F68E5">
      <w:pPr>
        <w:pStyle w:val="a"/>
        <w:numPr>
          <w:ilvl w:val="0"/>
          <w:numId w:val="7"/>
        </w:numPr>
        <w:spacing w:before="0"/>
        <w:ind w:left="1281" w:hanging="357"/>
        <w:jc w:val="both"/>
        <w:rPr>
          <w:shd w:val="clear" w:color="auto" w:fill="FFFFFF"/>
        </w:rPr>
      </w:pPr>
      <w:r>
        <w:rPr>
          <w:shd w:val="clear" w:color="auto" w:fill="FFFFFF"/>
        </w:rPr>
        <w:t>Отсутствие очистных сооружений системы питьевого водоснабжения.</w:t>
      </w:r>
    </w:p>
    <w:p w:rsidR="007B5641" w:rsidRDefault="00691B02" w:rsidP="001772DD">
      <w:pPr>
        <w:numPr>
          <w:ilvl w:val="0"/>
          <w:numId w:val="7"/>
        </w:numPr>
        <w:spacing w:before="0"/>
        <w:ind w:left="1281" w:hanging="357"/>
        <w:contextualSpacing/>
      </w:pPr>
      <w:r>
        <w:t>Неполная</w:t>
      </w:r>
      <w:r w:rsidR="00FE38C8" w:rsidRPr="002163A5">
        <w:t xml:space="preserve"> оснащенность потр</w:t>
      </w:r>
      <w:r>
        <w:rPr>
          <w:lang w:eastAsia="ru-RU"/>
        </w:rPr>
        <w:t>ебителей приборами учета.</w:t>
      </w:r>
      <w:r w:rsidR="00FE38C8" w:rsidRPr="002163A5">
        <w:t xml:space="preserve"> </w:t>
      </w:r>
      <w:r>
        <w:t>У</w:t>
      </w:r>
      <w:r w:rsidR="00FE38C8" w:rsidRPr="002163A5">
        <w:t>становка современных приборов учета позволит не только решить проблему достоверной информации о п</w:t>
      </w:r>
      <w:r w:rsidR="00FE38C8" w:rsidRPr="002163A5">
        <w:t>о</w:t>
      </w:r>
      <w:r w:rsidR="00FE38C8" w:rsidRPr="002163A5">
        <w:t>треблении воды, но и позволит  стимулировать потребителей к рациональному и</w:t>
      </w:r>
      <w:r w:rsidR="00FE38C8" w:rsidRPr="002163A5">
        <w:t>с</w:t>
      </w:r>
      <w:r w:rsidR="00FE38C8" w:rsidRPr="002163A5">
        <w:t>пользованию воды.</w:t>
      </w:r>
      <w:r w:rsidR="007B5641" w:rsidRPr="002163A5">
        <w:t xml:space="preserve"> </w:t>
      </w:r>
    </w:p>
    <w:p w:rsidR="00BB34E7" w:rsidRDefault="00BB34E7" w:rsidP="001772DD">
      <w:pPr>
        <w:numPr>
          <w:ilvl w:val="0"/>
          <w:numId w:val="7"/>
        </w:numPr>
        <w:spacing w:before="0"/>
        <w:ind w:left="1281" w:hanging="357"/>
        <w:contextualSpacing/>
      </w:pPr>
      <w:r>
        <w:t>Ограниченность финансовых средств для своевременной замены устаревшего обор</w:t>
      </w:r>
      <w:r>
        <w:t>у</w:t>
      </w:r>
      <w:r w:rsidR="00EE7205">
        <w:t>дования и ремонта сооружений из-за</w:t>
      </w:r>
      <w:r>
        <w:t xml:space="preserve"> несоответствия действующих тарифов фактич</w:t>
      </w:r>
      <w:r>
        <w:t>е</w:t>
      </w:r>
      <w:r>
        <w:t>ским затратам.</w:t>
      </w:r>
    </w:p>
    <w:p w:rsidR="00BB34E7" w:rsidRPr="002163A5" w:rsidRDefault="00BB34E7" w:rsidP="001772DD">
      <w:pPr>
        <w:numPr>
          <w:ilvl w:val="0"/>
          <w:numId w:val="7"/>
        </w:numPr>
        <w:spacing w:before="0"/>
        <w:ind w:left="1281" w:hanging="357"/>
        <w:contextualSpacing/>
      </w:pPr>
      <w:r>
        <w:t>высокие непроизводительные потери воды.</w:t>
      </w:r>
    </w:p>
    <w:p w:rsidR="00FE38C8" w:rsidRDefault="007B5641" w:rsidP="00B0461D">
      <w:r w:rsidRPr="002163A5">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w:t>
      </w:r>
      <w:r w:rsidRPr="002163A5">
        <w:t>т</w:t>
      </w:r>
      <w:r w:rsidRPr="002163A5">
        <w:t>ствуют.</w:t>
      </w:r>
    </w:p>
    <w:p w:rsidR="00FE38C8" w:rsidRPr="00DD14F9" w:rsidRDefault="00FE38C8" w:rsidP="00E45E41">
      <w:pPr>
        <w:pStyle w:val="2"/>
        <w:numPr>
          <w:ilvl w:val="3"/>
          <w:numId w:val="1"/>
        </w:numPr>
        <w:spacing w:after="200"/>
      </w:pPr>
      <w:bookmarkStart w:id="34" w:name="_Toc375685018"/>
      <w:bookmarkStart w:id="35" w:name="_Toc405800485"/>
      <w:r w:rsidRPr="00DD14F9">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4"/>
      <w:bookmarkEnd w:id="35"/>
    </w:p>
    <w:p w:rsidR="00DD14F9" w:rsidRPr="00680C4F" w:rsidRDefault="00DD14F9" w:rsidP="00DD14F9">
      <w:bookmarkStart w:id="36" w:name="_Toc375685019"/>
      <w:r w:rsidRPr="00070BB1">
        <w:t xml:space="preserve">На территории </w:t>
      </w:r>
      <w:r w:rsidR="00FB061D">
        <w:t xml:space="preserve"> </w:t>
      </w:r>
      <w:r w:rsidR="00070BB1" w:rsidRPr="00070BB1">
        <w:t xml:space="preserve"> </w:t>
      </w:r>
      <w:r w:rsidR="00AF2B11">
        <w:t>МО Ирклиевское сельское поселение</w:t>
      </w:r>
      <w:r w:rsidRPr="00070BB1">
        <w:t xml:space="preserve"> горячее водоснабжени</w:t>
      </w:r>
      <w:r w:rsidR="003321CD">
        <w:t>е не осущест</w:t>
      </w:r>
      <w:r w:rsidR="003321CD">
        <w:t>в</w:t>
      </w:r>
      <w:r w:rsidR="003321CD">
        <w:t>ляется</w:t>
      </w:r>
      <w:r w:rsidRPr="00070BB1">
        <w:t>.</w:t>
      </w:r>
      <w:r w:rsidR="003321CD">
        <w:t xml:space="preserve"> Для нагрева воды используются индивидуальные электрические водонагреватели и иные установки.</w:t>
      </w:r>
    </w:p>
    <w:p w:rsidR="00FE38C8" w:rsidRDefault="00FE38C8" w:rsidP="00E45E41">
      <w:pPr>
        <w:pStyle w:val="2"/>
        <w:numPr>
          <w:ilvl w:val="2"/>
          <w:numId w:val="1"/>
        </w:numPr>
        <w:spacing w:after="200"/>
      </w:pPr>
      <w:bookmarkStart w:id="37" w:name="_Toc405800486"/>
      <w:r>
        <w:t xml:space="preserve">Существующие технические и технологические решения по предотвращению </w:t>
      </w:r>
      <w:r w:rsidRPr="003C74DF">
        <w:rPr>
          <w:rFonts w:cs="Times New Roman"/>
          <w:szCs w:val="24"/>
        </w:rPr>
        <w:t>замерзания воды</w:t>
      </w:r>
      <w:bookmarkEnd w:id="36"/>
      <w:r w:rsidR="003C74DF" w:rsidRPr="003C74DF">
        <w:rPr>
          <w:rFonts w:cs="Times New Roman"/>
          <w:szCs w:val="24"/>
        </w:rPr>
        <w:t xml:space="preserve"> </w:t>
      </w:r>
      <w:r w:rsidR="003C74DF" w:rsidRPr="003C74DF">
        <w:rPr>
          <w:rFonts w:cs="Times New Roman"/>
          <w:szCs w:val="24"/>
          <w:shd w:val="clear" w:color="auto" w:fill="FFFFFF"/>
        </w:rPr>
        <w:t>применительно к территории распространения вечномерзлых грунтов</w:t>
      </w:r>
      <w:bookmarkEnd w:id="37"/>
    </w:p>
    <w:p w:rsidR="0002311A" w:rsidRDefault="001832C1" w:rsidP="0002311A">
      <w:bookmarkStart w:id="38" w:name="_Toc375685020"/>
      <w:r>
        <w:t xml:space="preserve">Территории </w:t>
      </w:r>
      <w:r w:rsidR="008C263B">
        <w:t xml:space="preserve"> </w:t>
      </w:r>
      <w:r w:rsidR="0002311A">
        <w:t xml:space="preserve"> </w:t>
      </w:r>
      <w:r w:rsidR="00AF2B11">
        <w:rPr>
          <w:rFonts w:eastAsiaTheme="minorEastAsia" w:cs="Times New Roman"/>
          <w:color w:val="000000"/>
          <w:szCs w:val="24"/>
          <w:lang w:eastAsia="ru-RU"/>
        </w:rPr>
        <w:t>МО Ирклиевское сельское поселение</w:t>
      </w:r>
      <w:r w:rsidR="001842A0" w:rsidRPr="00425014">
        <w:rPr>
          <w:rFonts w:eastAsiaTheme="minorEastAsia" w:cs="Times New Roman"/>
          <w:color w:val="000000"/>
          <w:szCs w:val="24"/>
          <w:lang w:eastAsia="ru-RU"/>
        </w:rPr>
        <w:t xml:space="preserve"> </w:t>
      </w:r>
      <w:r w:rsidR="0002311A">
        <w:t>не относ</w:t>
      </w:r>
      <w:r>
        <w:t>я</w:t>
      </w:r>
      <w:r w:rsidR="0002311A">
        <w:t>тся к территори</w:t>
      </w:r>
      <w:r w:rsidR="008B60E9">
        <w:t>ям</w:t>
      </w:r>
      <w:r w:rsidR="0002311A">
        <w:t xml:space="preserve"> </w:t>
      </w:r>
      <w:r>
        <w:t xml:space="preserve"> распростр</w:t>
      </w:r>
      <w:r>
        <w:t>а</w:t>
      </w:r>
      <w:r>
        <w:t xml:space="preserve">нения </w:t>
      </w:r>
      <w:r w:rsidR="0002311A">
        <w:t>вечномерзлых грунтов. В связи с чем</w:t>
      </w:r>
      <w:r w:rsidR="001772DD">
        <w:t>,</w:t>
      </w:r>
      <w:r w:rsidR="0002311A">
        <w:t xml:space="preserve"> отсутствуют технические и технологические решения по предотвращению замерзания воды.</w:t>
      </w:r>
      <w:r w:rsidR="000C6BC1">
        <w:t xml:space="preserve"> Магистральные сети водопровода размещены на глубине 1,2 м под землей.</w:t>
      </w:r>
    </w:p>
    <w:p w:rsidR="00FE38C8" w:rsidRDefault="00FE38C8" w:rsidP="00E45E41">
      <w:pPr>
        <w:pStyle w:val="2"/>
        <w:numPr>
          <w:ilvl w:val="2"/>
          <w:numId w:val="1"/>
        </w:numPr>
        <w:spacing w:after="200"/>
      </w:pPr>
      <w:bookmarkStart w:id="39" w:name="_Toc405800487"/>
      <w:r>
        <w:lastRenderedPageBreak/>
        <w:t>Перечень лиц владеющих объектами централизованной  системы водоснабжения</w:t>
      </w:r>
      <w:bookmarkEnd w:id="38"/>
      <w:bookmarkEnd w:id="39"/>
    </w:p>
    <w:p w:rsidR="00A313F7" w:rsidRDefault="001842A0" w:rsidP="00A313F7">
      <w:r w:rsidRPr="001842A0">
        <w:t>Оборудование и сети систем</w:t>
      </w:r>
      <w:r w:rsidR="00A313F7" w:rsidRPr="001842A0">
        <w:t xml:space="preserve"> </w:t>
      </w:r>
      <w:r w:rsidRPr="001842A0">
        <w:t xml:space="preserve">централизованного </w:t>
      </w:r>
      <w:r w:rsidR="00A313F7" w:rsidRPr="001842A0">
        <w:t>водоснабжения</w:t>
      </w:r>
      <w:r w:rsidR="003321CD">
        <w:t xml:space="preserve"> </w:t>
      </w:r>
      <w:r w:rsidR="00A313F7" w:rsidRPr="001842A0">
        <w:t xml:space="preserve">находятся  в собственности </w:t>
      </w:r>
      <w:r w:rsidR="003321CD">
        <w:t>адми</w:t>
      </w:r>
      <w:r w:rsidRPr="001842A0">
        <w:t>нистрации</w:t>
      </w:r>
      <w:r w:rsidR="000C6BC1">
        <w:t xml:space="preserve"> МО</w:t>
      </w:r>
      <w:r w:rsidR="00EA72A6">
        <w:t xml:space="preserve"> </w:t>
      </w:r>
      <w:r w:rsidR="0040395C">
        <w:t>Ирклиевско</w:t>
      </w:r>
      <w:r w:rsidR="000C6BC1">
        <w:t>е</w:t>
      </w:r>
      <w:r w:rsidR="00EA72A6">
        <w:t xml:space="preserve"> СП</w:t>
      </w:r>
      <w:r w:rsidRPr="001842A0">
        <w:t xml:space="preserve"> </w:t>
      </w:r>
      <w:r w:rsidR="00BF7A9F">
        <w:t>Выселковского</w:t>
      </w:r>
      <w:r w:rsidRPr="001842A0">
        <w:t xml:space="preserve"> муниципального района </w:t>
      </w:r>
      <w:r w:rsidR="0040395C">
        <w:t>Краснодарского края</w:t>
      </w:r>
      <w:r w:rsidR="00A313F7" w:rsidRPr="001842A0">
        <w:t>.</w:t>
      </w:r>
    </w:p>
    <w:p w:rsidR="002A101F" w:rsidRPr="0052724F" w:rsidRDefault="002A101F" w:rsidP="002A101F">
      <w:pPr>
        <w:pStyle w:val="2"/>
        <w:spacing w:after="200"/>
      </w:pPr>
      <w:bookmarkStart w:id="40" w:name="_Toc375685021"/>
      <w:bookmarkStart w:id="41" w:name="_Toc405800488"/>
      <w:r w:rsidRPr="0052724F">
        <w:t>НАПРАВЛЕНИЯ РАЗВИТИЯ ЦЕНТРАЛИЗОВАННЫХ СИСТЕМ ВОДОСНАБЖЕНИЯ</w:t>
      </w:r>
      <w:bookmarkEnd w:id="40"/>
      <w:bookmarkEnd w:id="41"/>
    </w:p>
    <w:p w:rsidR="002A101F" w:rsidRDefault="002A101F" w:rsidP="009D3A2F">
      <w:pPr>
        <w:pStyle w:val="2"/>
        <w:numPr>
          <w:ilvl w:val="2"/>
          <w:numId w:val="1"/>
        </w:numPr>
        <w:spacing w:after="200"/>
      </w:pPr>
      <w:bookmarkStart w:id="42" w:name="_Toc375685022"/>
      <w:bookmarkStart w:id="43" w:name="_Toc405800489"/>
      <w:r>
        <w:t>Основные направления, принципы, задачи и целевые показатели развития централизованных систем водоснабжения</w:t>
      </w:r>
      <w:bookmarkEnd w:id="42"/>
      <w:bookmarkEnd w:id="43"/>
    </w:p>
    <w:p w:rsidR="002A101F" w:rsidRDefault="002A101F" w:rsidP="002A101F">
      <w:r>
        <w:t xml:space="preserve">  Раздел «Водоснабжение» схемы водоснабжения и водоотведения </w:t>
      </w:r>
      <w:r w:rsidR="008C263B">
        <w:t xml:space="preserve"> </w:t>
      </w:r>
      <w:r w:rsidR="007C19EE">
        <w:t xml:space="preserve"> </w:t>
      </w:r>
      <w:r w:rsidR="00AF2B11">
        <w:t>МО Ирклиевское сел</w:t>
      </w:r>
      <w:r w:rsidR="00AF2B11">
        <w:t>ь</w:t>
      </w:r>
      <w:r w:rsidR="00AF2B11">
        <w:t>ское поселение</w:t>
      </w:r>
      <w:r w:rsidR="0041277D">
        <w:t xml:space="preserve"> </w:t>
      </w:r>
      <w:r w:rsidR="007C19EE">
        <w:t>на период до 2024</w:t>
      </w:r>
      <w:r>
        <w:t xml:space="preserve"> года разработан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w:t>
      </w:r>
      <w:r w:rsidR="000C6BC1">
        <w:t>,</w:t>
      </w:r>
      <w:r>
        <w:t xml:space="preserve"> путем обеспечения бесперебойной подачи гарантированно безопасной питьевой воды потребителям</w:t>
      </w:r>
      <w:r w:rsidR="000C6BC1">
        <w:t>,</w:t>
      </w:r>
      <w:r>
        <w:t xml:space="preserve"> с учетом развития и преобразования территорий поселения. </w:t>
      </w:r>
    </w:p>
    <w:p w:rsidR="002A101F" w:rsidRDefault="002A101F" w:rsidP="009B1633">
      <w:pPr>
        <w:keepNext/>
      </w:pPr>
      <w:r>
        <w:t xml:space="preserve">Принципами развития централизованной системы водоснабжения </w:t>
      </w:r>
      <w:r w:rsidR="008C263B">
        <w:t xml:space="preserve"> </w:t>
      </w:r>
      <w:r>
        <w:t xml:space="preserve"> </w:t>
      </w:r>
      <w:r w:rsidR="00AF2B11">
        <w:t>МО Ирклиевское сел</w:t>
      </w:r>
      <w:r w:rsidR="00AF2B11">
        <w:t>ь</w:t>
      </w:r>
      <w:r w:rsidR="00AF2B11">
        <w:t>ское поселение</w:t>
      </w:r>
      <w:r w:rsidR="0041277D">
        <w:t xml:space="preserve"> </w:t>
      </w:r>
      <w:r>
        <w:t>являются:</w:t>
      </w:r>
    </w:p>
    <w:p w:rsidR="002A101F" w:rsidRDefault="002A101F" w:rsidP="002A101F">
      <w:r>
        <w:t>-</w:t>
      </w:r>
      <w:r>
        <w:tab/>
        <w:t>постоянное улучшение качества предоставления услуг водоснабжения потребителям (аб</w:t>
      </w:r>
      <w:r>
        <w:t>о</w:t>
      </w:r>
      <w:r>
        <w:t xml:space="preserve">нентам); </w:t>
      </w:r>
    </w:p>
    <w:p w:rsidR="002A101F" w:rsidRDefault="002A101F" w:rsidP="002A101F">
      <w:r>
        <w:t>-</w:t>
      </w:r>
      <w:r>
        <w:tab/>
        <w:t>удовлетворение потребности в обеспечении услугой водоснабжения новых объектов стро</w:t>
      </w:r>
      <w:r>
        <w:t>и</w:t>
      </w:r>
      <w:r>
        <w:t xml:space="preserve">тельства; </w:t>
      </w:r>
    </w:p>
    <w:p w:rsidR="002A101F" w:rsidRDefault="002A101F" w:rsidP="002A101F">
      <w:r>
        <w:t>-</w:t>
      </w:r>
      <w:r>
        <w:tab/>
        <w:t>постоянное совершенствование схемы водоснабжения на основе последовательного план</w:t>
      </w:r>
      <w:r>
        <w:t>и</w:t>
      </w:r>
      <w:r>
        <w:t>рования развития системы водоснабжения,  реализации  плановых мероприятий, проверки резул</w:t>
      </w:r>
      <w:r>
        <w:t>ь</w:t>
      </w:r>
      <w:r>
        <w:t xml:space="preserve">татов реализации и своевременной корректировки  технических решений и мероприятий. </w:t>
      </w:r>
    </w:p>
    <w:p w:rsidR="002A101F" w:rsidRDefault="002A101F" w:rsidP="002A101F">
      <w:r>
        <w:t xml:space="preserve">  Основные задачи развития системы водоснабжения: </w:t>
      </w:r>
    </w:p>
    <w:p w:rsidR="002A101F" w:rsidRDefault="002A101F" w:rsidP="009B1633">
      <w:pPr>
        <w:pStyle w:val="a"/>
        <w:ind w:left="1281" w:hanging="357"/>
        <w:contextualSpacing w:val="0"/>
      </w:pPr>
      <w:r w:rsidRPr="00E314D8">
        <w:t>реконструкция и модернизация существующ</w:t>
      </w:r>
      <w:r w:rsidR="00E314D8" w:rsidRPr="00E314D8">
        <w:t xml:space="preserve">ей </w:t>
      </w:r>
      <w:r w:rsidRPr="00E314D8">
        <w:t>водопроводной сети с целью обесп</w:t>
      </w:r>
      <w:r w:rsidRPr="00E314D8">
        <w:t>е</w:t>
      </w:r>
      <w:r w:rsidRPr="001075C0">
        <w:t>чения качества воды, поставляемой потребителям, повышения надежности водосна</w:t>
      </w:r>
      <w:r w:rsidRPr="001075C0">
        <w:t>б</w:t>
      </w:r>
      <w:r w:rsidRPr="001075C0">
        <w:t xml:space="preserve">жения и снижения аварийности; </w:t>
      </w:r>
    </w:p>
    <w:p w:rsidR="002A101F" w:rsidRPr="00C35729" w:rsidRDefault="002A101F" w:rsidP="009B1633">
      <w:pPr>
        <w:pStyle w:val="a"/>
        <w:ind w:left="1281" w:hanging="357"/>
        <w:contextualSpacing w:val="0"/>
      </w:pPr>
      <w:r w:rsidRPr="001075C0">
        <w:t xml:space="preserve">замена запорной арматуры на </w:t>
      </w:r>
      <w:r w:rsidRPr="0044736B">
        <w:t>водопроводной</w:t>
      </w:r>
      <w:r w:rsidRPr="001075C0">
        <w:t xml:space="preserve"> сети с целью обеспечения исправного технического состояния сети, бесперебойной подачи воды потребителям, в том числе </w:t>
      </w:r>
      <w:r w:rsidRPr="00C35729">
        <w:t xml:space="preserve">на нужды пожаротушения; </w:t>
      </w:r>
    </w:p>
    <w:p w:rsidR="002A101F" w:rsidRDefault="002A101F" w:rsidP="009B1633">
      <w:pPr>
        <w:pStyle w:val="a"/>
        <w:ind w:left="1281" w:hanging="357"/>
        <w:contextualSpacing w:val="0"/>
      </w:pPr>
      <w:r w:rsidRPr="00C35729">
        <w:t>строительство сетей и сооружений для водоснабжения осваиваемых и преобразуемых территорий, а также отдельных территорий</w:t>
      </w:r>
      <w:r>
        <w:t xml:space="preserve"> поселения, не имеющих централизованн</w:t>
      </w:r>
      <w:r>
        <w:t>о</w:t>
      </w:r>
      <w:r>
        <w:t>го водоснабжения с</w:t>
      </w:r>
      <w:r w:rsidRPr="001075C0">
        <w:t xml:space="preserve"> целью обеспечения доступности  услуг водоснабжения для жит</w:t>
      </w:r>
      <w:r w:rsidRPr="001075C0">
        <w:t>е</w:t>
      </w:r>
      <w:r w:rsidRPr="001075C0">
        <w:t xml:space="preserve">лей </w:t>
      </w:r>
      <w:r w:rsidR="00FB061D">
        <w:t xml:space="preserve"> </w:t>
      </w:r>
      <w:r w:rsidR="0041277D" w:rsidRPr="0041277D">
        <w:t xml:space="preserve"> </w:t>
      </w:r>
      <w:r w:rsidR="00AF2B11">
        <w:t>МО Ирклиевское сельское поселение</w:t>
      </w:r>
      <w:r>
        <w:t>;</w:t>
      </w:r>
    </w:p>
    <w:p w:rsidR="002A101F" w:rsidRDefault="002A101F" w:rsidP="009B1633">
      <w:pPr>
        <w:pStyle w:val="a"/>
        <w:ind w:left="1281" w:hanging="357"/>
        <w:contextualSpacing w:val="0"/>
      </w:pPr>
      <w:r w:rsidRPr="001075C0">
        <w:t>обновление основного оборудования объектов водопроводного хозяйства, поддерж</w:t>
      </w:r>
      <w:r w:rsidRPr="001075C0">
        <w:t>а</w:t>
      </w:r>
      <w:r w:rsidRPr="001075C0">
        <w:t>ние на уровне нормативного износа и снижения степени износа основных произво</w:t>
      </w:r>
      <w:r w:rsidRPr="001075C0">
        <w:t>д</w:t>
      </w:r>
      <w:r w:rsidRPr="001075C0">
        <w:t xml:space="preserve">ственных фондов комплекса; </w:t>
      </w:r>
    </w:p>
    <w:p w:rsidR="002A101F" w:rsidRDefault="002A101F" w:rsidP="009B1633">
      <w:pPr>
        <w:pStyle w:val="a"/>
        <w:ind w:left="1281" w:hanging="357"/>
        <w:contextualSpacing w:val="0"/>
      </w:pPr>
      <w:r>
        <w:t>с</w:t>
      </w:r>
      <w:r w:rsidRPr="001075C0">
        <w:t>облюдение технологических, экологических и санитарно-эпидемиологических тр</w:t>
      </w:r>
      <w:r w:rsidRPr="001075C0">
        <w:t>е</w:t>
      </w:r>
      <w:r w:rsidRPr="001075C0">
        <w:t>бований при заборе, подготовке и по</w:t>
      </w:r>
      <w:r>
        <w:t>даче питьевой воды потребителям;</w:t>
      </w:r>
    </w:p>
    <w:p w:rsidR="002A101F" w:rsidRDefault="002A101F" w:rsidP="009B1633">
      <w:pPr>
        <w:pStyle w:val="a"/>
        <w:ind w:left="1281" w:hanging="357"/>
        <w:contextualSpacing w:val="0"/>
      </w:pPr>
      <w:r w:rsidRPr="001075C0">
        <w:lastRenderedPageBreak/>
        <w:t>улучшение обеспечения населения питьевой водой нормативного качества и в дост</w:t>
      </w:r>
      <w:r w:rsidRPr="001075C0">
        <w:t>а</w:t>
      </w:r>
      <w:r w:rsidRPr="001075C0">
        <w:t>точном количестве, улучшение на этой основе здоровья человека</w:t>
      </w:r>
      <w:r>
        <w:t>;</w:t>
      </w:r>
      <w:r w:rsidRPr="001075C0">
        <w:t xml:space="preserve"> </w:t>
      </w:r>
    </w:p>
    <w:p w:rsidR="002A101F" w:rsidRDefault="002A101F" w:rsidP="009B1633">
      <w:pPr>
        <w:pStyle w:val="a"/>
        <w:ind w:left="1281" w:hanging="357"/>
        <w:contextualSpacing w:val="0"/>
      </w:pPr>
      <w:r>
        <w:t>в</w:t>
      </w:r>
      <w:r w:rsidRPr="001075C0">
        <w:t>недрение мероприятий по энергосбережению  и повышению энергетической эффе</w:t>
      </w:r>
      <w:r w:rsidRPr="001075C0">
        <w:t>к</w:t>
      </w:r>
      <w:r w:rsidRPr="001075C0">
        <w:t>тивности  систем водоснабжения,  включая приборный учет количества воды, заб</w:t>
      </w:r>
      <w:r w:rsidRPr="001075C0">
        <w:t>и</w:t>
      </w:r>
      <w:r w:rsidRPr="001075C0">
        <w:t>раемый из источника питьевого водоснабжения, количества подаваемой и расходу</w:t>
      </w:r>
      <w:r w:rsidRPr="001075C0">
        <w:t>е</w:t>
      </w:r>
      <w:r w:rsidRPr="001075C0">
        <w:t>мой воды.</w:t>
      </w:r>
    </w:p>
    <w:p w:rsidR="006238CC" w:rsidRPr="00432B09" w:rsidRDefault="006238CC" w:rsidP="006238CC">
      <w:r>
        <w:t>Базовые значения целевых показателей на 2013 год представлены в таблице 2.</w:t>
      </w:r>
      <w:r w:rsidR="004B4398">
        <w:t>5</w:t>
      </w:r>
      <w:r>
        <w:t>.</w:t>
      </w:r>
    </w:p>
    <w:p w:rsidR="006238CC" w:rsidRDefault="006238CC" w:rsidP="009B1633">
      <w:pPr>
        <w:pStyle w:val="af4"/>
      </w:pPr>
      <w:r>
        <w:t>Таблица 2.</w:t>
      </w:r>
      <w:r w:rsidR="004B4398">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734"/>
        <w:gridCol w:w="5527"/>
        <w:gridCol w:w="2024"/>
      </w:tblGrid>
      <w:tr w:rsidR="00432B09" w:rsidRPr="00EA2DA2" w:rsidTr="009B1633">
        <w:trPr>
          <w:trHeight w:val="20"/>
        </w:trPr>
        <w:tc>
          <w:tcPr>
            <w:tcW w:w="1329" w:type="pct"/>
            <w:shd w:val="clear" w:color="auto" w:fill="auto"/>
            <w:vAlign w:val="center"/>
          </w:tcPr>
          <w:p w:rsidR="00432B09" w:rsidRPr="00EA2DA2" w:rsidRDefault="00432B09" w:rsidP="009B1633">
            <w:pPr>
              <w:pStyle w:val="afffa"/>
              <w:keepNext/>
              <w:rPr>
                <w:szCs w:val="24"/>
              </w:rPr>
            </w:pPr>
            <w:r w:rsidRPr="00EA2DA2">
              <w:t>Группа</w:t>
            </w:r>
          </w:p>
        </w:tc>
        <w:tc>
          <w:tcPr>
            <w:tcW w:w="3671" w:type="pct"/>
            <w:gridSpan w:val="2"/>
            <w:shd w:val="clear" w:color="auto" w:fill="auto"/>
            <w:vAlign w:val="center"/>
          </w:tcPr>
          <w:p w:rsidR="00432B09" w:rsidRPr="00EA2DA2" w:rsidRDefault="00432B09" w:rsidP="009B1633">
            <w:pPr>
              <w:pStyle w:val="afffa"/>
              <w:keepNext/>
            </w:pPr>
            <w:r w:rsidRPr="00EA2DA2">
              <w:t xml:space="preserve">Целевые </w:t>
            </w:r>
            <w:r w:rsidR="005048A3">
              <w:t>показатели</w:t>
            </w:r>
            <w:r w:rsidRPr="00EA2DA2">
              <w:t xml:space="preserve"> на 201</w:t>
            </w:r>
            <w:r w:rsidR="00B34F81">
              <w:t>3</w:t>
            </w:r>
            <w:r w:rsidRPr="00EA2DA2">
              <w:t xml:space="preserve"> год</w:t>
            </w:r>
          </w:p>
        </w:tc>
      </w:tr>
      <w:tr w:rsidR="00432B09" w:rsidRPr="00EA2DA2" w:rsidTr="009B1633">
        <w:trPr>
          <w:trHeight w:val="20"/>
        </w:trPr>
        <w:tc>
          <w:tcPr>
            <w:tcW w:w="1329" w:type="pct"/>
            <w:vMerge w:val="restart"/>
            <w:shd w:val="clear" w:color="auto" w:fill="auto"/>
          </w:tcPr>
          <w:p w:rsidR="00432B09" w:rsidRPr="00EA2DA2" w:rsidRDefault="00432B09" w:rsidP="009B1633">
            <w:pPr>
              <w:pStyle w:val="afffa"/>
              <w:keepNext/>
              <w:jc w:val="both"/>
              <w:rPr>
                <w:szCs w:val="24"/>
              </w:rPr>
            </w:pPr>
            <w:r w:rsidRPr="00EA2DA2">
              <w:t>1. Показатели качества воды</w:t>
            </w:r>
          </w:p>
        </w:tc>
        <w:tc>
          <w:tcPr>
            <w:tcW w:w="2687" w:type="pct"/>
            <w:shd w:val="clear" w:color="auto" w:fill="auto"/>
            <w:vAlign w:val="center"/>
          </w:tcPr>
          <w:p w:rsidR="00432B09" w:rsidRPr="00EA2DA2" w:rsidRDefault="00432B09" w:rsidP="009B1633">
            <w:pPr>
              <w:pStyle w:val="afffa"/>
              <w:keepNext/>
              <w:jc w:val="left"/>
            </w:pPr>
            <w:r w:rsidRPr="00EA2DA2">
              <w:t>1. Удельный вес проб воды у потребителя, которые не отвеч</w:t>
            </w:r>
            <w:r w:rsidRPr="00EA2DA2">
              <w:t>а</w:t>
            </w:r>
            <w:r w:rsidRPr="00EA2DA2">
              <w:t>ют гигиеническим нормативам по санитарно-химическим п</w:t>
            </w:r>
            <w:r w:rsidRPr="00EA2DA2">
              <w:t>о</w:t>
            </w:r>
            <w:r w:rsidRPr="00EA2DA2">
              <w:t>казателям</w:t>
            </w:r>
          </w:p>
        </w:tc>
        <w:tc>
          <w:tcPr>
            <w:tcW w:w="984" w:type="pct"/>
            <w:shd w:val="clear" w:color="auto" w:fill="auto"/>
            <w:vAlign w:val="center"/>
          </w:tcPr>
          <w:p w:rsidR="009B1633" w:rsidRPr="00B34F81" w:rsidRDefault="004B4398" w:rsidP="00D42248">
            <w:pPr>
              <w:pStyle w:val="afffa"/>
              <w:keepNext/>
              <w:rPr>
                <w:szCs w:val="24"/>
              </w:rPr>
            </w:pPr>
            <w:r>
              <w:rPr>
                <w:szCs w:val="24"/>
              </w:rPr>
              <w:t>0</w:t>
            </w:r>
          </w:p>
        </w:tc>
      </w:tr>
      <w:tr w:rsidR="00432B09" w:rsidRPr="00EA2DA2" w:rsidTr="009B1633">
        <w:trPr>
          <w:trHeight w:val="20"/>
        </w:trPr>
        <w:tc>
          <w:tcPr>
            <w:tcW w:w="1329" w:type="pct"/>
            <w:vMerge/>
            <w:shd w:val="clear" w:color="auto" w:fill="auto"/>
          </w:tcPr>
          <w:p w:rsidR="00432B09" w:rsidRPr="00EA2DA2" w:rsidRDefault="00432B09" w:rsidP="009B1633">
            <w:pPr>
              <w:pStyle w:val="afffa"/>
              <w:keepNext/>
              <w:jc w:val="both"/>
            </w:pPr>
          </w:p>
        </w:tc>
        <w:tc>
          <w:tcPr>
            <w:tcW w:w="2687" w:type="pct"/>
            <w:shd w:val="clear" w:color="auto" w:fill="auto"/>
            <w:vAlign w:val="center"/>
          </w:tcPr>
          <w:p w:rsidR="00432B09" w:rsidRPr="00EA2DA2" w:rsidRDefault="00432B09" w:rsidP="009B1633">
            <w:pPr>
              <w:pStyle w:val="afffa"/>
              <w:keepNext/>
              <w:jc w:val="left"/>
            </w:pPr>
            <w:r w:rsidRPr="00EA2DA2">
              <w:t>2. Удельный вес проб воды у потребителя, которые не отвеч</w:t>
            </w:r>
            <w:r w:rsidRPr="00EA2DA2">
              <w:t>а</w:t>
            </w:r>
            <w:r w:rsidRPr="00EA2DA2">
              <w:t>ют гигиеническим нормативам по микробиологическим пок</w:t>
            </w:r>
            <w:r w:rsidRPr="00EA2DA2">
              <w:t>а</w:t>
            </w:r>
            <w:r w:rsidRPr="00EA2DA2">
              <w:t>зателям</w:t>
            </w:r>
          </w:p>
        </w:tc>
        <w:tc>
          <w:tcPr>
            <w:tcW w:w="984" w:type="pct"/>
            <w:shd w:val="clear" w:color="auto" w:fill="auto"/>
            <w:vAlign w:val="center"/>
          </w:tcPr>
          <w:p w:rsidR="00432B09" w:rsidRPr="00B34F81" w:rsidRDefault="004B4398" w:rsidP="009B1633">
            <w:pPr>
              <w:pStyle w:val="afffa"/>
              <w:keepNext/>
              <w:rPr>
                <w:szCs w:val="24"/>
              </w:rPr>
            </w:pPr>
            <w:r>
              <w:rPr>
                <w:szCs w:val="24"/>
              </w:rPr>
              <w:t>0</w:t>
            </w:r>
          </w:p>
        </w:tc>
      </w:tr>
      <w:tr w:rsidR="00432B09" w:rsidRPr="00EA2DA2" w:rsidTr="009B1633">
        <w:trPr>
          <w:trHeight w:val="20"/>
        </w:trPr>
        <w:tc>
          <w:tcPr>
            <w:tcW w:w="1329" w:type="pct"/>
            <w:vMerge w:val="restart"/>
            <w:shd w:val="clear" w:color="auto" w:fill="auto"/>
          </w:tcPr>
          <w:p w:rsidR="00432B09" w:rsidRPr="00EA2DA2" w:rsidRDefault="00432B09" w:rsidP="009B1633">
            <w:pPr>
              <w:pStyle w:val="afffa"/>
              <w:keepNext/>
              <w:jc w:val="both"/>
              <w:rPr>
                <w:szCs w:val="24"/>
              </w:rPr>
            </w:pPr>
            <w:r w:rsidRPr="00EA2DA2">
              <w:t>2. Показатели надежности и бесперебойности водоснабж</w:t>
            </w:r>
            <w:r w:rsidRPr="00EA2DA2">
              <w:t>е</w:t>
            </w:r>
            <w:r w:rsidRPr="00EA2DA2">
              <w:t>ния</w:t>
            </w:r>
          </w:p>
        </w:tc>
        <w:tc>
          <w:tcPr>
            <w:tcW w:w="2687" w:type="pct"/>
            <w:shd w:val="clear" w:color="auto" w:fill="auto"/>
            <w:vAlign w:val="center"/>
          </w:tcPr>
          <w:p w:rsidR="00432B09" w:rsidRPr="00EA2DA2" w:rsidRDefault="00432B09" w:rsidP="009B1633">
            <w:pPr>
              <w:pStyle w:val="afffa"/>
              <w:keepNext/>
              <w:jc w:val="left"/>
            </w:pPr>
            <w:r w:rsidRPr="00EA2DA2">
              <w:t>1. Водопроводные сети, нуждающиеся в замене</w:t>
            </w:r>
            <w:r w:rsidR="006870FE">
              <w:t>, п.</w:t>
            </w:r>
            <w:r>
              <w:t>м</w:t>
            </w:r>
            <w:r w:rsidR="006870FE">
              <w:t>.</w:t>
            </w:r>
          </w:p>
        </w:tc>
        <w:tc>
          <w:tcPr>
            <w:tcW w:w="984" w:type="pct"/>
            <w:shd w:val="clear" w:color="auto" w:fill="auto"/>
            <w:vAlign w:val="center"/>
          </w:tcPr>
          <w:p w:rsidR="00432B09" w:rsidRPr="00B34F81" w:rsidRDefault="004B4398" w:rsidP="009B1633">
            <w:pPr>
              <w:pStyle w:val="afffa"/>
              <w:keepNext/>
            </w:pPr>
            <w:r>
              <w:t>82450</w:t>
            </w:r>
          </w:p>
        </w:tc>
      </w:tr>
      <w:tr w:rsidR="00432B09" w:rsidRPr="00EA2DA2" w:rsidTr="009B1633">
        <w:trPr>
          <w:trHeight w:val="20"/>
        </w:trPr>
        <w:tc>
          <w:tcPr>
            <w:tcW w:w="1329" w:type="pct"/>
            <w:vMerge/>
            <w:shd w:val="clear" w:color="auto" w:fill="auto"/>
          </w:tcPr>
          <w:p w:rsidR="00432B09" w:rsidRPr="00EA2DA2" w:rsidRDefault="00432B09" w:rsidP="009B1633">
            <w:pPr>
              <w:pStyle w:val="afffa"/>
              <w:keepNext/>
              <w:jc w:val="both"/>
            </w:pPr>
          </w:p>
        </w:tc>
        <w:tc>
          <w:tcPr>
            <w:tcW w:w="2687" w:type="pct"/>
            <w:shd w:val="clear" w:color="auto" w:fill="auto"/>
            <w:vAlign w:val="center"/>
          </w:tcPr>
          <w:p w:rsidR="00432B09" w:rsidRPr="00EA2DA2" w:rsidRDefault="00432B09" w:rsidP="009B1633">
            <w:pPr>
              <w:pStyle w:val="afffa"/>
              <w:keepNext/>
              <w:jc w:val="left"/>
            </w:pPr>
            <w:r w:rsidRPr="00EA2DA2">
              <w:t>2. Аварийность на сетях</w:t>
            </w:r>
            <w:r w:rsidR="00FD4930">
              <w:t xml:space="preserve"> водопровода, </w:t>
            </w:r>
            <w:r w:rsidRPr="00EA2DA2">
              <w:t>ед</w:t>
            </w:r>
            <w:r w:rsidR="00555B58">
              <w:t>.</w:t>
            </w:r>
            <w:r w:rsidRPr="00EA2DA2">
              <w:t>/</w:t>
            </w:r>
            <w:r w:rsidR="00D42248">
              <w:t>сут</w:t>
            </w:r>
          </w:p>
        </w:tc>
        <w:tc>
          <w:tcPr>
            <w:tcW w:w="984" w:type="pct"/>
            <w:shd w:val="clear" w:color="auto" w:fill="auto"/>
            <w:vAlign w:val="center"/>
          </w:tcPr>
          <w:p w:rsidR="00432B09" w:rsidRPr="00B34F81" w:rsidRDefault="004B4398" w:rsidP="009B1633">
            <w:pPr>
              <w:pStyle w:val="afffa"/>
              <w:keepNext/>
            </w:pPr>
            <w:r>
              <w:t>0,08</w:t>
            </w:r>
          </w:p>
        </w:tc>
      </w:tr>
      <w:tr w:rsidR="00432B09" w:rsidRPr="00EA2DA2" w:rsidTr="009B1633">
        <w:trPr>
          <w:trHeight w:val="20"/>
        </w:trPr>
        <w:tc>
          <w:tcPr>
            <w:tcW w:w="1329" w:type="pct"/>
            <w:vMerge/>
            <w:shd w:val="clear" w:color="auto" w:fill="auto"/>
          </w:tcPr>
          <w:p w:rsidR="00432B09" w:rsidRPr="00EA2DA2" w:rsidRDefault="00432B09" w:rsidP="009B1633">
            <w:pPr>
              <w:pStyle w:val="afffa"/>
              <w:keepNext/>
              <w:jc w:val="both"/>
              <w:rPr>
                <w:szCs w:val="24"/>
              </w:rPr>
            </w:pPr>
          </w:p>
        </w:tc>
        <w:tc>
          <w:tcPr>
            <w:tcW w:w="2687" w:type="pct"/>
            <w:shd w:val="clear" w:color="auto" w:fill="auto"/>
            <w:vAlign w:val="center"/>
          </w:tcPr>
          <w:p w:rsidR="00432B09" w:rsidRPr="00EA2DA2" w:rsidRDefault="00432B09" w:rsidP="00FD4930">
            <w:pPr>
              <w:pStyle w:val="afffa"/>
              <w:keepNext/>
              <w:jc w:val="left"/>
            </w:pPr>
            <w:r w:rsidRPr="00EA2DA2">
              <w:t>3. Износ водопроводных сетей</w:t>
            </w:r>
            <w:r>
              <w:t>,</w:t>
            </w:r>
            <w:r w:rsidR="00D42248">
              <w:t xml:space="preserve"> </w:t>
            </w:r>
            <w:r>
              <w:t>%</w:t>
            </w:r>
          </w:p>
        </w:tc>
        <w:tc>
          <w:tcPr>
            <w:tcW w:w="984" w:type="pct"/>
            <w:shd w:val="clear" w:color="auto" w:fill="auto"/>
            <w:vAlign w:val="center"/>
          </w:tcPr>
          <w:p w:rsidR="00432B09" w:rsidRPr="006870FE" w:rsidRDefault="006870FE" w:rsidP="004B4398">
            <w:pPr>
              <w:pStyle w:val="afffa"/>
              <w:keepNext/>
            </w:pPr>
            <w:r>
              <w:rPr>
                <w:lang w:val="en-US"/>
              </w:rPr>
              <w:t xml:space="preserve">&gt; </w:t>
            </w:r>
            <w:r w:rsidR="004B4398">
              <w:t>97</w:t>
            </w:r>
            <w:r>
              <w:rPr>
                <w:lang w:val="en-US"/>
              </w:rPr>
              <w:t>%</w:t>
            </w:r>
          </w:p>
        </w:tc>
      </w:tr>
      <w:tr w:rsidR="00432B09" w:rsidRPr="00EA2DA2" w:rsidTr="009B1633">
        <w:trPr>
          <w:trHeight w:val="20"/>
        </w:trPr>
        <w:tc>
          <w:tcPr>
            <w:tcW w:w="1329" w:type="pct"/>
            <w:vMerge w:val="restart"/>
            <w:shd w:val="clear" w:color="auto" w:fill="auto"/>
          </w:tcPr>
          <w:p w:rsidR="00432B09" w:rsidRPr="00EA2DA2" w:rsidRDefault="00432B09" w:rsidP="009B1633">
            <w:pPr>
              <w:pStyle w:val="afffa"/>
              <w:keepNext/>
              <w:jc w:val="both"/>
              <w:rPr>
                <w:szCs w:val="24"/>
              </w:rPr>
            </w:pPr>
            <w:r w:rsidRPr="00EA2DA2">
              <w:t>3. Показатели качества обсл</w:t>
            </w:r>
            <w:r w:rsidRPr="00EA2DA2">
              <w:t>у</w:t>
            </w:r>
            <w:r w:rsidRPr="00EA2DA2">
              <w:t>живания абонентов</w:t>
            </w:r>
          </w:p>
        </w:tc>
        <w:tc>
          <w:tcPr>
            <w:tcW w:w="2687" w:type="pct"/>
            <w:shd w:val="clear" w:color="auto" w:fill="auto"/>
            <w:vAlign w:val="center"/>
          </w:tcPr>
          <w:p w:rsidR="00432B09" w:rsidRPr="00EA2DA2" w:rsidRDefault="00432B09" w:rsidP="00FD4930">
            <w:pPr>
              <w:pStyle w:val="afffa"/>
              <w:keepNext/>
              <w:jc w:val="left"/>
            </w:pPr>
            <w:r w:rsidRPr="00EA2DA2">
              <w:t xml:space="preserve">1. Количество жалоб абонентов на качество питьевой воды </w:t>
            </w:r>
            <w:r w:rsidR="00FD4930">
              <w:t>,ед.</w:t>
            </w:r>
          </w:p>
        </w:tc>
        <w:tc>
          <w:tcPr>
            <w:tcW w:w="984" w:type="pct"/>
            <w:shd w:val="clear" w:color="auto" w:fill="auto"/>
            <w:vAlign w:val="center"/>
          </w:tcPr>
          <w:p w:rsidR="00432B09" w:rsidRPr="00B34F81" w:rsidRDefault="0041277D" w:rsidP="009B1633">
            <w:pPr>
              <w:pStyle w:val="afffa"/>
              <w:keepNext/>
              <w:rPr>
                <w:szCs w:val="24"/>
              </w:rPr>
            </w:pPr>
            <w:r>
              <w:rPr>
                <w:szCs w:val="24"/>
              </w:rPr>
              <w:t>0</w:t>
            </w:r>
          </w:p>
        </w:tc>
      </w:tr>
      <w:tr w:rsidR="00432B09" w:rsidRPr="00EA2DA2" w:rsidTr="009B1633">
        <w:trPr>
          <w:trHeight w:val="20"/>
        </w:trPr>
        <w:tc>
          <w:tcPr>
            <w:tcW w:w="1329" w:type="pct"/>
            <w:vMerge/>
            <w:shd w:val="clear" w:color="auto" w:fill="auto"/>
          </w:tcPr>
          <w:p w:rsidR="00432B09" w:rsidRPr="00EA2DA2" w:rsidRDefault="00432B09" w:rsidP="009B1633">
            <w:pPr>
              <w:pStyle w:val="afffa"/>
              <w:keepNext/>
              <w:jc w:val="both"/>
              <w:rPr>
                <w:szCs w:val="24"/>
              </w:rPr>
            </w:pPr>
          </w:p>
        </w:tc>
        <w:tc>
          <w:tcPr>
            <w:tcW w:w="2687" w:type="pct"/>
            <w:shd w:val="clear" w:color="auto" w:fill="auto"/>
            <w:vAlign w:val="center"/>
          </w:tcPr>
          <w:p w:rsidR="00432B09" w:rsidRPr="00EA2DA2" w:rsidRDefault="00432B09" w:rsidP="00FD4930">
            <w:pPr>
              <w:pStyle w:val="afffa"/>
              <w:keepNext/>
              <w:jc w:val="left"/>
            </w:pPr>
            <w:r w:rsidRPr="00EA2DA2">
              <w:t>2. Обеспеченность населения централизованным водоснабж</w:t>
            </w:r>
            <w:r w:rsidRPr="00EA2DA2">
              <w:t>е</w:t>
            </w:r>
            <w:r w:rsidRPr="00EA2DA2">
              <w:t>нием (от численности населения)</w:t>
            </w:r>
            <w:r w:rsidR="00FD4930">
              <w:t>, %</w:t>
            </w:r>
          </w:p>
        </w:tc>
        <w:tc>
          <w:tcPr>
            <w:tcW w:w="984" w:type="pct"/>
            <w:shd w:val="clear" w:color="auto" w:fill="auto"/>
            <w:vAlign w:val="center"/>
          </w:tcPr>
          <w:p w:rsidR="00432B09" w:rsidRPr="00FD4930" w:rsidRDefault="00A560CD" w:rsidP="009B1633">
            <w:pPr>
              <w:pStyle w:val="afffa"/>
              <w:keepNext/>
              <w:rPr>
                <w:szCs w:val="24"/>
              </w:rPr>
            </w:pPr>
            <w:r>
              <w:rPr>
                <w:szCs w:val="24"/>
              </w:rPr>
              <w:t>92</w:t>
            </w:r>
            <w:r w:rsidR="004B4398">
              <w:rPr>
                <w:szCs w:val="24"/>
              </w:rPr>
              <w:t>%</w:t>
            </w:r>
          </w:p>
        </w:tc>
      </w:tr>
      <w:tr w:rsidR="00432B09" w:rsidRPr="00EA2DA2" w:rsidTr="009B1633">
        <w:trPr>
          <w:trHeight w:val="20"/>
        </w:trPr>
        <w:tc>
          <w:tcPr>
            <w:tcW w:w="1329" w:type="pct"/>
            <w:vMerge/>
            <w:shd w:val="clear" w:color="auto" w:fill="auto"/>
          </w:tcPr>
          <w:p w:rsidR="00432B09" w:rsidRPr="00EA2DA2" w:rsidRDefault="00432B09" w:rsidP="009B1633">
            <w:pPr>
              <w:pStyle w:val="afffa"/>
              <w:keepNext/>
              <w:jc w:val="both"/>
            </w:pPr>
          </w:p>
        </w:tc>
        <w:tc>
          <w:tcPr>
            <w:tcW w:w="2687" w:type="pct"/>
            <w:shd w:val="clear" w:color="auto" w:fill="auto"/>
            <w:vAlign w:val="center"/>
          </w:tcPr>
          <w:p w:rsidR="00432B09" w:rsidRPr="00EA2DA2" w:rsidRDefault="00432B09" w:rsidP="00FD4930">
            <w:pPr>
              <w:pStyle w:val="afffa"/>
              <w:keepNext/>
              <w:jc w:val="left"/>
            </w:pPr>
            <w:r w:rsidRPr="00EA2DA2">
              <w:t>3. Охват абонентов приборами учета (доля абонентов с приб</w:t>
            </w:r>
            <w:r w:rsidRPr="00EA2DA2">
              <w:t>о</w:t>
            </w:r>
            <w:r w:rsidRPr="00EA2DA2">
              <w:t>рами учета по отношению к общему числу абонентов)</w:t>
            </w:r>
            <w:r w:rsidR="00D42248">
              <w:t xml:space="preserve">, </w:t>
            </w:r>
            <w:r w:rsidR="00FD4930">
              <w:t>%</w:t>
            </w:r>
            <w:r w:rsidRPr="00EA2DA2">
              <w:t>:</w:t>
            </w:r>
          </w:p>
        </w:tc>
        <w:tc>
          <w:tcPr>
            <w:tcW w:w="984" w:type="pct"/>
            <w:shd w:val="clear" w:color="auto" w:fill="auto"/>
            <w:vAlign w:val="center"/>
          </w:tcPr>
          <w:p w:rsidR="00432B09" w:rsidRPr="00B34F81" w:rsidRDefault="004B4398" w:rsidP="009B1633">
            <w:pPr>
              <w:pStyle w:val="afffa"/>
              <w:keepNext/>
              <w:rPr>
                <w:szCs w:val="24"/>
              </w:rPr>
            </w:pPr>
            <w:r>
              <w:rPr>
                <w:szCs w:val="24"/>
              </w:rPr>
              <w:t>91%</w:t>
            </w:r>
          </w:p>
        </w:tc>
      </w:tr>
      <w:tr w:rsidR="00F43084" w:rsidRPr="00EA2DA2" w:rsidTr="009B1633">
        <w:trPr>
          <w:trHeight w:val="20"/>
        </w:trPr>
        <w:tc>
          <w:tcPr>
            <w:tcW w:w="1329" w:type="pct"/>
            <w:vMerge/>
            <w:shd w:val="clear" w:color="auto" w:fill="auto"/>
          </w:tcPr>
          <w:p w:rsidR="00F43084" w:rsidRPr="00EA2DA2" w:rsidRDefault="00F43084" w:rsidP="009B1633">
            <w:pPr>
              <w:pStyle w:val="afffa"/>
              <w:keepNext/>
              <w:jc w:val="both"/>
              <w:rPr>
                <w:szCs w:val="24"/>
              </w:rPr>
            </w:pPr>
          </w:p>
        </w:tc>
        <w:tc>
          <w:tcPr>
            <w:tcW w:w="2687" w:type="pct"/>
            <w:shd w:val="clear" w:color="auto" w:fill="auto"/>
            <w:vAlign w:val="center"/>
          </w:tcPr>
          <w:p w:rsidR="00F43084" w:rsidRPr="00EA2DA2" w:rsidRDefault="00F43084" w:rsidP="009B1633">
            <w:pPr>
              <w:pStyle w:val="afffa"/>
              <w:keepNext/>
              <w:jc w:val="left"/>
            </w:pPr>
            <w:r w:rsidRPr="00EA2DA2">
              <w:t>население</w:t>
            </w:r>
          </w:p>
        </w:tc>
        <w:tc>
          <w:tcPr>
            <w:tcW w:w="984" w:type="pct"/>
            <w:shd w:val="clear" w:color="auto" w:fill="auto"/>
            <w:vAlign w:val="center"/>
          </w:tcPr>
          <w:p w:rsidR="00F43084" w:rsidRPr="00B34F81" w:rsidRDefault="004B4398" w:rsidP="009B1633">
            <w:pPr>
              <w:pStyle w:val="afffa"/>
              <w:keepNext/>
            </w:pPr>
            <w:r>
              <w:t>90%</w:t>
            </w:r>
          </w:p>
        </w:tc>
      </w:tr>
      <w:tr w:rsidR="00F43084" w:rsidRPr="00EA2DA2" w:rsidTr="009B1633">
        <w:trPr>
          <w:trHeight w:val="20"/>
        </w:trPr>
        <w:tc>
          <w:tcPr>
            <w:tcW w:w="1329" w:type="pct"/>
            <w:vMerge/>
            <w:shd w:val="clear" w:color="auto" w:fill="auto"/>
          </w:tcPr>
          <w:p w:rsidR="00F43084" w:rsidRPr="00EA2DA2" w:rsidRDefault="00F43084" w:rsidP="009B1633">
            <w:pPr>
              <w:pStyle w:val="afffa"/>
              <w:keepNext/>
              <w:jc w:val="both"/>
              <w:rPr>
                <w:szCs w:val="24"/>
              </w:rPr>
            </w:pPr>
          </w:p>
        </w:tc>
        <w:tc>
          <w:tcPr>
            <w:tcW w:w="2687" w:type="pct"/>
            <w:shd w:val="clear" w:color="auto" w:fill="auto"/>
            <w:vAlign w:val="center"/>
          </w:tcPr>
          <w:p w:rsidR="00F43084" w:rsidRPr="00EA2DA2" w:rsidRDefault="00F43084" w:rsidP="009B1633">
            <w:pPr>
              <w:pStyle w:val="afffa"/>
              <w:keepNext/>
              <w:jc w:val="left"/>
            </w:pPr>
            <w:r w:rsidRPr="00367E6F">
              <w:t>объекты социально-культурного и бытового назначения</w:t>
            </w:r>
          </w:p>
        </w:tc>
        <w:tc>
          <w:tcPr>
            <w:tcW w:w="984" w:type="pct"/>
            <w:shd w:val="clear" w:color="auto" w:fill="auto"/>
            <w:vAlign w:val="center"/>
          </w:tcPr>
          <w:p w:rsidR="00F43084" w:rsidRPr="00B34F81" w:rsidRDefault="004B4398" w:rsidP="009B1633">
            <w:pPr>
              <w:pStyle w:val="afffa"/>
              <w:keepNext/>
            </w:pPr>
            <w:r>
              <w:t>100</w:t>
            </w:r>
          </w:p>
        </w:tc>
      </w:tr>
      <w:tr w:rsidR="00F43084" w:rsidRPr="00367E6F" w:rsidTr="009B1633">
        <w:trPr>
          <w:trHeight w:val="20"/>
        </w:trPr>
        <w:tc>
          <w:tcPr>
            <w:tcW w:w="1329" w:type="pct"/>
            <w:vMerge/>
            <w:shd w:val="clear" w:color="auto" w:fill="auto"/>
          </w:tcPr>
          <w:p w:rsidR="00F43084" w:rsidRPr="00367E6F" w:rsidRDefault="00F43084" w:rsidP="009B1633">
            <w:pPr>
              <w:pStyle w:val="afffa"/>
              <w:keepNext/>
              <w:jc w:val="both"/>
              <w:rPr>
                <w:szCs w:val="24"/>
              </w:rPr>
            </w:pPr>
          </w:p>
        </w:tc>
        <w:tc>
          <w:tcPr>
            <w:tcW w:w="2687" w:type="pct"/>
            <w:shd w:val="clear" w:color="auto" w:fill="auto"/>
            <w:vAlign w:val="center"/>
          </w:tcPr>
          <w:p w:rsidR="00F43084" w:rsidRPr="00367E6F" w:rsidRDefault="00F43084" w:rsidP="009B1633">
            <w:pPr>
              <w:pStyle w:val="afffa"/>
              <w:keepNext/>
              <w:jc w:val="left"/>
            </w:pPr>
            <w:r>
              <w:t>прочие организации</w:t>
            </w:r>
          </w:p>
        </w:tc>
        <w:tc>
          <w:tcPr>
            <w:tcW w:w="984" w:type="pct"/>
            <w:shd w:val="clear" w:color="auto" w:fill="auto"/>
            <w:vAlign w:val="center"/>
          </w:tcPr>
          <w:p w:rsidR="00F43084" w:rsidRPr="00B34F81" w:rsidRDefault="004B4398" w:rsidP="009B1633">
            <w:pPr>
              <w:pStyle w:val="afffa"/>
              <w:keepNext/>
            </w:pPr>
            <w:r>
              <w:t>100</w:t>
            </w:r>
          </w:p>
        </w:tc>
      </w:tr>
      <w:tr w:rsidR="00432B09" w:rsidRPr="00367E6F" w:rsidTr="009B1633">
        <w:trPr>
          <w:trHeight w:val="20"/>
        </w:trPr>
        <w:tc>
          <w:tcPr>
            <w:tcW w:w="1329" w:type="pct"/>
            <w:vMerge w:val="restart"/>
            <w:shd w:val="clear" w:color="auto" w:fill="auto"/>
          </w:tcPr>
          <w:p w:rsidR="00432B09" w:rsidRPr="00367E6F" w:rsidRDefault="00CE7B78" w:rsidP="009B1633">
            <w:pPr>
              <w:pStyle w:val="afffa"/>
              <w:keepNext/>
              <w:jc w:val="both"/>
            </w:pPr>
            <w:r>
              <w:t>4</w:t>
            </w:r>
            <w:r w:rsidR="00432B09" w:rsidRPr="00367E6F">
              <w:t>. Показатели эффективности использования ресурсов, в том числе сокра</w:t>
            </w:r>
            <w:r w:rsidR="00432B09">
              <w:t>щ</w:t>
            </w:r>
            <w:r w:rsidR="00432B09" w:rsidRPr="00367E6F">
              <w:t>ения потерь в</w:t>
            </w:r>
            <w:r w:rsidR="00432B09" w:rsidRPr="00367E6F">
              <w:t>о</w:t>
            </w:r>
            <w:r w:rsidR="00432B09" w:rsidRPr="00367E6F">
              <w:t>ды при транспортировке</w:t>
            </w:r>
          </w:p>
        </w:tc>
        <w:tc>
          <w:tcPr>
            <w:tcW w:w="2687" w:type="pct"/>
            <w:shd w:val="clear" w:color="auto" w:fill="auto"/>
            <w:vAlign w:val="center"/>
          </w:tcPr>
          <w:p w:rsidR="00432B09" w:rsidRPr="00341027" w:rsidRDefault="00432B09" w:rsidP="009B1633">
            <w:pPr>
              <w:pStyle w:val="afffa"/>
              <w:keepNext/>
              <w:jc w:val="left"/>
            </w:pPr>
            <w:r w:rsidRPr="00367E6F">
              <w:t>1. Объем неоплаченн</w:t>
            </w:r>
            <w:r w:rsidR="00341027">
              <w:t>ой воды от общего объема подачи,</w:t>
            </w:r>
            <w:r w:rsidR="00341027" w:rsidRPr="00341027">
              <w:t xml:space="preserve"> %</w:t>
            </w:r>
          </w:p>
        </w:tc>
        <w:tc>
          <w:tcPr>
            <w:tcW w:w="984" w:type="pct"/>
            <w:shd w:val="clear" w:color="auto" w:fill="auto"/>
            <w:vAlign w:val="center"/>
          </w:tcPr>
          <w:p w:rsidR="00432B09" w:rsidRPr="00B34F81" w:rsidRDefault="004B4398" w:rsidP="009B1633">
            <w:pPr>
              <w:pStyle w:val="afffa"/>
              <w:keepNext/>
            </w:pPr>
            <w:r>
              <w:t>н/с</w:t>
            </w:r>
          </w:p>
        </w:tc>
      </w:tr>
      <w:tr w:rsidR="00CE7B78" w:rsidRPr="00367E6F" w:rsidTr="009B1633">
        <w:trPr>
          <w:trHeight w:val="20"/>
        </w:trPr>
        <w:tc>
          <w:tcPr>
            <w:tcW w:w="1329" w:type="pct"/>
            <w:vMerge/>
            <w:shd w:val="clear" w:color="auto" w:fill="auto"/>
          </w:tcPr>
          <w:p w:rsidR="00CE7B78" w:rsidRPr="00367E6F" w:rsidRDefault="00CE7B78" w:rsidP="009B1633">
            <w:pPr>
              <w:pStyle w:val="afffa"/>
              <w:keepNext/>
              <w:jc w:val="both"/>
            </w:pPr>
          </w:p>
        </w:tc>
        <w:tc>
          <w:tcPr>
            <w:tcW w:w="2687" w:type="pct"/>
            <w:shd w:val="clear" w:color="auto" w:fill="auto"/>
            <w:vAlign w:val="center"/>
          </w:tcPr>
          <w:p w:rsidR="00CE7B78" w:rsidRPr="00367E6F" w:rsidRDefault="00CE7B78" w:rsidP="00C97F29">
            <w:pPr>
              <w:pStyle w:val="afffa"/>
              <w:keepNext/>
              <w:jc w:val="left"/>
            </w:pPr>
            <w:r w:rsidRPr="00367E6F">
              <w:t>2. Потери воды</w:t>
            </w:r>
            <w:r w:rsidR="00C97F29">
              <w:t>,  м</w:t>
            </w:r>
            <w:r w:rsidR="00C97F29" w:rsidRPr="00C97F29">
              <w:rPr>
                <w:vertAlign w:val="superscript"/>
              </w:rPr>
              <w:t>3</w:t>
            </w:r>
            <w:r w:rsidR="00C97F29">
              <w:t>/км</w:t>
            </w:r>
          </w:p>
        </w:tc>
        <w:tc>
          <w:tcPr>
            <w:tcW w:w="984" w:type="pct"/>
            <w:shd w:val="clear" w:color="auto" w:fill="auto"/>
            <w:vAlign w:val="center"/>
          </w:tcPr>
          <w:p w:rsidR="00CE7B78" w:rsidRPr="00B34F81" w:rsidRDefault="004B4398" w:rsidP="009B1633">
            <w:pPr>
              <w:pStyle w:val="afffa"/>
              <w:keepNext/>
            </w:pPr>
            <w:r>
              <w:t>3,03</w:t>
            </w:r>
          </w:p>
        </w:tc>
      </w:tr>
      <w:tr w:rsidR="00341027" w:rsidRPr="00367E6F" w:rsidTr="009B1633">
        <w:trPr>
          <w:trHeight w:val="20"/>
        </w:trPr>
        <w:tc>
          <w:tcPr>
            <w:tcW w:w="1329" w:type="pct"/>
            <w:shd w:val="clear" w:color="auto" w:fill="auto"/>
          </w:tcPr>
          <w:p w:rsidR="00341027" w:rsidRPr="00367E6F" w:rsidRDefault="00341027" w:rsidP="009B1633">
            <w:pPr>
              <w:pStyle w:val="afffa"/>
              <w:keepNext/>
              <w:jc w:val="both"/>
            </w:pPr>
            <w:r>
              <w:t>5</w:t>
            </w:r>
            <w:r w:rsidRPr="00367E6F">
              <w:t>. Иные показатели</w:t>
            </w:r>
          </w:p>
        </w:tc>
        <w:tc>
          <w:tcPr>
            <w:tcW w:w="2687" w:type="pct"/>
            <w:shd w:val="clear" w:color="auto" w:fill="auto"/>
            <w:vAlign w:val="center"/>
          </w:tcPr>
          <w:p w:rsidR="00341027" w:rsidRPr="00367E6F" w:rsidRDefault="00341027" w:rsidP="004C47C0">
            <w:pPr>
              <w:pStyle w:val="afffa"/>
              <w:keepNext/>
              <w:jc w:val="left"/>
            </w:pPr>
            <w:r w:rsidRPr="00367E6F">
              <w:t>1. Удельное энергопотребление на водоподготовку и подачу 1</w:t>
            </w:r>
            <w:r w:rsidR="004C47C0">
              <w:t> </w:t>
            </w:r>
            <w:r w:rsidRPr="00B34F81">
              <w:t>м</w:t>
            </w:r>
            <w:r w:rsidRPr="00B34F81">
              <w:rPr>
                <w:vertAlign w:val="superscript"/>
              </w:rPr>
              <w:t>3</w:t>
            </w:r>
            <w:r>
              <w:rPr>
                <w:vertAlign w:val="superscript"/>
              </w:rPr>
              <w:t xml:space="preserve"> </w:t>
            </w:r>
            <w:r w:rsidRPr="00367E6F">
              <w:t>питьевой воды</w:t>
            </w:r>
            <w:r>
              <w:t>,</w:t>
            </w:r>
            <w:r w:rsidRPr="00B34F81">
              <w:t xml:space="preserve"> кВтч/м</w:t>
            </w:r>
            <w:r w:rsidRPr="00B34F81">
              <w:rPr>
                <w:vertAlign w:val="superscript"/>
              </w:rPr>
              <w:t>3</w:t>
            </w:r>
          </w:p>
        </w:tc>
        <w:tc>
          <w:tcPr>
            <w:tcW w:w="984" w:type="pct"/>
            <w:shd w:val="clear" w:color="auto" w:fill="auto"/>
            <w:vAlign w:val="center"/>
          </w:tcPr>
          <w:p w:rsidR="00341027" w:rsidRPr="00B34F81" w:rsidRDefault="004B4398" w:rsidP="00D42248">
            <w:pPr>
              <w:pStyle w:val="afffa"/>
              <w:keepNext/>
              <w:rPr>
                <w:vertAlign w:val="superscript"/>
              </w:rPr>
            </w:pPr>
            <w:r>
              <w:t>0,67</w:t>
            </w:r>
          </w:p>
        </w:tc>
      </w:tr>
      <w:tr w:rsidR="009B1633" w:rsidRPr="00367E6F" w:rsidTr="009B1633">
        <w:trPr>
          <w:trHeight w:val="20"/>
        </w:trPr>
        <w:tc>
          <w:tcPr>
            <w:tcW w:w="5000" w:type="pct"/>
            <w:gridSpan w:val="3"/>
            <w:shd w:val="clear" w:color="auto" w:fill="auto"/>
            <w:vAlign w:val="center"/>
          </w:tcPr>
          <w:p w:rsidR="009B1633" w:rsidRDefault="009B1633" w:rsidP="009B1633">
            <w:pPr>
              <w:pStyle w:val="afffa"/>
              <w:keepNext/>
              <w:jc w:val="left"/>
            </w:pPr>
            <w:r>
              <w:t>н/с – нет сведений</w:t>
            </w:r>
          </w:p>
        </w:tc>
      </w:tr>
    </w:tbl>
    <w:p w:rsidR="002A101F" w:rsidRDefault="002A101F" w:rsidP="00221656">
      <w:pPr>
        <w:pStyle w:val="2"/>
        <w:numPr>
          <w:ilvl w:val="2"/>
          <w:numId w:val="1"/>
        </w:numPr>
        <w:spacing w:after="200"/>
      </w:pPr>
      <w:bookmarkStart w:id="44" w:name="_Toc375685023"/>
      <w:bookmarkStart w:id="45" w:name="_Toc405800490"/>
      <w:r>
        <w:t xml:space="preserve">Сценарии развития централизованных систем водоснабжения в зависимости от сценариев развития </w:t>
      </w:r>
      <w:r w:rsidR="008C263B">
        <w:t xml:space="preserve"> </w:t>
      </w:r>
      <w:bookmarkEnd w:id="44"/>
      <w:r w:rsidR="0041277D" w:rsidRPr="0041277D">
        <w:t xml:space="preserve"> </w:t>
      </w:r>
      <w:r w:rsidR="00875A0A">
        <w:t>МО Ирклиевское сельское поселение</w:t>
      </w:r>
      <w:bookmarkEnd w:id="45"/>
    </w:p>
    <w:p w:rsidR="009A3DF3" w:rsidRDefault="002A101F" w:rsidP="009A3DF3">
      <w:r w:rsidRPr="00446A66">
        <w:t xml:space="preserve">Согласно генеральному плану </w:t>
      </w:r>
      <w:r w:rsidR="008C263B">
        <w:t xml:space="preserve"> </w:t>
      </w:r>
      <w:r w:rsidR="0041277D" w:rsidRPr="0041277D">
        <w:t xml:space="preserve"> </w:t>
      </w:r>
      <w:r w:rsidR="00AF2B11">
        <w:t>МО Ирклиевское сельское поселение</w:t>
      </w:r>
      <w:r w:rsidRPr="00446A66">
        <w:t xml:space="preserve">, </w:t>
      </w:r>
      <w:r w:rsidR="002105AF" w:rsidRPr="00184DBE">
        <w:t>разрабо</w:t>
      </w:r>
      <w:r w:rsidR="002105AF">
        <w:t>танному</w:t>
      </w:r>
      <w:r w:rsidR="002105AF" w:rsidRPr="00184DBE">
        <w:t xml:space="preserve"> </w:t>
      </w:r>
      <w:r w:rsidR="009A3DF3">
        <w:t>ООО</w:t>
      </w:r>
      <w:r w:rsidR="006870FE">
        <w:t xml:space="preserve"> «</w:t>
      </w:r>
      <w:r w:rsidR="009A3DF3">
        <w:t>Институт Территориального Планирования «Град»</w:t>
      </w:r>
      <w:r w:rsidR="006870FE">
        <w:t>»</w:t>
      </w:r>
      <w:r w:rsidR="002105AF" w:rsidRPr="00184DBE">
        <w:t xml:space="preserve"> в 20</w:t>
      </w:r>
      <w:r w:rsidR="006870FE">
        <w:t>09</w:t>
      </w:r>
      <w:r w:rsidR="002105AF" w:rsidRPr="00184DBE">
        <w:t xml:space="preserve"> г</w:t>
      </w:r>
      <w:r w:rsidR="002105AF">
        <w:t>оду</w:t>
      </w:r>
      <w:r w:rsidRPr="00446A66">
        <w:rPr>
          <w:rStyle w:val="afd"/>
        </w:rPr>
        <w:t xml:space="preserve">, </w:t>
      </w:r>
      <w:r w:rsidRPr="00446A66">
        <w:rPr>
          <w:b/>
          <w:i/>
        </w:rPr>
        <w:t xml:space="preserve"> </w:t>
      </w:r>
      <w:r w:rsidR="002105AF">
        <w:rPr>
          <w:szCs w:val="24"/>
        </w:rPr>
        <w:t xml:space="preserve">система водоснабжения </w:t>
      </w:r>
      <w:r w:rsidR="00FB061D">
        <w:rPr>
          <w:szCs w:val="24"/>
        </w:rPr>
        <w:t xml:space="preserve"> </w:t>
      </w:r>
      <w:r w:rsidR="0040395C">
        <w:rPr>
          <w:szCs w:val="24"/>
        </w:rPr>
        <w:t>Ир</w:t>
      </w:r>
      <w:r w:rsidR="0040395C">
        <w:rPr>
          <w:szCs w:val="24"/>
        </w:rPr>
        <w:t>к</w:t>
      </w:r>
      <w:r w:rsidR="0040395C">
        <w:rPr>
          <w:szCs w:val="24"/>
        </w:rPr>
        <w:t>лиевского</w:t>
      </w:r>
      <w:r w:rsidR="006870FE">
        <w:rPr>
          <w:szCs w:val="24"/>
        </w:rPr>
        <w:t xml:space="preserve"> СП</w:t>
      </w:r>
      <w:r w:rsidR="002105AF">
        <w:rPr>
          <w:szCs w:val="24"/>
        </w:rPr>
        <w:t xml:space="preserve"> сохраняется, с развитием, реконструкцией и строительством</w:t>
      </w:r>
      <w:r w:rsidR="00D42248">
        <w:rPr>
          <w:szCs w:val="24"/>
        </w:rPr>
        <w:t xml:space="preserve"> сетей и сооружений водопровода</w:t>
      </w:r>
      <w:r w:rsidR="002105AF" w:rsidRPr="00341027">
        <w:t xml:space="preserve">. </w:t>
      </w:r>
      <w:r w:rsidR="009A3DF3">
        <w:t>В населенных пунктах предполагается устройство централизованной системы вод</w:t>
      </w:r>
      <w:r w:rsidR="009A3DF3">
        <w:t>о</w:t>
      </w:r>
      <w:r w:rsidR="009A3DF3">
        <w:t>снабжения, с объединенным хозяйственно-питьевым и противопожарным водопроводом, согласно п. 3.4.1.23 РНГП Краснодарского края. В каждом населенном пункте необходимо предусмотреть установку блочно-модульных водопроводных очистных сооружений, в соответствии с п. 3.4.1.17 РНГП Краснодарского края. Качество воды, подаваемой потребителю, должно соответствовать требованиям ГОСТ Р 51232-98 и СанПиН  2.1.4.1074-01.</w:t>
      </w:r>
    </w:p>
    <w:p w:rsidR="002105AF" w:rsidRDefault="002105AF" w:rsidP="00341027">
      <w:r w:rsidRPr="00341027">
        <w:t xml:space="preserve">В целях обеспечения </w:t>
      </w:r>
      <w:r w:rsidR="00E52E3D">
        <w:t xml:space="preserve">всех потребителей </w:t>
      </w:r>
      <w:r w:rsidRPr="00341027">
        <w:t>населенн</w:t>
      </w:r>
      <w:r w:rsidR="00D42248">
        <w:t>ого</w:t>
      </w:r>
      <w:r w:rsidRPr="00341027">
        <w:t xml:space="preserve"> пункт</w:t>
      </w:r>
      <w:r w:rsidR="00D42248">
        <w:t xml:space="preserve">а </w:t>
      </w:r>
      <w:r w:rsidR="00E52E3D">
        <w:t>гарантированным объемом</w:t>
      </w:r>
      <w:r w:rsidRPr="00341027">
        <w:t xml:space="preserve"> </w:t>
      </w:r>
      <w:r w:rsidR="00E52E3D">
        <w:t>в</w:t>
      </w:r>
      <w:r w:rsidR="00E52E3D">
        <w:t>о</w:t>
      </w:r>
      <w:r w:rsidR="00E52E3D">
        <w:t>ды</w:t>
      </w:r>
      <w:r w:rsidRPr="00341027">
        <w:t>, а также учитывая значительный износ водопроводных сетей и необходимостью реконстру</w:t>
      </w:r>
      <w:r w:rsidRPr="00341027">
        <w:t>к</w:t>
      </w:r>
      <w:r w:rsidRPr="00341027">
        <w:t>ции водозаборных узлов, предлагаются следующие мероприятия:</w:t>
      </w:r>
    </w:p>
    <w:p w:rsidR="002105AF" w:rsidRPr="00FE6186" w:rsidRDefault="002105AF" w:rsidP="00FE6186">
      <w:pPr>
        <w:ind w:firstLine="0"/>
        <w:rPr>
          <w:b/>
        </w:rPr>
      </w:pPr>
      <w:r w:rsidRPr="00FE6186">
        <w:rPr>
          <w:b/>
        </w:rPr>
        <w:t>Мероприятия на первую очередь:</w:t>
      </w:r>
    </w:p>
    <w:p w:rsidR="002105AF" w:rsidRDefault="002105AF" w:rsidP="00E52E3D">
      <w:pPr>
        <w:pStyle w:val="a"/>
        <w:numPr>
          <w:ilvl w:val="0"/>
          <w:numId w:val="29"/>
        </w:numPr>
        <w:jc w:val="both"/>
      </w:pPr>
      <w:r w:rsidRPr="00341027">
        <w:t xml:space="preserve">провести реконструкцию </w:t>
      </w:r>
      <w:r w:rsidR="00E52E3D">
        <w:t xml:space="preserve">водопроводных сетей в </w:t>
      </w:r>
      <w:r w:rsidR="003565EA">
        <w:t>МО</w:t>
      </w:r>
      <w:r w:rsidR="00FB061D">
        <w:t xml:space="preserve"> </w:t>
      </w:r>
      <w:r w:rsidR="0040395C">
        <w:t>Ирклиевско</w:t>
      </w:r>
      <w:r w:rsidR="003565EA">
        <w:t>е</w:t>
      </w:r>
      <w:r w:rsidR="006870FE">
        <w:t xml:space="preserve"> СП</w:t>
      </w:r>
      <w:r w:rsidRPr="00341027">
        <w:t>;</w:t>
      </w:r>
    </w:p>
    <w:p w:rsidR="003565EA" w:rsidRDefault="003565EA" w:rsidP="00E52E3D">
      <w:pPr>
        <w:pStyle w:val="a"/>
        <w:numPr>
          <w:ilvl w:val="0"/>
          <w:numId w:val="29"/>
        </w:numPr>
        <w:jc w:val="both"/>
      </w:pPr>
      <w:r>
        <w:lastRenderedPageBreak/>
        <w:t>предусматривается строительство нового водозаборного узла, площадку для которого необходимо разместить на пересечении ул. Пролетарская и ул. Подгорная ст. Иркл</w:t>
      </w:r>
      <w:r>
        <w:t>и</w:t>
      </w:r>
      <w:r>
        <w:t>евская;</w:t>
      </w:r>
    </w:p>
    <w:p w:rsidR="003565EA" w:rsidRDefault="003565EA" w:rsidP="00E52E3D">
      <w:pPr>
        <w:pStyle w:val="a"/>
        <w:numPr>
          <w:ilvl w:val="0"/>
          <w:numId w:val="29"/>
        </w:numPr>
        <w:jc w:val="both"/>
      </w:pPr>
      <w:r>
        <w:t xml:space="preserve">необходимость установки блочно-модульных водопроводных очистных сооружений, в </w:t>
      </w:r>
      <w:r w:rsidRPr="003565EA">
        <w:t>соответствии с п. 3.4.1.17 РНГП Краснодарского края</w:t>
      </w:r>
      <w:r>
        <w:t xml:space="preserve"> во всех населенных пунктах поселения;</w:t>
      </w:r>
    </w:p>
    <w:p w:rsidR="003565EA" w:rsidRDefault="003565EA" w:rsidP="00E52E3D">
      <w:pPr>
        <w:pStyle w:val="a"/>
        <w:numPr>
          <w:ilvl w:val="0"/>
          <w:numId w:val="29"/>
        </w:numPr>
        <w:jc w:val="both"/>
      </w:pPr>
      <w:r>
        <w:t>предусматривается строительство водопроводных сетей на расчетный срок. Проект</w:t>
      </w:r>
      <w:r>
        <w:t>и</w:t>
      </w:r>
      <w:r>
        <w:t xml:space="preserve">руемая разводящая сеть – кольцевая, из полиэтиленовых труб с наружным диаметром </w:t>
      </w:r>
      <w:r w:rsidRPr="003565EA">
        <w:t>Ø110-225 мм, общей протяженностью 429</w:t>
      </w:r>
      <w:r>
        <w:t>00 п.</w:t>
      </w:r>
      <w:r w:rsidRPr="003565EA">
        <w:t>м</w:t>
      </w:r>
      <w:r>
        <w:t>. в ст. Ирклиевская, 10500 п.м. в ст. Балковская, 6000 п.м. на хуторе Память Ленина;</w:t>
      </w:r>
    </w:p>
    <w:p w:rsidR="002105AF" w:rsidRPr="00341027" w:rsidRDefault="006870FE" w:rsidP="003565EA">
      <w:pPr>
        <w:pStyle w:val="a"/>
        <w:numPr>
          <w:ilvl w:val="0"/>
          <w:numId w:val="29"/>
        </w:numPr>
        <w:jc w:val="both"/>
      </w:pPr>
      <w:r>
        <w:t>Закольцовка существующих</w:t>
      </w:r>
      <w:r w:rsidR="00E93A47">
        <w:t xml:space="preserve"> скважин для обеспечения населения и организации до</w:t>
      </w:r>
      <w:r w:rsidR="00E93A47">
        <w:t>с</w:t>
      </w:r>
      <w:r w:rsidR="00E93A47">
        <w:t>таточным объемом воды;</w:t>
      </w:r>
    </w:p>
    <w:p w:rsidR="002105AF" w:rsidRPr="00341027" w:rsidRDefault="002105AF" w:rsidP="001772DD">
      <w:pPr>
        <w:pStyle w:val="a"/>
        <w:numPr>
          <w:ilvl w:val="0"/>
          <w:numId w:val="29"/>
        </w:numPr>
        <w:jc w:val="both"/>
      </w:pPr>
      <w:r w:rsidRPr="00341027">
        <w:t>разработать проекты и обустроить зоны санитарной охраны второго и третьего поясов источников водоснабжения;</w:t>
      </w:r>
    </w:p>
    <w:p w:rsidR="002105AF" w:rsidRDefault="002105AF" w:rsidP="00E93A47">
      <w:pPr>
        <w:pStyle w:val="a"/>
        <w:numPr>
          <w:ilvl w:val="0"/>
          <w:numId w:val="29"/>
        </w:numPr>
        <w:jc w:val="both"/>
      </w:pPr>
      <w:r w:rsidRPr="00341027">
        <w:t>применить энергосберегающее оборудование, более совершенную водопроводную арматуру, предусмотреть установку приборов учета воды</w:t>
      </w:r>
      <w:r w:rsidR="003565EA">
        <w:t xml:space="preserve"> на всех скважинах</w:t>
      </w:r>
      <w:r w:rsidRPr="00341027">
        <w:t>;</w:t>
      </w:r>
    </w:p>
    <w:p w:rsidR="00FE6186" w:rsidRPr="00341027" w:rsidRDefault="00FE6186" w:rsidP="00FE6186">
      <w:pPr>
        <w:ind w:firstLine="0"/>
        <w:rPr>
          <w:b/>
        </w:rPr>
      </w:pPr>
      <w:r w:rsidRPr="00341027">
        <w:rPr>
          <w:b/>
        </w:rPr>
        <w:t>Мероприятия на расчетный срок:</w:t>
      </w:r>
    </w:p>
    <w:p w:rsidR="00FE6186" w:rsidRPr="00341027" w:rsidRDefault="00FE6186" w:rsidP="00FE6186">
      <w:pPr>
        <w:pStyle w:val="a"/>
        <w:numPr>
          <w:ilvl w:val="0"/>
          <w:numId w:val="30"/>
        </w:numPr>
      </w:pPr>
      <w:r w:rsidRPr="00341027">
        <w:t>развитие системы водоснабжения в поселении в соответствии с объемами нового строительств</w:t>
      </w:r>
      <w:r>
        <w:t>а объектов жилья и соцкультбыта.</w:t>
      </w:r>
    </w:p>
    <w:p w:rsidR="002A101F" w:rsidRPr="00463B59" w:rsidRDefault="002A101F" w:rsidP="002A101F">
      <w:pPr>
        <w:pStyle w:val="2"/>
        <w:spacing w:after="200"/>
        <w:rPr>
          <w:szCs w:val="22"/>
        </w:rPr>
      </w:pPr>
      <w:bookmarkStart w:id="46" w:name="_Toc375685025"/>
      <w:bookmarkStart w:id="47" w:name="_Toc405800491"/>
      <w:r w:rsidRPr="00721120">
        <w:t>БАЛАНС ВОДОСНАБЖЕНИЯ И ПОТРЕБЛЕНИЯ</w:t>
      </w:r>
      <w:r>
        <w:t xml:space="preserve"> ВОДЫ</w:t>
      </w:r>
      <w:bookmarkEnd w:id="46"/>
      <w:bookmarkEnd w:id="47"/>
    </w:p>
    <w:p w:rsidR="002A101F" w:rsidRPr="00596B91" w:rsidRDefault="002A101F" w:rsidP="009D3A2F">
      <w:pPr>
        <w:pStyle w:val="2"/>
        <w:numPr>
          <w:ilvl w:val="2"/>
          <w:numId w:val="1"/>
        </w:numPr>
        <w:spacing w:after="200"/>
      </w:pPr>
      <w:bookmarkStart w:id="48" w:name="_Toc360699221"/>
      <w:bookmarkStart w:id="49" w:name="_Toc360699607"/>
      <w:bookmarkStart w:id="50" w:name="_Toc360699993"/>
      <w:bookmarkStart w:id="51" w:name="_Toc375685026"/>
      <w:bookmarkStart w:id="52" w:name="_Toc405800492"/>
      <w:r w:rsidRPr="00596B91">
        <w:t xml:space="preserve">Общий баланс подачи и реализации воды, включая оценку </w:t>
      </w:r>
      <w:r w:rsidRPr="00596B91">
        <w:br/>
        <w:t>и анализ структурных составляющих неучтенных расходов и потерь воды при ее производстве и транспортировке</w:t>
      </w:r>
      <w:bookmarkEnd w:id="48"/>
      <w:bookmarkEnd w:id="49"/>
      <w:bookmarkEnd w:id="50"/>
      <w:bookmarkEnd w:id="51"/>
      <w:bookmarkEnd w:id="52"/>
    </w:p>
    <w:p w:rsidR="00781D6E" w:rsidRDefault="0065705D" w:rsidP="001772DD">
      <w:r w:rsidRPr="00AE7184">
        <w:t>Общий водный баланс подачи и реализации воды</w:t>
      </w:r>
      <w:r w:rsidR="000916AA">
        <w:t xml:space="preserve"> </w:t>
      </w:r>
      <w:r w:rsidR="009A7922">
        <w:t xml:space="preserve">Ирклиевского </w:t>
      </w:r>
      <w:r w:rsidR="009A7922">
        <w:rPr>
          <w:spacing w:val="-4"/>
        </w:rPr>
        <w:t>МУ  МП ЖКХ</w:t>
      </w:r>
      <w:r w:rsidRPr="00AE7184">
        <w:t xml:space="preserve"> </w:t>
      </w:r>
      <w:r w:rsidR="00596B91" w:rsidRPr="00AE7184">
        <w:t>на террит</w:t>
      </w:r>
      <w:r w:rsidR="00596B91" w:rsidRPr="00AE7184">
        <w:t>о</w:t>
      </w:r>
      <w:r w:rsidR="00596B91" w:rsidRPr="00AE7184">
        <w:t xml:space="preserve">рии </w:t>
      </w:r>
      <w:r w:rsidR="008C263B">
        <w:t xml:space="preserve"> </w:t>
      </w:r>
      <w:r w:rsidRPr="00AE7184">
        <w:t xml:space="preserve"> </w:t>
      </w:r>
      <w:r w:rsidR="00F46786">
        <w:rPr>
          <w:rFonts w:eastAsiaTheme="minorEastAsia" w:cs="Times New Roman"/>
          <w:color w:val="000000"/>
          <w:szCs w:val="24"/>
          <w:lang w:eastAsia="ru-RU"/>
        </w:rPr>
        <w:t xml:space="preserve"> сельско</w:t>
      </w:r>
      <w:r w:rsidR="000916AA">
        <w:rPr>
          <w:rFonts w:eastAsiaTheme="minorEastAsia" w:cs="Times New Roman"/>
          <w:color w:val="000000"/>
          <w:szCs w:val="24"/>
          <w:lang w:eastAsia="ru-RU"/>
        </w:rPr>
        <w:t>го</w:t>
      </w:r>
      <w:r w:rsidR="00F46786">
        <w:rPr>
          <w:rFonts w:eastAsiaTheme="minorEastAsia" w:cs="Times New Roman"/>
          <w:color w:val="000000"/>
          <w:szCs w:val="24"/>
          <w:lang w:eastAsia="ru-RU"/>
        </w:rPr>
        <w:t xml:space="preserve"> поселени</w:t>
      </w:r>
      <w:r w:rsidR="000916AA">
        <w:rPr>
          <w:rFonts w:eastAsiaTheme="minorEastAsia" w:cs="Times New Roman"/>
          <w:color w:val="000000"/>
          <w:szCs w:val="24"/>
          <w:lang w:eastAsia="ru-RU"/>
        </w:rPr>
        <w:t>я</w:t>
      </w:r>
      <w:r w:rsidR="006C0D64" w:rsidRPr="00AE7184">
        <w:rPr>
          <w:rFonts w:eastAsiaTheme="minorEastAsia" w:cs="Times New Roman"/>
          <w:color w:val="000000"/>
          <w:szCs w:val="24"/>
          <w:lang w:eastAsia="ru-RU"/>
        </w:rPr>
        <w:t xml:space="preserve"> </w:t>
      </w:r>
      <w:r w:rsidR="0071257D" w:rsidRPr="00AE7184">
        <w:t>представлен</w:t>
      </w:r>
      <w:r w:rsidR="00781D6E" w:rsidRPr="00AE7184">
        <w:t xml:space="preserve"> в </w:t>
      </w:r>
      <w:r w:rsidR="00A47FF1" w:rsidRPr="00AE7184">
        <w:t>т</w:t>
      </w:r>
      <w:r w:rsidR="00781D6E" w:rsidRPr="00AE7184">
        <w:t xml:space="preserve">аблице </w:t>
      </w:r>
      <w:r w:rsidR="002A101F" w:rsidRPr="00AE7184">
        <w:t>2.</w:t>
      </w:r>
      <w:r w:rsidR="009A7922">
        <w:t>6</w:t>
      </w:r>
      <w:r w:rsidR="0071257D" w:rsidRPr="00AE7184">
        <w:t>.</w:t>
      </w:r>
    </w:p>
    <w:p w:rsidR="009A4222" w:rsidRDefault="009A4222" w:rsidP="0073623B">
      <w:pPr>
        <w:pStyle w:val="af4"/>
      </w:pPr>
      <w:r w:rsidRPr="00F12116">
        <w:t xml:space="preserve">Таблица </w:t>
      </w:r>
      <w:r w:rsidR="002A101F">
        <w:t>2.</w:t>
      </w:r>
      <w:r w:rsidR="009A7922">
        <w:t>6</w:t>
      </w:r>
    </w:p>
    <w:tbl>
      <w:tblPr>
        <w:tblW w:w="4804" w:type="pct"/>
        <w:jc w:val="center"/>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9"/>
        <w:gridCol w:w="1065"/>
        <w:gridCol w:w="1069"/>
        <w:gridCol w:w="1069"/>
      </w:tblGrid>
      <w:tr w:rsidR="009A7922" w:rsidRPr="0090747B" w:rsidTr="009A7922">
        <w:trPr>
          <w:trHeight w:val="454"/>
          <w:jc w:val="center"/>
        </w:trPr>
        <w:tc>
          <w:tcPr>
            <w:tcW w:w="3399" w:type="pct"/>
            <w:shd w:val="clear" w:color="auto" w:fill="auto"/>
            <w:noWrap/>
            <w:vAlign w:val="center"/>
            <w:hideMark/>
          </w:tcPr>
          <w:p w:rsidR="009A7922" w:rsidRPr="0090747B" w:rsidRDefault="009A7922" w:rsidP="00FB1F61">
            <w:pPr>
              <w:pStyle w:val="afffa"/>
            </w:pPr>
            <w:r w:rsidRPr="0090747B">
              <w:t>Статья расхода</w:t>
            </w:r>
          </w:p>
        </w:tc>
        <w:tc>
          <w:tcPr>
            <w:tcW w:w="532" w:type="pct"/>
          </w:tcPr>
          <w:p w:rsidR="009A7922" w:rsidRPr="0090747B" w:rsidRDefault="009A7922" w:rsidP="00FB1F61">
            <w:pPr>
              <w:pStyle w:val="afffa"/>
            </w:pPr>
            <w:r>
              <w:t>2012 факт</w:t>
            </w:r>
          </w:p>
        </w:tc>
        <w:tc>
          <w:tcPr>
            <w:tcW w:w="534" w:type="pct"/>
            <w:shd w:val="clear" w:color="auto" w:fill="auto"/>
            <w:vAlign w:val="center"/>
            <w:hideMark/>
          </w:tcPr>
          <w:p w:rsidR="009A7922" w:rsidRDefault="009A7922" w:rsidP="00FB1F61">
            <w:pPr>
              <w:pStyle w:val="afffa"/>
            </w:pPr>
            <w:r w:rsidRPr="0090747B">
              <w:t>201</w:t>
            </w:r>
            <w:r>
              <w:t>3</w:t>
            </w:r>
          </w:p>
          <w:p w:rsidR="009A7922" w:rsidRPr="0090747B" w:rsidRDefault="009A7922" w:rsidP="00FB1F61">
            <w:pPr>
              <w:pStyle w:val="afffa"/>
            </w:pPr>
            <w:r>
              <w:t>факт</w:t>
            </w:r>
          </w:p>
        </w:tc>
        <w:tc>
          <w:tcPr>
            <w:tcW w:w="534" w:type="pct"/>
            <w:vAlign w:val="center"/>
          </w:tcPr>
          <w:p w:rsidR="009A7922" w:rsidRPr="0090747B" w:rsidRDefault="009A7922" w:rsidP="009A7922">
            <w:pPr>
              <w:pStyle w:val="afffa"/>
            </w:pPr>
            <w:r>
              <w:t>2014</w:t>
            </w:r>
          </w:p>
        </w:tc>
      </w:tr>
      <w:tr w:rsidR="009A7922" w:rsidRPr="008F567A" w:rsidTr="009A7922">
        <w:trPr>
          <w:trHeight w:val="359"/>
          <w:jc w:val="center"/>
        </w:trPr>
        <w:tc>
          <w:tcPr>
            <w:tcW w:w="3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8F567A" w:rsidRDefault="009A7922" w:rsidP="00FB1F61">
            <w:pPr>
              <w:pStyle w:val="afffa"/>
              <w:jc w:val="left"/>
            </w:pPr>
            <w:r>
              <w:t xml:space="preserve">Объем поднятой воды, </w:t>
            </w:r>
            <w:r w:rsidRPr="008F567A">
              <w:t>м</w:t>
            </w:r>
            <w:r w:rsidRPr="00FB1F61">
              <w:rPr>
                <w:vertAlign w:val="superscript"/>
              </w:rPr>
              <w:t>3</w:t>
            </w:r>
          </w:p>
        </w:tc>
        <w:tc>
          <w:tcPr>
            <w:tcW w:w="532" w:type="pct"/>
            <w:tcBorders>
              <w:top w:val="single" w:sz="4" w:space="0" w:color="auto"/>
              <w:left w:val="single" w:sz="4" w:space="0" w:color="auto"/>
              <w:bottom w:val="single" w:sz="4" w:space="0" w:color="auto"/>
              <w:right w:val="single" w:sz="4" w:space="0" w:color="auto"/>
            </w:tcBorders>
            <w:vAlign w:val="center"/>
          </w:tcPr>
          <w:p w:rsidR="009A7922" w:rsidRDefault="009A7922" w:rsidP="005244A2">
            <w:pPr>
              <w:pStyle w:val="afffa"/>
            </w:pPr>
            <w:r>
              <w:t>500760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596B91" w:rsidRDefault="009A7922" w:rsidP="005244A2">
            <w:pPr>
              <w:pStyle w:val="afffa"/>
            </w:pPr>
            <w:r>
              <w:t>515500</w:t>
            </w:r>
          </w:p>
        </w:tc>
        <w:tc>
          <w:tcPr>
            <w:tcW w:w="534" w:type="pct"/>
            <w:tcBorders>
              <w:top w:val="single" w:sz="4" w:space="0" w:color="auto"/>
              <w:left w:val="single" w:sz="4" w:space="0" w:color="auto"/>
              <w:bottom w:val="single" w:sz="4" w:space="0" w:color="auto"/>
              <w:right w:val="single" w:sz="4" w:space="0" w:color="auto"/>
            </w:tcBorders>
            <w:vAlign w:val="center"/>
          </w:tcPr>
          <w:p w:rsidR="009A7922" w:rsidRDefault="009A7922" w:rsidP="009A7922">
            <w:pPr>
              <w:pStyle w:val="afffa"/>
            </w:pPr>
            <w:r>
              <w:t>496330</w:t>
            </w:r>
          </w:p>
        </w:tc>
      </w:tr>
      <w:tr w:rsidR="009A7922" w:rsidRPr="008F567A" w:rsidTr="009A7922">
        <w:trPr>
          <w:trHeight w:val="359"/>
          <w:jc w:val="center"/>
        </w:trPr>
        <w:tc>
          <w:tcPr>
            <w:tcW w:w="3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8F567A" w:rsidRDefault="009A7922" w:rsidP="009C005F">
            <w:pPr>
              <w:pStyle w:val="afffa"/>
              <w:jc w:val="left"/>
            </w:pPr>
            <w:r w:rsidRPr="008F567A">
              <w:t>О</w:t>
            </w:r>
            <w:r>
              <w:t xml:space="preserve">бъем воды на собственные нужды, </w:t>
            </w:r>
            <w:r w:rsidRPr="008F567A">
              <w:t>м</w:t>
            </w:r>
            <w:r w:rsidRPr="00FB1F61">
              <w:rPr>
                <w:vertAlign w:val="superscript"/>
              </w:rPr>
              <w:t>3</w:t>
            </w:r>
          </w:p>
        </w:tc>
        <w:tc>
          <w:tcPr>
            <w:tcW w:w="532" w:type="pct"/>
            <w:tcBorders>
              <w:top w:val="single" w:sz="4" w:space="0" w:color="auto"/>
              <w:left w:val="single" w:sz="4" w:space="0" w:color="auto"/>
              <w:bottom w:val="single" w:sz="4" w:space="0" w:color="auto"/>
              <w:right w:val="single" w:sz="4" w:space="0" w:color="auto"/>
            </w:tcBorders>
            <w:vAlign w:val="center"/>
          </w:tcPr>
          <w:p w:rsidR="009A7922" w:rsidRDefault="009A7922" w:rsidP="005244A2">
            <w:pPr>
              <w:pStyle w:val="afffa"/>
            </w:pPr>
            <w:r>
              <w:t>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596B91" w:rsidRDefault="009A7922" w:rsidP="004951B0">
            <w:pPr>
              <w:pStyle w:val="afffa"/>
            </w:pPr>
            <w:r>
              <w:t>0</w:t>
            </w:r>
          </w:p>
        </w:tc>
        <w:tc>
          <w:tcPr>
            <w:tcW w:w="534" w:type="pct"/>
            <w:tcBorders>
              <w:top w:val="single" w:sz="4" w:space="0" w:color="auto"/>
              <w:left w:val="single" w:sz="4" w:space="0" w:color="auto"/>
              <w:bottom w:val="single" w:sz="4" w:space="0" w:color="auto"/>
              <w:right w:val="single" w:sz="4" w:space="0" w:color="auto"/>
            </w:tcBorders>
            <w:vAlign w:val="center"/>
          </w:tcPr>
          <w:p w:rsidR="009A7922" w:rsidRDefault="009A7922" w:rsidP="009A7922">
            <w:pPr>
              <w:pStyle w:val="afffa"/>
            </w:pPr>
            <w:r>
              <w:t>0</w:t>
            </w:r>
          </w:p>
        </w:tc>
      </w:tr>
      <w:tr w:rsidR="009A7922" w:rsidRPr="008F567A" w:rsidTr="009A7922">
        <w:trPr>
          <w:trHeight w:val="359"/>
          <w:jc w:val="center"/>
        </w:trPr>
        <w:tc>
          <w:tcPr>
            <w:tcW w:w="3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8F567A" w:rsidRDefault="009A7922" w:rsidP="00FB1F61">
            <w:pPr>
              <w:pStyle w:val="afffa"/>
              <w:jc w:val="left"/>
            </w:pPr>
            <w:r>
              <w:t xml:space="preserve">Объем отпуска воды в сеть потребителям, </w:t>
            </w:r>
            <w:r w:rsidRPr="008F567A">
              <w:t>м</w:t>
            </w:r>
            <w:r w:rsidRPr="00FB1F61">
              <w:rPr>
                <w:vertAlign w:val="superscript"/>
              </w:rPr>
              <w:t>3</w:t>
            </w:r>
          </w:p>
        </w:tc>
        <w:tc>
          <w:tcPr>
            <w:tcW w:w="532" w:type="pct"/>
            <w:tcBorders>
              <w:top w:val="single" w:sz="4" w:space="0" w:color="auto"/>
              <w:left w:val="single" w:sz="4" w:space="0" w:color="auto"/>
              <w:bottom w:val="single" w:sz="4" w:space="0" w:color="auto"/>
              <w:right w:val="single" w:sz="4" w:space="0" w:color="auto"/>
            </w:tcBorders>
            <w:vAlign w:val="center"/>
          </w:tcPr>
          <w:p w:rsidR="009A7922" w:rsidRDefault="009A7922" w:rsidP="005244A2">
            <w:pPr>
              <w:pStyle w:val="afffa"/>
            </w:pPr>
            <w:r>
              <w:t>320440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596B91" w:rsidRDefault="009A7922" w:rsidP="005244A2">
            <w:pPr>
              <w:pStyle w:val="afffa"/>
            </w:pPr>
            <w:r>
              <w:t>258500</w:t>
            </w:r>
          </w:p>
        </w:tc>
        <w:tc>
          <w:tcPr>
            <w:tcW w:w="534" w:type="pct"/>
            <w:tcBorders>
              <w:top w:val="single" w:sz="4" w:space="0" w:color="auto"/>
              <w:left w:val="single" w:sz="4" w:space="0" w:color="auto"/>
              <w:bottom w:val="single" w:sz="4" w:space="0" w:color="auto"/>
              <w:right w:val="single" w:sz="4" w:space="0" w:color="auto"/>
            </w:tcBorders>
            <w:vAlign w:val="center"/>
          </w:tcPr>
          <w:p w:rsidR="009A7922" w:rsidRDefault="009A7922" w:rsidP="009A7922">
            <w:pPr>
              <w:pStyle w:val="afffa"/>
            </w:pPr>
            <w:r>
              <w:t>317600</w:t>
            </w:r>
          </w:p>
        </w:tc>
      </w:tr>
      <w:tr w:rsidR="009A7922" w:rsidRPr="008F567A" w:rsidTr="009A7922">
        <w:trPr>
          <w:trHeight w:val="359"/>
          <w:jc w:val="center"/>
        </w:trPr>
        <w:tc>
          <w:tcPr>
            <w:tcW w:w="3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9C005F" w:rsidRDefault="009A7922" w:rsidP="00FB1F61">
            <w:pPr>
              <w:pStyle w:val="afffa"/>
              <w:jc w:val="left"/>
            </w:pPr>
            <w:r>
              <w:t>Потери в сетях, м</w:t>
            </w:r>
            <w:r>
              <w:rPr>
                <w:vertAlign w:val="superscript"/>
              </w:rPr>
              <w:t>3</w:t>
            </w:r>
          </w:p>
        </w:tc>
        <w:tc>
          <w:tcPr>
            <w:tcW w:w="532" w:type="pct"/>
            <w:tcBorders>
              <w:top w:val="single" w:sz="4" w:space="0" w:color="auto"/>
              <w:left w:val="single" w:sz="4" w:space="0" w:color="auto"/>
              <w:bottom w:val="single" w:sz="4" w:space="0" w:color="auto"/>
              <w:right w:val="single" w:sz="4" w:space="0" w:color="auto"/>
            </w:tcBorders>
            <w:vAlign w:val="center"/>
          </w:tcPr>
          <w:p w:rsidR="009A7922" w:rsidRDefault="009A7922" w:rsidP="005244A2">
            <w:pPr>
              <w:pStyle w:val="afffa"/>
            </w:pPr>
            <w:r>
              <w:t>180320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7922" w:rsidRPr="00596B91" w:rsidRDefault="009A7922" w:rsidP="005244A2">
            <w:pPr>
              <w:pStyle w:val="afffa"/>
            </w:pPr>
            <w:r>
              <w:t>257000</w:t>
            </w:r>
          </w:p>
        </w:tc>
        <w:tc>
          <w:tcPr>
            <w:tcW w:w="534" w:type="pct"/>
            <w:tcBorders>
              <w:top w:val="single" w:sz="4" w:space="0" w:color="auto"/>
              <w:left w:val="single" w:sz="4" w:space="0" w:color="auto"/>
              <w:bottom w:val="single" w:sz="4" w:space="0" w:color="auto"/>
              <w:right w:val="single" w:sz="4" w:space="0" w:color="auto"/>
            </w:tcBorders>
            <w:vAlign w:val="center"/>
          </w:tcPr>
          <w:p w:rsidR="009A7922" w:rsidRDefault="009A7922" w:rsidP="009A7922">
            <w:pPr>
              <w:pStyle w:val="afffa"/>
            </w:pPr>
            <w:r>
              <w:t>178730</w:t>
            </w:r>
          </w:p>
        </w:tc>
      </w:tr>
    </w:tbl>
    <w:p w:rsidR="002A101F" w:rsidRDefault="002A101F" w:rsidP="009D3A2F">
      <w:pPr>
        <w:pStyle w:val="2"/>
        <w:numPr>
          <w:ilvl w:val="2"/>
          <w:numId w:val="1"/>
        </w:numPr>
        <w:spacing w:after="200"/>
      </w:pPr>
      <w:bookmarkStart w:id="53" w:name="_Toc375685027"/>
      <w:bookmarkStart w:id="54" w:name="_Toc405800493"/>
      <w:r>
        <w:t xml:space="preserve">Территориальный водный баланс подачи воды по зонам действия водопроводных сооружений (годовой и в сутки максимального </w:t>
      </w:r>
      <w:r w:rsidRPr="00DC135D">
        <w:t>водопотребления)</w:t>
      </w:r>
      <w:bookmarkEnd w:id="53"/>
      <w:bookmarkEnd w:id="54"/>
    </w:p>
    <w:p w:rsidR="00A91F63" w:rsidRDefault="00C7194F" w:rsidP="00C7194F">
      <w:r>
        <w:t xml:space="preserve">В </w:t>
      </w:r>
      <w:r w:rsidR="008C263B">
        <w:t xml:space="preserve"> </w:t>
      </w:r>
      <w:r>
        <w:t xml:space="preserve"> </w:t>
      </w:r>
      <w:r w:rsidR="009A7922">
        <w:t>МО Ирклиевское</w:t>
      </w:r>
      <w:r w:rsidR="000916AA">
        <w:t xml:space="preserve"> сельское </w:t>
      </w:r>
      <w:r w:rsidR="009A7922">
        <w:t>поселение,</w:t>
      </w:r>
      <w:r>
        <w:t xml:space="preserve"> </w:t>
      </w:r>
      <w:r w:rsidR="009A7922">
        <w:t>возможно,</w:t>
      </w:r>
      <w:r>
        <w:t xml:space="preserve"> выделить </w:t>
      </w:r>
      <w:r w:rsidR="009A7922">
        <w:t>3</w:t>
      </w:r>
      <w:r>
        <w:t xml:space="preserve"> технологически</w:t>
      </w:r>
      <w:r w:rsidR="009A7922">
        <w:t>е</w:t>
      </w:r>
      <w:r>
        <w:t xml:space="preserve"> зон</w:t>
      </w:r>
      <w:r w:rsidR="009A7922">
        <w:t>ы</w:t>
      </w:r>
      <w:r>
        <w:t xml:space="preserve"> по </w:t>
      </w:r>
      <w:r w:rsidR="000916AA">
        <w:t>местоположению</w:t>
      </w:r>
      <w:r>
        <w:t xml:space="preserve"> водозаборных сооружений. </w:t>
      </w:r>
    </w:p>
    <w:p w:rsidR="00A91F63" w:rsidRDefault="00C7194F" w:rsidP="00C7194F">
      <w:r>
        <w:t>Перв</w:t>
      </w:r>
      <w:r w:rsidR="009A7922">
        <w:t>ая</w:t>
      </w:r>
      <w:r>
        <w:t xml:space="preserve"> </w:t>
      </w:r>
      <w:r w:rsidR="009A7922">
        <w:t xml:space="preserve">технологическая зона </w:t>
      </w:r>
      <w:r w:rsidR="000916AA">
        <w:t xml:space="preserve">включает в себя </w:t>
      </w:r>
      <w:r w:rsidR="009A7922">
        <w:t>5</w:t>
      </w:r>
      <w:r>
        <w:t xml:space="preserve"> </w:t>
      </w:r>
      <w:r w:rsidR="009A7922">
        <w:t>водозаборных узлов ст</w:t>
      </w:r>
      <w:r w:rsidR="000916AA">
        <w:t xml:space="preserve">. </w:t>
      </w:r>
      <w:r w:rsidR="009A7922">
        <w:t>Ирклиевская</w:t>
      </w:r>
      <w:r>
        <w:t xml:space="preserve">. </w:t>
      </w:r>
    </w:p>
    <w:p w:rsidR="00A91F63" w:rsidRDefault="009A7922" w:rsidP="00C7194F">
      <w:r>
        <w:t>Вторая</w:t>
      </w:r>
      <w:r w:rsidR="00C7194F">
        <w:t xml:space="preserve"> </w:t>
      </w:r>
      <w:r>
        <w:t>технологическая зона включает в себя 1 водозаборный узел ст. Балковская</w:t>
      </w:r>
      <w:r w:rsidR="00C7194F">
        <w:t>.</w:t>
      </w:r>
    </w:p>
    <w:p w:rsidR="00A91F63" w:rsidRDefault="009A7922" w:rsidP="00C7194F">
      <w:r>
        <w:t>Третья технологическая зона включает в себя 1 водозаборный узел х. Память Ленина</w:t>
      </w:r>
      <w:r w:rsidR="00A91F63">
        <w:t>.</w:t>
      </w:r>
    </w:p>
    <w:p w:rsidR="00C7194F" w:rsidRDefault="00A91F63" w:rsidP="00C7194F">
      <w:r>
        <w:lastRenderedPageBreak/>
        <w:t xml:space="preserve"> </w:t>
      </w:r>
      <w:r w:rsidR="00C7194F">
        <w:t xml:space="preserve"> Территориальный водный баланс подачи воды по зонам водопроводных сооружений пре</w:t>
      </w:r>
      <w:r w:rsidR="00C7194F">
        <w:t>д</w:t>
      </w:r>
      <w:r w:rsidR="00C7194F">
        <w:t>ставлен в таблице 2.</w:t>
      </w:r>
      <w:r w:rsidR="009A7922">
        <w:t>7</w:t>
      </w:r>
      <w:r w:rsidR="000C6EAE">
        <w:t xml:space="preserve"> и диаграмме 2.1</w:t>
      </w:r>
      <w:r w:rsidR="00C7194F">
        <w:t>.</w:t>
      </w:r>
    </w:p>
    <w:p w:rsidR="00C7194F" w:rsidRDefault="00C7194F" w:rsidP="00D378D2">
      <w:pPr>
        <w:ind w:firstLine="426"/>
        <w:jc w:val="center"/>
      </w:pPr>
      <w:r>
        <w:t>Территориальный водный баланс подачи воды по зонам действия водопроводных сооружений</w:t>
      </w:r>
    </w:p>
    <w:p w:rsidR="00D378D2" w:rsidRDefault="00D378D2" w:rsidP="00C7194F">
      <w:pPr>
        <w:jc w:val="right"/>
      </w:pPr>
    </w:p>
    <w:p w:rsidR="00C7194F" w:rsidRPr="00C7194F" w:rsidRDefault="00C7194F" w:rsidP="00C7194F">
      <w:pPr>
        <w:jc w:val="right"/>
      </w:pPr>
      <w:r>
        <w:t>Таблица 2.</w:t>
      </w:r>
      <w:r w:rsidR="009A7922">
        <w:t>7</w:t>
      </w:r>
    </w:p>
    <w:tbl>
      <w:tblPr>
        <w:tblStyle w:val="ae"/>
        <w:tblW w:w="10348" w:type="dxa"/>
        <w:tblInd w:w="108" w:type="dxa"/>
        <w:tblLayout w:type="fixed"/>
        <w:tblLook w:val="04A0"/>
      </w:tblPr>
      <w:tblGrid>
        <w:gridCol w:w="567"/>
        <w:gridCol w:w="4536"/>
        <w:gridCol w:w="993"/>
        <w:gridCol w:w="850"/>
        <w:gridCol w:w="851"/>
        <w:gridCol w:w="850"/>
        <w:gridCol w:w="851"/>
        <w:gridCol w:w="850"/>
      </w:tblGrid>
      <w:tr w:rsidR="00D378D2" w:rsidTr="00866698">
        <w:trPr>
          <w:trHeight w:val="489"/>
        </w:trPr>
        <w:tc>
          <w:tcPr>
            <w:tcW w:w="567" w:type="dxa"/>
            <w:vMerge w:val="restart"/>
            <w:vAlign w:val="center"/>
          </w:tcPr>
          <w:p w:rsidR="00D378D2" w:rsidRDefault="00D378D2" w:rsidP="00866698">
            <w:pPr>
              <w:pStyle w:val="afffc"/>
              <w:spacing w:line="276" w:lineRule="auto"/>
            </w:pPr>
            <w:r>
              <w:t xml:space="preserve">№ </w:t>
            </w:r>
            <w:r w:rsidR="00895C79">
              <w:t>з</w:t>
            </w:r>
            <w:r w:rsidR="00895C79">
              <w:t>о</w:t>
            </w:r>
            <w:r w:rsidR="00895C79">
              <w:t>ны</w:t>
            </w:r>
          </w:p>
        </w:tc>
        <w:tc>
          <w:tcPr>
            <w:tcW w:w="4536" w:type="dxa"/>
            <w:vMerge w:val="restart"/>
            <w:vAlign w:val="center"/>
          </w:tcPr>
          <w:p w:rsidR="00D378D2" w:rsidRDefault="00D378D2" w:rsidP="00866698">
            <w:pPr>
              <w:pStyle w:val="afffc"/>
              <w:spacing w:line="276" w:lineRule="auto"/>
            </w:pPr>
            <w:r>
              <w:t>Расположение и номер скважины</w:t>
            </w:r>
          </w:p>
        </w:tc>
        <w:tc>
          <w:tcPr>
            <w:tcW w:w="5245" w:type="dxa"/>
            <w:gridSpan w:val="6"/>
            <w:tcBorders>
              <w:bottom w:val="single" w:sz="4" w:space="0" w:color="auto"/>
            </w:tcBorders>
            <w:vAlign w:val="center"/>
          </w:tcPr>
          <w:p w:rsidR="00D378D2" w:rsidRPr="0075177D" w:rsidRDefault="00D378D2" w:rsidP="00866698">
            <w:pPr>
              <w:pStyle w:val="afffc"/>
              <w:spacing w:line="276" w:lineRule="auto"/>
              <w:rPr>
                <w:sz w:val="22"/>
              </w:rPr>
            </w:pPr>
            <w:r>
              <w:t>Водопотребление</w:t>
            </w:r>
          </w:p>
        </w:tc>
      </w:tr>
      <w:tr w:rsidR="00D378D2" w:rsidTr="00866698">
        <w:trPr>
          <w:trHeight w:val="489"/>
        </w:trPr>
        <w:tc>
          <w:tcPr>
            <w:tcW w:w="567" w:type="dxa"/>
            <w:vMerge/>
            <w:vAlign w:val="center"/>
          </w:tcPr>
          <w:p w:rsidR="00D378D2" w:rsidRDefault="00D378D2" w:rsidP="00866698">
            <w:pPr>
              <w:pStyle w:val="afffc"/>
              <w:spacing w:line="276" w:lineRule="auto"/>
            </w:pPr>
          </w:p>
        </w:tc>
        <w:tc>
          <w:tcPr>
            <w:tcW w:w="4536" w:type="dxa"/>
            <w:vMerge/>
            <w:vAlign w:val="center"/>
          </w:tcPr>
          <w:p w:rsidR="00D378D2" w:rsidRDefault="00D378D2" w:rsidP="00866698">
            <w:pPr>
              <w:pStyle w:val="afffc"/>
              <w:spacing w:line="276" w:lineRule="auto"/>
            </w:pPr>
          </w:p>
        </w:tc>
        <w:tc>
          <w:tcPr>
            <w:tcW w:w="993" w:type="dxa"/>
            <w:tcBorders>
              <w:bottom w:val="single" w:sz="4" w:space="0" w:color="auto"/>
              <w:right w:val="single" w:sz="4" w:space="0" w:color="auto"/>
            </w:tcBorders>
            <w:vAlign w:val="center"/>
          </w:tcPr>
          <w:p w:rsidR="00D378D2" w:rsidRPr="00D378D2" w:rsidRDefault="00D378D2" w:rsidP="00866698">
            <w:pPr>
              <w:pStyle w:val="afffc"/>
              <w:spacing w:line="276" w:lineRule="auto"/>
            </w:pPr>
            <w:r>
              <w:t>в год, м</w:t>
            </w:r>
            <w:r>
              <w:rPr>
                <w:vertAlign w:val="superscript"/>
              </w:rPr>
              <w:t>3</w:t>
            </w:r>
            <w:r>
              <w:t>/год</w:t>
            </w:r>
          </w:p>
        </w:tc>
        <w:tc>
          <w:tcPr>
            <w:tcW w:w="850" w:type="dxa"/>
            <w:tcBorders>
              <w:bottom w:val="single" w:sz="4" w:space="0" w:color="auto"/>
              <w:right w:val="single" w:sz="4" w:space="0" w:color="auto"/>
            </w:tcBorders>
            <w:vAlign w:val="center"/>
          </w:tcPr>
          <w:p w:rsidR="00D378D2" w:rsidRPr="00D378D2" w:rsidRDefault="00D378D2" w:rsidP="00866698">
            <w:pPr>
              <w:pStyle w:val="afffc"/>
              <w:spacing w:line="276" w:lineRule="auto"/>
              <w:rPr>
                <w:sz w:val="22"/>
              </w:rPr>
            </w:pPr>
            <w:r>
              <w:rPr>
                <w:lang w:val="en-US"/>
              </w:rPr>
              <w:t>max</w:t>
            </w:r>
            <w:r w:rsidRPr="00D378D2">
              <w:t xml:space="preserve"> </w:t>
            </w:r>
            <w:r>
              <w:t>сутки, м</w:t>
            </w:r>
            <w:r>
              <w:rPr>
                <w:vertAlign w:val="superscript"/>
              </w:rPr>
              <w:t>3</w:t>
            </w:r>
            <w:r>
              <w:t>/сут</w:t>
            </w:r>
            <w:r w:rsidR="0018735E">
              <w:t>.</w:t>
            </w:r>
          </w:p>
        </w:tc>
        <w:tc>
          <w:tcPr>
            <w:tcW w:w="851" w:type="dxa"/>
            <w:tcBorders>
              <w:bottom w:val="single" w:sz="4" w:space="0" w:color="auto"/>
              <w:right w:val="single" w:sz="4" w:space="0" w:color="auto"/>
            </w:tcBorders>
            <w:vAlign w:val="center"/>
          </w:tcPr>
          <w:p w:rsidR="00D378D2" w:rsidRPr="00D378D2" w:rsidRDefault="00D378D2" w:rsidP="00866698">
            <w:pPr>
              <w:pStyle w:val="afffc"/>
              <w:spacing w:line="276" w:lineRule="auto"/>
            </w:pPr>
            <w:r>
              <w:t>в год, м</w:t>
            </w:r>
            <w:r>
              <w:rPr>
                <w:vertAlign w:val="superscript"/>
              </w:rPr>
              <w:t>3</w:t>
            </w:r>
            <w:r>
              <w:t>/год</w:t>
            </w:r>
          </w:p>
        </w:tc>
        <w:tc>
          <w:tcPr>
            <w:tcW w:w="850" w:type="dxa"/>
            <w:tcBorders>
              <w:bottom w:val="single" w:sz="4" w:space="0" w:color="auto"/>
              <w:right w:val="single" w:sz="4" w:space="0" w:color="auto"/>
            </w:tcBorders>
            <w:vAlign w:val="center"/>
          </w:tcPr>
          <w:p w:rsidR="00D378D2" w:rsidRPr="00D378D2" w:rsidRDefault="00D378D2" w:rsidP="00866698">
            <w:pPr>
              <w:pStyle w:val="afffc"/>
              <w:spacing w:line="276" w:lineRule="auto"/>
              <w:rPr>
                <w:sz w:val="22"/>
              </w:rPr>
            </w:pPr>
            <w:r>
              <w:rPr>
                <w:lang w:val="en-US"/>
              </w:rPr>
              <w:t>max</w:t>
            </w:r>
            <w:r w:rsidRPr="00D378D2">
              <w:t xml:space="preserve"> </w:t>
            </w:r>
            <w:r>
              <w:t>сутки, м</w:t>
            </w:r>
            <w:r>
              <w:rPr>
                <w:vertAlign w:val="superscript"/>
              </w:rPr>
              <w:t>3</w:t>
            </w:r>
            <w:r>
              <w:t>/сут</w:t>
            </w:r>
            <w:r w:rsidR="0018735E">
              <w:t>.</w:t>
            </w:r>
          </w:p>
        </w:tc>
        <w:tc>
          <w:tcPr>
            <w:tcW w:w="851" w:type="dxa"/>
            <w:tcBorders>
              <w:bottom w:val="single" w:sz="4" w:space="0" w:color="auto"/>
              <w:right w:val="single" w:sz="4" w:space="0" w:color="auto"/>
            </w:tcBorders>
            <w:vAlign w:val="center"/>
          </w:tcPr>
          <w:p w:rsidR="00D378D2" w:rsidRPr="00D378D2" w:rsidRDefault="00D378D2" w:rsidP="00866698">
            <w:pPr>
              <w:pStyle w:val="afffc"/>
              <w:spacing w:line="276" w:lineRule="auto"/>
            </w:pPr>
            <w:r>
              <w:t>в год, м</w:t>
            </w:r>
            <w:r>
              <w:rPr>
                <w:vertAlign w:val="superscript"/>
              </w:rPr>
              <w:t>3</w:t>
            </w:r>
            <w:r>
              <w:t>/год</w:t>
            </w:r>
          </w:p>
        </w:tc>
        <w:tc>
          <w:tcPr>
            <w:tcW w:w="850" w:type="dxa"/>
            <w:tcBorders>
              <w:bottom w:val="single" w:sz="4" w:space="0" w:color="auto"/>
              <w:right w:val="single" w:sz="4" w:space="0" w:color="auto"/>
            </w:tcBorders>
            <w:vAlign w:val="center"/>
          </w:tcPr>
          <w:p w:rsidR="00D378D2" w:rsidRPr="00D378D2" w:rsidRDefault="00D378D2" w:rsidP="00866698">
            <w:pPr>
              <w:pStyle w:val="afffc"/>
              <w:spacing w:line="276" w:lineRule="auto"/>
              <w:rPr>
                <w:sz w:val="22"/>
              </w:rPr>
            </w:pPr>
            <w:r>
              <w:rPr>
                <w:lang w:val="en-US"/>
              </w:rPr>
              <w:t>max</w:t>
            </w:r>
            <w:r w:rsidRPr="00D378D2">
              <w:t xml:space="preserve"> </w:t>
            </w:r>
            <w:r>
              <w:t>сутки, м</w:t>
            </w:r>
            <w:r>
              <w:rPr>
                <w:vertAlign w:val="superscript"/>
              </w:rPr>
              <w:t>3</w:t>
            </w:r>
            <w:r>
              <w:t>/сут</w:t>
            </w:r>
            <w:r w:rsidR="0018735E">
              <w:t>.</w:t>
            </w:r>
          </w:p>
        </w:tc>
      </w:tr>
      <w:tr w:rsidR="00D378D2" w:rsidTr="00866698">
        <w:trPr>
          <w:trHeight w:val="471"/>
        </w:trPr>
        <w:tc>
          <w:tcPr>
            <w:tcW w:w="567" w:type="dxa"/>
            <w:vMerge/>
            <w:vAlign w:val="center"/>
          </w:tcPr>
          <w:p w:rsidR="00D378D2" w:rsidRDefault="00D378D2" w:rsidP="00866698">
            <w:pPr>
              <w:pStyle w:val="afffc"/>
              <w:spacing w:line="276" w:lineRule="auto"/>
            </w:pPr>
          </w:p>
        </w:tc>
        <w:tc>
          <w:tcPr>
            <w:tcW w:w="4536" w:type="dxa"/>
            <w:vMerge/>
            <w:vAlign w:val="center"/>
          </w:tcPr>
          <w:p w:rsidR="00D378D2" w:rsidRDefault="00D378D2" w:rsidP="00866698">
            <w:pPr>
              <w:pStyle w:val="afffc"/>
              <w:spacing w:line="276" w:lineRule="auto"/>
            </w:pPr>
          </w:p>
        </w:tc>
        <w:tc>
          <w:tcPr>
            <w:tcW w:w="1843" w:type="dxa"/>
            <w:gridSpan w:val="2"/>
            <w:tcBorders>
              <w:top w:val="single" w:sz="4" w:space="0" w:color="auto"/>
              <w:right w:val="single" w:sz="4" w:space="0" w:color="auto"/>
            </w:tcBorders>
            <w:vAlign w:val="center"/>
          </w:tcPr>
          <w:p w:rsidR="00D378D2" w:rsidRDefault="00D378D2" w:rsidP="00866698">
            <w:pPr>
              <w:pStyle w:val="afffc"/>
              <w:spacing w:line="276" w:lineRule="auto"/>
              <w:rPr>
                <w:sz w:val="22"/>
              </w:rPr>
            </w:pPr>
            <w:r>
              <w:t>201</w:t>
            </w:r>
            <w:r w:rsidR="00866698">
              <w:t>2</w:t>
            </w:r>
            <w:r>
              <w:t xml:space="preserve"> год</w:t>
            </w:r>
          </w:p>
        </w:tc>
        <w:tc>
          <w:tcPr>
            <w:tcW w:w="1701" w:type="dxa"/>
            <w:gridSpan w:val="2"/>
            <w:tcBorders>
              <w:top w:val="single" w:sz="4" w:space="0" w:color="auto"/>
              <w:left w:val="single" w:sz="4" w:space="0" w:color="auto"/>
              <w:right w:val="single" w:sz="4" w:space="0" w:color="auto"/>
            </w:tcBorders>
            <w:vAlign w:val="center"/>
          </w:tcPr>
          <w:p w:rsidR="00D378D2" w:rsidRDefault="00D378D2" w:rsidP="00866698">
            <w:pPr>
              <w:pStyle w:val="afffc"/>
              <w:spacing w:line="276" w:lineRule="auto"/>
              <w:rPr>
                <w:sz w:val="22"/>
              </w:rPr>
            </w:pPr>
            <w:r>
              <w:t>201</w:t>
            </w:r>
            <w:r w:rsidR="00866698">
              <w:t>3</w:t>
            </w:r>
            <w:r>
              <w:t xml:space="preserve"> год</w:t>
            </w:r>
          </w:p>
        </w:tc>
        <w:tc>
          <w:tcPr>
            <w:tcW w:w="1701" w:type="dxa"/>
            <w:gridSpan w:val="2"/>
            <w:tcBorders>
              <w:top w:val="single" w:sz="4" w:space="0" w:color="auto"/>
              <w:left w:val="single" w:sz="4" w:space="0" w:color="auto"/>
              <w:right w:val="single" w:sz="4" w:space="0" w:color="auto"/>
            </w:tcBorders>
            <w:vAlign w:val="center"/>
          </w:tcPr>
          <w:p w:rsidR="00D378D2" w:rsidRDefault="00D378D2" w:rsidP="00866698">
            <w:pPr>
              <w:pStyle w:val="afffc"/>
              <w:spacing w:line="276" w:lineRule="auto"/>
              <w:rPr>
                <w:sz w:val="22"/>
              </w:rPr>
            </w:pPr>
            <w:r>
              <w:t>201</w:t>
            </w:r>
            <w:r w:rsidR="00866698">
              <w:t>4</w:t>
            </w:r>
            <w:r w:rsidR="0018735E">
              <w:t xml:space="preserve"> год</w:t>
            </w:r>
          </w:p>
        </w:tc>
      </w:tr>
      <w:tr w:rsidR="0018735E" w:rsidTr="00866698">
        <w:trPr>
          <w:trHeight w:val="407"/>
        </w:trPr>
        <w:tc>
          <w:tcPr>
            <w:tcW w:w="567" w:type="dxa"/>
            <w:vAlign w:val="center"/>
          </w:tcPr>
          <w:p w:rsidR="0018735E" w:rsidRDefault="0018735E" w:rsidP="00866698">
            <w:pPr>
              <w:pStyle w:val="afffc"/>
              <w:spacing w:line="276" w:lineRule="auto"/>
            </w:pPr>
            <w:r>
              <w:t>1</w:t>
            </w:r>
          </w:p>
        </w:tc>
        <w:tc>
          <w:tcPr>
            <w:tcW w:w="4536" w:type="dxa"/>
            <w:vAlign w:val="center"/>
          </w:tcPr>
          <w:p w:rsidR="0018735E" w:rsidRPr="00134CC8" w:rsidRDefault="00866698" w:rsidP="00866698">
            <w:pPr>
              <w:pStyle w:val="afffc"/>
              <w:spacing w:line="276" w:lineRule="auto"/>
              <w:jc w:val="left"/>
            </w:pPr>
            <w:r>
              <w:t>Первая технологическая зона ст. Ирклиевская</w:t>
            </w:r>
          </w:p>
        </w:tc>
        <w:tc>
          <w:tcPr>
            <w:tcW w:w="993" w:type="dxa"/>
            <w:tcBorders>
              <w:right w:val="single" w:sz="4" w:space="0" w:color="auto"/>
            </w:tcBorders>
            <w:vAlign w:val="center"/>
          </w:tcPr>
          <w:p w:rsidR="0018735E" w:rsidRDefault="00866698" w:rsidP="00866698">
            <w:pPr>
              <w:pStyle w:val="afffc"/>
              <w:spacing w:line="276" w:lineRule="auto"/>
            </w:pPr>
            <w:r>
              <w:t>240330</w:t>
            </w:r>
          </w:p>
        </w:tc>
        <w:tc>
          <w:tcPr>
            <w:tcW w:w="850" w:type="dxa"/>
            <w:tcBorders>
              <w:left w:val="single" w:sz="4" w:space="0" w:color="auto"/>
            </w:tcBorders>
            <w:vAlign w:val="center"/>
          </w:tcPr>
          <w:p w:rsidR="0018735E" w:rsidRDefault="000C6EAE" w:rsidP="00866698">
            <w:pPr>
              <w:pStyle w:val="afffc"/>
              <w:spacing w:line="276" w:lineRule="auto"/>
              <w:rPr>
                <w:sz w:val="22"/>
              </w:rPr>
            </w:pPr>
            <w:r>
              <w:rPr>
                <w:sz w:val="22"/>
              </w:rPr>
              <w:t>0,0017</w:t>
            </w:r>
          </w:p>
        </w:tc>
        <w:tc>
          <w:tcPr>
            <w:tcW w:w="851" w:type="dxa"/>
            <w:tcBorders>
              <w:right w:val="single" w:sz="4" w:space="0" w:color="auto"/>
            </w:tcBorders>
            <w:vAlign w:val="center"/>
          </w:tcPr>
          <w:p w:rsidR="0018735E" w:rsidRDefault="00866698" w:rsidP="00866698">
            <w:pPr>
              <w:pStyle w:val="afffc"/>
              <w:spacing w:line="276" w:lineRule="auto"/>
            </w:pPr>
            <w:r>
              <w:t>193875</w:t>
            </w:r>
          </w:p>
        </w:tc>
        <w:tc>
          <w:tcPr>
            <w:tcW w:w="850" w:type="dxa"/>
            <w:tcBorders>
              <w:left w:val="single" w:sz="4" w:space="0" w:color="auto"/>
            </w:tcBorders>
            <w:vAlign w:val="center"/>
          </w:tcPr>
          <w:p w:rsidR="0018735E" w:rsidRDefault="000C6EAE" w:rsidP="00866698">
            <w:pPr>
              <w:pStyle w:val="afffc"/>
              <w:spacing w:line="276" w:lineRule="auto"/>
              <w:rPr>
                <w:sz w:val="22"/>
              </w:rPr>
            </w:pPr>
            <w:r>
              <w:rPr>
                <w:sz w:val="22"/>
              </w:rPr>
              <w:t>0,002</w:t>
            </w:r>
          </w:p>
        </w:tc>
        <w:tc>
          <w:tcPr>
            <w:tcW w:w="851" w:type="dxa"/>
            <w:tcBorders>
              <w:right w:val="single" w:sz="4" w:space="0" w:color="auto"/>
            </w:tcBorders>
            <w:vAlign w:val="center"/>
          </w:tcPr>
          <w:p w:rsidR="0018735E" w:rsidRDefault="000C6EAE" w:rsidP="00866698">
            <w:pPr>
              <w:pStyle w:val="afffc"/>
              <w:spacing w:line="276" w:lineRule="auto"/>
            </w:pPr>
            <w:r>
              <w:t>238200</w:t>
            </w:r>
          </w:p>
        </w:tc>
        <w:tc>
          <w:tcPr>
            <w:tcW w:w="850" w:type="dxa"/>
            <w:tcBorders>
              <w:left w:val="single" w:sz="4" w:space="0" w:color="auto"/>
              <w:right w:val="single" w:sz="4" w:space="0" w:color="auto"/>
            </w:tcBorders>
            <w:vAlign w:val="center"/>
          </w:tcPr>
          <w:p w:rsidR="0018735E" w:rsidRDefault="000C6EAE" w:rsidP="00866698">
            <w:pPr>
              <w:pStyle w:val="afffc"/>
              <w:spacing w:line="276" w:lineRule="auto"/>
              <w:rPr>
                <w:sz w:val="22"/>
              </w:rPr>
            </w:pPr>
            <w:r>
              <w:rPr>
                <w:sz w:val="22"/>
              </w:rPr>
              <w:t>0,001</w:t>
            </w:r>
          </w:p>
        </w:tc>
      </w:tr>
      <w:tr w:rsidR="00866698" w:rsidTr="00866698">
        <w:trPr>
          <w:trHeight w:val="336"/>
        </w:trPr>
        <w:tc>
          <w:tcPr>
            <w:tcW w:w="567" w:type="dxa"/>
            <w:vAlign w:val="center"/>
          </w:tcPr>
          <w:p w:rsidR="00866698" w:rsidRDefault="00866698" w:rsidP="00866698">
            <w:pPr>
              <w:pStyle w:val="afffc"/>
              <w:spacing w:line="276" w:lineRule="auto"/>
            </w:pPr>
            <w:r>
              <w:t>2</w:t>
            </w:r>
          </w:p>
        </w:tc>
        <w:tc>
          <w:tcPr>
            <w:tcW w:w="4536" w:type="dxa"/>
            <w:vAlign w:val="center"/>
          </w:tcPr>
          <w:p w:rsidR="00866698" w:rsidRPr="00134CC8" w:rsidRDefault="00866698" w:rsidP="00866698">
            <w:pPr>
              <w:pStyle w:val="afffc"/>
              <w:spacing w:line="276" w:lineRule="auto"/>
              <w:jc w:val="left"/>
            </w:pPr>
            <w:r>
              <w:t>Вторая технологическая зона ст. Балковская</w:t>
            </w:r>
          </w:p>
        </w:tc>
        <w:tc>
          <w:tcPr>
            <w:tcW w:w="993" w:type="dxa"/>
            <w:tcBorders>
              <w:right w:val="single" w:sz="4" w:space="0" w:color="auto"/>
            </w:tcBorders>
            <w:vAlign w:val="center"/>
          </w:tcPr>
          <w:p w:rsidR="00866698" w:rsidRDefault="00866698" w:rsidP="00866698">
            <w:pPr>
              <w:pStyle w:val="afffc"/>
              <w:spacing w:line="276" w:lineRule="auto"/>
            </w:pPr>
            <w:r>
              <w:t>64088</w:t>
            </w:r>
          </w:p>
        </w:tc>
        <w:tc>
          <w:tcPr>
            <w:tcW w:w="850" w:type="dxa"/>
            <w:tcBorders>
              <w:left w:val="single" w:sz="4" w:space="0" w:color="auto"/>
            </w:tcBorders>
            <w:vAlign w:val="center"/>
          </w:tcPr>
          <w:p w:rsidR="00866698" w:rsidRDefault="000C6EAE" w:rsidP="00866698">
            <w:pPr>
              <w:pStyle w:val="afffc"/>
              <w:spacing w:line="276" w:lineRule="auto"/>
              <w:rPr>
                <w:sz w:val="22"/>
              </w:rPr>
            </w:pPr>
            <w:r>
              <w:rPr>
                <w:sz w:val="22"/>
              </w:rPr>
              <w:t>0,0065</w:t>
            </w:r>
          </w:p>
        </w:tc>
        <w:tc>
          <w:tcPr>
            <w:tcW w:w="851" w:type="dxa"/>
            <w:tcBorders>
              <w:right w:val="single" w:sz="4" w:space="0" w:color="auto"/>
            </w:tcBorders>
            <w:vAlign w:val="center"/>
          </w:tcPr>
          <w:p w:rsidR="00866698" w:rsidRDefault="000C6EAE" w:rsidP="00866698">
            <w:pPr>
              <w:pStyle w:val="afffc"/>
              <w:spacing w:line="276" w:lineRule="auto"/>
            </w:pPr>
            <w:r>
              <w:t>51700</w:t>
            </w:r>
          </w:p>
        </w:tc>
        <w:tc>
          <w:tcPr>
            <w:tcW w:w="850" w:type="dxa"/>
            <w:tcBorders>
              <w:left w:val="single" w:sz="4" w:space="0" w:color="auto"/>
            </w:tcBorders>
            <w:vAlign w:val="center"/>
          </w:tcPr>
          <w:p w:rsidR="00866698" w:rsidRDefault="000C6EAE" w:rsidP="00866698">
            <w:pPr>
              <w:pStyle w:val="afffc"/>
              <w:spacing w:line="276" w:lineRule="auto"/>
              <w:rPr>
                <w:sz w:val="22"/>
              </w:rPr>
            </w:pPr>
            <w:r>
              <w:rPr>
                <w:sz w:val="22"/>
              </w:rPr>
              <w:t>0,008</w:t>
            </w:r>
          </w:p>
        </w:tc>
        <w:tc>
          <w:tcPr>
            <w:tcW w:w="851" w:type="dxa"/>
            <w:tcBorders>
              <w:right w:val="single" w:sz="4" w:space="0" w:color="auto"/>
            </w:tcBorders>
            <w:vAlign w:val="center"/>
          </w:tcPr>
          <w:p w:rsidR="00866698" w:rsidRDefault="000C6EAE" w:rsidP="00866698">
            <w:pPr>
              <w:pStyle w:val="afffc"/>
              <w:spacing w:line="276" w:lineRule="auto"/>
            </w:pPr>
            <w:r>
              <w:t>63520</w:t>
            </w:r>
          </w:p>
        </w:tc>
        <w:tc>
          <w:tcPr>
            <w:tcW w:w="850" w:type="dxa"/>
            <w:tcBorders>
              <w:left w:val="single" w:sz="4" w:space="0" w:color="auto"/>
            </w:tcBorders>
            <w:vAlign w:val="center"/>
          </w:tcPr>
          <w:p w:rsidR="00866698" w:rsidRDefault="000C6EAE" w:rsidP="00866698">
            <w:pPr>
              <w:pStyle w:val="afffc"/>
              <w:spacing w:line="276" w:lineRule="auto"/>
              <w:rPr>
                <w:sz w:val="22"/>
              </w:rPr>
            </w:pPr>
            <w:r>
              <w:rPr>
                <w:sz w:val="22"/>
              </w:rPr>
              <w:t>0,006</w:t>
            </w:r>
          </w:p>
        </w:tc>
      </w:tr>
      <w:tr w:rsidR="00866698" w:rsidTr="00866698">
        <w:trPr>
          <w:trHeight w:val="336"/>
        </w:trPr>
        <w:tc>
          <w:tcPr>
            <w:tcW w:w="567" w:type="dxa"/>
            <w:vAlign w:val="center"/>
          </w:tcPr>
          <w:p w:rsidR="00866698" w:rsidRDefault="00866698" w:rsidP="00866698">
            <w:pPr>
              <w:pStyle w:val="afffc"/>
              <w:spacing w:line="276" w:lineRule="auto"/>
            </w:pPr>
            <w:r>
              <w:t>3</w:t>
            </w:r>
          </w:p>
        </w:tc>
        <w:tc>
          <w:tcPr>
            <w:tcW w:w="4536" w:type="dxa"/>
            <w:vAlign w:val="center"/>
          </w:tcPr>
          <w:p w:rsidR="00866698" w:rsidRPr="00134CC8" w:rsidRDefault="00866698" w:rsidP="00866698">
            <w:pPr>
              <w:pStyle w:val="afffc"/>
              <w:spacing w:line="276" w:lineRule="auto"/>
              <w:jc w:val="left"/>
            </w:pPr>
            <w:r>
              <w:t>Третья технологическая зона хут. Память Ленина</w:t>
            </w:r>
          </w:p>
        </w:tc>
        <w:tc>
          <w:tcPr>
            <w:tcW w:w="993" w:type="dxa"/>
            <w:tcBorders>
              <w:right w:val="single" w:sz="4" w:space="0" w:color="auto"/>
            </w:tcBorders>
            <w:vAlign w:val="center"/>
          </w:tcPr>
          <w:p w:rsidR="00866698" w:rsidRDefault="00866698" w:rsidP="00866698">
            <w:pPr>
              <w:pStyle w:val="afffc"/>
              <w:spacing w:line="276" w:lineRule="auto"/>
            </w:pPr>
            <w:r>
              <w:t>16022</w:t>
            </w:r>
          </w:p>
        </w:tc>
        <w:tc>
          <w:tcPr>
            <w:tcW w:w="850" w:type="dxa"/>
            <w:tcBorders>
              <w:left w:val="single" w:sz="4" w:space="0" w:color="auto"/>
            </w:tcBorders>
            <w:vAlign w:val="center"/>
          </w:tcPr>
          <w:p w:rsidR="00866698" w:rsidRDefault="000C6EAE" w:rsidP="00866698">
            <w:pPr>
              <w:pStyle w:val="afffc"/>
              <w:spacing w:line="276" w:lineRule="auto"/>
            </w:pPr>
            <w:r>
              <w:t>0,026</w:t>
            </w:r>
          </w:p>
        </w:tc>
        <w:tc>
          <w:tcPr>
            <w:tcW w:w="851" w:type="dxa"/>
            <w:tcBorders>
              <w:right w:val="single" w:sz="4" w:space="0" w:color="auto"/>
            </w:tcBorders>
            <w:vAlign w:val="center"/>
          </w:tcPr>
          <w:p w:rsidR="00866698" w:rsidRDefault="000C6EAE" w:rsidP="00866698">
            <w:pPr>
              <w:pStyle w:val="afffc"/>
              <w:spacing w:line="276" w:lineRule="auto"/>
            </w:pPr>
            <w:r>
              <w:t>12925</w:t>
            </w:r>
          </w:p>
        </w:tc>
        <w:tc>
          <w:tcPr>
            <w:tcW w:w="850" w:type="dxa"/>
            <w:tcBorders>
              <w:left w:val="single" w:sz="4" w:space="0" w:color="auto"/>
            </w:tcBorders>
            <w:vAlign w:val="center"/>
          </w:tcPr>
          <w:p w:rsidR="00866698" w:rsidRDefault="000C6EAE" w:rsidP="00866698">
            <w:pPr>
              <w:pStyle w:val="afffc"/>
              <w:spacing w:line="276" w:lineRule="auto"/>
            </w:pPr>
            <w:r>
              <w:t>0,032</w:t>
            </w:r>
          </w:p>
        </w:tc>
        <w:tc>
          <w:tcPr>
            <w:tcW w:w="851" w:type="dxa"/>
            <w:tcBorders>
              <w:right w:val="single" w:sz="4" w:space="0" w:color="auto"/>
            </w:tcBorders>
            <w:vAlign w:val="center"/>
          </w:tcPr>
          <w:p w:rsidR="00866698" w:rsidRDefault="000C6EAE" w:rsidP="00866698">
            <w:pPr>
              <w:pStyle w:val="afffc"/>
              <w:spacing w:line="276" w:lineRule="auto"/>
            </w:pPr>
            <w:r>
              <w:t>15880</w:t>
            </w:r>
          </w:p>
        </w:tc>
        <w:tc>
          <w:tcPr>
            <w:tcW w:w="850" w:type="dxa"/>
            <w:tcBorders>
              <w:left w:val="single" w:sz="4" w:space="0" w:color="auto"/>
            </w:tcBorders>
            <w:vAlign w:val="center"/>
          </w:tcPr>
          <w:p w:rsidR="00866698" w:rsidRDefault="000C6EAE" w:rsidP="00866698">
            <w:pPr>
              <w:pStyle w:val="afffc"/>
              <w:spacing w:line="276" w:lineRule="auto"/>
            </w:pPr>
            <w:r>
              <w:t>0,026</w:t>
            </w:r>
          </w:p>
        </w:tc>
      </w:tr>
      <w:tr w:rsidR="00721120" w:rsidTr="00866698">
        <w:trPr>
          <w:trHeight w:val="336"/>
        </w:trPr>
        <w:tc>
          <w:tcPr>
            <w:tcW w:w="5103" w:type="dxa"/>
            <w:gridSpan w:val="2"/>
            <w:vAlign w:val="center"/>
          </w:tcPr>
          <w:p w:rsidR="00721120" w:rsidRDefault="00721120" w:rsidP="00866698">
            <w:pPr>
              <w:pStyle w:val="afffc"/>
              <w:spacing w:line="276" w:lineRule="auto"/>
            </w:pPr>
            <w:r>
              <w:t>ВСЕГО:</w:t>
            </w:r>
          </w:p>
        </w:tc>
        <w:tc>
          <w:tcPr>
            <w:tcW w:w="993" w:type="dxa"/>
            <w:tcBorders>
              <w:right w:val="single" w:sz="4" w:space="0" w:color="auto"/>
            </w:tcBorders>
            <w:vAlign w:val="center"/>
          </w:tcPr>
          <w:p w:rsidR="00721120" w:rsidRPr="00596B91" w:rsidRDefault="00866698" w:rsidP="00866698">
            <w:pPr>
              <w:pStyle w:val="afffa"/>
              <w:spacing w:line="276" w:lineRule="auto"/>
            </w:pPr>
            <w:r>
              <w:t>320440</w:t>
            </w:r>
          </w:p>
        </w:tc>
        <w:tc>
          <w:tcPr>
            <w:tcW w:w="850" w:type="dxa"/>
            <w:tcBorders>
              <w:left w:val="single" w:sz="4" w:space="0" w:color="auto"/>
            </w:tcBorders>
            <w:vAlign w:val="center"/>
          </w:tcPr>
          <w:p w:rsidR="00721120" w:rsidRDefault="00721120" w:rsidP="00866698">
            <w:pPr>
              <w:pStyle w:val="afffa"/>
              <w:spacing w:line="276" w:lineRule="auto"/>
            </w:pPr>
          </w:p>
        </w:tc>
        <w:tc>
          <w:tcPr>
            <w:tcW w:w="851" w:type="dxa"/>
            <w:tcBorders>
              <w:right w:val="single" w:sz="4" w:space="0" w:color="auto"/>
            </w:tcBorders>
            <w:vAlign w:val="center"/>
          </w:tcPr>
          <w:p w:rsidR="00721120" w:rsidRDefault="00866698" w:rsidP="00866698">
            <w:pPr>
              <w:pStyle w:val="afffa"/>
              <w:spacing w:line="276" w:lineRule="auto"/>
            </w:pPr>
            <w:r>
              <w:t>258500</w:t>
            </w:r>
          </w:p>
        </w:tc>
        <w:tc>
          <w:tcPr>
            <w:tcW w:w="850" w:type="dxa"/>
            <w:tcBorders>
              <w:left w:val="single" w:sz="4" w:space="0" w:color="auto"/>
            </w:tcBorders>
            <w:vAlign w:val="center"/>
          </w:tcPr>
          <w:p w:rsidR="00721120" w:rsidRDefault="00721120" w:rsidP="00866698">
            <w:pPr>
              <w:pStyle w:val="afffc"/>
              <w:spacing w:line="276" w:lineRule="auto"/>
            </w:pPr>
          </w:p>
        </w:tc>
        <w:tc>
          <w:tcPr>
            <w:tcW w:w="851" w:type="dxa"/>
            <w:tcBorders>
              <w:right w:val="single" w:sz="4" w:space="0" w:color="auto"/>
            </w:tcBorders>
            <w:vAlign w:val="center"/>
          </w:tcPr>
          <w:p w:rsidR="00721120" w:rsidRPr="00596B91" w:rsidRDefault="00866698" w:rsidP="00866698">
            <w:pPr>
              <w:pStyle w:val="afffa"/>
              <w:spacing w:line="276" w:lineRule="auto"/>
            </w:pPr>
            <w:r>
              <w:t>317600</w:t>
            </w:r>
          </w:p>
        </w:tc>
        <w:tc>
          <w:tcPr>
            <w:tcW w:w="850" w:type="dxa"/>
            <w:tcBorders>
              <w:left w:val="single" w:sz="4" w:space="0" w:color="auto"/>
            </w:tcBorders>
            <w:vAlign w:val="center"/>
          </w:tcPr>
          <w:p w:rsidR="00721120" w:rsidRDefault="00721120" w:rsidP="00866698">
            <w:pPr>
              <w:pStyle w:val="afffc"/>
              <w:spacing w:line="276" w:lineRule="auto"/>
            </w:pPr>
          </w:p>
        </w:tc>
      </w:tr>
    </w:tbl>
    <w:p w:rsidR="006B6627" w:rsidRDefault="00895C79" w:rsidP="004051BA">
      <w:r>
        <w:t>Основн</w:t>
      </w:r>
      <w:r w:rsidR="004F424C">
        <w:t>ое</w:t>
      </w:r>
      <w:r>
        <w:t xml:space="preserve"> вод</w:t>
      </w:r>
      <w:r w:rsidR="004F424C">
        <w:t>опотребление</w:t>
      </w:r>
      <w:r>
        <w:t xml:space="preserve"> </w:t>
      </w:r>
      <w:r w:rsidR="004F424C">
        <w:t>па</w:t>
      </w:r>
      <w:r>
        <w:t>дает на первую техн</w:t>
      </w:r>
      <w:r w:rsidR="004F424C">
        <w:t>ологическую</w:t>
      </w:r>
      <w:r>
        <w:t xml:space="preserve"> зону – </w:t>
      </w:r>
      <w:r w:rsidR="004F424C">
        <w:t>193875 м</w:t>
      </w:r>
      <w:r w:rsidR="004F424C">
        <w:rPr>
          <w:vertAlign w:val="superscript"/>
        </w:rPr>
        <w:t>3</w:t>
      </w:r>
      <w:r w:rsidR="004F424C">
        <w:t>/год</w:t>
      </w:r>
      <w:r w:rsidR="006B3B4F">
        <w:t xml:space="preserve">, </w:t>
      </w:r>
      <w:r w:rsidR="004F424C">
        <w:t>51700 м</w:t>
      </w:r>
      <w:r w:rsidR="004F424C">
        <w:rPr>
          <w:vertAlign w:val="superscript"/>
        </w:rPr>
        <w:t>3</w:t>
      </w:r>
      <w:r w:rsidR="004F424C">
        <w:t>/год</w:t>
      </w:r>
      <w:r w:rsidR="006B3B4F">
        <w:t xml:space="preserve"> - на </w:t>
      </w:r>
      <w:r w:rsidR="004F424C">
        <w:t>вторую зону</w:t>
      </w:r>
      <w:r w:rsidR="00721120">
        <w:t xml:space="preserve">, </w:t>
      </w:r>
      <w:r w:rsidR="004F424C">
        <w:t>12925 м</w:t>
      </w:r>
      <w:r w:rsidR="004F424C">
        <w:rPr>
          <w:vertAlign w:val="superscript"/>
        </w:rPr>
        <w:t>3</w:t>
      </w:r>
      <w:r w:rsidR="004F424C">
        <w:t xml:space="preserve">/год </w:t>
      </w:r>
      <w:r w:rsidR="00721120">
        <w:t xml:space="preserve"> - падает</w:t>
      </w:r>
      <w:r w:rsidR="004F424C">
        <w:t xml:space="preserve"> </w:t>
      </w:r>
      <w:r w:rsidR="00721120">
        <w:t xml:space="preserve"> на </w:t>
      </w:r>
      <w:r w:rsidR="004F424C">
        <w:t>третью</w:t>
      </w:r>
      <w:r w:rsidR="00721120">
        <w:t xml:space="preserve"> зону</w:t>
      </w:r>
      <w:r w:rsidR="007F6C4B">
        <w:t>.</w:t>
      </w:r>
    </w:p>
    <w:p w:rsidR="000C6EAE" w:rsidRDefault="000C6EAE" w:rsidP="000C6EAE">
      <w:pPr>
        <w:jc w:val="right"/>
      </w:pPr>
      <w:r>
        <w:t>Диаграмма 2.1</w:t>
      </w:r>
    </w:p>
    <w:p w:rsidR="000C6EAE" w:rsidRPr="004051BA" w:rsidRDefault="000C6EAE" w:rsidP="004F424C">
      <w:pPr>
        <w:ind w:firstLine="0"/>
        <w:jc w:val="right"/>
      </w:pPr>
      <w:r>
        <w:rPr>
          <w:noProof/>
          <w:lang w:eastAsia="ru-RU"/>
        </w:rPr>
        <w:drawing>
          <wp:inline distT="0" distB="0" distL="0" distR="0">
            <wp:extent cx="6429252" cy="3206337"/>
            <wp:effectExtent l="19050" t="0" r="9648"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A101F" w:rsidRPr="00AB6326" w:rsidRDefault="002A101F" w:rsidP="009D3A2F">
      <w:pPr>
        <w:pStyle w:val="2"/>
        <w:numPr>
          <w:ilvl w:val="2"/>
          <w:numId w:val="1"/>
        </w:numPr>
      </w:pPr>
      <w:bookmarkStart w:id="55" w:name="_Toc375685028"/>
      <w:bookmarkStart w:id="56" w:name="_Toc405800494"/>
      <w:r w:rsidRPr="00AB6326">
        <w:rPr>
          <w:rStyle w:val="FontStyle157"/>
          <w:rFonts w:eastAsiaTheme="majorEastAsia"/>
          <w:b/>
          <w:sz w:val="24"/>
          <w:szCs w:val="28"/>
          <w:lang w:eastAsia="en-US"/>
        </w:rPr>
        <w:t>Структурный водный баланс реализации воды по группам потребителей</w:t>
      </w:r>
      <w:bookmarkEnd w:id="55"/>
      <w:bookmarkEnd w:id="56"/>
    </w:p>
    <w:p w:rsidR="009B1984" w:rsidRPr="005717C3" w:rsidRDefault="006B6627" w:rsidP="009B1984">
      <w:r w:rsidRPr="00222856">
        <w:rPr>
          <w:bCs/>
          <w:szCs w:val="26"/>
        </w:rPr>
        <w:t xml:space="preserve">Структура </w:t>
      </w:r>
      <w:r w:rsidRPr="00AE7184">
        <w:rPr>
          <w:bCs/>
          <w:szCs w:val="26"/>
        </w:rPr>
        <w:t>водопотребления по группам потребителей</w:t>
      </w:r>
      <w:r w:rsidR="0071113B" w:rsidRPr="00AE7184">
        <w:rPr>
          <w:bCs/>
          <w:szCs w:val="26"/>
        </w:rPr>
        <w:t xml:space="preserve">, </w:t>
      </w:r>
      <w:r w:rsidR="007F7897" w:rsidRPr="00AE7184">
        <w:t xml:space="preserve"> </w:t>
      </w:r>
      <w:r w:rsidR="009B1984" w:rsidRPr="00AE7184">
        <w:t>представлен</w:t>
      </w:r>
      <w:r w:rsidRPr="00AE7184">
        <w:t>а</w:t>
      </w:r>
      <w:r w:rsidR="009B1984" w:rsidRPr="00AE7184">
        <w:t xml:space="preserve"> в таблице </w:t>
      </w:r>
      <w:r w:rsidR="0073623B" w:rsidRPr="00AE7184">
        <w:t>2.</w:t>
      </w:r>
      <w:r w:rsidR="00D756E7">
        <w:t>8</w:t>
      </w:r>
      <w:r w:rsidRPr="00AE7184">
        <w:t xml:space="preserve"> и на ди</w:t>
      </w:r>
      <w:r w:rsidRPr="00AE7184">
        <w:t>а</w:t>
      </w:r>
      <w:r w:rsidRPr="00AE7184">
        <w:t xml:space="preserve">грамме </w:t>
      </w:r>
      <w:r w:rsidR="002A101F" w:rsidRPr="00AE7184">
        <w:t>2</w:t>
      </w:r>
      <w:r w:rsidR="00222856" w:rsidRPr="00AE7184">
        <w:t>.</w:t>
      </w:r>
      <w:r w:rsidR="000C6EAE">
        <w:t>2</w:t>
      </w:r>
      <w:r w:rsidR="009B1984" w:rsidRPr="00AE7184">
        <w:t>.</w:t>
      </w:r>
    </w:p>
    <w:p w:rsidR="00DC1D63" w:rsidRPr="005717C3" w:rsidRDefault="00DC1D63" w:rsidP="004C47C0">
      <w:pPr>
        <w:pStyle w:val="af4"/>
      </w:pPr>
      <w:bookmarkStart w:id="57" w:name="_Toc360699353"/>
      <w:bookmarkStart w:id="58" w:name="_Toc360699739"/>
      <w:bookmarkStart w:id="59" w:name="_Toc360700125"/>
      <w:r w:rsidRPr="00222856">
        <w:lastRenderedPageBreak/>
        <w:t xml:space="preserve">Таблица </w:t>
      </w:r>
      <w:r w:rsidR="0073623B">
        <w:t>2.</w:t>
      </w:r>
      <w:r w:rsidR="00D756E7">
        <w:t>8</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6"/>
        <w:gridCol w:w="4621"/>
        <w:gridCol w:w="834"/>
        <w:gridCol w:w="1272"/>
        <w:gridCol w:w="1331"/>
        <w:gridCol w:w="1539"/>
      </w:tblGrid>
      <w:tr w:rsidR="00D756E7" w:rsidRPr="005A31BF" w:rsidTr="006C0C99">
        <w:trPr>
          <w:trHeight w:val="731"/>
        </w:trPr>
        <w:tc>
          <w:tcPr>
            <w:tcW w:w="329" w:type="pct"/>
            <w:shd w:val="clear" w:color="auto" w:fill="auto"/>
            <w:vAlign w:val="center"/>
          </w:tcPr>
          <w:p w:rsidR="00D756E7" w:rsidRPr="005A31BF" w:rsidRDefault="00D756E7" w:rsidP="004C47C0">
            <w:pPr>
              <w:pStyle w:val="afffc"/>
              <w:keepNext/>
            </w:pPr>
            <w:bookmarkStart w:id="60" w:name="_Toc360699385"/>
            <w:bookmarkStart w:id="61" w:name="_Toc360699771"/>
            <w:bookmarkStart w:id="62" w:name="_Toc360700157"/>
            <w:bookmarkEnd w:id="57"/>
            <w:bookmarkEnd w:id="58"/>
            <w:bookmarkEnd w:id="59"/>
            <w:r w:rsidRPr="005A31BF">
              <w:t xml:space="preserve">№ п/п </w:t>
            </w:r>
          </w:p>
        </w:tc>
        <w:tc>
          <w:tcPr>
            <w:tcW w:w="2249" w:type="pct"/>
            <w:shd w:val="clear" w:color="auto" w:fill="auto"/>
            <w:vAlign w:val="center"/>
          </w:tcPr>
          <w:p w:rsidR="00D756E7" w:rsidRPr="005A31BF" w:rsidRDefault="00D756E7" w:rsidP="004C47C0">
            <w:pPr>
              <w:pStyle w:val="afffc"/>
              <w:keepNext/>
            </w:pPr>
            <w:r w:rsidRPr="005A31BF">
              <w:t>Наименование</w:t>
            </w:r>
          </w:p>
        </w:tc>
        <w:tc>
          <w:tcPr>
            <w:tcW w:w="406" w:type="pct"/>
            <w:shd w:val="clear" w:color="auto" w:fill="auto"/>
            <w:vAlign w:val="center"/>
          </w:tcPr>
          <w:p w:rsidR="00D756E7" w:rsidRPr="005A31BF" w:rsidRDefault="00D756E7" w:rsidP="004C47C0">
            <w:pPr>
              <w:pStyle w:val="afffc"/>
              <w:keepNext/>
            </w:pPr>
            <w:r w:rsidRPr="005A31BF">
              <w:t>Ед</w:t>
            </w:r>
            <w:r>
              <w:t>.</w:t>
            </w:r>
            <w:r w:rsidRPr="005A31BF">
              <w:t xml:space="preserve"> изм</w:t>
            </w:r>
            <w:r>
              <w:t>.</w:t>
            </w:r>
          </w:p>
        </w:tc>
        <w:tc>
          <w:tcPr>
            <w:tcW w:w="619" w:type="pct"/>
            <w:shd w:val="clear" w:color="auto" w:fill="auto"/>
            <w:vAlign w:val="center"/>
          </w:tcPr>
          <w:p w:rsidR="00D756E7" w:rsidRPr="005A31BF" w:rsidRDefault="00D756E7" w:rsidP="00D756E7">
            <w:pPr>
              <w:pStyle w:val="afffc"/>
              <w:keepNext/>
            </w:pPr>
            <w:r w:rsidRPr="005A31BF">
              <w:t>201</w:t>
            </w:r>
            <w:r>
              <w:t>2</w:t>
            </w:r>
          </w:p>
        </w:tc>
        <w:tc>
          <w:tcPr>
            <w:tcW w:w="648" w:type="pct"/>
            <w:shd w:val="clear" w:color="auto" w:fill="auto"/>
            <w:vAlign w:val="center"/>
          </w:tcPr>
          <w:p w:rsidR="00D756E7" w:rsidRPr="005A31BF" w:rsidRDefault="00D756E7" w:rsidP="00D756E7">
            <w:pPr>
              <w:pStyle w:val="afffc"/>
              <w:keepNext/>
            </w:pPr>
            <w:r w:rsidRPr="005A31BF">
              <w:t>201</w:t>
            </w:r>
            <w:r>
              <w:t>3</w:t>
            </w:r>
          </w:p>
        </w:tc>
        <w:tc>
          <w:tcPr>
            <w:tcW w:w="749" w:type="pct"/>
            <w:shd w:val="clear" w:color="auto" w:fill="auto"/>
            <w:vAlign w:val="center"/>
          </w:tcPr>
          <w:p w:rsidR="00D756E7" w:rsidRPr="005A31BF" w:rsidRDefault="00D756E7" w:rsidP="00D756E7">
            <w:pPr>
              <w:pStyle w:val="afffc"/>
              <w:keepNext/>
            </w:pPr>
            <w:r w:rsidRPr="005A31BF">
              <w:t>201</w:t>
            </w:r>
            <w:r>
              <w:t>4</w:t>
            </w:r>
          </w:p>
        </w:tc>
      </w:tr>
      <w:tr w:rsidR="00895C79" w:rsidRPr="004051BA" w:rsidTr="00895C79">
        <w:trPr>
          <w:trHeight w:val="21"/>
        </w:trPr>
        <w:tc>
          <w:tcPr>
            <w:tcW w:w="329" w:type="pct"/>
            <w:shd w:val="clear" w:color="auto" w:fill="auto"/>
            <w:vAlign w:val="center"/>
          </w:tcPr>
          <w:p w:rsidR="00895C79" w:rsidRPr="004051BA" w:rsidRDefault="00895C79" w:rsidP="004C47C0">
            <w:pPr>
              <w:pStyle w:val="afffc"/>
              <w:keepNext/>
            </w:pPr>
            <w:r w:rsidRPr="004051BA">
              <w:t>1</w:t>
            </w:r>
          </w:p>
        </w:tc>
        <w:tc>
          <w:tcPr>
            <w:tcW w:w="2249" w:type="pct"/>
            <w:shd w:val="clear" w:color="auto" w:fill="auto"/>
            <w:vAlign w:val="center"/>
          </w:tcPr>
          <w:p w:rsidR="00895C79" w:rsidRPr="004051BA" w:rsidRDefault="00895C79" w:rsidP="004C47C0">
            <w:pPr>
              <w:pStyle w:val="afffc"/>
              <w:keepNext/>
            </w:pPr>
            <w:r w:rsidRPr="004051BA">
              <w:t>2</w:t>
            </w:r>
          </w:p>
        </w:tc>
        <w:tc>
          <w:tcPr>
            <w:tcW w:w="406" w:type="pct"/>
            <w:shd w:val="clear" w:color="auto" w:fill="auto"/>
            <w:vAlign w:val="center"/>
          </w:tcPr>
          <w:p w:rsidR="00895C79" w:rsidRPr="004051BA" w:rsidRDefault="00895C79" w:rsidP="004C47C0">
            <w:pPr>
              <w:pStyle w:val="afffc"/>
              <w:keepNext/>
            </w:pPr>
            <w:r w:rsidRPr="004051BA">
              <w:t>3</w:t>
            </w:r>
          </w:p>
        </w:tc>
        <w:tc>
          <w:tcPr>
            <w:tcW w:w="619" w:type="pct"/>
            <w:shd w:val="clear" w:color="auto" w:fill="auto"/>
            <w:vAlign w:val="center"/>
          </w:tcPr>
          <w:p w:rsidR="00895C79" w:rsidRPr="004051BA" w:rsidRDefault="00D756E7" w:rsidP="004C47C0">
            <w:pPr>
              <w:pStyle w:val="afffc"/>
              <w:keepNext/>
            </w:pPr>
            <w:r>
              <w:t>4</w:t>
            </w:r>
          </w:p>
        </w:tc>
        <w:tc>
          <w:tcPr>
            <w:tcW w:w="648" w:type="pct"/>
            <w:shd w:val="clear" w:color="auto" w:fill="auto"/>
            <w:vAlign w:val="center"/>
          </w:tcPr>
          <w:p w:rsidR="00895C79" w:rsidRPr="004051BA" w:rsidRDefault="00D756E7" w:rsidP="004C47C0">
            <w:pPr>
              <w:pStyle w:val="afffc"/>
              <w:keepNext/>
            </w:pPr>
            <w:r>
              <w:t>5</w:t>
            </w:r>
          </w:p>
        </w:tc>
        <w:tc>
          <w:tcPr>
            <w:tcW w:w="749" w:type="pct"/>
            <w:shd w:val="clear" w:color="auto" w:fill="auto"/>
            <w:vAlign w:val="center"/>
          </w:tcPr>
          <w:p w:rsidR="00895C79" w:rsidRPr="004051BA" w:rsidRDefault="00D756E7" w:rsidP="004C47C0">
            <w:pPr>
              <w:pStyle w:val="afffc"/>
              <w:keepNext/>
            </w:pPr>
            <w:r>
              <w:t>6</w:t>
            </w:r>
          </w:p>
        </w:tc>
      </w:tr>
      <w:tr w:rsidR="004C3101" w:rsidRPr="00C1748F" w:rsidTr="00895C79">
        <w:trPr>
          <w:trHeight w:val="21"/>
        </w:trPr>
        <w:tc>
          <w:tcPr>
            <w:tcW w:w="329" w:type="pct"/>
            <w:shd w:val="clear" w:color="auto" w:fill="auto"/>
            <w:vAlign w:val="center"/>
          </w:tcPr>
          <w:p w:rsidR="004C3101" w:rsidRPr="00C1748F" w:rsidRDefault="004C3101" w:rsidP="004C47C0">
            <w:pPr>
              <w:pStyle w:val="afffc"/>
              <w:keepNext/>
              <w:rPr>
                <w:i/>
              </w:rPr>
            </w:pPr>
            <w:r w:rsidRPr="00C1748F">
              <w:rPr>
                <w:i/>
              </w:rPr>
              <w:t>1</w:t>
            </w:r>
          </w:p>
        </w:tc>
        <w:tc>
          <w:tcPr>
            <w:tcW w:w="2249" w:type="pct"/>
            <w:shd w:val="clear" w:color="auto" w:fill="auto"/>
            <w:vAlign w:val="center"/>
          </w:tcPr>
          <w:p w:rsidR="004C3101" w:rsidRPr="00C1748F" w:rsidRDefault="004C3101" w:rsidP="004C47C0">
            <w:pPr>
              <w:pStyle w:val="afffc"/>
              <w:keepNext/>
              <w:jc w:val="left"/>
              <w:rPr>
                <w:i/>
              </w:rPr>
            </w:pPr>
            <w:r w:rsidRPr="00C1748F">
              <w:rPr>
                <w:i/>
                <w:iCs/>
              </w:rPr>
              <w:t>Население</w:t>
            </w:r>
            <w:r w:rsidRPr="00C1748F">
              <w:rPr>
                <w:i/>
              </w:rPr>
              <w:t xml:space="preserve">  </w:t>
            </w:r>
          </w:p>
        </w:tc>
        <w:tc>
          <w:tcPr>
            <w:tcW w:w="406" w:type="pct"/>
            <w:shd w:val="clear" w:color="auto" w:fill="auto"/>
            <w:vAlign w:val="center"/>
          </w:tcPr>
          <w:p w:rsidR="004C3101" w:rsidRPr="00C1748F" w:rsidRDefault="004C3101" w:rsidP="004C47C0">
            <w:pPr>
              <w:pStyle w:val="afffc"/>
              <w:keepNext/>
              <w:rPr>
                <w:i/>
              </w:rPr>
            </w:pPr>
            <w:r w:rsidRPr="00C1748F">
              <w:rPr>
                <w:i/>
              </w:rPr>
              <w:t>м</w:t>
            </w:r>
            <w:r w:rsidRPr="00C1748F">
              <w:rPr>
                <w:i/>
                <w:vertAlign w:val="superscript"/>
              </w:rPr>
              <w:t>3</w:t>
            </w:r>
          </w:p>
        </w:tc>
        <w:tc>
          <w:tcPr>
            <w:tcW w:w="619" w:type="pct"/>
            <w:shd w:val="clear" w:color="auto" w:fill="auto"/>
            <w:vAlign w:val="center"/>
          </w:tcPr>
          <w:p w:rsidR="004C3101" w:rsidRPr="00596B91" w:rsidRDefault="00D756E7" w:rsidP="00431EF6">
            <w:pPr>
              <w:pStyle w:val="afffa"/>
            </w:pPr>
            <w:r>
              <w:t>307240</w:t>
            </w:r>
          </w:p>
        </w:tc>
        <w:tc>
          <w:tcPr>
            <w:tcW w:w="648" w:type="pct"/>
            <w:shd w:val="clear" w:color="auto" w:fill="auto"/>
            <w:vAlign w:val="center"/>
          </w:tcPr>
          <w:p w:rsidR="004C3101" w:rsidRPr="00596B91" w:rsidRDefault="00D756E7" w:rsidP="00431EF6">
            <w:pPr>
              <w:pStyle w:val="afffa"/>
            </w:pPr>
            <w:r>
              <w:t>205300</w:t>
            </w:r>
          </w:p>
        </w:tc>
        <w:tc>
          <w:tcPr>
            <w:tcW w:w="749" w:type="pct"/>
            <w:shd w:val="clear" w:color="auto" w:fill="auto"/>
            <w:vAlign w:val="center"/>
          </w:tcPr>
          <w:p w:rsidR="004C3101" w:rsidRPr="00596B91" w:rsidRDefault="00D756E7" w:rsidP="00431EF6">
            <w:pPr>
              <w:pStyle w:val="afffa"/>
            </w:pPr>
            <w:r>
              <w:t>298700</w:t>
            </w:r>
          </w:p>
        </w:tc>
      </w:tr>
      <w:tr w:rsidR="00D756E7" w:rsidRPr="00C1748F" w:rsidTr="00895C79">
        <w:trPr>
          <w:trHeight w:val="21"/>
        </w:trPr>
        <w:tc>
          <w:tcPr>
            <w:tcW w:w="329" w:type="pct"/>
            <w:shd w:val="clear" w:color="auto" w:fill="auto"/>
            <w:vAlign w:val="center"/>
          </w:tcPr>
          <w:p w:rsidR="00D756E7" w:rsidRPr="00C1748F" w:rsidRDefault="00D756E7" w:rsidP="004C47C0">
            <w:pPr>
              <w:pStyle w:val="afffc"/>
              <w:keepNext/>
              <w:rPr>
                <w:i/>
              </w:rPr>
            </w:pPr>
            <w:r>
              <w:rPr>
                <w:i/>
              </w:rPr>
              <w:t>2</w:t>
            </w:r>
          </w:p>
        </w:tc>
        <w:tc>
          <w:tcPr>
            <w:tcW w:w="2249" w:type="pct"/>
            <w:shd w:val="clear" w:color="auto" w:fill="auto"/>
            <w:vAlign w:val="center"/>
          </w:tcPr>
          <w:p w:rsidR="00D756E7" w:rsidRPr="00C1748F" w:rsidRDefault="00D756E7" w:rsidP="004C47C0">
            <w:pPr>
              <w:pStyle w:val="afffc"/>
              <w:keepNext/>
              <w:jc w:val="left"/>
              <w:rPr>
                <w:i/>
                <w:iCs/>
              </w:rPr>
            </w:pPr>
            <w:r>
              <w:rPr>
                <w:i/>
                <w:iCs/>
              </w:rPr>
              <w:t>Бюд. организации</w:t>
            </w:r>
          </w:p>
        </w:tc>
        <w:tc>
          <w:tcPr>
            <w:tcW w:w="406" w:type="pct"/>
            <w:shd w:val="clear" w:color="auto" w:fill="auto"/>
            <w:vAlign w:val="center"/>
          </w:tcPr>
          <w:p w:rsidR="00D756E7" w:rsidRPr="00C1748F" w:rsidRDefault="00D756E7" w:rsidP="004C47C0">
            <w:pPr>
              <w:pStyle w:val="afffc"/>
              <w:keepNext/>
              <w:rPr>
                <w:i/>
              </w:rPr>
            </w:pPr>
            <w:r w:rsidRPr="00C1748F">
              <w:rPr>
                <w:i/>
              </w:rPr>
              <w:t>м</w:t>
            </w:r>
            <w:r w:rsidRPr="00C1748F">
              <w:rPr>
                <w:i/>
                <w:vertAlign w:val="superscript"/>
              </w:rPr>
              <w:t>3</w:t>
            </w:r>
          </w:p>
        </w:tc>
        <w:tc>
          <w:tcPr>
            <w:tcW w:w="619" w:type="pct"/>
            <w:shd w:val="clear" w:color="auto" w:fill="auto"/>
            <w:vAlign w:val="center"/>
          </w:tcPr>
          <w:p w:rsidR="00D756E7" w:rsidRDefault="00D756E7" w:rsidP="00431EF6">
            <w:pPr>
              <w:pStyle w:val="afffa"/>
            </w:pPr>
            <w:r>
              <w:t>12690</w:t>
            </w:r>
          </w:p>
        </w:tc>
        <w:tc>
          <w:tcPr>
            <w:tcW w:w="648" w:type="pct"/>
            <w:shd w:val="clear" w:color="auto" w:fill="auto"/>
            <w:vAlign w:val="center"/>
          </w:tcPr>
          <w:p w:rsidR="00D756E7" w:rsidRDefault="00D756E7" w:rsidP="00431EF6">
            <w:pPr>
              <w:pStyle w:val="afffa"/>
            </w:pPr>
            <w:r>
              <w:t>21600</w:t>
            </w:r>
          </w:p>
        </w:tc>
        <w:tc>
          <w:tcPr>
            <w:tcW w:w="749" w:type="pct"/>
            <w:shd w:val="clear" w:color="auto" w:fill="auto"/>
            <w:vAlign w:val="center"/>
          </w:tcPr>
          <w:p w:rsidR="00D756E7" w:rsidRDefault="00D756E7" w:rsidP="00431EF6">
            <w:pPr>
              <w:pStyle w:val="afffa"/>
            </w:pPr>
            <w:r>
              <w:t>-</w:t>
            </w:r>
          </w:p>
        </w:tc>
      </w:tr>
      <w:tr w:rsidR="004C3101" w:rsidRPr="00C1748F" w:rsidTr="00895C79">
        <w:trPr>
          <w:trHeight w:val="21"/>
        </w:trPr>
        <w:tc>
          <w:tcPr>
            <w:tcW w:w="329" w:type="pct"/>
            <w:shd w:val="clear" w:color="auto" w:fill="auto"/>
            <w:vAlign w:val="center"/>
          </w:tcPr>
          <w:p w:rsidR="004C3101" w:rsidRPr="00C1748F" w:rsidRDefault="004C3101" w:rsidP="004C47C0">
            <w:pPr>
              <w:pStyle w:val="afffc"/>
              <w:keepNext/>
              <w:rPr>
                <w:i/>
              </w:rPr>
            </w:pPr>
            <w:r w:rsidRPr="00C1748F">
              <w:rPr>
                <w:i/>
              </w:rPr>
              <w:t> 2</w:t>
            </w:r>
          </w:p>
        </w:tc>
        <w:tc>
          <w:tcPr>
            <w:tcW w:w="2249" w:type="pct"/>
            <w:shd w:val="clear" w:color="auto" w:fill="auto"/>
            <w:vAlign w:val="center"/>
          </w:tcPr>
          <w:p w:rsidR="004C3101" w:rsidRPr="00C1748F" w:rsidRDefault="00D756E7" w:rsidP="00AE7184">
            <w:pPr>
              <w:pStyle w:val="afffc"/>
              <w:keepNext/>
              <w:jc w:val="left"/>
              <w:rPr>
                <w:i/>
                <w:iCs/>
              </w:rPr>
            </w:pPr>
            <w:r>
              <w:rPr>
                <w:i/>
                <w:iCs/>
              </w:rPr>
              <w:t>прочие потребители</w:t>
            </w:r>
          </w:p>
        </w:tc>
        <w:tc>
          <w:tcPr>
            <w:tcW w:w="406" w:type="pct"/>
            <w:shd w:val="clear" w:color="auto" w:fill="auto"/>
            <w:vAlign w:val="center"/>
          </w:tcPr>
          <w:p w:rsidR="004C3101" w:rsidRPr="00C1748F" w:rsidRDefault="004C3101" w:rsidP="004C47C0">
            <w:pPr>
              <w:pStyle w:val="afffc"/>
              <w:keepNext/>
              <w:rPr>
                <w:i/>
              </w:rPr>
            </w:pPr>
            <w:r w:rsidRPr="00C1748F">
              <w:rPr>
                <w:i/>
              </w:rPr>
              <w:t>м</w:t>
            </w:r>
            <w:r w:rsidRPr="00C1748F">
              <w:rPr>
                <w:i/>
                <w:vertAlign w:val="superscript"/>
              </w:rPr>
              <w:t>3</w:t>
            </w:r>
          </w:p>
        </w:tc>
        <w:tc>
          <w:tcPr>
            <w:tcW w:w="619" w:type="pct"/>
            <w:shd w:val="clear" w:color="auto" w:fill="auto"/>
            <w:vAlign w:val="center"/>
          </w:tcPr>
          <w:p w:rsidR="004C3101" w:rsidRPr="00596B91" w:rsidRDefault="00D756E7" w:rsidP="00431EF6">
            <w:pPr>
              <w:pStyle w:val="afffa"/>
            </w:pPr>
            <w:r>
              <w:t>510</w:t>
            </w:r>
          </w:p>
        </w:tc>
        <w:tc>
          <w:tcPr>
            <w:tcW w:w="648" w:type="pct"/>
            <w:shd w:val="clear" w:color="auto" w:fill="auto"/>
            <w:vAlign w:val="center"/>
          </w:tcPr>
          <w:p w:rsidR="004C3101" w:rsidRPr="00596B91" w:rsidRDefault="00D756E7" w:rsidP="00431EF6">
            <w:pPr>
              <w:pStyle w:val="afffa"/>
            </w:pPr>
            <w:r>
              <w:t>31600</w:t>
            </w:r>
          </w:p>
        </w:tc>
        <w:tc>
          <w:tcPr>
            <w:tcW w:w="749" w:type="pct"/>
            <w:shd w:val="clear" w:color="auto" w:fill="auto"/>
            <w:vAlign w:val="center"/>
          </w:tcPr>
          <w:p w:rsidR="004C3101" w:rsidRPr="00596B91" w:rsidRDefault="00D756E7" w:rsidP="00431EF6">
            <w:pPr>
              <w:pStyle w:val="afffa"/>
            </w:pPr>
            <w:r>
              <w:t>18900</w:t>
            </w:r>
          </w:p>
        </w:tc>
      </w:tr>
      <w:tr w:rsidR="00721120" w:rsidRPr="00C1748F" w:rsidTr="00431EF6">
        <w:trPr>
          <w:trHeight w:val="21"/>
        </w:trPr>
        <w:tc>
          <w:tcPr>
            <w:tcW w:w="2578" w:type="pct"/>
            <w:gridSpan w:val="2"/>
            <w:shd w:val="clear" w:color="auto" w:fill="auto"/>
            <w:vAlign w:val="center"/>
          </w:tcPr>
          <w:p w:rsidR="00721120" w:rsidRPr="00C1748F" w:rsidRDefault="00721120" w:rsidP="00721120">
            <w:pPr>
              <w:pStyle w:val="afffc"/>
              <w:rPr>
                <w:b/>
              </w:rPr>
            </w:pPr>
            <w:r w:rsidRPr="00C1748F">
              <w:rPr>
                <w:b/>
              </w:rPr>
              <w:t>Итого по поселению</w:t>
            </w:r>
            <w:r>
              <w:rPr>
                <w:b/>
              </w:rPr>
              <w:t>:</w:t>
            </w:r>
          </w:p>
        </w:tc>
        <w:tc>
          <w:tcPr>
            <w:tcW w:w="406" w:type="pct"/>
            <w:shd w:val="clear" w:color="auto" w:fill="auto"/>
            <w:vAlign w:val="center"/>
          </w:tcPr>
          <w:p w:rsidR="00721120" w:rsidRPr="005A31BF" w:rsidRDefault="00721120" w:rsidP="00895C79">
            <w:pPr>
              <w:pStyle w:val="afffc"/>
            </w:pPr>
            <w:r>
              <w:t>м</w:t>
            </w:r>
            <w:r w:rsidRPr="00C1748F">
              <w:rPr>
                <w:vertAlign w:val="superscript"/>
              </w:rPr>
              <w:t>3</w:t>
            </w:r>
          </w:p>
        </w:tc>
        <w:tc>
          <w:tcPr>
            <w:tcW w:w="619" w:type="pct"/>
            <w:shd w:val="clear" w:color="auto" w:fill="auto"/>
            <w:vAlign w:val="center"/>
          </w:tcPr>
          <w:p w:rsidR="00721120" w:rsidRPr="00596B91" w:rsidRDefault="00D756E7" w:rsidP="00450EBC">
            <w:pPr>
              <w:pStyle w:val="afffa"/>
            </w:pPr>
            <w:r>
              <w:t>320440</w:t>
            </w:r>
          </w:p>
        </w:tc>
        <w:tc>
          <w:tcPr>
            <w:tcW w:w="648" w:type="pct"/>
            <w:shd w:val="clear" w:color="auto" w:fill="auto"/>
            <w:vAlign w:val="center"/>
          </w:tcPr>
          <w:p w:rsidR="00721120" w:rsidRDefault="00D756E7" w:rsidP="00450EBC">
            <w:pPr>
              <w:pStyle w:val="afffa"/>
            </w:pPr>
            <w:r>
              <w:t>258500</w:t>
            </w:r>
          </w:p>
        </w:tc>
        <w:tc>
          <w:tcPr>
            <w:tcW w:w="749" w:type="pct"/>
            <w:shd w:val="clear" w:color="auto" w:fill="auto"/>
            <w:vAlign w:val="center"/>
          </w:tcPr>
          <w:p w:rsidR="00721120" w:rsidRPr="00596B91" w:rsidRDefault="00D756E7" w:rsidP="00450EBC">
            <w:pPr>
              <w:pStyle w:val="afffa"/>
            </w:pPr>
            <w:r>
              <w:t>317600</w:t>
            </w:r>
          </w:p>
        </w:tc>
      </w:tr>
    </w:tbl>
    <w:p w:rsidR="00670EBE" w:rsidRDefault="00222856" w:rsidP="00895C79">
      <w:pPr>
        <w:jc w:val="right"/>
        <w:rPr>
          <w:rStyle w:val="FontStyle158"/>
          <w:rFonts w:eastAsia="Arial Unicode MS"/>
          <w:sz w:val="24"/>
          <w:szCs w:val="28"/>
        </w:rPr>
      </w:pPr>
      <w:r>
        <w:rPr>
          <w:rStyle w:val="FontStyle158"/>
          <w:rFonts w:eastAsia="Arial Unicode MS"/>
          <w:sz w:val="24"/>
          <w:szCs w:val="28"/>
        </w:rPr>
        <w:t xml:space="preserve">Диаграмма </w:t>
      </w:r>
      <w:r w:rsidR="002A101F">
        <w:rPr>
          <w:rStyle w:val="FontStyle158"/>
          <w:rFonts w:eastAsia="Arial Unicode MS"/>
          <w:sz w:val="24"/>
          <w:szCs w:val="28"/>
        </w:rPr>
        <w:t>2</w:t>
      </w:r>
      <w:r>
        <w:rPr>
          <w:rStyle w:val="FontStyle158"/>
          <w:rFonts w:eastAsia="Arial Unicode MS"/>
          <w:sz w:val="24"/>
          <w:szCs w:val="28"/>
        </w:rPr>
        <w:t>.</w:t>
      </w:r>
      <w:r w:rsidR="000C6EAE">
        <w:rPr>
          <w:rStyle w:val="FontStyle158"/>
          <w:rFonts w:eastAsia="Arial Unicode MS"/>
          <w:sz w:val="24"/>
          <w:szCs w:val="28"/>
        </w:rPr>
        <w:t>2</w:t>
      </w:r>
    </w:p>
    <w:p w:rsidR="00AE7184" w:rsidRPr="004B28FB" w:rsidRDefault="00AE7184" w:rsidP="00956A35">
      <w:pPr>
        <w:ind w:firstLine="0"/>
        <w:rPr>
          <w:sz w:val="22"/>
        </w:rPr>
      </w:pPr>
      <w:r>
        <w:rPr>
          <w:noProof/>
          <w:sz w:val="22"/>
          <w:lang w:eastAsia="ru-RU"/>
        </w:rPr>
        <w:drawing>
          <wp:inline distT="0" distB="0" distL="0" distR="0">
            <wp:extent cx="6494788" cy="2361920"/>
            <wp:effectExtent l="19050" t="0" r="20312" b="28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4778D" w:rsidRDefault="00670EBE" w:rsidP="00AB6326">
      <w:pPr>
        <w:spacing w:before="100"/>
        <w:rPr>
          <w:szCs w:val="24"/>
        </w:rPr>
      </w:pPr>
      <w:r w:rsidRPr="004B28FB">
        <w:rPr>
          <w:szCs w:val="24"/>
        </w:rPr>
        <w:tab/>
      </w:r>
      <w:r w:rsidR="002252DF" w:rsidRPr="00D1115A">
        <w:rPr>
          <w:szCs w:val="24"/>
        </w:rPr>
        <w:t xml:space="preserve">Основным потребителем </w:t>
      </w:r>
      <w:r w:rsidR="004943FE" w:rsidRPr="00D1115A">
        <w:rPr>
          <w:szCs w:val="24"/>
        </w:rPr>
        <w:t>артезианской</w:t>
      </w:r>
      <w:r w:rsidR="002252DF" w:rsidRPr="00D1115A">
        <w:rPr>
          <w:szCs w:val="24"/>
        </w:rPr>
        <w:t xml:space="preserve"> воды в </w:t>
      </w:r>
      <w:r w:rsidR="00FB061D">
        <w:rPr>
          <w:szCs w:val="24"/>
        </w:rPr>
        <w:t xml:space="preserve"> </w:t>
      </w:r>
      <w:r w:rsidR="00D756E7">
        <w:rPr>
          <w:szCs w:val="24"/>
        </w:rPr>
        <w:t xml:space="preserve">МО </w:t>
      </w:r>
      <w:r w:rsidR="002252DF" w:rsidRPr="00D1115A">
        <w:rPr>
          <w:szCs w:val="24"/>
        </w:rPr>
        <w:t xml:space="preserve"> </w:t>
      </w:r>
      <w:r w:rsidR="0040395C">
        <w:rPr>
          <w:szCs w:val="24"/>
        </w:rPr>
        <w:t>Ирклиевско</w:t>
      </w:r>
      <w:r w:rsidR="00D756E7">
        <w:rPr>
          <w:szCs w:val="24"/>
        </w:rPr>
        <w:t>е</w:t>
      </w:r>
      <w:r w:rsidR="00F46786">
        <w:rPr>
          <w:szCs w:val="24"/>
        </w:rPr>
        <w:t xml:space="preserve"> сельско</w:t>
      </w:r>
      <w:r w:rsidR="00D756E7">
        <w:rPr>
          <w:szCs w:val="24"/>
        </w:rPr>
        <w:t>е</w:t>
      </w:r>
      <w:r w:rsidR="00F46786">
        <w:rPr>
          <w:szCs w:val="24"/>
        </w:rPr>
        <w:t xml:space="preserve"> поселени</w:t>
      </w:r>
      <w:r w:rsidR="00D756E7">
        <w:rPr>
          <w:szCs w:val="24"/>
        </w:rPr>
        <w:t>е</w:t>
      </w:r>
      <w:r w:rsidR="00D1115A" w:rsidRPr="00D1115A">
        <w:rPr>
          <w:szCs w:val="24"/>
        </w:rPr>
        <w:t xml:space="preserve"> </w:t>
      </w:r>
      <w:r w:rsidR="002252DF" w:rsidRPr="00D1115A">
        <w:rPr>
          <w:szCs w:val="24"/>
        </w:rPr>
        <w:t>явл</w:t>
      </w:r>
      <w:r w:rsidR="002252DF" w:rsidRPr="00D1115A">
        <w:rPr>
          <w:szCs w:val="24"/>
        </w:rPr>
        <w:t>я</w:t>
      </w:r>
      <w:r w:rsidR="002252DF" w:rsidRPr="00D1115A">
        <w:rPr>
          <w:szCs w:val="24"/>
        </w:rPr>
        <w:t xml:space="preserve">ется население: его доля </w:t>
      </w:r>
      <w:r w:rsidR="00B91F78" w:rsidRPr="00D1115A">
        <w:rPr>
          <w:szCs w:val="24"/>
        </w:rPr>
        <w:t>–</w:t>
      </w:r>
      <w:r w:rsidR="002252DF" w:rsidRPr="00D1115A">
        <w:rPr>
          <w:szCs w:val="24"/>
        </w:rPr>
        <w:t xml:space="preserve"> </w:t>
      </w:r>
      <w:r w:rsidR="00AE7184">
        <w:rPr>
          <w:szCs w:val="24"/>
        </w:rPr>
        <w:t>7</w:t>
      </w:r>
      <w:r w:rsidR="00355793">
        <w:rPr>
          <w:szCs w:val="24"/>
        </w:rPr>
        <w:t>9</w:t>
      </w:r>
      <w:r w:rsidR="00AE7184">
        <w:rPr>
          <w:szCs w:val="24"/>
        </w:rPr>
        <w:t>,</w:t>
      </w:r>
      <w:r w:rsidR="00D756E7">
        <w:rPr>
          <w:szCs w:val="24"/>
        </w:rPr>
        <w:t>4</w:t>
      </w:r>
      <w:r w:rsidR="002252DF" w:rsidRPr="00D1115A">
        <w:rPr>
          <w:szCs w:val="24"/>
        </w:rPr>
        <w:t>%</w:t>
      </w:r>
      <w:r w:rsidR="004C47C0">
        <w:rPr>
          <w:szCs w:val="24"/>
        </w:rPr>
        <w:t>,</w:t>
      </w:r>
      <w:r w:rsidR="002252DF" w:rsidRPr="00D1115A">
        <w:rPr>
          <w:szCs w:val="24"/>
        </w:rPr>
        <w:t xml:space="preserve"> </w:t>
      </w:r>
      <w:r w:rsidR="00AB6326">
        <w:rPr>
          <w:szCs w:val="24"/>
        </w:rPr>
        <w:t>д</w:t>
      </w:r>
      <w:r w:rsidR="002252DF" w:rsidRPr="00D1115A">
        <w:rPr>
          <w:szCs w:val="24"/>
        </w:rPr>
        <w:t xml:space="preserve">оля </w:t>
      </w:r>
      <w:r w:rsidR="00D756E7">
        <w:rPr>
          <w:szCs w:val="24"/>
        </w:rPr>
        <w:t xml:space="preserve">бюджетных </w:t>
      </w:r>
      <w:r w:rsidR="00AE7184">
        <w:rPr>
          <w:szCs w:val="24"/>
        </w:rPr>
        <w:t>организаций</w:t>
      </w:r>
      <w:r w:rsidR="002252DF" w:rsidRPr="00D1115A">
        <w:rPr>
          <w:szCs w:val="24"/>
        </w:rPr>
        <w:t xml:space="preserve"> в структуре водопотребления </w:t>
      </w:r>
      <w:r w:rsidR="00B91F78" w:rsidRPr="00D1115A">
        <w:rPr>
          <w:szCs w:val="24"/>
        </w:rPr>
        <w:t xml:space="preserve">– </w:t>
      </w:r>
      <w:r w:rsidR="00D756E7">
        <w:rPr>
          <w:szCs w:val="24"/>
        </w:rPr>
        <w:t>8</w:t>
      </w:r>
      <w:r w:rsidR="00355793">
        <w:rPr>
          <w:szCs w:val="24"/>
        </w:rPr>
        <w:t>,4</w:t>
      </w:r>
      <w:r w:rsidR="00AE7184">
        <w:rPr>
          <w:szCs w:val="24"/>
        </w:rPr>
        <w:t>%</w:t>
      </w:r>
      <w:r w:rsidR="00D756E7">
        <w:rPr>
          <w:szCs w:val="24"/>
        </w:rPr>
        <w:t>, прочие потребители – 12,2%</w:t>
      </w:r>
      <w:r w:rsidR="00AB6326">
        <w:rPr>
          <w:szCs w:val="24"/>
        </w:rPr>
        <w:t>.</w:t>
      </w:r>
    </w:p>
    <w:p w:rsidR="007A4166" w:rsidRPr="004B28FB" w:rsidRDefault="007A4166" w:rsidP="00AB6326">
      <w:pPr>
        <w:spacing w:before="100"/>
        <w:rPr>
          <w:szCs w:val="24"/>
        </w:rPr>
      </w:pPr>
    </w:p>
    <w:p w:rsidR="002A101F" w:rsidRPr="0062535C" w:rsidRDefault="002A101F" w:rsidP="009D3A2F">
      <w:pPr>
        <w:pStyle w:val="2"/>
        <w:numPr>
          <w:ilvl w:val="2"/>
          <w:numId w:val="1"/>
        </w:numPr>
        <w:spacing w:after="200"/>
        <w:rPr>
          <w:i/>
        </w:rPr>
      </w:pPr>
      <w:bookmarkStart w:id="63" w:name="_Toc375685029"/>
      <w:bookmarkStart w:id="64" w:name="_Toc360699392"/>
      <w:bookmarkStart w:id="65" w:name="_Toc360699778"/>
      <w:bookmarkStart w:id="66" w:name="_Toc360700164"/>
      <w:bookmarkStart w:id="67" w:name="_Toc405800495"/>
      <w:bookmarkEnd w:id="60"/>
      <w:bookmarkEnd w:id="61"/>
      <w:bookmarkEnd w:id="62"/>
      <w:r w:rsidRPr="00EA4DBD">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63"/>
      <w:bookmarkEnd w:id="67"/>
    </w:p>
    <w:p w:rsidR="002F4C1A" w:rsidRDefault="00FD7503" w:rsidP="00403008">
      <w:r w:rsidRPr="00B91F78">
        <w:t xml:space="preserve"> </w:t>
      </w:r>
      <w:bookmarkStart w:id="68" w:name="_Toc373745171"/>
      <w:r w:rsidRPr="00450EBC">
        <w:t>В настоящее время в</w:t>
      </w:r>
      <w:r w:rsidR="006C0C99">
        <w:t xml:space="preserve"> МО</w:t>
      </w:r>
      <w:r w:rsidRPr="00450EBC">
        <w:t xml:space="preserve"> </w:t>
      </w:r>
      <w:r w:rsidR="006C0C99">
        <w:t>Ирклиевское</w:t>
      </w:r>
      <w:r w:rsidR="00F46786" w:rsidRPr="00450EBC">
        <w:t xml:space="preserve"> сельско</w:t>
      </w:r>
      <w:r w:rsidR="006C0C99">
        <w:t>е</w:t>
      </w:r>
      <w:r w:rsidR="00F46786" w:rsidRPr="00450EBC">
        <w:t xml:space="preserve"> поселени</w:t>
      </w:r>
      <w:r w:rsidR="006C0C99">
        <w:t>е</w:t>
      </w:r>
      <w:r w:rsidRPr="00450EBC">
        <w:t xml:space="preserve"> действуют нормы удельного в</w:t>
      </w:r>
      <w:r w:rsidRPr="00450EBC">
        <w:t>о</w:t>
      </w:r>
      <w:r w:rsidRPr="00450EBC">
        <w:t>допотребления,</w:t>
      </w:r>
      <w:r w:rsidR="00316109" w:rsidRPr="00450EBC">
        <w:t xml:space="preserve"> </w:t>
      </w:r>
      <w:r w:rsidR="00A560CD">
        <w:t>установленные</w:t>
      </w:r>
      <w:r w:rsidR="006C0C99">
        <w:t xml:space="preserve"> согласно приказа РЭК-ДЦТ от 31 августа 2012 г. №2/2012 –нп</w:t>
      </w:r>
      <w:r w:rsidR="00DD217A" w:rsidRPr="00450EBC">
        <w:t>.</w:t>
      </w:r>
      <w:r w:rsidR="00450EBC">
        <w:t xml:space="preserve"> Нормативы на водоснабжение, </w:t>
      </w:r>
      <w:r w:rsidR="00C35B5C" w:rsidRPr="00450EBC">
        <w:t>вводимые в действие с 1 января 201</w:t>
      </w:r>
      <w:r w:rsidR="006C0C99">
        <w:t>4</w:t>
      </w:r>
      <w:r w:rsidR="00C35B5C" w:rsidRPr="00450EBC">
        <w:t xml:space="preserve"> года </w:t>
      </w:r>
      <w:bookmarkEnd w:id="68"/>
      <w:r w:rsidR="00450EBC">
        <w:t>приведены ниже</w:t>
      </w:r>
      <w:r w:rsidR="00A560CD">
        <w:t xml:space="preserve"> в та</w:t>
      </w:r>
      <w:r w:rsidR="00A560CD">
        <w:t>б</w:t>
      </w:r>
      <w:r w:rsidR="00A560CD">
        <w:t>лице 2.9</w:t>
      </w:r>
      <w:r w:rsidR="00C35B5C">
        <w:t>.</w:t>
      </w:r>
    </w:p>
    <w:p w:rsidR="00A560CD" w:rsidRDefault="00A560CD" w:rsidP="00A560CD">
      <w:pPr>
        <w:jc w:val="right"/>
      </w:pPr>
      <w:r>
        <w:t>Таблица 2.9</w:t>
      </w:r>
    </w:p>
    <w:tbl>
      <w:tblPr>
        <w:tblStyle w:val="ae"/>
        <w:tblW w:w="0" w:type="auto"/>
        <w:tblLayout w:type="fixed"/>
        <w:tblLook w:val="04A0"/>
      </w:tblPr>
      <w:tblGrid>
        <w:gridCol w:w="534"/>
        <w:gridCol w:w="7371"/>
        <w:gridCol w:w="992"/>
        <w:gridCol w:w="1524"/>
      </w:tblGrid>
      <w:tr w:rsidR="00450EBC" w:rsidRPr="00450EBC" w:rsidTr="00450EBC">
        <w:tc>
          <w:tcPr>
            <w:tcW w:w="534" w:type="dxa"/>
          </w:tcPr>
          <w:p w:rsidR="00450EBC" w:rsidRPr="00450EBC" w:rsidRDefault="00450EBC" w:rsidP="00450EBC">
            <w:pPr>
              <w:spacing w:before="0"/>
              <w:ind w:firstLine="0"/>
            </w:pPr>
            <w:r>
              <w:t>№ п/п</w:t>
            </w:r>
          </w:p>
        </w:tc>
        <w:tc>
          <w:tcPr>
            <w:tcW w:w="7371" w:type="dxa"/>
          </w:tcPr>
          <w:p w:rsidR="00450EBC" w:rsidRPr="00450EBC" w:rsidRDefault="00450EBC" w:rsidP="00450EBC">
            <w:pPr>
              <w:spacing w:before="0"/>
              <w:ind w:firstLine="0"/>
            </w:pPr>
            <w:r>
              <w:t>Вид услуг/степень благоустройства</w:t>
            </w:r>
          </w:p>
        </w:tc>
        <w:tc>
          <w:tcPr>
            <w:tcW w:w="992" w:type="dxa"/>
          </w:tcPr>
          <w:p w:rsidR="00450EBC" w:rsidRDefault="00450EBC" w:rsidP="00450EBC">
            <w:pPr>
              <w:spacing w:before="0"/>
              <w:ind w:firstLine="0"/>
            </w:pPr>
            <w:r>
              <w:t xml:space="preserve">ед. </w:t>
            </w:r>
          </w:p>
          <w:p w:rsidR="00450EBC" w:rsidRPr="00450EBC" w:rsidRDefault="00450EBC" w:rsidP="00450EBC">
            <w:pPr>
              <w:spacing w:before="0"/>
              <w:ind w:firstLine="0"/>
            </w:pPr>
            <w:r>
              <w:t>измер</w:t>
            </w:r>
            <w:r>
              <w:t>е</w:t>
            </w:r>
            <w:r>
              <w:t>ния</w:t>
            </w:r>
          </w:p>
        </w:tc>
        <w:tc>
          <w:tcPr>
            <w:tcW w:w="1524" w:type="dxa"/>
          </w:tcPr>
          <w:p w:rsidR="00450EBC" w:rsidRPr="00450EBC" w:rsidRDefault="00AF2B11" w:rsidP="00450EBC">
            <w:pPr>
              <w:spacing w:before="0"/>
              <w:ind w:firstLine="0"/>
            </w:pPr>
            <w:r>
              <w:t>МО Иркл</w:t>
            </w:r>
            <w:r>
              <w:t>и</w:t>
            </w:r>
            <w:r>
              <w:t>евское сел</w:t>
            </w:r>
            <w:r>
              <w:t>ь</w:t>
            </w:r>
            <w:r>
              <w:t>ское посел</w:t>
            </w:r>
            <w:r>
              <w:t>е</w:t>
            </w:r>
            <w:r>
              <w:t>ние</w:t>
            </w:r>
          </w:p>
        </w:tc>
      </w:tr>
      <w:tr w:rsidR="00E763AA" w:rsidRPr="00450EBC" w:rsidTr="00450EBC">
        <w:tc>
          <w:tcPr>
            <w:tcW w:w="534" w:type="dxa"/>
          </w:tcPr>
          <w:p w:rsidR="00E763AA" w:rsidRDefault="006C0C99" w:rsidP="00450EBC">
            <w:pPr>
              <w:spacing w:before="0"/>
              <w:ind w:firstLine="0"/>
            </w:pPr>
            <w:r>
              <w:t>1</w:t>
            </w:r>
          </w:p>
        </w:tc>
        <w:tc>
          <w:tcPr>
            <w:tcW w:w="7371" w:type="dxa"/>
          </w:tcPr>
          <w:p w:rsidR="00E763AA" w:rsidRDefault="006C0C99" w:rsidP="00450EBC">
            <w:pPr>
              <w:spacing w:before="0"/>
              <w:ind w:firstLine="0"/>
            </w:pPr>
            <w:r>
              <w:t>Уличная колонка</w:t>
            </w:r>
          </w:p>
        </w:tc>
        <w:tc>
          <w:tcPr>
            <w:tcW w:w="992" w:type="dxa"/>
          </w:tcPr>
          <w:p w:rsidR="00E763AA" w:rsidRDefault="00E763AA" w:rsidP="00450EBC">
            <w:pPr>
              <w:spacing w:before="0"/>
              <w:ind w:firstLine="0"/>
            </w:pPr>
            <w:r>
              <w:t>м</w:t>
            </w:r>
            <w:r>
              <w:rPr>
                <w:vertAlign w:val="superscript"/>
              </w:rPr>
              <w:t>3</w:t>
            </w:r>
            <w:r>
              <w:t>/чел.</w:t>
            </w:r>
          </w:p>
        </w:tc>
        <w:tc>
          <w:tcPr>
            <w:tcW w:w="1524" w:type="dxa"/>
          </w:tcPr>
          <w:p w:rsidR="00E763AA" w:rsidRPr="00450EBC" w:rsidRDefault="006C0C99" w:rsidP="00E763AA">
            <w:pPr>
              <w:spacing w:before="0"/>
              <w:ind w:firstLine="0"/>
              <w:jc w:val="center"/>
            </w:pPr>
            <w:r>
              <w:t>1,96</w:t>
            </w:r>
          </w:p>
        </w:tc>
      </w:tr>
      <w:tr w:rsidR="006C0C99" w:rsidRPr="00450EBC" w:rsidTr="00450EBC">
        <w:tc>
          <w:tcPr>
            <w:tcW w:w="534" w:type="dxa"/>
          </w:tcPr>
          <w:p w:rsidR="006C0C99" w:rsidRDefault="006C0C99" w:rsidP="00450EBC">
            <w:pPr>
              <w:spacing w:before="0"/>
              <w:ind w:firstLine="0"/>
            </w:pPr>
            <w:r>
              <w:t>2</w:t>
            </w:r>
          </w:p>
        </w:tc>
        <w:tc>
          <w:tcPr>
            <w:tcW w:w="7371" w:type="dxa"/>
          </w:tcPr>
          <w:p w:rsidR="006C0C99" w:rsidRDefault="006C0C99" w:rsidP="00450EBC">
            <w:pPr>
              <w:spacing w:before="0"/>
              <w:ind w:firstLine="0"/>
            </w:pPr>
            <w:r>
              <w:t>Дворовая колонка</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1,96</w:t>
            </w:r>
          </w:p>
        </w:tc>
      </w:tr>
      <w:tr w:rsidR="006C0C99" w:rsidRPr="00450EBC" w:rsidTr="00450EBC">
        <w:tc>
          <w:tcPr>
            <w:tcW w:w="534" w:type="dxa"/>
          </w:tcPr>
          <w:p w:rsidR="006C0C99" w:rsidRDefault="006C0C99" w:rsidP="00450EBC">
            <w:pPr>
              <w:spacing w:before="0"/>
              <w:ind w:firstLine="0"/>
            </w:pPr>
            <w:r>
              <w:t>3</w:t>
            </w:r>
          </w:p>
        </w:tc>
        <w:tc>
          <w:tcPr>
            <w:tcW w:w="7371" w:type="dxa"/>
          </w:tcPr>
          <w:p w:rsidR="006C0C99" w:rsidRDefault="006C0C99" w:rsidP="00450EBC">
            <w:pPr>
              <w:spacing w:before="0"/>
              <w:ind w:firstLine="0"/>
            </w:pPr>
            <w:r>
              <w:t>Холодная вода в доме</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2,84</w:t>
            </w:r>
          </w:p>
        </w:tc>
      </w:tr>
      <w:tr w:rsidR="006C0C99" w:rsidRPr="00450EBC" w:rsidTr="00450EBC">
        <w:tc>
          <w:tcPr>
            <w:tcW w:w="534" w:type="dxa"/>
          </w:tcPr>
          <w:p w:rsidR="006C0C99" w:rsidRDefault="006C0C99" w:rsidP="00450EBC">
            <w:pPr>
              <w:spacing w:before="0"/>
              <w:ind w:firstLine="0"/>
            </w:pPr>
            <w:r>
              <w:t>4</w:t>
            </w:r>
          </w:p>
        </w:tc>
        <w:tc>
          <w:tcPr>
            <w:tcW w:w="7371" w:type="dxa"/>
          </w:tcPr>
          <w:p w:rsidR="006C0C99" w:rsidRDefault="006C0C99" w:rsidP="00450EBC">
            <w:pPr>
              <w:spacing w:before="0"/>
              <w:ind w:firstLine="0"/>
            </w:pPr>
            <w:r>
              <w:t>Вода в доме без ванны (водонагревательный прибор)</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4,98</w:t>
            </w:r>
          </w:p>
        </w:tc>
      </w:tr>
      <w:tr w:rsidR="006C0C99" w:rsidRPr="00450EBC" w:rsidTr="00450EBC">
        <w:tc>
          <w:tcPr>
            <w:tcW w:w="534" w:type="dxa"/>
          </w:tcPr>
          <w:p w:rsidR="006C0C99" w:rsidRDefault="006C0C99" w:rsidP="00450EBC">
            <w:pPr>
              <w:spacing w:before="0"/>
              <w:ind w:firstLine="0"/>
            </w:pPr>
            <w:r>
              <w:t>5</w:t>
            </w:r>
          </w:p>
        </w:tc>
        <w:tc>
          <w:tcPr>
            <w:tcW w:w="7371" w:type="dxa"/>
          </w:tcPr>
          <w:p w:rsidR="006C0C99" w:rsidRDefault="006C0C99" w:rsidP="00450EBC">
            <w:pPr>
              <w:spacing w:before="0"/>
              <w:ind w:firstLine="0"/>
            </w:pPr>
            <w:r>
              <w:t>Частичное благоустройство</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4,98</w:t>
            </w:r>
          </w:p>
        </w:tc>
      </w:tr>
      <w:tr w:rsidR="006C0C99" w:rsidRPr="00450EBC" w:rsidTr="00450EBC">
        <w:tc>
          <w:tcPr>
            <w:tcW w:w="534" w:type="dxa"/>
          </w:tcPr>
          <w:p w:rsidR="006C0C99" w:rsidRDefault="006C0C99" w:rsidP="00450EBC">
            <w:pPr>
              <w:spacing w:before="0"/>
              <w:ind w:firstLine="0"/>
            </w:pPr>
            <w:r>
              <w:t>6</w:t>
            </w:r>
          </w:p>
        </w:tc>
        <w:tc>
          <w:tcPr>
            <w:tcW w:w="7371" w:type="dxa"/>
          </w:tcPr>
          <w:p w:rsidR="006C0C99" w:rsidRDefault="006C0C99" w:rsidP="00450EBC">
            <w:pPr>
              <w:spacing w:before="0"/>
              <w:ind w:firstLine="0"/>
            </w:pPr>
            <w:r>
              <w:t>Отопление на твердом и жидком и жидком топливе (без ванны)</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p>
        </w:tc>
      </w:tr>
      <w:tr w:rsidR="006C0C99" w:rsidRPr="00450EBC" w:rsidTr="00450EBC">
        <w:tc>
          <w:tcPr>
            <w:tcW w:w="534" w:type="dxa"/>
          </w:tcPr>
          <w:p w:rsidR="006C0C99" w:rsidRDefault="006C0C99" w:rsidP="00450EBC">
            <w:pPr>
              <w:spacing w:before="0"/>
              <w:ind w:firstLine="0"/>
            </w:pPr>
            <w:r>
              <w:t>7</w:t>
            </w:r>
          </w:p>
        </w:tc>
        <w:tc>
          <w:tcPr>
            <w:tcW w:w="7371" w:type="dxa"/>
          </w:tcPr>
          <w:p w:rsidR="006C0C99" w:rsidRDefault="006C0C99" w:rsidP="00450EBC">
            <w:pPr>
              <w:spacing w:before="0"/>
              <w:ind w:firstLine="0"/>
            </w:pPr>
            <w:r>
              <w:t>Благоустроенное оборудованное ванной, душем, раковиной, кухонной мойкой</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4,98</w:t>
            </w:r>
          </w:p>
        </w:tc>
      </w:tr>
      <w:tr w:rsidR="006C0C99" w:rsidRPr="00450EBC" w:rsidTr="00450EBC">
        <w:tc>
          <w:tcPr>
            <w:tcW w:w="534" w:type="dxa"/>
          </w:tcPr>
          <w:p w:rsidR="006C0C99" w:rsidRDefault="006C0C99" w:rsidP="00450EBC">
            <w:pPr>
              <w:spacing w:before="0"/>
              <w:ind w:firstLine="0"/>
            </w:pPr>
            <w:r>
              <w:t>8</w:t>
            </w:r>
          </w:p>
        </w:tc>
        <w:tc>
          <w:tcPr>
            <w:tcW w:w="7371" w:type="dxa"/>
          </w:tcPr>
          <w:p w:rsidR="006C0C99" w:rsidRDefault="006C0C99" w:rsidP="00450EBC">
            <w:pPr>
              <w:spacing w:before="0"/>
              <w:ind w:firstLine="0"/>
            </w:pPr>
            <w:r>
              <w:t>Благоустроенное оборудованное ванной, душем, раковиной, кухонной мойкой, унитазом</w:t>
            </w:r>
          </w:p>
        </w:tc>
        <w:tc>
          <w:tcPr>
            <w:tcW w:w="992" w:type="dxa"/>
          </w:tcPr>
          <w:p w:rsidR="006C0C99" w:rsidRDefault="006C0C99" w:rsidP="00450EBC">
            <w:pPr>
              <w:spacing w:before="0"/>
              <w:ind w:firstLine="0"/>
            </w:pPr>
            <w:r>
              <w:t>м</w:t>
            </w:r>
            <w:r>
              <w:rPr>
                <w:vertAlign w:val="superscript"/>
              </w:rPr>
              <w:t>3</w:t>
            </w:r>
            <w:r>
              <w:t>/чел.</w:t>
            </w:r>
          </w:p>
        </w:tc>
        <w:tc>
          <w:tcPr>
            <w:tcW w:w="1524" w:type="dxa"/>
          </w:tcPr>
          <w:p w:rsidR="006C0C99" w:rsidRDefault="006C0C99" w:rsidP="00E763AA">
            <w:pPr>
              <w:spacing w:before="0"/>
              <w:ind w:firstLine="0"/>
              <w:jc w:val="center"/>
            </w:pPr>
            <w:r>
              <w:t>4,98</w:t>
            </w:r>
          </w:p>
        </w:tc>
      </w:tr>
    </w:tbl>
    <w:p w:rsidR="00B70B3F" w:rsidRDefault="004C47C0" w:rsidP="00B70B3F">
      <w:bookmarkStart w:id="69" w:name="_Toc373745173"/>
      <w:bookmarkStart w:id="70" w:name="_Toc373745426"/>
      <w:bookmarkStart w:id="71" w:name="_Toc373745174"/>
      <w:bookmarkStart w:id="72" w:name="_Toc373745427"/>
      <w:r>
        <w:lastRenderedPageBreak/>
        <w:t>Охват абонентов приборами уче</w:t>
      </w:r>
      <w:r w:rsidR="00E763AA">
        <w:t>та потребленной воды составляет</w:t>
      </w:r>
      <w:r>
        <w:t xml:space="preserve"> </w:t>
      </w:r>
      <w:r w:rsidR="00A560CD">
        <w:t>91</w:t>
      </w:r>
      <w:r>
        <w:t>%.</w:t>
      </w:r>
      <w:r w:rsidR="007A4166">
        <w:t xml:space="preserve"> На данный момент </w:t>
      </w:r>
      <w:r w:rsidR="00A560CD">
        <w:t xml:space="preserve">только две </w:t>
      </w:r>
      <w:r w:rsidR="007A4166">
        <w:t>скважин</w:t>
      </w:r>
      <w:r w:rsidR="00A560CD">
        <w:t>ы</w:t>
      </w:r>
      <w:r w:rsidR="007A4166">
        <w:t xml:space="preserve"> оборудованы приборами учета воды.</w:t>
      </w:r>
    </w:p>
    <w:p w:rsidR="00ED5D76" w:rsidRPr="00845AA3" w:rsidRDefault="00B70B3F" w:rsidP="00B70B3F">
      <w:r w:rsidRPr="00B70B3F">
        <w:t>Д</w:t>
      </w:r>
      <w:r w:rsidR="00ED5D76" w:rsidRPr="00B70B3F">
        <w:t xml:space="preserve">остоверный приборный мониторинг фактического </w:t>
      </w:r>
      <w:r w:rsidR="00A560CD">
        <w:t xml:space="preserve">подъема воды </w:t>
      </w:r>
      <w:r w:rsidR="00ED5D76" w:rsidRPr="00B70B3F">
        <w:t>произвести не возможно</w:t>
      </w:r>
      <w:r w:rsidRPr="00B70B3F">
        <w:t xml:space="preserve"> из-за </w:t>
      </w:r>
      <w:r w:rsidR="004C47C0">
        <w:t>неполной</w:t>
      </w:r>
      <w:r w:rsidRPr="00B70B3F">
        <w:t xml:space="preserve"> оснащенности приборами учета</w:t>
      </w:r>
      <w:r w:rsidR="00A560CD">
        <w:t xml:space="preserve"> артезианских скважин</w:t>
      </w:r>
      <w:r w:rsidR="00ED5D76" w:rsidRPr="00B70B3F">
        <w:t>.</w:t>
      </w:r>
      <w:bookmarkEnd w:id="69"/>
      <w:bookmarkEnd w:id="70"/>
      <w:r w:rsidR="00ED5D76" w:rsidRPr="00845AA3">
        <w:t xml:space="preserve"> </w:t>
      </w:r>
    </w:p>
    <w:p w:rsidR="00ED5D76" w:rsidRDefault="00ED5D76" w:rsidP="00ED5D76">
      <w:r w:rsidRPr="00E314D8">
        <w:t>Исходя из общего количества реализованной воды населению удельное потребление воды представлено в таблице 2.</w:t>
      </w:r>
      <w:r w:rsidR="00A560CD">
        <w:t>10</w:t>
      </w:r>
      <w:r w:rsidRPr="00E314D8">
        <w:t>.</w:t>
      </w:r>
    </w:p>
    <w:p w:rsidR="00ED5D76" w:rsidRPr="00166D4E" w:rsidRDefault="00ED5D76" w:rsidP="0073623B">
      <w:pPr>
        <w:pStyle w:val="af4"/>
      </w:pPr>
      <w:bookmarkStart w:id="73" w:name="_Toc373745175"/>
      <w:bookmarkStart w:id="74" w:name="_Toc373745428"/>
      <w:bookmarkStart w:id="75" w:name="_Toc374023472"/>
      <w:bookmarkStart w:id="76" w:name="_Toc375685030"/>
      <w:r w:rsidRPr="0090747B">
        <w:t xml:space="preserve">Таблица </w:t>
      </w:r>
      <w:bookmarkEnd w:id="73"/>
      <w:bookmarkEnd w:id="74"/>
      <w:bookmarkEnd w:id="75"/>
      <w:r>
        <w:t>2.1</w:t>
      </w:r>
      <w:bookmarkEnd w:id="76"/>
      <w:r w:rsidR="00A560CD">
        <w:t>0</w:t>
      </w:r>
    </w:p>
    <w:tbl>
      <w:tblPr>
        <w:tblW w:w="5000" w:type="pct"/>
        <w:tblLook w:val="04A0"/>
      </w:tblPr>
      <w:tblGrid>
        <w:gridCol w:w="7615"/>
        <w:gridCol w:w="1355"/>
        <w:gridCol w:w="1451"/>
      </w:tblGrid>
      <w:tr w:rsidR="00E314D8" w:rsidRPr="00B517B3" w:rsidTr="00E314D8">
        <w:trPr>
          <w:trHeight w:val="57"/>
        </w:trPr>
        <w:tc>
          <w:tcPr>
            <w:tcW w:w="3654" w:type="pct"/>
            <w:tcBorders>
              <w:top w:val="single" w:sz="4" w:space="0" w:color="auto"/>
              <w:left w:val="single" w:sz="4" w:space="0" w:color="auto"/>
              <w:bottom w:val="single" w:sz="4" w:space="0" w:color="auto"/>
              <w:right w:val="single" w:sz="4" w:space="0" w:color="auto"/>
            </w:tcBorders>
            <w:shd w:val="clear" w:color="auto" w:fill="auto"/>
            <w:noWrap/>
            <w:tcMar>
              <w:top w:w="6" w:type="dxa"/>
              <w:bottom w:w="6" w:type="dxa"/>
            </w:tcMar>
            <w:vAlign w:val="center"/>
            <w:hideMark/>
          </w:tcPr>
          <w:p w:rsidR="00E314D8" w:rsidRPr="001772DD" w:rsidRDefault="00E314D8" w:rsidP="002778DA">
            <w:pPr>
              <w:pStyle w:val="afffa"/>
              <w:rPr>
                <w:b/>
              </w:rPr>
            </w:pPr>
            <w:r w:rsidRPr="001772DD">
              <w:rPr>
                <w:b/>
              </w:rPr>
              <w:t>Показатель</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top w:w="6" w:type="dxa"/>
              <w:bottom w:w="6" w:type="dxa"/>
            </w:tcMar>
            <w:vAlign w:val="center"/>
            <w:hideMark/>
          </w:tcPr>
          <w:p w:rsidR="00E314D8" w:rsidRPr="001772DD" w:rsidRDefault="00E314D8" w:rsidP="002778DA">
            <w:pPr>
              <w:pStyle w:val="afffa"/>
              <w:rPr>
                <w:b/>
              </w:rPr>
            </w:pPr>
            <w:r w:rsidRPr="001772DD">
              <w:rPr>
                <w:b/>
              </w:rPr>
              <w:t>Ед. изм.</w:t>
            </w:r>
          </w:p>
        </w:tc>
        <w:tc>
          <w:tcPr>
            <w:tcW w:w="696" w:type="pct"/>
            <w:tcBorders>
              <w:top w:val="single" w:sz="4" w:space="0" w:color="auto"/>
              <w:left w:val="single" w:sz="4" w:space="0" w:color="auto"/>
              <w:bottom w:val="single" w:sz="4" w:space="0" w:color="auto"/>
              <w:right w:val="single" w:sz="4" w:space="0" w:color="auto"/>
            </w:tcBorders>
            <w:tcMar>
              <w:top w:w="6" w:type="dxa"/>
              <w:bottom w:w="6" w:type="dxa"/>
            </w:tcMar>
          </w:tcPr>
          <w:p w:rsidR="00E314D8" w:rsidRPr="001772DD" w:rsidRDefault="00E314D8" w:rsidP="00E763AA">
            <w:pPr>
              <w:pStyle w:val="afffa"/>
              <w:rPr>
                <w:b/>
              </w:rPr>
            </w:pPr>
            <w:r w:rsidRPr="001772DD">
              <w:rPr>
                <w:b/>
              </w:rPr>
              <w:t>201</w:t>
            </w:r>
            <w:r w:rsidR="00E763AA">
              <w:rPr>
                <w:b/>
              </w:rPr>
              <w:t>3</w:t>
            </w:r>
          </w:p>
        </w:tc>
      </w:tr>
      <w:tr w:rsidR="00E314D8" w:rsidRPr="00B517B3" w:rsidTr="00E314D8">
        <w:trPr>
          <w:trHeight w:val="57"/>
        </w:trPr>
        <w:tc>
          <w:tcPr>
            <w:tcW w:w="3654" w:type="pct"/>
            <w:tcBorders>
              <w:top w:val="nil"/>
              <w:left w:val="single" w:sz="4" w:space="0" w:color="auto"/>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4329F9">
            <w:pPr>
              <w:pStyle w:val="afffa"/>
              <w:jc w:val="left"/>
            </w:pPr>
            <w:r w:rsidRPr="008E357C">
              <w:t>количество проживающих, чел.</w:t>
            </w:r>
          </w:p>
        </w:tc>
        <w:tc>
          <w:tcPr>
            <w:tcW w:w="650" w:type="pct"/>
            <w:tcBorders>
              <w:top w:val="nil"/>
              <w:left w:val="nil"/>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2778DA">
            <w:pPr>
              <w:pStyle w:val="afffa"/>
            </w:pPr>
            <w:r w:rsidRPr="008E357C">
              <w:t>чел.</w:t>
            </w:r>
          </w:p>
        </w:tc>
        <w:tc>
          <w:tcPr>
            <w:tcW w:w="696" w:type="pct"/>
            <w:tcBorders>
              <w:top w:val="single" w:sz="4" w:space="0" w:color="auto"/>
              <w:left w:val="single" w:sz="4" w:space="0" w:color="auto"/>
              <w:bottom w:val="single" w:sz="4" w:space="0" w:color="auto"/>
              <w:right w:val="single" w:sz="4" w:space="0" w:color="auto"/>
            </w:tcBorders>
            <w:tcMar>
              <w:top w:w="6" w:type="dxa"/>
              <w:bottom w:w="6" w:type="dxa"/>
            </w:tcMar>
          </w:tcPr>
          <w:p w:rsidR="00E314D8" w:rsidRDefault="00A560CD" w:rsidP="003F32AC">
            <w:pPr>
              <w:pStyle w:val="afffc"/>
            </w:pPr>
            <w:r>
              <w:t>4659</w:t>
            </w:r>
          </w:p>
        </w:tc>
      </w:tr>
      <w:tr w:rsidR="00E314D8" w:rsidRPr="00B517B3" w:rsidTr="00E314D8">
        <w:trPr>
          <w:trHeight w:val="57"/>
        </w:trPr>
        <w:tc>
          <w:tcPr>
            <w:tcW w:w="3654" w:type="pct"/>
            <w:tcBorders>
              <w:top w:val="nil"/>
              <w:left w:val="single" w:sz="4" w:space="0" w:color="auto"/>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4329F9">
            <w:pPr>
              <w:pStyle w:val="afffa"/>
              <w:jc w:val="left"/>
            </w:pPr>
            <w:r w:rsidRPr="008E357C">
              <w:t>общее количество реализованной воды населению</w:t>
            </w:r>
          </w:p>
        </w:tc>
        <w:tc>
          <w:tcPr>
            <w:tcW w:w="650" w:type="pct"/>
            <w:tcBorders>
              <w:top w:val="nil"/>
              <w:left w:val="nil"/>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2778DA">
            <w:pPr>
              <w:pStyle w:val="afffa"/>
            </w:pPr>
            <w:r w:rsidRPr="008E357C">
              <w:t>м</w:t>
            </w:r>
            <w:r w:rsidRPr="008E357C">
              <w:rPr>
                <w:vertAlign w:val="superscript"/>
              </w:rPr>
              <w:t>3</w:t>
            </w:r>
          </w:p>
        </w:tc>
        <w:tc>
          <w:tcPr>
            <w:tcW w:w="696" w:type="pct"/>
            <w:tcBorders>
              <w:top w:val="single" w:sz="4" w:space="0" w:color="auto"/>
              <w:left w:val="single" w:sz="4" w:space="0" w:color="auto"/>
              <w:bottom w:val="single" w:sz="4" w:space="0" w:color="auto"/>
              <w:right w:val="single" w:sz="4" w:space="0" w:color="auto"/>
            </w:tcBorders>
            <w:tcMar>
              <w:top w:w="6" w:type="dxa"/>
              <w:bottom w:w="6" w:type="dxa"/>
            </w:tcMar>
          </w:tcPr>
          <w:p w:rsidR="00E314D8" w:rsidRDefault="00A560CD" w:rsidP="003F32AC">
            <w:pPr>
              <w:pStyle w:val="afffc"/>
            </w:pPr>
            <w:r>
              <w:t>205300</w:t>
            </w:r>
          </w:p>
        </w:tc>
      </w:tr>
      <w:tr w:rsidR="00E314D8" w:rsidRPr="00B517B3" w:rsidTr="00E314D8">
        <w:trPr>
          <w:trHeight w:val="57"/>
        </w:trPr>
        <w:tc>
          <w:tcPr>
            <w:tcW w:w="3654" w:type="pct"/>
            <w:vMerge w:val="restart"/>
            <w:tcBorders>
              <w:top w:val="nil"/>
              <w:left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4329F9">
            <w:pPr>
              <w:pStyle w:val="afffa"/>
              <w:jc w:val="left"/>
            </w:pPr>
            <w:r>
              <w:t>у</w:t>
            </w:r>
            <w:r w:rsidRPr="008E357C">
              <w:t>дельное водопотребление холодной воды на 1 человека</w:t>
            </w:r>
          </w:p>
        </w:tc>
        <w:tc>
          <w:tcPr>
            <w:tcW w:w="650" w:type="pct"/>
            <w:tcBorders>
              <w:top w:val="nil"/>
              <w:left w:val="nil"/>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2778DA">
            <w:pPr>
              <w:pStyle w:val="afffa"/>
            </w:pPr>
            <w:r w:rsidRPr="008E357C">
              <w:t>л/сут</w:t>
            </w:r>
          </w:p>
        </w:tc>
        <w:tc>
          <w:tcPr>
            <w:tcW w:w="696" w:type="pct"/>
            <w:tcBorders>
              <w:top w:val="single" w:sz="4" w:space="0" w:color="auto"/>
              <w:left w:val="single" w:sz="4" w:space="0" w:color="auto"/>
              <w:bottom w:val="single" w:sz="4" w:space="0" w:color="auto"/>
              <w:right w:val="single" w:sz="4" w:space="0" w:color="auto"/>
            </w:tcBorders>
            <w:tcMar>
              <w:top w:w="6" w:type="dxa"/>
              <w:bottom w:w="6" w:type="dxa"/>
            </w:tcMar>
          </w:tcPr>
          <w:p w:rsidR="00E314D8" w:rsidRDefault="00A560CD" w:rsidP="003F32AC">
            <w:pPr>
              <w:pStyle w:val="afffc"/>
            </w:pPr>
            <w:r>
              <w:t>120,7</w:t>
            </w:r>
          </w:p>
        </w:tc>
      </w:tr>
      <w:tr w:rsidR="00E314D8" w:rsidRPr="00B517B3" w:rsidTr="00E314D8">
        <w:trPr>
          <w:trHeight w:val="57"/>
        </w:trPr>
        <w:tc>
          <w:tcPr>
            <w:tcW w:w="3654" w:type="pct"/>
            <w:vMerge/>
            <w:tcBorders>
              <w:left w:val="single" w:sz="4" w:space="0" w:color="auto"/>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2778DA">
            <w:pPr>
              <w:pStyle w:val="afffa"/>
            </w:pPr>
          </w:p>
        </w:tc>
        <w:tc>
          <w:tcPr>
            <w:tcW w:w="650" w:type="pct"/>
            <w:tcBorders>
              <w:top w:val="nil"/>
              <w:left w:val="nil"/>
              <w:bottom w:val="single" w:sz="4" w:space="0" w:color="auto"/>
              <w:right w:val="single" w:sz="4" w:space="0" w:color="auto"/>
            </w:tcBorders>
            <w:shd w:val="clear" w:color="auto" w:fill="auto"/>
            <w:noWrap/>
            <w:tcMar>
              <w:top w:w="6" w:type="dxa"/>
              <w:bottom w:w="6" w:type="dxa"/>
            </w:tcMar>
            <w:vAlign w:val="center"/>
            <w:hideMark/>
          </w:tcPr>
          <w:p w:rsidR="00E314D8" w:rsidRPr="008E357C" w:rsidRDefault="00E314D8" w:rsidP="002778DA">
            <w:pPr>
              <w:pStyle w:val="afffa"/>
            </w:pPr>
            <w:r w:rsidRPr="008E357C">
              <w:t>м</w:t>
            </w:r>
            <w:r w:rsidRPr="008E357C">
              <w:rPr>
                <w:vertAlign w:val="superscript"/>
              </w:rPr>
              <w:t>3</w:t>
            </w:r>
            <w:r w:rsidRPr="008E357C">
              <w:t>/</w:t>
            </w:r>
            <w:r>
              <w:t>мес</w:t>
            </w:r>
          </w:p>
        </w:tc>
        <w:tc>
          <w:tcPr>
            <w:tcW w:w="696" w:type="pct"/>
            <w:tcBorders>
              <w:top w:val="single" w:sz="4" w:space="0" w:color="auto"/>
              <w:left w:val="single" w:sz="4" w:space="0" w:color="auto"/>
              <w:bottom w:val="single" w:sz="4" w:space="0" w:color="auto"/>
              <w:right w:val="single" w:sz="4" w:space="0" w:color="auto"/>
            </w:tcBorders>
            <w:tcMar>
              <w:top w:w="6" w:type="dxa"/>
              <w:bottom w:w="6" w:type="dxa"/>
            </w:tcMar>
          </w:tcPr>
          <w:p w:rsidR="00E314D8" w:rsidRDefault="00A560CD" w:rsidP="004C3101">
            <w:pPr>
              <w:pStyle w:val="afffc"/>
            </w:pPr>
            <w:r>
              <w:t>3,62</w:t>
            </w:r>
          </w:p>
        </w:tc>
      </w:tr>
    </w:tbl>
    <w:p w:rsidR="004C47C0" w:rsidRDefault="00ED5D76" w:rsidP="004C47C0">
      <w:pPr>
        <w:rPr>
          <w:bCs/>
          <w:szCs w:val="26"/>
        </w:rPr>
      </w:pPr>
      <w:r w:rsidRPr="00E314D8">
        <w:rPr>
          <w:bCs/>
          <w:szCs w:val="26"/>
        </w:rPr>
        <w:t>Величины у</w:t>
      </w:r>
      <w:r w:rsidR="004C47C0">
        <w:rPr>
          <w:bCs/>
          <w:szCs w:val="26"/>
        </w:rPr>
        <w:t>дельного водопотребления</w:t>
      </w:r>
      <w:r w:rsidRPr="00E314D8">
        <w:rPr>
          <w:bCs/>
          <w:szCs w:val="26"/>
        </w:rPr>
        <w:t xml:space="preserve"> </w:t>
      </w:r>
      <w:r w:rsidR="00E314D8" w:rsidRPr="00E314D8">
        <w:rPr>
          <w:bCs/>
          <w:szCs w:val="26"/>
        </w:rPr>
        <w:t>не превышают</w:t>
      </w:r>
      <w:r w:rsidR="004C47C0">
        <w:rPr>
          <w:bCs/>
          <w:szCs w:val="26"/>
        </w:rPr>
        <w:t xml:space="preserve"> существующих норм.</w:t>
      </w:r>
    </w:p>
    <w:p w:rsidR="002778DA" w:rsidRPr="00F23067" w:rsidRDefault="00ED5D76" w:rsidP="00F23067">
      <w:r w:rsidRPr="003922AD">
        <w:t>В период с 2014 по 20</w:t>
      </w:r>
      <w:r w:rsidR="00DE6DA3">
        <w:t>24</w:t>
      </w:r>
      <w:r w:rsidRPr="003922AD">
        <w:t xml:space="preserve"> год ожидается тенденция к увеличению удельного водопотребл</w:t>
      </w:r>
      <w:r w:rsidRPr="003922AD">
        <w:t>е</w:t>
      </w:r>
      <w:r w:rsidRPr="003922AD">
        <w:t>ния, связанная с улучшением жилищных условий, вводом нового жилищного фонда, предусмо</w:t>
      </w:r>
      <w:r w:rsidRPr="003922AD">
        <w:t>т</w:t>
      </w:r>
      <w:r w:rsidRPr="003922AD">
        <w:t xml:space="preserve">ренными Генеральным </w:t>
      </w:r>
      <w:r w:rsidR="003922AD" w:rsidRPr="003922AD">
        <w:t>планом</w:t>
      </w:r>
      <w:r w:rsidR="003922AD" w:rsidRPr="00184DBE">
        <w:t xml:space="preserve"> </w:t>
      </w:r>
      <w:r w:rsidR="00333255" w:rsidRPr="00184DBE">
        <w:fldChar w:fldCharType="begin"/>
      </w:r>
      <w:r w:rsidR="003922AD" w:rsidRPr="00184DBE">
        <w:instrText xml:space="preserve"> LINK </w:instrText>
      </w:r>
      <w:r w:rsidR="003922AD">
        <w:instrText xml:space="preserve">Excel.Sheet.8 "C:\\Users\\Tanya3\\Desktop\\основа вода\\данные.xlsx" Лист1!R4C2 </w:instrText>
      </w:r>
      <w:r w:rsidR="003922AD" w:rsidRPr="00184DBE">
        <w:instrText xml:space="preserve">\a \f 4 \r  \* MERGEFORMAT </w:instrText>
      </w:r>
      <w:r w:rsidR="00333255" w:rsidRPr="00184DBE">
        <w:fldChar w:fldCharType="separate"/>
      </w:r>
      <w:r w:rsidR="008C263B">
        <w:rPr>
          <w:rFonts w:eastAsiaTheme="minorEastAsia"/>
          <w:color w:val="000000"/>
        </w:rPr>
        <w:t xml:space="preserve"> </w:t>
      </w:r>
      <w:r w:rsidR="00333255" w:rsidRPr="00184DBE">
        <w:fldChar w:fldCharType="end"/>
      </w:r>
      <w:r w:rsidR="003922AD" w:rsidRPr="00BA17FA">
        <w:rPr>
          <w:rFonts w:eastAsiaTheme="minorEastAsia"/>
          <w:color w:val="000000"/>
        </w:rPr>
        <w:t xml:space="preserve"> </w:t>
      </w:r>
      <w:r w:rsidR="00AF2B11">
        <w:rPr>
          <w:rFonts w:eastAsiaTheme="minorEastAsia"/>
          <w:color w:val="000000"/>
        </w:rPr>
        <w:t>МО Ирклиевское сельское поселение</w:t>
      </w:r>
      <w:r w:rsidR="003922AD" w:rsidRPr="00184DBE">
        <w:t xml:space="preserve">, </w:t>
      </w:r>
      <w:r w:rsidR="00DE6DA3">
        <w:t xml:space="preserve">разработанный </w:t>
      </w:r>
      <w:r w:rsidR="006918BE">
        <w:t>ООО</w:t>
      </w:r>
      <w:r w:rsidR="00DE6DA3">
        <w:t xml:space="preserve"> «</w:t>
      </w:r>
      <w:r w:rsidR="006918BE">
        <w:t>И</w:t>
      </w:r>
      <w:r w:rsidR="006918BE">
        <w:t>н</w:t>
      </w:r>
      <w:r w:rsidR="006918BE">
        <w:t>ститут территориального планирования «Град»</w:t>
      </w:r>
      <w:r w:rsidR="00DE6DA3">
        <w:t>» в 2009 г</w:t>
      </w:r>
      <w:r w:rsidR="003922AD" w:rsidRPr="00184DBE">
        <w:t>.</w:t>
      </w:r>
    </w:p>
    <w:p w:rsidR="00ED5D76" w:rsidRPr="006653AE" w:rsidRDefault="00ED5D76" w:rsidP="009D3A2F">
      <w:pPr>
        <w:pStyle w:val="2"/>
        <w:numPr>
          <w:ilvl w:val="2"/>
          <w:numId w:val="1"/>
        </w:numPr>
        <w:spacing w:after="200"/>
      </w:pPr>
      <w:bookmarkStart w:id="77" w:name="_Toc360699393"/>
      <w:bookmarkStart w:id="78" w:name="_Toc360699779"/>
      <w:bookmarkStart w:id="79" w:name="_Toc360700165"/>
      <w:bookmarkStart w:id="80" w:name="_Toc375685031"/>
      <w:bookmarkStart w:id="81" w:name="_Toc405800496"/>
      <w:bookmarkEnd w:id="64"/>
      <w:bookmarkEnd w:id="65"/>
      <w:bookmarkEnd w:id="66"/>
      <w:bookmarkEnd w:id="71"/>
      <w:bookmarkEnd w:id="72"/>
      <w:r w:rsidRPr="00DC15DB">
        <w:t xml:space="preserve">Описание </w:t>
      </w:r>
      <w:r>
        <w:t xml:space="preserve">существующей </w:t>
      </w:r>
      <w:r w:rsidRPr="00DC15DB">
        <w:t xml:space="preserve">системы коммерческого учета воды и планов по </w:t>
      </w:r>
      <w:r w:rsidRPr="006653AE">
        <w:t>установке приборов учета</w:t>
      </w:r>
      <w:bookmarkEnd w:id="77"/>
      <w:bookmarkEnd w:id="78"/>
      <w:bookmarkEnd w:id="79"/>
      <w:bookmarkEnd w:id="80"/>
      <w:bookmarkEnd w:id="81"/>
    </w:p>
    <w:p w:rsidR="00AC4BFB" w:rsidRDefault="00CA10A1" w:rsidP="00AC4BFB">
      <w:r w:rsidRPr="006653AE">
        <w:t>В соответствии с Федеральным законом Российской Федерации от 23 ноября 2009 года №</w:t>
      </w:r>
      <w:r w:rsidR="006653AE" w:rsidRPr="006653AE">
        <w:t> </w:t>
      </w:r>
      <w:r w:rsidRPr="006653AE">
        <w:t>261-ФЗ «Об энергосбережении и о повышении энергетической эффективности и о внесении и</w:t>
      </w:r>
      <w:r w:rsidRPr="006653AE">
        <w:t>з</w:t>
      </w:r>
      <w:r w:rsidRPr="006653AE">
        <w:t xml:space="preserve">менений в отдельные законодательные акты Российской Федерации» </w:t>
      </w:r>
      <w:r w:rsidR="009C158D" w:rsidRPr="006653AE">
        <w:t xml:space="preserve"> в </w:t>
      </w:r>
      <w:r w:rsidR="0040395C">
        <w:t>Краснодарско</w:t>
      </w:r>
      <w:r w:rsidR="006918BE">
        <w:t>м</w:t>
      </w:r>
      <w:r w:rsidR="0040395C">
        <w:t xml:space="preserve"> кра</w:t>
      </w:r>
      <w:r w:rsidR="006918BE">
        <w:t>е</w:t>
      </w:r>
      <w:r w:rsidR="00F00131" w:rsidRPr="006653AE">
        <w:t xml:space="preserve"> ра</w:t>
      </w:r>
      <w:r w:rsidR="00F00131" w:rsidRPr="006653AE">
        <w:t>з</w:t>
      </w:r>
      <w:r w:rsidR="00F00131" w:rsidRPr="006653AE">
        <w:t>работана долгосрочная целевая программа «Энергосбережение и повышение энергетической э</w:t>
      </w:r>
      <w:r w:rsidR="00F00131" w:rsidRPr="006653AE">
        <w:t>ф</w:t>
      </w:r>
      <w:r w:rsidR="00F00131" w:rsidRPr="006653AE">
        <w:t xml:space="preserve">фективности на территории </w:t>
      </w:r>
      <w:r w:rsidR="0040395C">
        <w:t>Краснодарского края</w:t>
      </w:r>
      <w:r w:rsidR="00F00131" w:rsidRPr="006653AE">
        <w:t xml:space="preserve"> на 2010-2015 годы и на перспективу до 2020 г</w:t>
      </w:r>
      <w:r w:rsidR="00F00131" w:rsidRPr="006653AE">
        <w:t>о</w:t>
      </w:r>
      <w:r w:rsidR="00F00131" w:rsidRPr="006653AE">
        <w:t xml:space="preserve">да». </w:t>
      </w:r>
      <w:r w:rsidR="00AC4BFB" w:rsidRPr="006653AE">
        <w:t xml:space="preserve">Программой предусмотрены </w:t>
      </w:r>
      <w:r w:rsidR="00AC4BFB" w:rsidRPr="006653AE">
        <w:rPr>
          <w:rFonts w:eastAsia="Times New Roman" w:cs="Times New Roman"/>
          <w:szCs w:val="24"/>
          <w:lang w:eastAsia="ru-RU"/>
        </w:rPr>
        <w:t>организационные мероприятия, обеспечивающие создание усл</w:t>
      </w:r>
      <w:r w:rsidR="00AC4BFB" w:rsidRPr="006653AE">
        <w:rPr>
          <w:rFonts w:eastAsia="Times New Roman" w:cs="Times New Roman"/>
          <w:szCs w:val="24"/>
          <w:lang w:eastAsia="ru-RU"/>
        </w:rPr>
        <w:t>о</w:t>
      </w:r>
      <w:r w:rsidR="00AC4BFB" w:rsidRPr="006653AE">
        <w:rPr>
          <w:rFonts w:eastAsia="Times New Roman" w:cs="Times New Roman"/>
          <w:szCs w:val="24"/>
          <w:lang w:eastAsia="ru-RU"/>
        </w:rPr>
        <w:t xml:space="preserve">вий для повышения энергетической эффективности экономики </w:t>
      </w:r>
      <w:r w:rsidR="006918BE">
        <w:rPr>
          <w:rFonts w:eastAsia="Times New Roman" w:cs="Times New Roman"/>
          <w:szCs w:val="24"/>
          <w:lang w:eastAsia="ru-RU"/>
        </w:rPr>
        <w:t>края</w:t>
      </w:r>
      <w:r w:rsidR="00F23067" w:rsidRPr="006653AE">
        <w:rPr>
          <w:rFonts w:eastAsia="Times New Roman" w:cs="Times New Roman"/>
          <w:szCs w:val="24"/>
          <w:lang w:eastAsia="ru-RU"/>
        </w:rPr>
        <w:t>,</w:t>
      </w:r>
      <w:r w:rsidR="00AC4BFB" w:rsidRPr="006653AE">
        <w:rPr>
          <w:rFonts w:eastAsia="Times New Roman" w:cs="Times New Roman"/>
          <w:szCs w:val="24"/>
          <w:lang w:eastAsia="ru-RU"/>
        </w:rPr>
        <w:t xml:space="preserve"> в числе которых </w:t>
      </w:r>
      <w:r w:rsidR="00AC4BFB" w:rsidRPr="006653AE">
        <w:t>оснащен</w:t>
      </w:r>
      <w:r w:rsidR="00FA13A5" w:rsidRPr="006653AE">
        <w:t>ие</w:t>
      </w:r>
      <w:r w:rsidR="00AC4BFB" w:rsidRPr="006653AE">
        <w:t xml:space="preserve"> жилы</w:t>
      </w:r>
      <w:r w:rsidR="006918BE">
        <w:t>х домов в жилищном фонде</w:t>
      </w:r>
      <w:r w:rsidR="00AC4BFB" w:rsidRPr="006653AE">
        <w:t xml:space="preserve"> приборами </w:t>
      </w:r>
      <w:r w:rsidR="00AC4BFB" w:rsidRPr="006653AE">
        <w:rPr>
          <w:rStyle w:val="f"/>
        </w:rPr>
        <w:t>учета</w:t>
      </w:r>
      <w:r w:rsidR="00AC4BFB" w:rsidRPr="006653AE">
        <w:t xml:space="preserve"> </w:t>
      </w:r>
      <w:r w:rsidR="00704396" w:rsidRPr="006653AE">
        <w:t>воды,</w:t>
      </w:r>
      <w:r w:rsidR="00AC4BFB" w:rsidRPr="006653AE">
        <w:t xml:space="preserve"> в том числе многоквартирных домов коллективными общедомовыми приборами </w:t>
      </w:r>
      <w:r w:rsidR="00AC4BFB" w:rsidRPr="006653AE">
        <w:rPr>
          <w:rStyle w:val="f"/>
        </w:rPr>
        <w:t>учета</w:t>
      </w:r>
      <w:r w:rsidR="00AC4BFB" w:rsidRPr="006653AE">
        <w:t xml:space="preserve"> воды</w:t>
      </w:r>
      <w:r w:rsidR="00FA13A5" w:rsidRPr="006653AE">
        <w:t>.</w:t>
      </w:r>
    </w:p>
    <w:p w:rsidR="000C3704" w:rsidRDefault="000C3704" w:rsidP="000C3704">
      <w:bookmarkStart w:id="82" w:name="_Toc375685034"/>
      <w:r>
        <w:t>Охват абонентов приборами учета потребленной воды составляет</w:t>
      </w:r>
      <w:r w:rsidR="006918BE">
        <w:t xml:space="preserve"> 91</w:t>
      </w:r>
      <w:r w:rsidR="00DE6DA3">
        <w:t>%</w:t>
      </w:r>
      <w:r>
        <w:t>.</w:t>
      </w:r>
    </w:p>
    <w:p w:rsidR="006918BE" w:rsidRDefault="006918BE" w:rsidP="000C3704"/>
    <w:p w:rsidR="006918BE" w:rsidRDefault="006918BE" w:rsidP="000C3704"/>
    <w:p w:rsidR="006918BE" w:rsidRDefault="006918BE" w:rsidP="000C3704"/>
    <w:p w:rsidR="006918BE" w:rsidRDefault="006918BE" w:rsidP="000C3704"/>
    <w:p w:rsidR="006918BE" w:rsidRDefault="006918BE" w:rsidP="000C3704"/>
    <w:p w:rsidR="006918BE" w:rsidRDefault="006918BE" w:rsidP="000C3704"/>
    <w:p w:rsidR="006918BE" w:rsidRDefault="006918BE" w:rsidP="000C3704"/>
    <w:p w:rsidR="006918BE" w:rsidRDefault="006918BE" w:rsidP="000C3704"/>
    <w:p w:rsidR="00ED5D76" w:rsidRDefault="00ED5D76" w:rsidP="009D3A2F">
      <w:pPr>
        <w:pStyle w:val="2"/>
        <w:numPr>
          <w:ilvl w:val="2"/>
          <w:numId w:val="1"/>
        </w:numPr>
        <w:spacing w:after="200"/>
      </w:pPr>
      <w:bookmarkStart w:id="83" w:name="_Toc405800497"/>
      <w:r w:rsidRPr="00F575BD">
        <w:lastRenderedPageBreak/>
        <w:t>Анализ резервов и дефицитов производственных мощностей системы водоснабжения поселения</w:t>
      </w:r>
      <w:bookmarkEnd w:id="82"/>
      <w:bookmarkEnd w:id="83"/>
      <w:r w:rsidRPr="00F575BD">
        <w:t xml:space="preserve"> </w:t>
      </w:r>
    </w:p>
    <w:p w:rsidR="00ED5D76" w:rsidRDefault="00ED5D76" w:rsidP="000C3704">
      <w:r w:rsidRPr="00763D88">
        <w:t xml:space="preserve">Запас  производственной мощности водозаборных сооружений </w:t>
      </w:r>
      <w:r w:rsidR="00F23067">
        <w:t xml:space="preserve">за 2013 г. </w:t>
      </w:r>
      <w:r w:rsidRPr="00763D88">
        <w:t>представлен в та</w:t>
      </w:r>
      <w:r w:rsidRPr="00763D88">
        <w:t>б</w:t>
      </w:r>
      <w:r w:rsidRPr="00763D88">
        <w:t>лице 2.1</w:t>
      </w:r>
      <w:r w:rsidR="006918BE">
        <w:t>1</w:t>
      </w:r>
      <w:r w:rsidRPr="00763D88">
        <w:t xml:space="preserve"> и на диаграмме 2.</w:t>
      </w:r>
      <w:r w:rsidR="006918BE">
        <w:t>3</w:t>
      </w:r>
      <w:r w:rsidRPr="00763D88">
        <w:t>.</w:t>
      </w:r>
      <w:r>
        <w:t xml:space="preserve"> </w:t>
      </w:r>
    </w:p>
    <w:p w:rsidR="001F2FFB" w:rsidRPr="001F2FFB" w:rsidRDefault="001F2FFB" w:rsidP="000C3704">
      <w:pPr>
        <w:pStyle w:val="af4"/>
        <w:spacing w:before="0"/>
      </w:pPr>
      <w:r w:rsidRPr="00EF0C8A">
        <w:t xml:space="preserve">Таблица </w:t>
      </w:r>
      <w:r w:rsidR="0073623B">
        <w:t>2.1</w:t>
      </w:r>
      <w:r w:rsidR="006918BE">
        <w:t>1</w:t>
      </w:r>
    </w:p>
    <w:tbl>
      <w:tblPr>
        <w:tblStyle w:val="ae"/>
        <w:tblW w:w="5000" w:type="pct"/>
        <w:jc w:val="center"/>
        <w:tblLayout w:type="fixed"/>
        <w:tblLook w:val="04A0"/>
      </w:tblPr>
      <w:tblGrid>
        <w:gridCol w:w="392"/>
        <w:gridCol w:w="4821"/>
        <w:gridCol w:w="990"/>
        <w:gridCol w:w="994"/>
        <w:gridCol w:w="1440"/>
        <w:gridCol w:w="1784"/>
      </w:tblGrid>
      <w:tr w:rsidR="00176177" w:rsidRPr="00A716DE" w:rsidTr="00CC3829">
        <w:trPr>
          <w:trHeight w:val="20"/>
          <w:jc w:val="center"/>
        </w:trPr>
        <w:tc>
          <w:tcPr>
            <w:tcW w:w="188" w:type="pct"/>
          </w:tcPr>
          <w:p w:rsidR="00176177" w:rsidRPr="00A716DE" w:rsidRDefault="00176177" w:rsidP="006918BE">
            <w:pPr>
              <w:pStyle w:val="afffa"/>
              <w:spacing w:line="276" w:lineRule="auto"/>
            </w:pPr>
            <w:r>
              <w:t>№ п/п</w:t>
            </w:r>
          </w:p>
        </w:tc>
        <w:tc>
          <w:tcPr>
            <w:tcW w:w="2313" w:type="pct"/>
            <w:vAlign w:val="center"/>
          </w:tcPr>
          <w:p w:rsidR="00176177" w:rsidRPr="00A716DE" w:rsidRDefault="00176177" w:rsidP="006918BE">
            <w:pPr>
              <w:pStyle w:val="afffa"/>
              <w:spacing w:line="276" w:lineRule="auto"/>
            </w:pPr>
            <w:r w:rsidRPr="00A716DE">
              <w:t>Наименование</w:t>
            </w:r>
            <w:r>
              <w:t xml:space="preserve"> источника водоснабжения</w:t>
            </w:r>
          </w:p>
        </w:tc>
        <w:tc>
          <w:tcPr>
            <w:tcW w:w="952" w:type="pct"/>
            <w:gridSpan w:val="2"/>
            <w:tcBorders>
              <w:bottom w:val="single" w:sz="4" w:space="0" w:color="auto"/>
            </w:tcBorders>
            <w:vAlign w:val="center"/>
          </w:tcPr>
          <w:p w:rsidR="00B57A69" w:rsidRDefault="00176177" w:rsidP="006918BE">
            <w:pPr>
              <w:pStyle w:val="afffa"/>
              <w:spacing w:line="276" w:lineRule="auto"/>
              <w:jc w:val="both"/>
            </w:pPr>
            <w:r>
              <w:t>Установленная пр</w:t>
            </w:r>
            <w:r>
              <w:t>о</w:t>
            </w:r>
            <w:r>
              <w:t>изводительность</w:t>
            </w:r>
            <w:r w:rsidRPr="00A716DE">
              <w:t xml:space="preserve"> существ. </w:t>
            </w:r>
            <w:r>
              <w:t>с</w:t>
            </w:r>
            <w:r w:rsidRPr="00A716DE">
              <w:t>ооруж</w:t>
            </w:r>
            <w:r w:rsidRPr="00A716DE">
              <w:t>е</w:t>
            </w:r>
            <w:r w:rsidRPr="00A716DE">
              <w:t>ния</w:t>
            </w:r>
            <w:r>
              <w:t xml:space="preserve">, </w:t>
            </w:r>
          </w:p>
          <w:p w:rsidR="00176177" w:rsidRPr="00004989" w:rsidRDefault="00176177" w:rsidP="006918BE">
            <w:pPr>
              <w:pStyle w:val="afffa"/>
              <w:spacing w:line="276" w:lineRule="auto"/>
              <w:jc w:val="both"/>
            </w:pPr>
            <w:r w:rsidRPr="00A716DE">
              <w:t>м</w:t>
            </w:r>
            <w:r w:rsidRPr="00A716DE">
              <w:rPr>
                <w:vertAlign w:val="superscript"/>
              </w:rPr>
              <w:t>3</w:t>
            </w:r>
            <w:r w:rsidRPr="00A716DE">
              <w:t>/</w:t>
            </w:r>
            <w:r>
              <w:t>ч                 м</w:t>
            </w:r>
            <w:r>
              <w:rPr>
                <w:vertAlign w:val="superscript"/>
              </w:rPr>
              <w:t>3</w:t>
            </w:r>
            <w:r>
              <w:t>/сут</w:t>
            </w:r>
          </w:p>
        </w:tc>
        <w:tc>
          <w:tcPr>
            <w:tcW w:w="691" w:type="pct"/>
            <w:tcBorders>
              <w:bottom w:val="single" w:sz="4" w:space="0" w:color="auto"/>
            </w:tcBorders>
            <w:vAlign w:val="center"/>
          </w:tcPr>
          <w:p w:rsidR="00176177" w:rsidRPr="0012070B" w:rsidRDefault="00176177" w:rsidP="006918BE">
            <w:pPr>
              <w:pStyle w:val="afffa"/>
              <w:spacing w:line="276" w:lineRule="auto"/>
            </w:pPr>
            <w:r>
              <w:t>Среднесуто</w:t>
            </w:r>
            <w:r>
              <w:t>ч</w:t>
            </w:r>
            <w:r>
              <w:t>ный</w:t>
            </w:r>
            <w:r w:rsidRPr="0012070B">
              <w:t xml:space="preserve"> </w:t>
            </w:r>
          </w:p>
          <w:p w:rsidR="00176177" w:rsidRPr="00A716DE" w:rsidRDefault="00176177" w:rsidP="006918BE">
            <w:pPr>
              <w:pStyle w:val="afffa"/>
              <w:spacing w:line="276" w:lineRule="auto"/>
            </w:pPr>
            <w:r w:rsidRPr="0012070B">
              <w:t xml:space="preserve">объем </w:t>
            </w:r>
            <w:r>
              <w:t>п</w:t>
            </w:r>
            <w:r>
              <w:t>о</w:t>
            </w:r>
            <w:r>
              <w:t xml:space="preserve">требляемой </w:t>
            </w:r>
            <w:r w:rsidRPr="0012070B">
              <w:t>воды</w:t>
            </w:r>
            <w:r w:rsidRPr="00A716DE">
              <w:t>, м</w:t>
            </w:r>
            <w:r w:rsidRPr="00A716DE">
              <w:rPr>
                <w:vertAlign w:val="superscript"/>
              </w:rPr>
              <w:t>3</w:t>
            </w:r>
            <w:r w:rsidRPr="00A716DE">
              <w:t>/сут</w:t>
            </w:r>
          </w:p>
        </w:tc>
        <w:tc>
          <w:tcPr>
            <w:tcW w:w="856" w:type="pct"/>
          </w:tcPr>
          <w:p w:rsidR="00176177" w:rsidRPr="0059778C" w:rsidRDefault="00176177" w:rsidP="006918BE">
            <w:pPr>
              <w:pStyle w:val="afffa"/>
              <w:spacing w:line="276" w:lineRule="auto"/>
              <w:rPr>
                <w:b/>
              </w:rPr>
            </w:pPr>
            <w:r w:rsidRPr="0059778C">
              <w:rPr>
                <w:rStyle w:val="FontStyle162"/>
                <w:b w:val="0"/>
                <w:bCs/>
                <w:sz w:val="20"/>
              </w:rPr>
              <w:t>Резерв произво</w:t>
            </w:r>
            <w:r w:rsidRPr="0059778C">
              <w:rPr>
                <w:rStyle w:val="FontStyle162"/>
                <w:b w:val="0"/>
                <w:bCs/>
                <w:sz w:val="20"/>
              </w:rPr>
              <w:t>д</w:t>
            </w:r>
            <w:r w:rsidRPr="0059778C">
              <w:rPr>
                <w:rStyle w:val="FontStyle162"/>
                <w:b w:val="0"/>
                <w:bCs/>
                <w:sz w:val="20"/>
              </w:rPr>
              <w:t>ственной мощн</w:t>
            </w:r>
            <w:r w:rsidRPr="0059778C">
              <w:rPr>
                <w:rStyle w:val="FontStyle162"/>
                <w:b w:val="0"/>
                <w:bCs/>
                <w:sz w:val="20"/>
              </w:rPr>
              <w:t>о</w:t>
            </w:r>
            <w:r w:rsidRPr="0059778C">
              <w:rPr>
                <w:rStyle w:val="FontStyle162"/>
                <w:b w:val="0"/>
                <w:bCs/>
                <w:sz w:val="20"/>
              </w:rPr>
              <w:t>сти</w:t>
            </w:r>
          </w:p>
          <w:p w:rsidR="00176177" w:rsidRPr="00A716DE" w:rsidRDefault="00176177" w:rsidP="006918BE">
            <w:pPr>
              <w:pStyle w:val="afffa"/>
              <w:spacing w:line="276" w:lineRule="auto"/>
            </w:pPr>
            <w:r w:rsidRPr="00A716DE">
              <w:t>м</w:t>
            </w:r>
            <w:r w:rsidRPr="00A716DE">
              <w:rPr>
                <w:vertAlign w:val="superscript"/>
              </w:rPr>
              <w:t>3</w:t>
            </w:r>
            <w:r w:rsidRPr="00A716DE">
              <w:t>/сут</w:t>
            </w:r>
            <w:r>
              <w:t xml:space="preserve"> (%)</w:t>
            </w:r>
          </w:p>
        </w:tc>
      </w:tr>
      <w:tr w:rsidR="006918BE" w:rsidRPr="00A716DE" w:rsidTr="00CC3829">
        <w:trPr>
          <w:trHeight w:val="20"/>
          <w:jc w:val="center"/>
        </w:trPr>
        <w:tc>
          <w:tcPr>
            <w:tcW w:w="188" w:type="pct"/>
            <w:tcBorders>
              <w:bottom w:val="single" w:sz="4" w:space="0" w:color="auto"/>
            </w:tcBorders>
          </w:tcPr>
          <w:p w:rsidR="006918BE" w:rsidRDefault="006918BE" w:rsidP="006918BE">
            <w:pPr>
              <w:pStyle w:val="afffc"/>
              <w:spacing w:line="276" w:lineRule="auto"/>
              <w:jc w:val="left"/>
            </w:pPr>
            <w:r>
              <w:t>1</w:t>
            </w:r>
          </w:p>
        </w:tc>
        <w:tc>
          <w:tcPr>
            <w:tcW w:w="2313" w:type="pct"/>
            <w:tcBorders>
              <w:bottom w:val="single" w:sz="4" w:space="0" w:color="auto"/>
            </w:tcBorders>
            <w:vAlign w:val="center"/>
          </w:tcPr>
          <w:p w:rsidR="006918BE" w:rsidRPr="00134CC8" w:rsidRDefault="006918BE" w:rsidP="006918BE">
            <w:pPr>
              <w:pStyle w:val="afffc"/>
              <w:spacing w:line="276" w:lineRule="auto"/>
            </w:pPr>
            <w:r>
              <w:t>Арт. скв. №5831, центр ст. Ирклиевская</w:t>
            </w:r>
          </w:p>
        </w:tc>
        <w:tc>
          <w:tcPr>
            <w:tcW w:w="475" w:type="pct"/>
            <w:tcBorders>
              <w:bottom w:val="single" w:sz="4" w:space="0" w:color="auto"/>
              <w:right w:val="single" w:sz="4" w:space="0" w:color="auto"/>
            </w:tcBorders>
            <w:vAlign w:val="center"/>
          </w:tcPr>
          <w:p w:rsidR="006918BE" w:rsidRPr="006625B2" w:rsidRDefault="006918BE" w:rsidP="006918BE">
            <w:pPr>
              <w:pStyle w:val="afffc"/>
              <w:spacing w:line="276" w:lineRule="auto"/>
            </w:pPr>
            <w:r>
              <w:t>25</w:t>
            </w:r>
          </w:p>
        </w:tc>
        <w:tc>
          <w:tcPr>
            <w:tcW w:w="477" w:type="pct"/>
            <w:tcBorders>
              <w:left w:val="single" w:sz="4" w:space="0" w:color="auto"/>
              <w:bottom w:val="single" w:sz="4" w:space="0" w:color="auto"/>
            </w:tcBorders>
            <w:vAlign w:val="center"/>
          </w:tcPr>
          <w:p w:rsidR="006918BE" w:rsidRDefault="006918BE" w:rsidP="006918BE">
            <w:pPr>
              <w:pStyle w:val="afffa"/>
              <w:spacing w:line="276" w:lineRule="auto"/>
            </w:pPr>
            <w:r>
              <w:t>500</w:t>
            </w:r>
          </w:p>
        </w:tc>
        <w:tc>
          <w:tcPr>
            <w:tcW w:w="691" w:type="pct"/>
            <w:tcBorders>
              <w:bottom w:val="single" w:sz="4" w:space="0" w:color="auto"/>
            </w:tcBorders>
            <w:vAlign w:val="center"/>
          </w:tcPr>
          <w:p w:rsidR="006918BE" w:rsidRPr="00596B91" w:rsidRDefault="008E64F9" w:rsidP="006918BE">
            <w:pPr>
              <w:pStyle w:val="afffa"/>
              <w:spacing w:line="276" w:lineRule="auto"/>
            </w:pPr>
            <w:r>
              <w:t>108,7</w:t>
            </w:r>
          </w:p>
        </w:tc>
        <w:tc>
          <w:tcPr>
            <w:tcW w:w="856" w:type="pct"/>
            <w:tcBorders>
              <w:bottom w:val="single" w:sz="4" w:space="0" w:color="auto"/>
            </w:tcBorders>
            <w:vAlign w:val="center"/>
          </w:tcPr>
          <w:p w:rsidR="006918BE" w:rsidRDefault="008E64F9" w:rsidP="006918BE">
            <w:pPr>
              <w:pStyle w:val="afffa"/>
              <w:spacing w:line="276" w:lineRule="auto"/>
              <w:rPr>
                <w:color w:val="000000"/>
              </w:rPr>
            </w:pPr>
            <w:r>
              <w:rPr>
                <w:color w:val="000000"/>
              </w:rPr>
              <w:t>391,3</w:t>
            </w:r>
            <w:r w:rsidR="001620A6">
              <w:rPr>
                <w:color w:val="000000"/>
              </w:rPr>
              <w:t xml:space="preserve"> (78,3%)</w:t>
            </w:r>
          </w:p>
        </w:tc>
      </w:tr>
      <w:tr w:rsidR="006918BE" w:rsidRPr="00A716DE" w:rsidTr="00CC3829">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2</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№4247, западная окраина ст. Ирклиевская</w:t>
            </w:r>
          </w:p>
        </w:tc>
        <w:tc>
          <w:tcPr>
            <w:tcW w:w="475" w:type="pct"/>
            <w:tcBorders>
              <w:top w:val="single" w:sz="4" w:space="0" w:color="auto"/>
              <w:bottom w:val="single" w:sz="4" w:space="0" w:color="auto"/>
              <w:right w:val="single" w:sz="4" w:space="0" w:color="auto"/>
            </w:tcBorders>
            <w:vAlign w:val="center"/>
          </w:tcPr>
          <w:p w:rsidR="006918BE" w:rsidRPr="006625B2"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8E64F9" w:rsidP="006918BE">
            <w:pPr>
              <w:pStyle w:val="afffa"/>
              <w:spacing w:line="276" w:lineRule="auto"/>
            </w:pPr>
            <w:r>
              <w:t>108,6</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211,4 (66,1%)</w:t>
            </w:r>
          </w:p>
        </w:tc>
      </w:tr>
      <w:tr w:rsidR="006918BE" w:rsidRPr="00A716DE" w:rsidTr="00CC3829">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3</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№7561, восточная окраина ст. Ирклиевская</w:t>
            </w:r>
          </w:p>
        </w:tc>
        <w:tc>
          <w:tcPr>
            <w:tcW w:w="475" w:type="pct"/>
            <w:tcBorders>
              <w:top w:val="single" w:sz="4" w:space="0" w:color="auto"/>
              <w:bottom w:val="single" w:sz="4" w:space="0" w:color="auto"/>
              <w:right w:val="single" w:sz="4" w:space="0" w:color="auto"/>
            </w:tcBorders>
            <w:vAlign w:val="center"/>
          </w:tcPr>
          <w:p w:rsidR="006918BE" w:rsidRPr="006625B2"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8E64F9" w:rsidP="006918BE">
            <w:pPr>
              <w:pStyle w:val="afffa"/>
              <w:spacing w:line="276" w:lineRule="auto"/>
            </w:pPr>
            <w:r>
              <w:t>108,6</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211,4 (66,1%)</w:t>
            </w:r>
          </w:p>
        </w:tc>
      </w:tr>
      <w:tr w:rsidR="006918BE" w:rsidRPr="00A716DE" w:rsidTr="00CC3829">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4</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№7533, северо-восточная окраина ст. Ир</w:t>
            </w:r>
            <w:r>
              <w:t>к</w:t>
            </w:r>
            <w:r>
              <w:t>лиевская</w:t>
            </w:r>
          </w:p>
        </w:tc>
        <w:tc>
          <w:tcPr>
            <w:tcW w:w="475" w:type="pct"/>
            <w:tcBorders>
              <w:top w:val="single" w:sz="4" w:space="0" w:color="auto"/>
              <w:bottom w:val="single" w:sz="4" w:space="0" w:color="auto"/>
              <w:right w:val="single" w:sz="4" w:space="0" w:color="auto"/>
            </w:tcBorders>
            <w:vAlign w:val="center"/>
          </w:tcPr>
          <w:p w:rsidR="006918BE"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8E64F9" w:rsidP="006918BE">
            <w:pPr>
              <w:pStyle w:val="afffa"/>
              <w:spacing w:line="276" w:lineRule="auto"/>
            </w:pPr>
            <w:r>
              <w:t>108,6</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211,4 (66,1%)</w:t>
            </w:r>
          </w:p>
        </w:tc>
      </w:tr>
      <w:tr w:rsidR="006918BE" w:rsidRPr="00A716DE" w:rsidTr="00CC3829">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5</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№3646, западная окраина ст. Ирклиевская</w:t>
            </w:r>
          </w:p>
        </w:tc>
        <w:tc>
          <w:tcPr>
            <w:tcW w:w="475" w:type="pct"/>
            <w:tcBorders>
              <w:top w:val="single" w:sz="4" w:space="0" w:color="auto"/>
              <w:bottom w:val="single" w:sz="4" w:space="0" w:color="auto"/>
              <w:right w:val="single" w:sz="4" w:space="0" w:color="auto"/>
            </w:tcBorders>
            <w:vAlign w:val="center"/>
          </w:tcPr>
          <w:p w:rsidR="006918BE"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8E64F9" w:rsidP="006918BE">
            <w:pPr>
              <w:pStyle w:val="afffa"/>
              <w:spacing w:line="276" w:lineRule="auto"/>
            </w:pPr>
            <w:r>
              <w:t>96,5</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223,5 (69,8%)</w:t>
            </w:r>
          </w:p>
        </w:tc>
      </w:tr>
      <w:tr w:rsidR="006918BE" w:rsidRPr="00A716DE" w:rsidTr="006918BE">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6</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№6339, ст. Балковская</w:t>
            </w:r>
          </w:p>
        </w:tc>
        <w:tc>
          <w:tcPr>
            <w:tcW w:w="475" w:type="pct"/>
            <w:tcBorders>
              <w:top w:val="single" w:sz="4" w:space="0" w:color="auto"/>
              <w:bottom w:val="single" w:sz="4" w:space="0" w:color="auto"/>
              <w:right w:val="single" w:sz="4" w:space="0" w:color="auto"/>
            </w:tcBorders>
            <w:vAlign w:val="center"/>
          </w:tcPr>
          <w:p w:rsidR="006918BE"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6918BE" w:rsidP="006918BE">
            <w:pPr>
              <w:pStyle w:val="afffa"/>
              <w:spacing w:line="276" w:lineRule="auto"/>
            </w:pPr>
            <w:r>
              <w:t>141,6</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178,4 (55,8%)</w:t>
            </w:r>
          </w:p>
        </w:tc>
      </w:tr>
      <w:tr w:rsidR="006918BE" w:rsidRPr="00A716DE" w:rsidTr="006918BE">
        <w:trPr>
          <w:trHeight w:val="20"/>
          <w:jc w:val="center"/>
        </w:trPr>
        <w:tc>
          <w:tcPr>
            <w:tcW w:w="188" w:type="pct"/>
            <w:tcBorders>
              <w:top w:val="single" w:sz="4" w:space="0" w:color="auto"/>
              <w:bottom w:val="single" w:sz="4" w:space="0" w:color="auto"/>
            </w:tcBorders>
          </w:tcPr>
          <w:p w:rsidR="006918BE" w:rsidRDefault="006918BE" w:rsidP="006918BE">
            <w:pPr>
              <w:pStyle w:val="afffc"/>
              <w:spacing w:line="276" w:lineRule="auto"/>
              <w:jc w:val="left"/>
            </w:pPr>
            <w:r>
              <w:t>7</w:t>
            </w:r>
          </w:p>
        </w:tc>
        <w:tc>
          <w:tcPr>
            <w:tcW w:w="2313" w:type="pct"/>
            <w:tcBorders>
              <w:top w:val="single" w:sz="4" w:space="0" w:color="auto"/>
              <w:bottom w:val="single" w:sz="4" w:space="0" w:color="auto"/>
            </w:tcBorders>
            <w:vAlign w:val="center"/>
          </w:tcPr>
          <w:p w:rsidR="006918BE" w:rsidRPr="00134CC8" w:rsidRDefault="006918BE" w:rsidP="006918BE">
            <w:pPr>
              <w:pStyle w:val="afffc"/>
              <w:spacing w:line="276" w:lineRule="auto"/>
            </w:pPr>
            <w:r>
              <w:t>Арт. скв. №7808, х. Память Ленина</w:t>
            </w:r>
          </w:p>
        </w:tc>
        <w:tc>
          <w:tcPr>
            <w:tcW w:w="475" w:type="pct"/>
            <w:tcBorders>
              <w:top w:val="single" w:sz="4" w:space="0" w:color="auto"/>
              <w:bottom w:val="single" w:sz="4" w:space="0" w:color="auto"/>
              <w:right w:val="single" w:sz="4" w:space="0" w:color="auto"/>
            </w:tcBorders>
            <w:vAlign w:val="center"/>
          </w:tcPr>
          <w:p w:rsidR="006918BE" w:rsidRDefault="006918BE" w:rsidP="006918BE">
            <w:pPr>
              <w:pStyle w:val="afffc"/>
              <w:spacing w:line="276" w:lineRule="auto"/>
            </w:pPr>
            <w:r>
              <w:t>16</w:t>
            </w:r>
          </w:p>
        </w:tc>
        <w:tc>
          <w:tcPr>
            <w:tcW w:w="477" w:type="pct"/>
            <w:tcBorders>
              <w:top w:val="single" w:sz="4" w:space="0" w:color="auto"/>
              <w:left w:val="single" w:sz="4" w:space="0" w:color="auto"/>
              <w:bottom w:val="single" w:sz="4" w:space="0" w:color="auto"/>
            </w:tcBorders>
            <w:vAlign w:val="center"/>
          </w:tcPr>
          <w:p w:rsidR="006918BE" w:rsidRDefault="006918BE" w:rsidP="006918BE">
            <w:pPr>
              <w:pStyle w:val="afffa"/>
              <w:spacing w:line="276" w:lineRule="auto"/>
            </w:pPr>
            <w:r>
              <w:t>320</w:t>
            </w:r>
          </w:p>
        </w:tc>
        <w:tc>
          <w:tcPr>
            <w:tcW w:w="691" w:type="pct"/>
            <w:tcBorders>
              <w:top w:val="single" w:sz="4" w:space="0" w:color="auto"/>
              <w:bottom w:val="single" w:sz="4" w:space="0" w:color="auto"/>
            </w:tcBorders>
            <w:vAlign w:val="center"/>
          </w:tcPr>
          <w:p w:rsidR="006918BE" w:rsidRDefault="006918BE" w:rsidP="006918BE">
            <w:pPr>
              <w:pStyle w:val="afffa"/>
              <w:spacing w:line="276" w:lineRule="auto"/>
            </w:pPr>
            <w:r>
              <w:t>35,4</w:t>
            </w:r>
          </w:p>
        </w:tc>
        <w:tc>
          <w:tcPr>
            <w:tcW w:w="856" w:type="pct"/>
            <w:tcBorders>
              <w:top w:val="single" w:sz="4" w:space="0" w:color="auto"/>
              <w:bottom w:val="single" w:sz="4" w:space="0" w:color="auto"/>
            </w:tcBorders>
            <w:vAlign w:val="center"/>
          </w:tcPr>
          <w:p w:rsidR="006918BE" w:rsidRDefault="001620A6" w:rsidP="006918BE">
            <w:pPr>
              <w:pStyle w:val="afffa"/>
              <w:spacing w:line="276" w:lineRule="auto"/>
              <w:rPr>
                <w:color w:val="000000"/>
              </w:rPr>
            </w:pPr>
            <w:r>
              <w:rPr>
                <w:color w:val="000000"/>
              </w:rPr>
              <w:t>284,6 (88,9%)</w:t>
            </w:r>
          </w:p>
        </w:tc>
      </w:tr>
    </w:tbl>
    <w:p w:rsidR="008271F8" w:rsidRDefault="008271F8" w:rsidP="0073623B">
      <w:pPr>
        <w:pStyle w:val="af4"/>
      </w:pPr>
    </w:p>
    <w:p w:rsidR="00EF0C8A" w:rsidRDefault="00EF0C8A" w:rsidP="0073623B">
      <w:pPr>
        <w:pStyle w:val="af4"/>
      </w:pPr>
      <w:r w:rsidRPr="00EF0C8A">
        <w:t xml:space="preserve">Диаграмма </w:t>
      </w:r>
      <w:r w:rsidR="00ED5D76">
        <w:t>2</w:t>
      </w:r>
      <w:r w:rsidR="006918BE">
        <w:t>.3</w:t>
      </w:r>
    </w:p>
    <w:p w:rsidR="008271F8" w:rsidRPr="008271F8" w:rsidRDefault="008271F8" w:rsidP="008271F8"/>
    <w:p w:rsidR="008F2666" w:rsidRPr="008F2666" w:rsidRDefault="008F2666" w:rsidP="008F2666">
      <w:pPr>
        <w:ind w:firstLine="0"/>
      </w:pPr>
      <w:r>
        <w:rPr>
          <w:noProof/>
          <w:lang w:eastAsia="ru-RU"/>
        </w:rPr>
        <w:drawing>
          <wp:inline distT="0" distB="0" distL="0" distR="0">
            <wp:extent cx="6465322" cy="3930733"/>
            <wp:effectExtent l="19050" t="0" r="11678"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A4166" w:rsidRDefault="007A4166" w:rsidP="001870B7"/>
    <w:p w:rsidR="00EC4536" w:rsidRDefault="00EC4536" w:rsidP="001870B7">
      <w:r>
        <w:t>Как видно из диаграммы и таблицы, существующие водозаборные сооружения имеют дост</w:t>
      </w:r>
      <w:r>
        <w:t>а</w:t>
      </w:r>
      <w:r>
        <w:t>точный ре</w:t>
      </w:r>
      <w:r w:rsidR="007A4166">
        <w:t>зерв производственных мощностей.</w:t>
      </w:r>
    </w:p>
    <w:p w:rsidR="007A4166" w:rsidRDefault="007A4166" w:rsidP="001870B7"/>
    <w:p w:rsidR="00ED5D76" w:rsidRDefault="00ED5D76" w:rsidP="009D3A2F">
      <w:pPr>
        <w:pStyle w:val="2"/>
        <w:numPr>
          <w:ilvl w:val="2"/>
          <w:numId w:val="1"/>
        </w:numPr>
        <w:spacing w:after="200"/>
      </w:pPr>
      <w:bookmarkStart w:id="84" w:name="_Toc375685035"/>
      <w:bookmarkStart w:id="85" w:name="_Toc405800498"/>
      <w:r w:rsidRPr="007B0328">
        <w:lastRenderedPageBreak/>
        <w:t>Прогнозный баланс потребления воды на срок не менее 10</w:t>
      </w:r>
      <w:r w:rsidR="002A731F">
        <w:t xml:space="preserve"> лет с учетом сценария развития </w:t>
      </w:r>
      <w:r w:rsidR="00875A0A">
        <w:t>МО Ирклиевское сельское поселение</w:t>
      </w:r>
      <w:r w:rsidR="00BD6160">
        <w:t xml:space="preserve"> </w:t>
      </w:r>
      <w:r w:rsidRPr="007B0328">
        <w:t>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84"/>
      <w:bookmarkEnd w:id="85"/>
    </w:p>
    <w:p w:rsidR="00D64F38" w:rsidRDefault="00882B63" w:rsidP="00D64F38">
      <w:r w:rsidRPr="00882B63">
        <w:t>Ф</w:t>
      </w:r>
      <w:r w:rsidR="00D64F38" w:rsidRPr="00882B63">
        <w:t xml:space="preserve">актическое потребление воды за 2013 год </w:t>
      </w:r>
      <w:r w:rsidR="002A731F">
        <w:t xml:space="preserve">всеми </w:t>
      </w:r>
      <w:r w:rsidR="00D64F38" w:rsidRPr="00882B63">
        <w:t xml:space="preserve">абонентами составило </w:t>
      </w:r>
      <w:r w:rsidR="001620A6">
        <w:t>2</w:t>
      </w:r>
      <w:r w:rsidR="001004BB">
        <w:t>58500</w:t>
      </w:r>
      <w:r w:rsidR="00D64F38" w:rsidRPr="00882B63">
        <w:t xml:space="preserve">  м</w:t>
      </w:r>
      <w:r w:rsidR="00D64F38" w:rsidRPr="00882B63">
        <w:rPr>
          <w:vertAlign w:val="superscript"/>
        </w:rPr>
        <w:t>3</w:t>
      </w:r>
      <w:r w:rsidR="00D64F38" w:rsidRPr="00882B63">
        <w:t>, следов</w:t>
      </w:r>
      <w:r w:rsidR="00D64F38" w:rsidRPr="00882B63">
        <w:t>а</w:t>
      </w:r>
      <w:r w:rsidR="00D64F38" w:rsidRPr="00882B63">
        <w:t>тельно, в средние сутки</w:t>
      </w:r>
      <w:r w:rsidR="002A731F">
        <w:t xml:space="preserve"> </w:t>
      </w:r>
      <w:r w:rsidR="001004BB">
        <w:t xml:space="preserve">708,2 </w:t>
      </w:r>
      <w:r w:rsidR="00D64F38" w:rsidRPr="00882B63">
        <w:t> м</w:t>
      </w:r>
      <w:r w:rsidR="00D64F38" w:rsidRPr="00882B63">
        <w:rPr>
          <w:vertAlign w:val="superscript"/>
        </w:rPr>
        <w:t>3</w:t>
      </w:r>
      <w:r w:rsidR="00D64F38" w:rsidRPr="00882B63">
        <w:t>/</w:t>
      </w:r>
      <w:r w:rsidR="008271F8">
        <w:t xml:space="preserve">сут., в сутки максимального водного </w:t>
      </w:r>
      <w:r w:rsidR="00D64F38" w:rsidRPr="00882B63">
        <w:t>разбора</w:t>
      </w:r>
      <w:r w:rsidRPr="00882B63">
        <w:t xml:space="preserve"> (К=1,1)</w:t>
      </w:r>
      <w:r w:rsidR="00D64F38" w:rsidRPr="00882B63">
        <w:t xml:space="preserve"> </w:t>
      </w:r>
      <w:r w:rsidR="001004BB">
        <w:t>779</w:t>
      </w:r>
      <w:r w:rsidRPr="00882B63">
        <w:t xml:space="preserve"> </w:t>
      </w:r>
      <w:r w:rsidR="00D64F38" w:rsidRPr="00882B63">
        <w:t xml:space="preserve"> м</w:t>
      </w:r>
      <w:r w:rsidR="00D64F38" w:rsidRPr="00882B63">
        <w:rPr>
          <w:vertAlign w:val="superscript"/>
        </w:rPr>
        <w:t>3</w:t>
      </w:r>
      <w:r w:rsidR="00D64F38" w:rsidRPr="00882B63">
        <w:t>/сут.</w:t>
      </w:r>
    </w:p>
    <w:p w:rsidR="00B07D70" w:rsidRPr="00B07D70" w:rsidRDefault="004B0267" w:rsidP="00B07D70">
      <w:r>
        <w:t>П</w:t>
      </w:r>
      <w:r w:rsidR="00B07D70" w:rsidRPr="00B07D70">
        <w:t xml:space="preserve">рогнозный расход </w:t>
      </w:r>
      <w:r w:rsidR="008271F8">
        <w:t>воды</w:t>
      </w:r>
      <w:r>
        <w:t xml:space="preserve"> на  расчетный срок (2024 год), при численности населения </w:t>
      </w:r>
      <w:r w:rsidR="001004BB">
        <w:t>4500</w:t>
      </w:r>
      <w:r>
        <w:t xml:space="preserve"> чел,</w:t>
      </w:r>
      <w:r w:rsidR="00B07D70" w:rsidRPr="00B07D70">
        <w:t xml:space="preserve"> составит </w:t>
      </w:r>
      <w:r w:rsidR="001004BB">
        <w:t xml:space="preserve">630 </w:t>
      </w:r>
      <w:r w:rsidR="00B07D70" w:rsidRPr="00B07D70">
        <w:t xml:space="preserve"> м</w:t>
      </w:r>
      <w:r w:rsidR="00B07D70" w:rsidRPr="00B07D70">
        <w:rPr>
          <w:vertAlign w:val="superscript"/>
        </w:rPr>
        <w:t>3</w:t>
      </w:r>
      <w:r w:rsidR="008271F8">
        <w:t>/сут.</w:t>
      </w:r>
      <w:r w:rsidR="00B07D70" w:rsidRPr="00B07D70">
        <w:t xml:space="preserve"> (при удельной норме водопотребления </w:t>
      </w:r>
      <w:r w:rsidR="001004BB">
        <w:t>160</w:t>
      </w:r>
      <w:r>
        <w:t xml:space="preserve"> л/сут на чел.</w:t>
      </w:r>
      <w:r w:rsidR="00B07D70" w:rsidRPr="00B07D70">
        <w:t>)</w:t>
      </w:r>
      <w:r w:rsidR="002A731F">
        <w:t xml:space="preserve"> и улучшении жилищных условий для проживания</w:t>
      </w:r>
      <w:r w:rsidR="00B07D70" w:rsidRPr="00B07D70">
        <w:t xml:space="preserve">. </w:t>
      </w:r>
    </w:p>
    <w:p w:rsidR="00CA383E" w:rsidRDefault="00A41246" w:rsidP="00825B7B">
      <w:r>
        <w:t xml:space="preserve">Динамика </w:t>
      </w:r>
      <w:r w:rsidR="00CA383E" w:rsidRPr="00196ED3">
        <w:t>водопотребления</w:t>
      </w:r>
      <w:r w:rsidR="00CA383E">
        <w:t xml:space="preserve"> (</w:t>
      </w:r>
      <w:r w:rsidR="00147614">
        <w:t xml:space="preserve">тыс. </w:t>
      </w:r>
      <w:r w:rsidR="00CA383E">
        <w:t>м</w:t>
      </w:r>
      <w:r w:rsidR="00CA383E" w:rsidRPr="001D51DF">
        <w:rPr>
          <w:vertAlign w:val="superscript"/>
        </w:rPr>
        <w:t>3</w:t>
      </w:r>
      <w:r w:rsidR="00CA383E">
        <w:t>/</w:t>
      </w:r>
      <w:r>
        <w:t>год</w:t>
      </w:r>
      <w:r w:rsidR="00CA383E">
        <w:t xml:space="preserve">) приведена на </w:t>
      </w:r>
      <w:r w:rsidR="00CA383E" w:rsidRPr="00096691">
        <w:t xml:space="preserve">диаграмме </w:t>
      </w:r>
      <w:r w:rsidR="00CA383E">
        <w:t>2</w:t>
      </w:r>
      <w:r w:rsidR="00CA383E" w:rsidRPr="00096691">
        <w:t>.</w:t>
      </w:r>
      <w:r w:rsidR="00535481">
        <w:t>3</w:t>
      </w:r>
      <w:r w:rsidR="00CA383E" w:rsidRPr="00096691">
        <w:t>.</w:t>
      </w:r>
    </w:p>
    <w:p w:rsidR="00CA383E" w:rsidRDefault="00CA383E" w:rsidP="00A41246">
      <w:pPr>
        <w:keepNext/>
        <w:jc w:val="right"/>
      </w:pPr>
      <w:r w:rsidRPr="00763D88">
        <w:t>Диаграмма 2.</w:t>
      </w:r>
      <w:r w:rsidR="00535481">
        <w:t>3</w:t>
      </w:r>
    </w:p>
    <w:p w:rsidR="004B0267" w:rsidRDefault="004B0267" w:rsidP="00A41246">
      <w:pPr>
        <w:keepNext/>
        <w:jc w:val="right"/>
      </w:pPr>
      <w:r>
        <w:rPr>
          <w:noProof/>
          <w:lang w:eastAsia="ru-RU"/>
        </w:rPr>
        <w:drawing>
          <wp:inline distT="0" distB="0" distL="0" distR="0">
            <wp:extent cx="6063246" cy="1945758"/>
            <wp:effectExtent l="19050" t="0" r="13704"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2070B" w:rsidRDefault="000A6DFC" w:rsidP="000A6DFC">
      <w:r>
        <w:rPr>
          <w:noProof/>
          <w:lang w:eastAsia="ru-RU"/>
        </w:rPr>
        <w:t xml:space="preserve">Как видно из диаграммы водопотребление в </w:t>
      </w:r>
      <w:r w:rsidR="008C263B">
        <w:rPr>
          <w:noProof/>
          <w:lang w:eastAsia="ru-RU"/>
        </w:rPr>
        <w:t xml:space="preserve"> </w:t>
      </w:r>
      <w:r>
        <w:rPr>
          <w:noProof/>
          <w:lang w:eastAsia="ru-RU"/>
        </w:rPr>
        <w:t xml:space="preserve"> </w:t>
      </w:r>
      <w:r w:rsidR="00AF2B11">
        <w:rPr>
          <w:noProof/>
          <w:lang w:eastAsia="ru-RU"/>
        </w:rPr>
        <w:t>МО Ирклиевское сельское поселение</w:t>
      </w:r>
      <w:r>
        <w:rPr>
          <w:noProof/>
          <w:lang w:eastAsia="ru-RU"/>
        </w:rPr>
        <w:t xml:space="preserve"> уменьшается, даже при увеличении удельного</w:t>
      </w:r>
      <w:r w:rsidR="009859B3">
        <w:rPr>
          <w:noProof/>
          <w:lang w:eastAsia="ru-RU"/>
        </w:rPr>
        <w:t xml:space="preserve"> водопотребления на человека в </w:t>
      </w:r>
      <w:r w:rsidR="009A3B06">
        <w:rPr>
          <w:noProof/>
          <w:lang w:eastAsia="ru-RU"/>
        </w:rPr>
        <w:t>160</w:t>
      </w:r>
      <w:r>
        <w:rPr>
          <w:noProof/>
          <w:lang w:eastAsia="ru-RU"/>
        </w:rPr>
        <w:t xml:space="preserve"> литров/сутки.  Связано это в первую очередь с уменьшением численности населения. В соответствии с Генеральным планом, </w:t>
      </w:r>
      <w:r w:rsidR="001F70D0">
        <w:rPr>
          <w:noProof/>
          <w:lang w:eastAsia="ru-RU"/>
        </w:rPr>
        <w:t>чи</w:t>
      </w:r>
      <w:r>
        <w:rPr>
          <w:noProof/>
          <w:lang w:eastAsia="ru-RU"/>
        </w:rPr>
        <w:t xml:space="preserve">сленность населения в </w:t>
      </w:r>
      <w:r w:rsidR="00FB061D">
        <w:rPr>
          <w:noProof/>
          <w:lang w:eastAsia="ru-RU"/>
        </w:rPr>
        <w:t xml:space="preserve"> </w:t>
      </w:r>
      <w:r w:rsidR="009A3B06">
        <w:rPr>
          <w:noProof/>
          <w:lang w:eastAsia="ru-RU"/>
        </w:rPr>
        <w:t>поселении</w:t>
      </w:r>
      <w:r>
        <w:rPr>
          <w:noProof/>
          <w:lang w:eastAsia="ru-RU"/>
        </w:rPr>
        <w:t xml:space="preserve"> к 2024 году уменьшиться</w:t>
      </w:r>
      <w:r w:rsidR="009859B3">
        <w:rPr>
          <w:noProof/>
          <w:lang w:eastAsia="ru-RU"/>
        </w:rPr>
        <w:t xml:space="preserve"> примерно</w:t>
      </w:r>
      <w:r>
        <w:rPr>
          <w:noProof/>
          <w:lang w:eastAsia="ru-RU"/>
        </w:rPr>
        <w:t xml:space="preserve"> на </w:t>
      </w:r>
      <w:r w:rsidR="009A3B06">
        <w:rPr>
          <w:noProof/>
          <w:lang w:eastAsia="ru-RU"/>
        </w:rPr>
        <w:t>560</w:t>
      </w:r>
      <w:r>
        <w:rPr>
          <w:noProof/>
          <w:lang w:eastAsia="ru-RU"/>
        </w:rPr>
        <w:t xml:space="preserve"> человек. </w:t>
      </w:r>
    </w:p>
    <w:p w:rsidR="00ED5D76" w:rsidRPr="007B0328" w:rsidRDefault="00ED5D76" w:rsidP="009D3A2F">
      <w:pPr>
        <w:pStyle w:val="2"/>
        <w:numPr>
          <w:ilvl w:val="2"/>
          <w:numId w:val="1"/>
        </w:numPr>
        <w:spacing w:after="200"/>
      </w:pPr>
      <w:bookmarkStart w:id="86" w:name="_Toc375685036"/>
      <w:bookmarkStart w:id="87" w:name="_Toc405800499"/>
      <w:r w:rsidRPr="007B0328">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86"/>
      <w:bookmarkEnd w:id="87"/>
    </w:p>
    <w:p w:rsidR="00B82424" w:rsidRPr="00B82424" w:rsidRDefault="000A6DFC" w:rsidP="00B82424">
      <w:bookmarkStart w:id="88" w:name="_Toc375685037"/>
      <w:r w:rsidRPr="00070BB1">
        <w:t xml:space="preserve">На территории </w:t>
      </w:r>
      <w:r w:rsidR="00FB061D">
        <w:t xml:space="preserve"> </w:t>
      </w:r>
      <w:r w:rsidRPr="00070BB1">
        <w:t xml:space="preserve"> </w:t>
      </w:r>
      <w:r w:rsidR="00AF2B11">
        <w:t>МО Ирклиевское сельское поселение</w:t>
      </w:r>
      <w:r w:rsidRPr="00070BB1">
        <w:t xml:space="preserve"> горячее водоснабжени</w:t>
      </w:r>
      <w:r>
        <w:t>е не осущест</w:t>
      </w:r>
      <w:r>
        <w:t>в</w:t>
      </w:r>
      <w:r>
        <w:t>ляется</w:t>
      </w:r>
      <w:r w:rsidRPr="00070BB1">
        <w:t>.</w:t>
      </w:r>
      <w:r>
        <w:t xml:space="preserve"> Для нагрева воды используются индивидуальные электрические водонагреватели и иные водогрейные установки</w:t>
      </w:r>
      <w:r w:rsidR="00B82424" w:rsidRPr="00B82424">
        <w:t>.</w:t>
      </w:r>
    </w:p>
    <w:p w:rsidR="00ED5D76" w:rsidRPr="00642C64" w:rsidRDefault="00ED5D76" w:rsidP="00B82424">
      <w:pPr>
        <w:pStyle w:val="2"/>
        <w:numPr>
          <w:ilvl w:val="2"/>
          <w:numId w:val="1"/>
        </w:numPr>
        <w:spacing w:after="200"/>
      </w:pPr>
      <w:bookmarkStart w:id="89" w:name="_Toc405800500"/>
      <w:r w:rsidRPr="00642C64">
        <w:t>Сведения о фактическом и ожидаемом потреблении воды (годовое, среднесуточное, максимальное суточное)</w:t>
      </w:r>
      <w:bookmarkEnd w:id="88"/>
      <w:bookmarkEnd w:id="89"/>
    </w:p>
    <w:p w:rsidR="00A41246" w:rsidRDefault="00A41246" w:rsidP="00A41246">
      <w:r>
        <w:t xml:space="preserve">Фактическое потребление воды за 2013 год абонентами составило </w:t>
      </w:r>
      <w:r w:rsidR="00675142">
        <w:t>258500</w:t>
      </w:r>
      <w:r w:rsidR="005C6439" w:rsidRPr="00882B63">
        <w:t xml:space="preserve">  м</w:t>
      </w:r>
      <w:r w:rsidR="005C6439" w:rsidRPr="00882B63">
        <w:rPr>
          <w:vertAlign w:val="superscript"/>
        </w:rPr>
        <w:t>3</w:t>
      </w:r>
      <w:r w:rsidR="005C6439" w:rsidRPr="00882B63">
        <w:t xml:space="preserve">, </w:t>
      </w:r>
      <w:r w:rsidR="00675142" w:rsidRPr="00882B63">
        <w:t>в средние с</w:t>
      </w:r>
      <w:r w:rsidR="00675142" w:rsidRPr="00882B63">
        <w:t>у</w:t>
      </w:r>
      <w:r w:rsidR="00675142" w:rsidRPr="00882B63">
        <w:t>тки</w:t>
      </w:r>
      <w:r w:rsidR="00675142">
        <w:t xml:space="preserve"> 708,2 </w:t>
      </w:r>
      <w:r w:rsidR="00675142" w:rsidRPr="00882B63">
        <w:t> м</w:t>
      </w:r>
      <w:r w:rsidR="00675142" w:rsidRPr="00882B63">
        <w:rPr>
          <w:vertAlign w:val="superscript"/>
        </w:rPr>
        <w:t>3</w:t>
      </w:r>
      <w:r w:rsidR="00675142" w:rsidRPr="00882B63">
        <w:t>/</w:t>
      </w:r>
      <w:r w:rsidR="00675142">
        <w:t xml:space="preserve">сут., в сутки максимального водного </w:t>
      </w:r>
      <w:r w:rsidR="00675142" w:rsidRPr="00882B63">
        <w:t xml:space="preserve">разбора (К=1,1) </w:t>
      </w:r>
      <w:r w:rsidR="00675142">
        <w:t>779</w:t>
      </w:r>
      <w:r w:rsidR="00675142" w:rsidRPr="00882B63">
        <w:t xml:space="preserve">  м</w:t>
      </w:r>
      <w:r w:rsidR="00675142" w:rsidRPr="00882B63">
        <w:rPr>
          <w:vertAlign w:val="superscript"/>
        </w:rPr>
        <w:t>3</w:t>
      </w:r>
      <w:r w:rsidR="00675142" w:rsidRPr="00882B63">
        <w:t>/сут</w:t>
      </w:r>
      <w:r>
        <w:t>.</w:t>
      </w:r>
    </w:p>
    <w:p w:rsidR="00555806" w:rsidRPr="000A6DFC" w:rsidRDefault="000A6DFC" w:rsidP="00532C7B">
      <w:r>
        <w:t xml:space="preserve">Ожидаемое потребление воды к 2024 году составляет </w:t>
      </w:r>
      <w:r w:rsidR="00675142">
        <w:t>262800</w:t>
      </w:r>
      <w:r w:rsidRPr="00B07D70">
        <w:t xml:space="preserve"> м</w:t>
      </w:r>
      <w:r w:rsidRPr="00B07D70">
        <w:rPr>
          <w:vertAlign w:val="superscript"/>
        </w:rPr>
        <w:t>3</w:t>
      </w:r>
      <w:r>
        <w:t>/год</w:t>
      </w:r>
      <w:r w:rsidRPr="00B07D70">
        <w:t xml:space="preserve"> (при удельной норме в</w:t>
      </w:r>
      <w:r w:rsidRPr="00B07D70">
        <w:t>о</w:t>
      </w:r>
      <w:r w:rsidRPr="00B07D70">
        <w:t xml:space="preserve">допотребления </w:t>
      </w:r>
      <w:r w:rsidR="00675142">
        <w:t>160</w:t>
      </w:r>
      <w:r>
        <w:t xml:space="preserve"> л/сут</w:t>
      </w:r>
      <w:r w:rsidR="001A4E2A">
        <w:t>.</w:t>
      </w:r>
      <w:r>
        <w:t xml:space="preserve"> на чел</w:t>
      </w:r>
      <w:r w:rsidR="001A4E2A">
        <w:t>овека</w:t>
      </w:r>
      <w:r>
        <w:t xml:space="preserve">). В средние сутки </w:t>
      </w:r>
      <w:r w:rsidR="00675142">
        <w:t>720</w:t>
      </w:r>
      <w:r>
        <w:t xml:space="preserve"> м</w:t>
      </w:r>
      <w:r>
        <w:rPr>
          <w:vertAlign w:val="superscript"/>
        </w:rPr>
        <w:t>3</w:t>
      </w:r>
      <w:r>
        <w:t>/сут., в сутки максимального вод</w:t>
      </w:r>
      <w:r>
        <w:t>о</w:t>
      </w:r>
      <w:r>
        <w:t xml:space="preserve">разбора </w:t>
      </w:r>
      <w:r w:rsidR="00675142">
        <w:t>792</w:t>
      </w:r>
      <w:r>
        <w:t xml:space="preserve"> м</w:t>
      </w:r>
      <w:r>
        <w:rPr>
          <w:vertAlign w:val="superscript"/>
        </w:rPr>
        <w:t>3</w:t>
      </w:r>
      <w:r>
        <w:t>/сут.</w:t>
      </w:r>
    </w:p>
    <w:p w:rsidR="00ED5D76" w:rsidRDefault="00ED5D76" w:rsidP="009D3A2F">
      <w:pPr>
        <w:pStyle w:val="2"/>
        <w:numPr>
          <w:ilvl w:val="2"/>
          <w:numId w:val="1"/>
        </w:numPr>
        <w:spacing w:after="200"/>
      </w:pPr>
      <w:bookmarkStart w:id="90" w:name="_Toc375685038"/>
      <w:bookmarkStart w:id="91" w:name="_Toc405800501"/>
      <w:r w:rsidRPr="00096691">
        <w:lastRenderedPageBreak/>
        <w:t xml:space="preserve">Описание территориальной структуры потребления </w:t>
      </w:r>
      <w:r>
        <w:t>горячей, питьевой, технической</w:t>
      </w:r>
      <w:r w:rsidRPr="00096691">
        <w:t xml:space="preserve"> воды</w:t>
      </w:r>
      <w:bookmarkEnd w:id="90"/>
      <w:bookmarkEnd w:id="91"/>
    </w:p>
    <w:p w:rsidR="00E92BAC" w:rsidRDefault="00FC2A29" w:rsidP="00E92BAC">
      <w:pPr>
        <w:rPr>
          <w:szCs w:val="28"/>
        </w:rPr>
      </w:pPr>
      <w:r>
        <w:t>Т</w:t>
      </w:r>
      <w:r w:rsidR="00E92BAC">
        <w:t xml:space="preserve">ерриториальная структура водопотребления </w:t>
      </w:r>
      <w:r w:rsidR="008C263B">
        <w:t xml:space="preserve"> </w:t>
      </w:r>
      <w:r w:rsidR="00E92BAC" w:rsidRPr="00E92BAC">
        <w:t xml:space="preserve"> </w:t>
      </w:r>
      <w:r w:rsidR="00AF2B11">
        <w:t>МО Ирклиевское сельское поселение</w:t>
      </w:r>
      <w:r w:rsidR="00045DD1">
        <w:t xml:space="preserve"> состоит из 3-х технологических зон. Текущее состояние описано в пункте 2.3.2 схемы -  «Территориал</w:t>
      </w:r>
      <w:r w:rsidR="00045DD1">
        <w:t>ь</w:t>
      </w:r>
      <w:r w:rsidR="00045DD1">
        <w:t>ный водный баланс подачи воды по зонам действия водопроводных сооружений». В будущем те</w:t>
      </w:r>
      <w:r w:rsidR="00045DD1">
        <w:t>р</w:t>
      </w:r>
      <w:r w:rsidR="00045DD1">
        <w:t xml:space="preserve">риториальная структура потребления воды значительно не измениться. </w:t>
      </w:r>
      <w:r w:rsidR="00496594">
        <w:t>Существующая территор</w:t>
      </w:r>
      <w:r w:rsidR="00496594">
        <w:t>и</w:t>
      </w:r>
      <w:r w:rsidR="00496594">
        <w:t>альная структура приведена в таблице 2.12 и диаграмме 2.4.</w:t>
      </w:r>
    </w:p>
    <w:p w:rsidR="00E92BAC" w:rsidRDefault="00E92BAC" w:rsidP="00E92BAC">
      <w:pPr>
        <w:pStyle w:val="af4"/>
      </w:pPr>
      <w:r w:rsidRPr="009C3CAE">
        <w:t xml:space="preserve">Таблица </w:t>
      </w:r>
      <w:r>
        <w:t>2.1</w:t>
      </w:r>
      <w:r w:rsidR="00675142">
        <w:t>2</w:t>
      </w:r>
    </w:p>
    <w:tbl>
      <w:tblPr>
        <w:tblW w:w="4894" w:type="pct"/>
        <w:tblInd w:w="108" w:type="dxa"/>
        <w:tblLook w:val="04A0"/>
      </w:tblPr>
      <w:tblGrid>
        <w:gridCol w:w="1150"/>
        <w:gridCol w:w="4378"/>
        <w:gridCol w:w="4672"/>
      </w:tblGrid>
      <w:tr w:rsidR="00EC1159" w:rsidRPr="002E7880" w:rsidTr="00EC1159">
        <w:trPr>
          <w:trHeight w:val="21"/>
        </w:trPr>
        <w:tc>
          <w:tcPr>
            <w:tcW w:w="56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C1159" w:rsidRPr="002E7880" w:rsidRDefault="00EC1159" w:rsidP="00FA6E8B">
            <w:pPr>
              <w:spacing w:before="0" w:line="240" w:lineRule="auto"/>
              <w:ind w:firstLine="0"/>
              <w:jc w:val="center"/>
              <w:rPr>
                <w:rFonts w:eastAsia="Times New Roman" w:cs="Times New Roman"/>
                <w:color w:val="000000"/>
                <w:sz w:val="20"/>
                <w:szCs w:val="20"/>
                <w:lang w:eastAsia="ru-RU"/>
              </w:rPr>
            </w:pPr>
            <w:r w:rsidRPr="002E7880">
              <w:rPr>
                <w:rFonts w:eastAsia="Times New Roman" w:cs="Times New Roman"/>
                <w:color w:val="000000"/>
                <w:sz w:val="20"/>
                <w:szCs w:val="20"/>
                <w:lang w:eastAsia="ru-RU"/>
              </w:rPr>
              <w:t>№ п/п</w:t>
            </w:r>
          </w:p>
        </w:tc>
        <w:tc>
          <w:tcPr>
            <w:tcW w:w="214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C1159" w:rsidRPr="002E7880" w:rsidRDefault="00EC1159"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Технологическая зона</w:t>
            </w:r>
          </w:p>
        </w:tc>
        <w:tc>
          <w:tcPr>
            <w:tcW w:w="2290" w:type="pct"/>
            <w:tcBorders>
              <w:top w:val="single" w:sz="8" w:space="0" w:color="auto"/>
              <w:left w:val="nil"/>
              <w:bottom w:val="single" w:sz="8" w:space="0" w:color="auto"/>
              <w:right w:val="single" w:sz="4" w:space="0" w:color="auto"/>
            </w:tcBorders>
            <w:shd w:val="clear" w:color="auto" w:fill="auto"/>
            <w:vAlign w:val="center"/>
            <w:hideMark/>
          </w:tcPr>
          <w:p w:rsidR="00EC1159" w:rsidRPr="002E7880" w:rsidRDefault="00045DD1" w:rsidP="00045DD1">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О</w:t>
            </w:r>
            <w:r w:rsidR="00EC1159" w:rsidRPr="002E7880">
              <w:rPr>
                <w:rFonts w:eastAsia="Times New Roman" w:cs="Times New Roman"/>
                <w:color w:val="000000"/>
                <w:sz w:val="20"/>
                <w:szCs w:val="20"/>
                <w:lang w:eastAsia="ru-RU"/>
              </w:rPr>
              <w:t>бъем потребляемой воды</w:t>
            </w:r>
            <w:r>
              <w:rPr>
                <w:rFonts w:eastAsia="Times New Roman" w:cs="Times New Roman"/>
                <w:color w:val="000000"/>
                <w:sz w:val="20"/>
                <w:szCs w:val="20"/>
                <w:lang w:eastAsia="ru-RU"/>
              </w:rPr>
              <w:t xml:space="preserve"> от общей</w:t>
            </w:r>
            <w:r w:rsidR="00A82E46">
              <w:rPr>
                <w:rFonts w:eastAsia="Times New Roman" w:cs="Times New Roman"/>
                <w:color w:val="000000"/>
                <w:sz w:val="20"/>
                <w:szCs w:val="20"/>
                <w:lang w:eastAsia="ru-RU"/>
              </w:rPr>
              <w:t xml:space="preserve"> подачи воды</w:t>
            </w:r>
            <w:r w:rsidR="00EC1159" w:rsidRPr="002E7880">
              <w:rPr>
                <w:rFonts w:eastAsia="Times New Roman" w:cs="Times New Roman"/>
                <w:color w:val="000000"/>
                <w:sz w:val="20"/>
                <w:szCs w:val="20"/>
                <w:lang w:eastAsia="ru-RU"/>
              </w:rPr>
              <w:t xml:space="preserve">, </w:t>
            </w:r>
            <w:r>
              <w:rPr>
                <w:rFonts w:eastAsia="Times New Roman" w:cs="Times New Roman"/>
                <w:color w:val="000000"/>
                <w:sz w:val="20"/>
                <w:szCs w:val="20"/>
                <w:lang w:eastAsia="ru-RU"/>
              </w:rPr>
              <w:t>%</w:t>
            </w:r>
          </w:p>
        </w:tc>
      </w:tr>
      <w:tr w:rsidR="00EC1159" w:rsidRPr="002E7880" w:rsidTr="00EC1159">
        <w:trPr>
          <w:trHeight w:val="21"/>
        </w:trPr>
        <w:tc>
          <w:tcPr>
            <w:tcW w:w="564" w:type="pct"/>
            <w:vMerge/>
            <w:tcBorders>
              <w:top w:val="single" w:sz="8" w:space="0" w:color="auto"/>
              <w:left w:val="single" w:sz="8" w:space="0" w:color="auto"/>
              <w:bottom w:val="single" w:sz="8" w:space="0" w:color="000000"/>
              <w:right w:val="single" w:sz="8" w:space="0" w:color="auto"/>
            </w:tcBorders>
            <w:vAlign w:val="center"/>
            <w:hideMark/>
          </w:tcPr>
          <w:p w:rsidR="00EC1159" w:rsidRPr="002E7880" w:rsidRDefault="00EC1159" w:rsidP="00FA6E8B">
            <w:pPr>
              <w:spacing w:before="0" w:line="240" w:lineRule="auto"/>
              <w:ind w:firstLine="0"/>
              <w:jc w:val="center"/>
              <w:rPr>
                <w:rFonts w:eastAsia="Times New Roman" w:cs="Times New Roman"/>
                <w:color w:val="000000"/>
                <w:sz w:val="20"/>
                <w:szCs w:val="20"/>
                <w:lang w:eastAsia="ru-RU"/>
              </w:rPr>
            </w:pPr>
          </w:p>
        </w:tc>
        <w:tc>
          <w:tcPr>
            <w:tcW w:w="2146" w:type="pct"/>
            <w:vMerge/>
            <w:tcBorders>
              <w:top w:val="single" w:sz="8" w:space="0" w:color="auto"/>
              <w:left w:val="single" w:sz="8" w:space="0" w:color="auto"/>
              <w:bottom w:val="single" w:sz="8" w:space="0" w:color="000000"/>
              <w:right w:val="single" w:sz="8" w:space="0" w:color="auto"/>
            </w:tcBorders>
            <w:vAlign w:val="center"/>
            <w:hideMark/>
          </w:tcPr>
          <w:p w:rsidR="00EC1159" w:rsidRPr="002E7880" w:rsidRDefault="00EC1159" w:rsidP="00FA6E8B">
            <w:pPr>
              <w:spacing w:before="0" w:line="240" w:lineRule="auto"/>
              <w:ind w:firstLine="0"/>
              <w:jc w:val="center"/>
              <w:rPr>
                <w:rFonts w:eastAsia="Times New Roman" w:cs="Times New Roman"/>
                <w:color w:val="000000"/>
                <w:sz w:val="20"/>
                <w:szCs w:val="20"/>
                <w:lang w:eastAsia="ru-RU"/>
              </w:rPr>
            </w:pPr>
          </w:p>
        </w:tc>
        <w:tc>
          <w:tcPr>
            <w:tcW w:w="2290" w:type="pct"/>
            <w:tcBorders>
              <w:top w:val="single" w:sz="8" w:space="0" w:color="auto"/>
              <w:left w:val="nil"/>
              <w:bottom w:val="single" w:sz="8" w:space="0" w:color="auto"/>
              <w:right w:val="single" w:sz="4" w:space="0" w:color="auto"/>
            </w:tcBorders>
            <w:shd w:val="clear" w:color="auto" w:fill="auto"/>
            <w:vAlign w:val="center"/>
            <w:hideMark/>
          </w:tcPr>
          <w:p w:rsidR="00EC1159" w:rsidRPr="002E7880" w:rsidRDefault="00EC1159" w:rsidP="00EB5E2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холодное водоснабжение</w:t>
            </w:r>
          </w:p>
        </w:tc>
      </w:tr>
      <w:tr w:rsidR="00045DD1" w:rsidRPr="002E7880" w:rsidTr="00EC1159">
        <w:trPr>
          <w:trHeight w:val="21"/>
        </w:trPr>
        <w:tc>
          <w:tcPr>
            <w:tcW w:w="564" w:type="pct"/>
            <w:tcBorders>
              <w:top w:val="nil"/>
              <w:left w:val="single" w:sz="8" w:space="0" w:color="auto"/>
              <w:bottom w:val="single" w:sz="8" w:space="0" w:color="auto"/>
              <w:right w:val="single" w:sz="8" w:space="0" w:color="auto"/>
            </w:tcBorders>
            <w:shd w:val="clear" w:color="auto" w:fill="auto"/>
            <w:vAlign w:val="center"/>
            <w:hideMark/>
          </w:tcPr>
          <w:p w:rsidR="00045DD1" w:rsidRPr="002E7880" w:rsidRDefault="00045DD1" w:rsidP="00FA6E8B">
            <w:pPr>
              <w:spacing w:before="0" w:line="240" w:lineRule="auto"/>
              <w:ind w:firstLine="0"/>
              <w:jc w:val="center"/>
              <w:rPr>
                <w:rFonts w:eastAsia="Times New Roman" w:cs="Times New Roman"/>
                <w:color w:val="000000"/>
                <w:sz w:val="20"/>
                <w:szCs w:val="20"/>
                <w:lang w:eastAsia="ru-RU"/>
              </w:rPr>
            </w:pPr>
            <w:r w:rsidRPr="002E7880">
              <w:rPr>
                <w:rFonts w:eastAsia="Times New Roman" w:cs="Times New Roman"/>
                <w:color w:val="000000"/>
                <w:sz w:val="20"/>
                <w:szCs w:val="20"/>
                <w:lang w:eastAsia="ru-RU"/>
              </w:rPr>
              <w:t>1</w:t>
            </w:r>
          </w:p>
        </w:tc>
        <w:tc>
          <w:tcPr>
            <w:tcW w:w="2146" w:type="pct"/>
            <w:tcBorders>
              <w:top w:val="nil"/>
              <w:left w:val="nil"/>
              <w:bottom w:val="single" w:sz="8" w:space="0" w:color="auto"/>
              <w:right w:val="single" w:sz="8" w:space="0" w:color="auto"/>
            </w:tcBorders>
            <w:shd w:val="clear" w:color="auto" w:fill="auto"/>
            <w:vAlign w:val="center"/>
            <w:hideMark/>
          </w:tcPr>
          <w:p w:rsidR="00045DD1" w:rsidRPr="00134CC8" w:rsidRDefault="00045DD1" w:rsidP="00496594">
            <w:pPr>
              <w:pStyle w:val="afffc"/>
              <w:spacing w:line="276" w:lineRule="auto"/>
              <w:jc w:val="left"/>
            </w:pPr>
            <w:r>
              <w:t>Первая технологическая зона ст. Ирклиевская</w:t>
            </w:r>
          </w:p>
        </w:tc>
        <w:tc>
          <w:tcPr>
            <w:tcW w:w="2290" w:type="pct"/>
            <w:tcBorders>
              <w:top w:val="single" w:sz="8" w:space="0" w:color="auto"/>
              <w:left w:val="nil"/>
              <w:bottom w:val="single" w:sz="8" w:space="0" w:color="auto"/>
              <w:right w:val="single" w:sz="4" w:space="0" w:color="auto"/>
            </w:tcBorders>
            <w:shd w:val="clear" w:color="auto" w:fill="auto"/>
            <w:noWrap/>
            <w:vAlign w:val="center"/>
            <w:hideMark/>
          </w:tcPr>
          <w:p w:rsidR="00045DD1" w:rsidRPr="002E7880" w:rsidRDefault="00A82E46"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75%</w:t>
            </w:r>
          </w:p>
        </w:tc>
      </w:tr>
      <w:tr w:rsidR="00045DD1" w:rsidRPr="002E7880" w:rsidTr="00EC1159">
        <w:trPr>
          <w:trHeight w:val="21"/>
        </w:trPr>
        <w:tc>
          <w:tcPr>
            <w:tcW w:w="564" w:type="pct"/>
            <w:tcBorders>
              <w:top w:val="nil"/>
              <w:left w:val="single" w:sz="8" w:space="0" w:color="auto"/>
              <w:bottom w:val="single" w:sz="8" w:space="0" w:color="auto"/>
              <w:right w:val="single" w:sz="8" w:space="0" w:color="auto"/>
            </w:tcBorders>
            <w:shd w:val="clear" w:color="auto" w:fill="auto"/>
            <w:vAlign w:val="center"/>
            <w:hideMark/>
          </w:tcPr>
          <w:p w:rsidR="00045DD1" w:rsidRPr="002E7880" w:rsidRDefault="00045DD1"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2146" w:type="pct"/>
            <w:tcBorders>
              <w:top w:val="nil"/>
              <w:left w:val="nil"/>
              <w:bottom w:val="single" w:sz="8" w:space="0" w:color="auto"/>
              <w:right w:val="single" w:sz="8" w:space="0" w:color="auto"/>
            </w:tcBorders>
            <w:shd w:val="clear" w:color="auto" w:fill="auto"/>
            <w:vAlign w:val="center"/>
            <w:hideMark/>
          </w:tcPr>
          <w:p w:rsidR="00045DD1" w:rsidRPr="00134CC8" w:rsidRDefault="00045DD1" w:rsidP="00496594">
            <w:pPr>
              <w:pStyle w:val="afffc"/>
              <w:spacing w:line="276" w:lineRule="auto"/>
              <w:jc w:val="left"/>
            </w:pPr>
            <w:r>
              <w:t>Вторая технологическая зона ст. Балковская</w:t>
            </w:r>
          </w:p>
        </w:tc>
        <w:tc>
          <w:tcPr>
            <w:tcW w:w="2290" w:type="pct"/>
            <w:tcBorders>
              <w:top w:val="single" w:sz="8" w:space="0" w:color="auto"/>
              <w:left w:val="nil"/>
              <w:bottom w:val="single" w:sz="4" w:space="0" w:color="auto"/>
              <w:right w:val="single" w:sz="8" w:space="0" w:color="000000"/>
            </w:tcBorders>
            <w:shd w:val="clear" w:color="auto" w:fill="auto"/>
            <w:noWrap/>
            <w:vAlign w:val="center"/>
            <w:hideMark/>
          </w:tcPr>
          <w:p w:rsidR="00045DD1" w:rsidRDefault="00A82E46"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20%</w:t>
            </w:r>
          </w:p>
        </w:tc>
      </w:tr>
      <w:tr w:rsidR="00045DD1" w:rsidRPr="002E7880" w:rsidTr="00EC1159">
        <w:trPr>
          <w:trHeight w:val="21"/>
        </w:trPr>
        <w:tc>
          <w:tcPr>
            <w:tcW w:w="564" w:type="pct"/>
            <w:tcBorders>
              <w:top w:val="nil"/>
              <w:left w:val="single" w:sz="8" w:space="0" w:color="auto"/>
              <w:bottom w:val="single" w:sz="8" w:space="0" w:color="auto"/>
              <w:right w:val="single" w:sz="8" w:space="0" w:color="auto"/>
            </w:tcBorders>
            <w:shd w:val="clear" w:color="auto" w:fill="auto"/>
            <w:vAlign w:val="center"/>
          </w:tcPr>
          <w:p w:rsidR="00045DD1" w:rsidRPr="002E7880" w:rsidRDefault="00045DD1"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p>
        </w:tc>
        <w:tc>
          <w:tcPr>
            <w:tcW w:w="2146" w:type="pct"/>
            <w:tcBorders>
              <w:top w:val="nil"/>
              <w:left w:val="nil"/>
              <w:bottom w:val="single" w:sz="8" w:space="0" w:color="auto"/>
              <w:right w:val="single" w:sz="8" w:space="0" w:color="auto"/>
            </w:tcBorders>
            <w:shd w:val="clear" w:color="auto" w:fill="auto"/>
            <w:vAlign w:val="center"/>
          </w:tcPr>
          <w:p w:rsidR="00045DD1" w:rsidRPr="00134CC8" w:rsidRDefault="00045DD1" w:rsidP="00045DD1">
            <w:pPr>
              <w:pStyle w:val="afffc"/>
              <w:spacing w:line="276" w:lineRule="auto"/>
              <w:jc w:val="left"/>
            </w:pPr>
            <w:r>
              <w:t>Третья технологическая зона х. Память Ленина</w:t>
            </w:r>
          </w:p>
        </w:tc>
        <w:tc>
          <w:tcPr>
            <w:tcW w:w="2290" w:type="pct"/>
            <w:tcBorders>
              <w:top w:val="single" w:sz="8" w:space="0" w:color="auto"/>
              <w:left w:val="nil"/>
              <w:bottom w:val="single" w:sz="4" w:space="0" w:color="auto"/>
              <w:right w:val="single" w:sz="8" w:space="0" w:color="000000"/>
            </w:tcBorders>
            <w:shd w:val="clear" w:color="auto" w:fill="auto"/>
            <w:noWrap/>
            <w:vAlign w:val="center"/>
          </w:tcPr>
          <w:p w:rsidR="00045DD1" w:rsidRDefault="00A82E46" w:rsidP="00FA6E8B">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w:t>
            </w:r>
          </w:p>
        </w:tc>
      </w:tr>
    </w:tbl>
    <w:p w:rsidR="00FC2A29" w:rsidRDefault="00FC2A29" w:rsidP="00E92BAC">
      <w:pPr>
        <w:pStyle w:val="af4"/>
      </w:pPr>
    </w:p>
    <w:p w:rsidR="00E92BAC" w:rsidRDefault="00E92BAC" w:rsidP="00E92BAC">
      <w:pPr>
        <w:pStyle w:val="af4"/>
      </w:pPr>
      <w:r>
        <w:t>Диаграмма 2.</w:t>
      </w:r>
      <w:r w:rsidR="00535481">
        <w:t>4</w:t>
      </w:r>
    </w:p>
    <w:p w:rsidR="00213883" w:rsidRDefault="00213883" w:rsidP="00A82E46">
      <w:pPr>
        <w:ind w:firstLine="0"/>
      </w:pPr>
      <w:r>
        <w:rPr>
          <w:noProof/>
          <w:lang w:eastAsia="ru-RU"/>
        </w:rPr>
        <w:drawing>
          <wp:inline distT="0" distB="0" distL="0" distR="0">
            <wp:extent cx="6381750" cy="3087584"/>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C1159" w:rsidRPr="00213883" w:rsidRDefault="00EC1159" w:rsidP="00213883">
      <w:r>
        <w:t xml:space="preserve">Наибольшее водопотребление падает на первую технологическую зону – </w:t>
      </w:r>
      <w:r w:rsidR="00A82E46">
        <w:t>75</w:t>
      </w:r>
      <w:r>
        <w:t xml:space="preserve">%; затем идет </w:t>
      </w:r>
      <w:r w:rsidR="00A82E46">
        <w:t>вторая</w:t>
      </w:r>
      <w:r>
        <w:t xml:space="preserve"> технологическая зона – 20,</w:t>
      </w:r>
      <w:r w:rsidR="00A82E46">
        <w:t>0</w:t>
      </w:r>
      <w:r>
        <w:t xml:space="preserve">%, затем </w:t>
      </w:r>
      <w:r w:rsidR="00A82E46">
        <w:t>третья</w:t>
      </w:r>
      <w:r>
        <w:t xml:space="preserve"> технологическая зона – </w:t>
      </w:r>
      <w:r w:rsidR="00A82E46">
        <w:t>5,0%</w:t>
      </w:r>
      <w:r>
        <w:t>.</w:t>
      </w:r>
    </w:p>
    <w:p w:rsidR="00E92BAC" w:rsidRDefault="00E92BAC" w:rsidP="00E92BAC">
      <w:pPr>
        <w:ind w:firstLine="0"/>
        <w:rPr>
          <w:szCs w:val="28"/>
        </w:rPr>
      </w:pPr>
    </w:p>
    <w:p w:rsidR="00794CA1" w:rsidRPr="00096691" w:rsidRDefault="006D2AB8" w:rsidP="009D3A2F">
      <w:pPr>
        <w:pStyle w:val="2"/>
        <w:numPr>
          <w:ilvl w:val="2"/>
          <w:numId w:val="1"/>
        </w:numPr>
        <w:rPr>
          <w:rStyle w:val="FontStyle158"/>
          <w:rFonts w:eastAsia="Arial Unicode MS"/>
          <w:sz w:val="24"/>
          <w:szCs w:val="24"/>
        </w:rPr>
      </w:pPr>
      <w:bookmarkStart w:id="92" w:name="_Toc405800502"/>
      <w:r w:rsidRPr="00096691">
        <w:rPr>
          <w:rStyle w:val="FontStyle158"/>
          <w:rFonts w:eastAsia="Arial Unicode MS"/>
          <w:sz w:val="24"/>
          <w:szCs w:val="24"/>
        </w:rPr>
        <w:t xml:space="preserve">Прогноз распределения расходов воды на </w:t>
      </w:r>
      <w:r w:rsidR="001B759C" w:rsidRPr="00096691">
        <w:rPr>
          <w:rStyle w:val="FontStyle158"/>
          <w:rFonts w:eastAsia="Arial Unicode MS"/>
          <w:sz w:val="24"/>
          <w:szCs w:val="24"/>
        </w:rPr>
        <w:t>водоснабжение,</w:t>
      </w:r>
      <w:r w:rsidRPr="00096691">
        <w:rPr>
          <w:rStyle w:val="FontStyle158"/>
          <w:rFonts w:eastAsia="Arial Unicode MS"/>
          <w:sz w:val="24"/>
          <w:szCs w:val="24"/>
        </w:rPr>
        <w:t xml:space="preserve"> по т</w:t>
      </w:r>
      <w:r w:rsidR="00730F6F">
        <w:rPr>
          <w:rStyle w:val="FontStyle158"/>
          <w:rFonts w:eastAsia="Arial Unicode MS"/>
          <w:sz w:val="24"/>
          <w:szCs w:val="24"/>
        </w:rPr>
        <w:t>и</w:t>
      </w:r>
      <w:r w:rsidRPr="00096691">
        <w:rPr>
          <w:rStyle w:val="FontStyle158"/>
          <w:rFonts w:eastAsia="Arial Unicode MS"/>
          <w:sz w:val="24"/>
          <w:szCs w:val="24"/>
        </w:rPr>
        <w:t>пам абонентов</w:t>
      </w:r>
      <w:r w:rsidR="00096691" w:rsidRPr="00096691">
        <w:rPr>
          <w:rStyle w:val="FontStyle158"/>
          <w:rFonts w:eastAsia="Arial Unicode MS"/>
          <w:sz w:val="24"/>
          <w:szCs w:val="24"/>
        </w:rPr>
        <w:t xml:space="preserve"> исходя из фактических расходов воды с учетом данных о перспективном потреблении воды абонентами</w:t>
      </w:r>
      <w:bookmarkEnd w:id="92"/>
    </w:p>
    <w:p w:rsidR="00532C7B" w:rsidRDefault="00532C7B" w:rsidP="003F2F7B">
      <w:pPr>
        <w:rPr>
          <w:rStyle w:val="FontStyle158"/>
          <w:rFonts w:eastAsia="Arial Unicode MS"/>
          <w:sz w:val="24"/>
          <w:szCs w:val="24"/>
        </w:rPr>
      </w:pPr>
      <w:r>
        <w:rPr>
          <w:lang w:eastAsia="zh-CN"/>
        </w:rPr>
        <w:t xml:space="preserve">Информация, содержащая сведения о </w:t>
      </w:r>
      <w:r w:rsidRPr="00096691">
        <w:rPr>
          <w:rStyle w:val="FontStyle158"/>
          <w:rFonts w:eastAsia="Arial Unicode MS"/>
          <w:sz w:val="24"/>
          <w:szCs w:val="24"/>
        </w:rPr>
        <w:t>распределения расходов воды на водоснабжение по т</w:t>
      </w:r>
      <w:r>
        <w:rPr>
          <w:rStyle w:val="FontStyle158"/>
          <w:rFonts w:eastAsia="Arial Unicode MS"/>
          <w:sz w:val="24"/>
          <w:szCs w:val="24"/>
        </w:rPr>
        <w:t>и</w:t>
      </w:r>
      <w:r w:rsidRPr="00096691">
        <w:rPr>
          <w:rStyle w:val="FontStyle158"/>
          <w:rFonts w:eastAsia="Arial Unicode MS"/>
          <w:sz w:val="24"/>
          <w:szCs w:val="24"/>
        </w:rPr>
        <w:t>пам абонентов</w:t>
      </w:r>
      <w:r w:rsidR="001F70D0">
        <w:rPr>
          <w:rStyle w:val="FontStyle158"/>
          <w:rFonts w:eastAsia="Arial Unicode MS"/>
          <w:sz w:val="24"/>
          <w:szCs w:val="24"/>
        </w:rPr>
        <w:t xml:space="preserve"> на ближайшую перспективу</w:t>
      </w:r>
      <w:r>
        <w:rPr>
          <w:rStyle w:val="FontStyle158"/>
          <w:rFonts w:eastAsia="Arial Unicode MS"/>
          <w:sz w:val="24"/>
          <w:szCs w:val="24"/>
        </w:rPr>
        <w:t xml:space="preserve"> отсутствует.</w:t>
      </w:r>
      <w:r w:rsidR="00AA5B64">
        <w:rPr>
          <w:rStyle w:val="FontStyle158"/>
          <w:rFonts w:eastAsia="Arial Unicode MS"/>
          <w:sz w:val="24"/>
          <w:szCs w:val="24"/>
        </w:rPr>
        <w:t xml:space="preserve"> </w:t>
      </w:r>
    </w:p>
    <w:p w:rsidR="00E92BAC" w:rsidRPr="005717C3" w:rsidRDefault="00E92BAC" w:rsidP="00E92BAC">
      <w:r w:rsidRPr="00222856">
        <w:rPr>
          <w:bCs/>
          <w:szCs w:val="26"/>
        </w:rPr>
        <w:t xml:space="preserve">Структура </w:t>
      </w:r>
      <w:r w:rsidRPr="001F70D0">
        <w:rPr>
          <w:bCs/>
          <w:szCs w:val="26"/>
        </w:rPr>
        <w:t xml:space="preserve">водопотребления по группам </w:t>
      </w:r>
      <w:r w:rsidR="007901EE" w:rsidRPr="001F70D0">
        <w:rPr>
          <w:bCs/>
          <w:szCs w:val="26"/>
        </w:rPr>
        <w:t>абонентов</w:t>
      </w:r>
      <w:r w:rsidRPr="001F70D0">
        <w:rPr>
          <w:bCs/>
          <w:szCs w:val="26"/>
        </w:rPr>
        <w:t xml:space="preserve"> </w:t>
      </w:r>
      <w:r w:rsidR="0040395C">
        <w:rPr>
          <w:bCs/>
          <w:szCs w:val="26"/>
        </w:rPr>
        <w:t>Ирклиевского</w:t>
      </w:r>
      <w:r w:rsidR="00AA5B64">
        <w:rPr>
          <w:bCs/>
          <w:szCs w:val="26"/>
        </w:rPr>
        <w:t xml:space="preserve"> поселения за 2013 год представлена в пункте 2.3.3.  Основная доля водопотребления идет на водоснабжение населения.</w:t>
      </w:r>
    </w:p>
    <w:p w:rsidR="00E92BAC" w:rsidRDefault="00E92BAC" w:rsidP="00E92BAC">
      <w:pPr>
        <w:ind w:firstLine="0"/>
        <w:rPr>
          <w:rStyle w:val="FontStyle158"/>
          <w:rFonts w:eastAsia="Arial Unicode MS"/>
          <w:sz w:val="24"/>
          <w:szCs w:val="24"/>
        </w:rPr>
      </w:pPr>
    </w:p>
    <w:p w:rsidR="003B1395" w:rsidRDefault="0092510A" w:rsidP="009D3A2F">
      <w:pPr>
        <w:pStyle w:val="2"/>
        <w:numPr>
          <w:ilvl w:val="2"/>
          <w:numId w:val="1"/>
        </w:numPr>
        <w:rPr>
          <w:lang w:eastAsia="zh-CN"/>
        </w:rPr>
      </w:pPr>
      <w:bookmarkStart w:id="93" w:name="_Toc405800503"/>
      <w:r>
        <w:rPr>
          <w:lang w:eastAsia="zh-CN"/>
        </w:rPr>
        <w:lastRenderedPageBreak/>
        <w:t>Сведения о ф</w:t>
      </w:r>
      <w:r w:rsidR="0082752D">
        <w:rPr>
          <w:lang w:eastAsia="zh-CN"/>
        </w:rPr>
        <w:t>актически</w:t>
      </w:r>
      <w:r>
        <w:rPr>
          <w:lang w:eastAsia="zh-CN"/>
        </w:rPr>
        <w:t>х</w:t>
      </w:r>
      <w:r w:rsidR="0082752D">
        <w:rPr>
          <w:lang w:eastAsia="zh-CN"/>
        </w:rPr>
        <w:t xml:space="preserve"> и планируемы</w:t>
      </w:r>
      <w:r>
        <w:rPr>
          <w:lang w:eastAsia="zh-CN"/>
        </w:rPr>
        <w:t>х</w:t>
      </w:r>
      <w:r w:rsidR="0082752D">
        <w:rPr>
          <w:lang w:eastAsia="zh-CN"/>
        </w:rPr>
        <w:t xml:space="preserve"> потер</w:t>
      </w:r>
      <w:r>
        <w:rPr>
          <w:lang w:eastAsia="zh-CN"/>
        </w:rPr>
        <w:t>ях</w:t>
      </w:r>
      <w:r w:rsidR="0082752D">
        <w:rPr>
          <w:lang w:eastAsia="zh-CN"/>
        </w:rPr>
        <w:t xml:space="preserve"> воды при ее транспортировке (годовые, среднесуточные значения)</w:t>
      </w:r>
      <w:bookmarkEnd w:id="93"/>
    </w:p>
    <w:p w:rsidR="002759F0" w:rsidRDefault="002759F0" w:rsidP="00C03156">
      <w:pPr>
        <w:rPr>
          <w:lang w:eastAsia="zh-CN"/>
        </w:rPr>
      </w:pPr>
      <w:r>
        <w:rPr>
          <w:lang w:eastAsia="zh-CN"/>
        </w:rPr>
        <w:t>Существующая система водоснабжения в силу объективных причин не стимулирует потр</w:t>
      </w:r>
      <w:r>
        <w:rPr>
          <w:lang w:eastAsia="zh-CN"/>
        </w:rPr>
        <w:t>е</w:t>
      </w:r>
      <w:r>
        <w:rPr>
          <w:lang w:eastAsia="zh-CN"/>
        </w:rPr>
        <w:t>бителей питьевой воды к более рациональному ее использованию. Достаточно большой объем в</w:t>
      </w:r>
      <w:r>
        <w:rPr>
          <w:lang w:eastAsia="zh-CN"/>
        </w:rPr>
        <w:t>о</w:t>
      </w:r>
      <w:r>
        <w:rPr>
          <w:lang w:eastAsia="zh-CN"/>
        </w:rPr>
        <w:t xml:space="preserve">ды теряется в результате утечек при транспортировке. </w:t>
      </w:r>
    </w:p>
    <w:p w:rsidR="00466076" w:rsidRPr="00466076" w:rsidRDefault="002759F0" w:rsidP="00C03156">
      <w:pPr>
        <w:rPr>
          <w:lang w:eastAsia="zh-CN"/>
        </w:rPr>
      </w:pPr>
      <w:r>
        <w:rPr>
          <w:lang w:eastAsia="zh-CN"/>
        </w:rPr>
        <w:t>В 2013 году потери воды при транспортировке составили 257 м</w:t>
      </w:r>
      <w:r>
        <w:rPr>
          <w:vertAlign w:val="superscript"/>
          <w:lang w:eastAsia="zh-CN"/>
        </w:rPr>
        <w:t>3</w:t>
      </w:r>
      <w:r>
        <w:rPr>
          <w:lang w:eastAsia="zh-CN"/>
        </w:rPr>
        <w:t>, что составляет 49,8% от всей поданной в сеть воды</w:t>
      </w:r>
      <w:r w:rsidR="00466076">
        <w:rPr>
          <w:lang w:eastAsia="zh-CN"/>
        </w:rPr>
        <w:t>.</w:t>
      </w:r>
      <w:r>
        <w:rPr>
          <w:lang w:eastAsia="zh-CN"/>
        </w:rPr>
        <w:t xml:space="preserve"> В перспективе до 2024 года планируется снижение потерь воды пить</w:t>
      </w:r>
      <w:r>
        <w:rPr>
          <w:lang w:eastAsia="zh-CN"/>
        </w:rPr>
        <w:t>е</w:t>
      </w:r>
      <w:r>
        <w:rPr>
          <w:lang w:eastAsia="zh-CN"/>
        </w:rPr>
        <w:t xml:space="preserve">вого качества в сетях до </w:t>
      </w:r>
      <w:r w:rsidR="008A17BA">
        <w:rPr>
          <w:lang w:eastAsia="zh-CN"/>
        </w:rPr>
        <w:t>2</w:t>
      </w:r>
      <w:r>
        <w:rPr>
          <w:lang w:eastAsia="zh-CN"/>
        </w:rPr>
        <w:t>7,5% от всей отпускаемой воды за счет выполнения мероприятий по р</w:t>
      </w:r>
      <w:r>
        <w:rPr>
          <w:lang w:eastAsia="zh-CN"/>
        </w:rPr>
        <w:t>е</w:t>
      </w:r>
      <w:r>
        <w:rPr>
          <w:lang w:eastAsia="zh-CN"/>
        </w:rPr>
        <w:t xml:space="preserve">конструкции системы водоснабжения. </w:t>
      </w:r>
      <w:r w:rsidR="001F70D0">
        <w:rPr>
          <w:lang w:eastAsia="zh-CN"/>
        </w:rPr>
        <w:t>Для уменьшения потерь</w:t>
      </w:r>
      <w:r>
        <w:rPr>
          <w:lang w:eastAsia="zh-CN"/>
        </w:rPr>
        <w:t>, также</w:t>
      </w:r>
      <w:r w:rsidR="00C3711A">
        <w:rPr>
          <w:lang w:eastAsia="zh-CN"/>
        </w:rPr>
        <w:t xml:space="preserve"> необходимо стимулировать потребителей</w:t>
      </w:r>
      <w:r>
        <w:rPr>
          <w:lang w:eastAsia="zh-CN"/>
        </w:rPr>
        <w:t>, оплачивающих услуги по нормативам,</w:t>
      </w:r>
      <w:r w:rsidR="00C3711A">
        <w:rPr>
          <w:lang w:eastAsia="zh-CN"/>
        </w:rPr>
        <w:t xml:space="preserve"> к рациональному использованию воды.</w:t>
      </w:r>
    </w:p>
    <w:p w:rsidR="0082752D" w:rsidRDefault="0082752D" w:rsidP="009D3A2F">
      <w:pPr>
        <w:pStyle w:val="2"/>
        <w:numPr>
          <w:ilvl w:val="2"/>
          <w:numId w:val="1"/>
        </w:numPr>
        <w:rPr>
          <w:lang w:eastAsia="zh-CN"/>
        </w:rPr>
      </w:pPr>
      <w:bookmarkStart w:id="94" w:name="_Toc405800504"/>
      <w:r>
        <w:rPr>
          <w:lang w:eastAsia="zh-CN"/>
        </w:rPr>
        <w:t>Перспективные балансы водоснабжения</w:t>
      </w:r>
      <w:r w:rsidR="00394DCF">
        <w:rPr>
          <w:lang w:eastAsia="zh-CN"/>
        </w:rPr>
        <w:t xml:space="preserve">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bookmarkEnd w:id="94"/>
    </w:p>
    <w:p w:rsidR="00394DCF" w:rsidRPr="00B714B9" w:rsidRDefault="00394DCF" w:rsidP="00394DCF">
      <w:pPr>
        <w:rPr>
          <w:spacing w:val="-2"/>
          <w:lang w:eastAsia="zh-CN"/>
        </w:rPr>
      </w:pPr>
      <w:r w:rsidRPr="00C3711A">
        <w:rPr>
          <w:spacing w:val="-2"/>
          <w:lang w:eastAsia="zh-CN"/>
        </w:rPr>
        <w:t>Общий водный</w:t>
      </w:r>
      <w:r w:rsidRPr="00B714B9">
        <w:rPr>
          <w:spacing w:val="-2"/>
          <w:lang w:eastAsia="zh-CN"/>
        </w:rPr>
        <w:t xml:space="preserve"> баланс подачи и реализации воды на </w:t>
      </w:r>
      <w:r w:rsidR="007A2A43" w:rsidRPr="00B714B9">
        <w:rPr>
          <w:spacing w:val="-2"/>
          <w:lang w:eastAsia="zh-CN"/>
        </w:rPr>
        <w:t>201</w:t>
      </w:r>
      <w:r w:rsidR="00AA5B64">
        <w:rPr>
          <w:spacing w:val="-2"/>
          <w:lang w:eastAsia="zh-CN"/>
        </w:rPr>
        <w:t>3</w:t>
      </w:r>
      <w:r w:rsidR="007A2A43" w:rsidRPr="00B714B9">
        <w:rPr>
          <w:spacing w:val="-2"/>
          <w:lang w:eastAsia="zh-CN"/>
        </w:rPr>
        <w:t>-20</w:t>
      </w:r>
      <w:r w:rsidR="00C3711A">
        <w:rPr>
          <w:spacing w:val="-2"/>
          <w:lang w:eastAsia="zh-CN"/>
        </w:rPr>
        <w:t>24</w:t>
      </w:r>
      <w:r w:rsidR="00847ECE" w:rsidRPr="00B714B9">
        <w:rPr>
          <w:spacing w:val="-2"/>
          <w:lang w:eastAsia="zh-CN"/>
        </w:rPr>
        <w:t xml:space="preserve"> </w:t>
      </w:r>
      <w:r w:rsidR="007A2A43" w:rsidRPr="00B714B9">
        <w:rPr>
          <w:spacing w:val="-2"/>
          <w:lang w:eastAsia="zh-CN"/>
        </w:rPr>
        <w:t>гг.</w:t>
      </w:r>
      <w:r w:rsidR="00847ECE" w:rsidRPr="00B714B9">
        <w:rPr>
          <w:spacing w:val="-2"/>
          <w:lang w:eastAsia="zh-CN"/>
        </w:rPr>
        <w:t xml:space="preserve"> </w:t>
      </w:r>
      <w:r w:rsidR="007A2A43" w:rsidRPr="00B714B9">
        <w:rPr>
          <w:spacing w:val="-2"/>
          <w:lang w:eastAsia="zh-CN"/>
        </w:rPr>
        <w:t xml:space="preserve">представлен в таблице </w:t>
      </w:r>
      <w:r w:rsidR="00535481" w:rsidRPr="00B714B9">
        <w:rPr>
          <w:spacing w:val="-2"/>
          <w:lang w:eastAsia="zh-CN"/>
        </w:rPr>
        <w:t>2.</w:t>
      </w:r>
      <w:r w:rsidR="00B714B9" w:rsidRPr="00B714B9">
        <w:rPr>
          <w:spacing w:val="-2"/>
          <w:lang w:eastAsia="zh-CN"/>
        </w:rPr>
        <w:t>1</w:t>
      </w:r>
      <w:r w:rsidR="002759F0">
        <w:rPr>
          <w:spacing w:val="-2"/>
          <w:lang w:eastAsia="zh-CN"/>
        </w:rPr>
        <w:t>3</w:t>
      </w:r>
      <w:r w:rsidR="00EE5BE1" w:rsidRPr="00B714B9">
        <w:rPr>
          <w:spacing w:val="-2"/>
          <w:lang w:eastAsia="zh-CN"/>
        </w:rPr>
        <w:t>.</w:t>
      </w:r>
    </w:p>
    <w:p w:rsidR="009A28BC" w:rsidRPr="00C9247A" w:rsidRDefault="007A2A43" w:rsidP="00711027">
      <w:pPr>
        <w:pStyle w:val="af4"/>
        <w:rPr>
          <w:b/>
        </w:rPr>
      </w:pPr>
      <w:r>
        <w:t xml:space="preserve">Таблица </w:t>
      </w:r>
      <w:r w:rsidR="00EE5BE1">
        <w:t>2.</w:t>
      </w:r>
      <w:r w:rsidR="00B714B9">
        <w:t>1</w:t>
      </w:r>
      <w:r w:rsidR="002759F0">
        <w:t>3</w:t>
      </w:r>
    </w:p>
    <w:tbl>
      <w:tblPr>
        <w:tblW w:w="4930" w:type="pct"/>
        <w:tblLook w:val="04A0"/>
      </w:tblPr>
      <w:tblGrid>
        <w:gridCol w:w="663"/>
        <w:gridCol w:w="4934"/>
        <w:gridCol w:w="1560"/>
        <w:gridCol w:w="1560"/>
        <w:gridCol w:w="1558"/>
      </w:tblGrid>
      <w:tr w:rsidR="00C3711A" w:rsidRPr="00333E6E" w:rsidTr="00C3711A">
        <w:trPr>
          <w:trHeight w:val="22"/>
        </w:trPr>
        <w:tc>
          <w:tcPr>
            <w:tcW w:w="323" w:type="pct"/>
            <w:tcBorders>
              <w:top w:val="single" w:sz="8" w:space="0" w:color="auto"/>
              <w:left w:val="single" w:sz="8" w:space="0" w:color="auto"/>
              <w:bottom w:val="single" w:sz="8" w:space="0" w:color="auto"/>
              <w:right w:val="single" w:sz="8" w:space="0" w:color="auto"/>
            </w:tcBorders>
            <w:shd w:val="clear" w:color="000000" w:fill="FFFFFF"/>
            <w:vAlign w:val="center"/>
          </w:tcPr>
          <w:p w:rsidR="00C3711A" w:rsidRPr="00333E6E" w:rsidRDefault="00C3711A" w:rsidP="00711027">
            <w:pPr>
              <w:pStyle w:val="afffa"/>
            </w:pPr>
            <w:r w:rsidRPr="00333E6E">
              <w:t>№</w:t>
            </w:r>
          </w:p>
        </w:tc>
        <w:tc>
          <w:tcPr>
            <w:tcW w:w="2401" w:type="pct"/>
            <w:tcBorders>
              <w:top w:val="single" w:sz="8" w:space="0" w:color="auto"/>
              <w:left w:val="nil"/>
              <w:bottom w:val="single" w:sz="8" w:space="0" w:color="auto"/>
              <w:right w:val="single" w:sz="8" w:space="0" w:color="auto"/>
            </w:tcBorders>
            <w:shd w:val="clear" w:color="000000" w:fill="FFFFFF"/>
            <w:vAlign w:val="center"/>
          </w:tcPr>
          <w:p w:rsidR="00C3711A" w:rsidRPr="00333E6E" w:rsidRDefault="00C3711A" w:rsidP="00711027">
            <w:pPr>
              <w:pStyle w:val="afffa"/>
            </w:pPr>
            <w:r w:rsidRPr="00333E6E">
              <w:t>Статья расхода</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C3711A" w:rsidP="00AA5B64">
            <w:pPr>
              <w:pStyle w:val="afffa"/>
            </w:pPr>
            <w:r w:rsidRPr="00333E6E">
              <w:t>20</w:t>
            </w:r>
            <w:r>
              <w:t>1</w:t>
            </w:r>
            <w:r w:rsidR="00AA5B64">
              <w:t>3</w:t>
            </w:r>
            <w:r w:rsidRPr="00333E6E">
              <w:t xml:space="preserve"> год</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C3711A" w:rsidP="00C3711A">
            <w:pPr>
              <w:pStyle w:val="afffa"/>
            </w:pPr>
            <w:r>
              <w:t>2018 год</w:t>
            </w:r>
          </w:p>
        </w:tc>
        <w:tc>
          <w:tcPr>
            <w:tcW w:w="758" w:type="pct"/>
            <w:tcBorders>
              <w:top w:val="single" w:sz="8" w:space="0" w:color="auto"/>
              <w:left w:val="single" w:sz="4" w:space="0" w:color="auto"/>
              <w:bottom w:val="single" w:sz="8" w:space="0" w:color="auto"/>
              <w:right w:val="single" w:sz="4" w:space="0" w:color="auto"/>
            </w:tcBorders>
            <w:shd w:val="clear" w:color="auto" w:fill="auto"/>
          </w:tcPr>
          <w:p w:rsidR="00C3711A" w:rsidRPr="00333E6E" w:rsidRDefault="00C3711A" w:rsidP="00C3711A">
            <w:pPr>
              <w:pStyle w:val="afffa"/>
            </w:pPr>
            <w:r>
              <w:t>2024 год</w:t>
            </w:r>
          </w:p>
        </w:tc>
      </w:tr>
      <w:tr w:rsidR="00C3711A" w:rsidRPr="00333E6E" w:rsidTr="00431EF6">
        <w:trPr>
          <w:trHeight w:val="22"/>
        </w:trPr>
        <w:tc>
          <w:tcPr>
            <w:tcW w:w="323" w:type="pct"/>
            <w:tcBorders>
              <w:top w:val="nil"/>
              <w:left w:val="single" w:sz="8" w:space="0" w:color="auto"/>
              <w:bottom w:val="single" w:sz="8" w:space="0" w:color="auto"/>
              <w:right w:val="single" w:sz="8" w:space="0" w:color="auto"/>
            </w:tcBorders>
            <w:shd w:val="clear" w:color="000000" w:fill="FFFFFF"/>
            <w:vAlign w:val="center"/>
          </w:tcPr>
          <w:p w:rsidR="00C3711A" w:rsidRPr="00333E6E" w:rsidRDefault="00C3711A" w:rsidP="00711027">
            <w:pPr>
              <w:pStyle w:val="afffa"/>
            </w:pPr>
            <w:r w:rsidRPr="00333E6E">
              <w:t>1</w:t>
            </w:r>
          </w:p>
        </w:tc>
        <w:tc>
          <w:tcPr>
            <w:tcW w:w="2401" w:type="pct"/>
            <w:tcBorders>
              <w:top w:val="nil"/>
              <w:left w:val="nil"/>
              <w:bottom w:val="single" w:sz="8" w:space="0" w:color="auto"/>
              <w:right w:val="single" w:sz="8" w:space="0" w:color="auto"/>
            </w:tcBorders>
            <w:shd w:val="clear" w:color="000000" w:fill="FFFFFF"/>
            <w:vAlign w:val="center"/>
          </w:tcPr>
          <w:p w:rsidR="00C3711A" w:rsidRPr="00333E6E" w:rsidRDefault="002759F0" w:rsidP="002759F0">
            <w:pPr>
              <w:pStyle w:val="afffa"/>
              <w:jc w:val="left"/>
            </w:pPr>
            <w:r>
              <w:t xml:space="preserve">Объем поднятой воды, </w:t>
            </w:r>
            <w:r w:rsidR="00C3711A" w:rsidRPr="00333E6E">
              <w:t xml:space="preserve"> м</w:t>
            </w:r>
            <w:r w:rsidR="00C3711A" w:rsidRPr="00333E6E">
              <w:rPr>
                <w:vertAlign w:val="superscript"/>
              </w:rPr>
              <w:t>3</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596B91" w:rsidRDefault="002759F0" w:rsidP="00431EF6">
            <w:pPr>
              <w:pStyle w:val="afffa"/>
            </w:pPr>
            <w:r>
              <w:t>515500</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596B91" w:rsidRDefault="007C7DCD" w:rsidP="007C7DCD">
            <w:pPr>
              <w:pStyle w:val="afffa"/>
            </w:pPr>
            <w:r>
              <w:t>502350</w:t>
            </w:r>
          </w:p>
        </w:tc>
        <w:tc>
          <w:tcPr>
            <w:tcW w:w="758" w:type="pct"/>
            <w:tcBorders>
              <w:top w:val="single" w:sz="8" w:space="0" w:color="auto"/>
              <w:left w:val="single" w:sz="4" w:space="0" w:color="auto"/>
              <w:bottom w:val="single" w:sz="8" w:space="0" w:color="auto"/>
              <w:right w:val="single" w:sz="4" w:space="0" w:color="auto"/>
            </w:tcBorders>
            <w:shd w:val="clear" w:color="auto" w:fill="auto"/>
            <w:vAlign w:val="center"/>
          </w:tcPr>
          <w:p w:rsidR="00C3711A" w:rsidRPr="00596B91" w:rsidRDefault="008A17BA" w:rsidP="007C7DCD">
            <w:pPr>
              <w:pStyle w:val="afffa"/>
            </w:pPr>
            <w:r>
              <w:t>362483</w:t>
            </w:r>
          </w:p>
        </w:tc>
      </w:tr>
      <w:tr w:rsidR="00C3711A" w:rsidRPr="00333E6E" w:rsidTr="00C3711A">
        <w:trPr>
          <w:trHeight w:val="22"/>
        </w:trPr>
        <w:tc>
          <w:tcPr>
            <w:tcW w:w="323" w:type="pct"/>
            <w:tcBorders>
              <w:top w:val="nil"/>
              <w:left w:val="single" w:sz="8" w:space="0" w:color="auto"/>
              <w:bottom w:val="single" w:sz="8" w:space="0" w:color="auto"/>
              <w:right w:val="single" w:sz="8" w:space="0" w:color="auto"/>
            </w:tcBorders>
            <w:shd w:val="clear" w:color="auto" w:fill="auto"/>
            <w:noWrap/>
            <w:vAlign w:val="center"/>
          </w:tcPr>
          <w:p w:rsidR="00C3711A" w:rsidRPr="00333E6E" w:rsidRDefault="00C3711A" w:rsidP="00711027">
            <w:pPr>
              <w:pStyle w:val="afffa"/>
            </w:pPr>
            <w:r w:rsidRPr="00333E6E">
              <w:t>2</w:t>
            </w:r>
          </w:p>
        </w:tc>
        <w:tc>
          <w:tcPr>
            <w:tcW w:w="2401" w:type="pct"/>
            <w:tcBorders>
              <w:top w:val="nil"/>
              <w:left w:val="nil"/>
              <w:bottom w:val="single" w:sz="8" w:space="0" w:color="auto"/>
              <w:right w:val="single" w:sz="8" w:space="0" w:color="auto"/>
            </w:tcBorders>
            <w:shd w:val="clear" w:color="auto" w:fill="auto"/>
            <w:vAlign w:val="center"/>
          </w:tcPr>
          <w:p w:rsidR="00C3711A" w:rsidRPr="00333E6E" w:rsidRDefault="00C3711A" w:rsidP="00711027">
            <w:pPr>
              <w:pStyle w:val="afffa"/>
              <w:jc w:val="left"/>
            </w:pPr>
            <w:r w:rsidRPr="00333E6E">
              <w:t xml:space="preserve">Объем </w:t>
            </w:r>
            <w:r w:rsidR="002759F0">
              <w:t xml:space="preserve">воды на собственные нужды, </w:t>
            </w:r>
            <w:r w:rsidRPr="00333E6E">
              <w:t>м</w:t>
            </w:r>
            <w:r w:rsidRPr="00333E6E">
              <w:rPr>
                <w:vertAlign w:val="superscript"/>
              </w:rPr>
              <w:t>3</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2759F0" w:rsidP="005D4377">
            <w:pPr>
              <w:pStyle w:val="afffa"/>
            </w:pPr>
            <w:r>
              <w:t>0</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8A17BA" w:rsidP="00466076">
            <w:pPr>
              <w:pStyle w:val="afffa"/>
            </w:pPr>
            <w:r>
              <w:t>0</w:t>
            </w:r>
          </w:p>
        </w:tc>
        <w:tc>
          <w:tcPr>
            <w:tcW w:w="758" w:type="pct"/>
            <w:tcBorders>
              <w:top w:val="single" w:sz="8" w:space="0" w:color="auto"/>
              <w:left w:val="single" w:sz="4" w:space="0" w:color="auto"/>
              <w:bottom w:val="single" w:sz="8" w:space="0" w:color="auto"/>
              <w:right w:val="single" w:sz="4" w:space="0" w:color="auto"/>
            </w:tcBorders>
            <w:shd w:val="clear" w:color="auto" w:fill="auto"/>
          </w:tcPr>
          <w:p w:rsidR="00C3711A" w:rsidRDefault="008A17BA" w:rsidP="00711027">
            <w:pPr>
              <w:pStyle w:val="afffa"/>
            </w:pPr>
            <w:r>
              <w:t>0</w:t>
            </w:r>
          </w:p>
        </w:tc>
      </w:tr>
      <w:tr w:rsidR="00C3711A" w:rsidRPr="00333E6E" w:rsidTr="00C3711A">
        <w:trPr>
          <w:trHeight w:val="22"/>
        </w:trPr>
        <w:tc>
          <w:tcPr>
            <w:tcW w:w="323" w:type="pct"/>
            <w:tcBorders>
              <w:top w:val="nil"/>
              <w:left w:val="single" w:sz="8" w:space="0" w:color="auto"/>
              <w:bottom w:val="single" w:sz="8" w:space="0" w:color="auto"/>
              <w:right w:val="single" w:sz="8" w:space="0" w:color="auto"/>
            </w:tcBorders>
            <w:shd w:val="clear" w:color="000000" w:fill="FFFFFF"/>
            <w:vAlign w:val="center"/>
          </w:tcPr>
          <w:p w:rsidR="00C3711A" w:rsidRPr="00333E6E" w:rsidRDefault="00C3711A" w:rsidP="00711027">
            <w:pPr>
              <w:pStyle w:val="afffa"/>
            </w:pPr>
            <w:r w:rsidRPr="00333E6E">
              <w:t>3</w:t>
            </w:r>
          </w:p>
        </w:tc>
        <w:tc>
          <w:tcPr>
            <w:tcW w:w="2401" w:type="pct"/>
            <w:tcBorders>
              <w:top w:val="nil"/>
              <w:left w:val="nil"/>
              <w:bottom w:val="single" w:sz="8" w:space="0" w:color="auto"/>
              <w:right w:val="single" w:sz="8" w:space="0" w:color="auto"/>
            </w:tcBorders>
            <w:shd w:val="clear" w:color="000000" w:fill="FFFFFF"/>
            <w:vAlign w:val="center"/>
          </w:tcPr>
          <w:p w:rsidR="00C3711A" w:rsidRPr="00333E6E" w:rsidRDefault="002759F0" w:rsidP="00711027">
            <w:pPr>
              <w:pStyle w:val="afffa"/>
              <w:jc w:val="left"/>
            </w:pPr>
            <w:r>
              <w:t xml:space="preserve">Объем отпуска в сеть, </w:t>
            </w:r>
            <w:r w:rsidR="00C3711A" w:rsidRPr="00333E6E">
              <w:t>м</w:t>
            </w:r>
            <w:r w:rsidR="00C3711A" w:rsidRPr="00333E6E">
              <w:rPr>
                <w:vertAlign w:val="superscript"/>
              </w:rPr>
              <w:t>3</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2759F0" w:rsidP="005D4377">
            <w:pPr>
              <w:pStyle w:val="afffa"/>
            </w:pPr>
            <w:r>
              <w:t>515500</w:t>
            </w:r>
          </w:p>
        </w:tc>
        <w:tc>
          <w:tcPr>
            <w:tcW w:w="759" w:type="pct"/>
            <w:tcBorders>
              <w:top w:val="single" w:sz="8" w:space="0" w:color="auto"/>
              <w:left w:val="nil"/>
              <w:bottom w:val="single" w:sz="8" w:space="0" w:color="auto"/>
              <w:right w:val="single" w:sz="4" w:space="0" w:color="auto"/>
            </w:tcBorders>
            <w:shd w:val="clear" w:color="auto" w:fill="auto"/>
            <w:vAlign w:val="center"/>
          </w:tcPr>
          <w:p w:rsidR="00C3711A" w:rsidRPr="00333E6E" w:rsidRDefault="008A17BA" w:rsidP="005D4377">
            <w:pPr>
              <w:pStyle w:val="afffa"/>
            </w:pPr>
            <w:r>
              <w:t>502350</w:t>
            </w:r>
          </w:p>
        </w:tc>
        <w:tc>
          <w:tcPr>
            <w:tcW w:w="758" w:type="pct"/>
            <w:tcBorders>
              <w:top w:val="single" w:sz="8" w:space="0" w:color="auto"/>
              <w:left w:val="single" w:sz="4" w:space="0" w:color="auto"/>
              <w:bottom w:val="single" w:sz="8" w:space="0" w:color="auto"/>
              <w:right w:val="single" w:sz="4" w:space="0" w:color="auto"/>
            </w:tcBorders>
            <w:shd w:val="clear" w:color="auto" w:fill="auto"/>
          </w:tcPr>
          <w:p w:rsidR="00C3711A" w:rsidRPr="00333E6E" w:rsidRDefault="008A17BA" w:rsidP="00711027">
            <w:pPr>
              <w:pStyle w:val="afffa"/>
            </w:pPr>
            <w:r>
              <w:t>362483</w:t>
            </w:r>
          </w:p>
        </w:tc>
      </w:tr>
      <w:tr w:rsidR="00176177" w:rsidRPr="00333E6E" w:rsidTr="003132D7">
        <w:trPr>
          <w:trHeight w:val="22"/>
        </w:trPr>
        <w:tc>
          <w:tcPr>
            <w:tcW w:w="323" w:type="pct"/>
            <w:tcBorders>
              <w:top w:val="nil"/>
              <w:left w:val="single" w:sz="8" w:space="0" w:color="auto"/>
              <w:bottom w:val="single" w:sz="8" w:space="0" w:color="auto"/>
              <w:right w:val="single" w:sz="8" w:space="0" w:color="auto"/>
            </w:tcBorders>
            <w:shd w:val="clear" w:color="auto" w:fill="auto"/>
            <w:noWrap/>
            <w:vAlign w:val="center"/>
          </w:tcPr>
          <w:p w:rsidR="00176177" w:rsidRPr="00333E6E" w:rsidRDefault="00176177" w:rsidP="00711027">
            <w:pPr>
              <w:pStyle w:val="afffa"/>
            </w:pPr>
            <w:r w:rsidRPr="00333E6E">
              <w:t>4</w:t>
            </w:r>
          </w:p>
        </w:tc>
        <w:tc>
          <w:tcPr>
            <w:tcW w:w="2401" w:type="pct"/>
            <w:tcBorders>
              <w:top w:val="nil"/>
              <w:left w:val="nil"/>
              <w:bottom w:val="single" w:sz="8" w:space="0" w:color="auto"/>
              <w:right w:val="single" w:sz="8" w:space="0" w:color="auto"/>
            </w:tcBorders>
            <w:shd w:val="clear" w:color="000000" w:fill="FFFFFF"/>
            <w:vAlign w:val="center"/>
          </w:tcPr>
          <w:p w:rsidR="00176177" w:rsidRPr="00333E6E" w:rsidRDefault="00176177" w:rsidP="00711027">
            <w:pPr>
              <w:pStyle w:val="afffa"/>
              <w:jc w:val="left"/>
              <w:rPr>
                <w:vertAlign w:val="superscript"/>
              </w:rPr>
            </w:pPr>
            <w:r w:rsidRPr="00333E6E">
              <w:t>Объем потерь в сетях</w:t>
            </w:r>
            <w:r w:rsidR="002759F0">
              <w:t>,</w:t>
            </w:r>
            <w:r w:rsidRPr="00333E6E">
              <w:t xml:space="preserve"> м</w:t>
            </w:r>
            <w:r w:rsidRPr="00333E6E">
              <w:rPr>
                <w:vertAlign w:val="superscript"/>
              </w:rPr>
              <w:t>3</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2759F0" w:rsidP="005D4377">
            <w:pPr>
              <w:pStyle w:val="afffa"/>
            </w:pPr>
            <w:r>
              <w:t>25700</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7C7DCD" w:rsidP="00466076">
            <w:pPr>
              <w:pStyle w:val="afffa"/>
            </w:pPr>
            <w:r>
              <w:t>236320</w:t>
            </w:r>
          </w:p>
        </w:tc>
        <w:tc>
          <w:tcPr>
            <w:tcW w:w="758" w:type="pct"/>
            <w:tcBorders>
              <w:top w:val="single" w:sz="8" w:space="0" w:color="auto"/>
              <w:left w:val="single" w:sz="4" w:space="0" w:color="auto"/>
              <w:bottom w:val="single" w:sz="8" w:space="0" w:color="auto"/>
              <w:right w:val="single" w:sz="4" w:space="0" w:color="auto"/>
            </w:tcBorders>
            <w:shd w:val="clear" w:color="auto" w:fill="auto"/>
            <w:vAlign w:val="center"/>
          </w:tcPr>
          <w:p w:rsidR="00176177" w:rsidRPr="00333E6E" w:rsidRDefault="007C7DCD" w:rsidP="003132D7">
            <w:pPr>
              <w:pStyle w:val="afffa"/>
            </w:pPr>
            <w:r>
              <w:t>219700</w:t>
            </w:r>
          </w:p>
        </w:tc>
      </w:tr>
      <w:tr w:rsidR="00176177" w:rsidRPr="00333E6E" w:rsidTr="003132D7">
        <w:trPr>
          <w:trHeight w:val="22"/>
        </w:trPr>
        <w:tc>
          <w:tcPr>
            <w:tcW w:w="323" w:type="pct"/>
            <w:tcBorders>
              <w:top w:val="nil"/>
              <w:left w:val="single" w:sz="8" w:space="0" w:color="auto"/>
              <w:bottom w:val="single" w:sz="8" w:space="0" w:color="auto"/>
              <w:right w:val="single" w:sz="8" w:space="0" w:color="auto"/>
            </w:tcBorders>
            <w:shd w:val="clear" w:color="auto" w:fill="auto"/>
            <w:noWrap/>
            <w:vAlign w:val="center"/>
          </w:tcPr>
          <w:p w:rsidR="00176177" w:rsidRPr="00333E6E" w:rsidRDefault="00176177" w:rsidP="00711027">
            <w:pPr>
              <w:pStyle w:val="afffa"/>
            </w:pPr>
            <w:r w:rsidRPr="00333E6E">
              <w:t>5</w:t>
            </w:r>
          </w:p>
        </w:tc>
        <w:tc>
          <w:tcPr>
            <w:tcW w:w="2401" w:type="pct"/>
            <w:tcBorders>
              <w:top w:val="nil"/>
              <w:left w:val="nil"/>
              <w:bottom w:val="single" w:sz="8" w:space="0" w:color="auto"/>
              <w:right w:val="single" w:sz="8" w:space="0" w:color="auto"/>
            </w:tcBorders>
            <w:shd w:val="clear" w:color="000000" w:fill="FFFFFF"/>
            <w:vAlign w:val="center"/>
          </w:tcPr>
          <w:p w:rsidR="00176177" w:rsidRPr="00333E6E" w:rsidRDefault="00176177" w:rsidP="00711027">
            <w:pPr>
              <w:pStyle w:val="afffa"/>
              <w:jc w:val="left"/>
            </w:pPr>
            <w:r w:rsidRPr="00333E6E">
              <w:t>Объем потерь в сетях,  %</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2759F0" w:rsidP="005D4377">
            <w:pPr>
              <w:pStyle w:val="afffa"/>
            </w:pPr>
            <w:r>
              <w:t>49,8%</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7C7DCD" w:rsidP="007C7DCD">
            <w:pPr>
              <w:pStyle w:val="afffa"/>
            </w:pPr>
            <w:r>
              <w:t>47%</w:t>
            </w:r>
          </w:p>
        </w:tc>
        <w:tc>
          <w:tcPr>
            <w:tcW w:w="758" w:type="pct"/>
            <w:tcBorders>
              <w:top w:val="single" w:sz="8" w:space="0" w:color="auto"/>
              <w:left w:val="single" w:sz="4" w:space="0" w:color="auto"/>
              <w:bottom w:val="single" w:sz="8" w:space="0" w:color="auto"/>
              <w:right w:val="single" w:sz="4" w:space="0" w:color="auto"/>
            </w:tcBorders>
            <w:shd w:val="clear" w:color="auto" w:fill="auto"/>
            <w:vAlign w:val="center"/>
          </w:tcPr>
          <w:p w:rsidR="00176177" w:rsidRPr="00333E6E" w:rsidRDefault="008A17BA" w:rsidP="003132D7">
            <w:pPr>
              <w:pStyle w:val="afffa"/>
            </w:pPr>
            <w:r>
              <w:t>27,5</w:t>
            </w:r>
            <w:r w:rsidR="002759F0">
              <w:t>%</w:t>
            </w:r>
          </w:p>
        </w:tc>
      </w:tr>
      <w:tr w:rsidR="00176177" w:rsidRPr="00333E6E" w:rsidTr="00C3711A">
        <w:trPr>
          <w:trHeight w:val="22"/>
        </w:trPr>
        <w:tc>
          <w:tcPr>
            <w:tcW w:w="323" w:type="pct"/>
            <w:tcBorders>
              <w:top w:val="nil"/>
              <w:left w:val="single" w:sz="8" w:space="0" w:color="auto"/>
              <w:bottom w:val="single" w:sz="8" w:space="0" w:color="auto"/>
              <w:right w:val="single" w:sz="8" w:space="0" w:color="auto"/>
            </w:tcBorders>
            <w:shd w:val="clear" w:color="auto" w:fill="auto"/>
            <w:noWrap/>
            <w:vAlign w:val="center"/>
          </w:tcPr>
          <w:p w:rsidR="00176177" w:rsidRPr="00333E6E" w:rsidRDefault="00176177" w:rsidP="00711027">
            <w:pPr>
              <w:pStyle w:val="afffa"/>
            </w:pPr>
            <w:r w:rsidRPr="00333E6E">
              <w:t>6</w:t>
            </w:r>
          </w:p>
        </w:tc>
        <w:tc>
          <w:tcPr>
            <w:tcW w:w="2401" w:type="pct"/>
            <w:tcBorders>
              <w:top w:val="nil"/>
              <w:left w:val="nil"/>
              <w:bottom w:val="single" w:sz="8" w:space="0" w:color="auto"/>
              <w:right w:val="single" w:sz="8" w:space="0" w:color="auto"/>
            </w:tcBorders>
            <w:shd w:val="clear" w:color="000000" w:fill="FFFFFF"/>
            <w:vAlign w:val="center"/>
          </w:tcPr>
          <w:p w:rsidR="00176177" w:rsidRPr="00333E6E" w:rsidRDefault="00176177" w:rsidP="002759F0">
            <w:pPr>
              <w:pStyle w:val="afffa"/>
              <w:jc w:val="left"/>
            </w:pPr>
            <w:r w:rsidRPr="00333E6E">
              <w:t>Отпущено</w:t>
            </w:r>
            <w:r w:rsidR="002759F0">
              <w:t xml:space="preserve"> воды всего по потребителям,</w:t>
            </w:r>
            <w:r w:rsidRPr="00333E6E">
              <w:t xml:space="preserve"> м</w:t>
            </w:r>
            <w:r w:rsidRPr="00333E6E">
              <w:rPr>
                <w:vertAlign w:val="superscript"/>
              </w:rPr>
              <w:t>3</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2759F0" w:rsidP="005D4377">
            <w:pPr>
              <w:pStyle w:val="afffa"/>
            </w:pPr>
            <w:r>
              <w:t>258500</w:t>
            </w:r>
          </w:p>
        </w:tc>
        <w:tc>
          <w:tcPr>
            <w:tcW w:w="759" w:type="pct"/>
            <w:tcBorders>
              <w:top w:val="single" w:sz="8" w:space="0" w:color="auto"/>
              <w:left w:val="nil"/>
              <w:bottom w:val="single" w:sz="8" w:space="0" w:color="auto"/>
              <w:right w:val="single" w:sz="4" w:space="0" w:color="auto"/>
            </w:tcBorders>
            <w:shd w:val="clear" w:color="auto" w:fill="auto"/>
            <w:vAlign w:val="center"/>
          </w:tcPr>
          <w:p w:rsidR="00176177" w:rsidRPr="00333E6E" w:rsidRDefault="007C7DCD" w:rsidP="003132D7">
            <w:pPr>
              <w:pStyle w:val="afffa"/>
            </w:pPr>
            <w:r>
              <w:t>266030</w:t>
            </w:r>
          </w:p>
        </w:tc>
        <w:tc>
          <w:tcPr>
            <w:tcW w:w="758" w:type="pct"/>
            <w:tcBorders>
              <w:top w:val="single" w:sz="8" w:space="0" w:color="auto"/>
              <w:left w:val="single" w:sz="4" w:space="0" w:color="auto"/>
              <w:bottom w:val="single" w:sz="8" w:space="0" w:color="auto"/>
              <w:right w:val="single" w:sz="4" w:space="0" w:color="auto"/>
            </w:tcBorders>
            <w:shd w:val="clear" w:color="auto" w:fill="auto"/>
          </w:tcPr>
          <w:p w:rsidR="00176177" w:rsidRPr="00333E6E" w:rsidRDefault="007C7DCD" w:rsidP="003132D7">
            <w:pPr>
              <w:pStyle w:val="afffa"/>
            </w:pPr>
            <w:r>
              <w:t>262800</w:t>
            </w:r>
          </w:p>
        </w:tc>
      </w:tr>
    </w:tbl>
    <w:p w:rsidR="00251714" w:rsidRPr="00F11D0A" w:rsidRDefault="00847ECE" w:rsidP="00F11D0A">
      <w:pPr>
        <w:rPr>
          <w:szCs w:val="28"/>
        </w:rPr>
      </w:pPr>
      <w:r>
        <w:rPr>
          <w:szCs w:val="28"/>
        </w:rPr>
        <w:t>Примечание: при составлении общего баланса подачи и реализации воды на 20</w:t>
      </w:r>
      <w:r w:rsidR="0075410C">
        <w:rPr>
          <w:szCs w:val="28"/>
        </w:rPr>
        <w:t>18</w:t>
      </w:r>
      <w:r>
        <w:rPr>
          <w:szCs w:val="28"/>
        </w:rPr>
        <w:t xml:space="preserve"> и 20</w:t>
      </w:r>
      <w:r w:rsidR="0075410C">
        <w:rPr>
          <w:szCs w:val="28"/>
        </w:rPr>
        <w:t>24</w:t>
      </w:r>
      <w:r>
        <w:rPr>
          <w:szCs w:val="28"/>
        </w:rPr>
        <w:t xml:space="preserve"> </w:t>
      </w:r>
      <w:r w:rsidR="00196B0E">
        <w:rPr>
          <w:szCs w:val="28"/>
        </w:rPr>
        <w:t xml:space="preserve">гг. </w:t>
      </w:r>
      <w:r w:rsidR="002E7880">
        <w:rPr>
          <w:szCs w:val="28"/>
        </w:rPr>
        <w:t>собственные нужды предприяти</w:t>
      </w:r>
      <w:r w:rsidR="00CA5358">
        <w:rPr>
          <w:szCs w:val="28"/>
        </w:rPr>
        <w:t>я</w:t>
      </w:r>
      <w:r w:rsidR="00084421">
        <w:rPr>
          <w:szCs w:val="28"/>
        </w:rPr>
        <w:t xml:space="preserve"> </w:t>
      </w:r>
      <w:r w:rsidR="00176177">
        <w:rPr>
          <w:szCs w:val="28"/>
        </w:rPr>
        <w:t xml:space="preserve">приняты </w:t>
      </w:r>
      <w:r w:rsidR="00CA5358">
        <w:rPr>
          <w:szCs w:val="28"/>
        </w:rPr>
        <w:t>равными нулю</w:t>
      </w:r>
      <w:r w:rsidR="0075410C">
        <w:rPr>
          <w:szCs w:val="28"/>
        </w:rPr>
        <w:t>.</w:t>
      </w:r>
    </w:p>
    <w:p w:rsidR="00F97E6E" w:rsidRDefault="00CA5358" w:rsidP="00F97E6E">
      <w:pPr>
        <w:rPr>
          <w:bCs/>
          <w:szCs w:val="26"/>
        </w:rPr>
      </w:pPr>
      <w:r>
        <w:rPr>
          <w:szCs w:val="28"/>
        </w:rPr>
        <w:t>Структура водопотребления по группам абонентов</w:t>
      </w:r>
      <w:r w:rsidR="00E63F23">
        <w:rPr>
          <w:szCs w:val="28"/>
        </w:rPr>
        <w:t xml:space="preserve"> в буду</w:t>
      </w:r>
      <w:r>
        <w:rPr>
          <w:szCs w:val="28"/>
        </w:rPr>
        <w:t>щем значительно не изменится</w:t>
      </w:r>
      <w:r w:rsidR="001D463B">
        <w:rPr>
          <w:szCs w:val="28"/>
        </w:rPr>
        <w:t>.</w:t>
      </w:r>
      <w:r>
        <w:rPr>
          <w:szCs w:val="28"/>
        </w:rPr>
        <w:t xml:space="preserve"> </w:t>
      </w:r>
      <w:r w:rsidR="00E63F23">
        <w:rPr>
          <w:szCs w:val="28"/>
        </w:rPr>
        <w:t>В перспективе п</w:t>
      </w:r>
      <w:r>
        <w:rPr>
          <w:szCs w:val="28"/>
        </w:rPr>
        <w:t>реобладающая группа</w:t>
      </w:r>
      <w:r w:rsidR="00E63F23">
        <w:rPr>
          <w:szCs w:val="28"/>
        </w:rPr>
        <w:t xml:space="preserve"> потребителей услуги – население.</w:t>
      </w:r>
    </w:p>
    <w:p w:rsidR="00F97E6E" w:rsidRPr="005717C3" w:rsidRDefault="00E63F23" w:rsidP="00F97E6E">
      <w:r>
        <w:rPr>
          <w:bCs/>
          <w:szCs w:val="26"/>
        </w:rPr>
        <w:t>С</w:t>
      </w:r>
      <w:r w:rsidR="00F97E6E" w:rsidRPr="00222856">
        <w:rPr>
          <w:bCs/>
          <w:szCs w:val="26"/>
        </w:rPr>
        <w:t xml:space="preserve">труктура водопотребления по </w:t>
      </w:r>
      <w:r w:rsidR="00F97E6E" w:rsidRPr="00767EAF">
        <w:rPr>
          <w:bCs/>
          <w:szCs w:val="26"/>
        </w:rPr>
        <w:t xml:space="preserve">группам </w:t>
      </w:r>
      <w:r w:rsidR="00B714B9">
        <w:rPr>
          <w:bCs/>
          <w:szCs w:val="26"/>
        </w:rPr>
        <w:t xml:space="preserve">абонентов </w:t>
      </w:r>
      <w:r w:rsidR="00875A0A">
        <w:rPr>
          <w:bCs/>
          <w:szCs w:val="26"/>
        </w:rPr>
        <w:t>МО Ирклиевское сельское поселение</w:t>
      </w:r>
      <w:r w:rsidR="00F97E6E" w:rsidRPr="00767EAF">
        <w:rPr>
          <w:bCs/>
          <w:szCs w:val="26"/>
        </w:rPr>
        <w:t xml:space="preserve">, </w:t>
      </w:r>
      <w:r w:rsidR="00F97E6E" w:rsidRPr="00767EAF">
        <w:t>представлена в таблице 2.</w:t>
      </w:r>
      <w:r>
        <w:t>8</w:t>
      </w:r>
      <w:r w:rsidR="00F97E6E" w:rsidRPr="00767EAF">
        <w:t xml:space="preserve"> и на диаграмм</w:t>
      </w:r>
      <w:r w:rsidR="00176177">
        <w:t>е</w:t>
      </w:r>
      <w:r w:rsidR="00F97E6E" w:rsidRPr="00767EAF">
        <w:t xml:space="preserve"> 2.</w:t>
      </w:r>
      <w:r>
        <w:t>2</w:t>
      </w:r>
      <w:r w:rsidR="00F97E6E" w:rsidRPr="00767EAF">
        <w:t>.</w:t>
      </w:r>
    </w:p>
    <w:p w:rsidR="00C9247A" w:rsidRDefault="00C9247A" w:rsidP="009D3A2F">
      <w:pPr>
        <w:pStyle w:val="2"/>
        <w:numPr>
          <w:ilvl w:val="2"/>
          <w:numId w:val="1"/>
        </w:numPr>
        <w:rPr>
          <w:lang w:eastAsia="zh-CN"/>
        </w:rPr>
      </w:pPr>
      <w:bookmarkStart w:id="95" w:name="_Toc405800505"/>
      <w:r>
        <w:rPr>
          <w:lang w:eastAsia="zh-CN"/>
        </w:rPr>
        <w:t>Расчет требуемой мощности водозаборных</w:t>
      </w:r>
      <w:r w:rsidR="00536BE9">
        <w:rPr>
          <w:lang w:eastAsia="zh-CN"/>
        </w:rPr>
        <w:t xml:space="preserve"> и очистных</w:t>
      </w:r>
      <w:r>
        <w:rPr>
          <w:lang w:eastAsia="zh-CN"/>
        </w:rPr>
        <w:t xml:space="preserve"> сооружений</w:t>
      </w:r>
      <w:r w:rsidR="00C32856">
        <w:rPr>
          <w:lang w:eastAsia="zh-CN"/>
        </w:rPr>
        <w:t xml:space="preserve">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95"/>
    </w:p>
    <w:p w:rsidR="009F264A" w:rsidRPr="009F264A" w:rsidRDefault="009F264A" w:rsidP="009F264A">
      <w:pPr>
        <w:ind w:left="567" w:firstLine="0"/>
      </w:pPr>
      <w:r w:rsidRPr="009F264A">
        <w:t>Необходимая мощность вод</w:t>
      </w:r>
      <w:r w:rsidR="00176177">
        <w:t xml:space="preserve">ного </w:t>
      </w:r>
      <w:r w:rsidRPr="009F264A">
        <w:t xml:space="preserve">источника определена </w:t>
      </w:r>
      <w:r>
        <w:t>по</w:t>
      </w:r>
      <w:r w:rsidRPr="009F264A">
        <w:t xml:space="preserve"> формул</w:t>
      </w:r>
      <w:r>
        <w:t>е</w:t>
      </w:r>
      <w:r w:rsidRPr="009F264A">
        <w:t xml:space="preserve">:    </w:t>
      </w:r>
    </w:p>
    <w:p w:rsidR="009F264A" w:rsidRPr="009F264A" w:rsidRDefault="00333255" w:rsidP="009F264A">
      <w:pPr>
        <w:ind w:left="567" w:firstLine="0"/>
      </w:pPr>
      <m:oMathPara>
        <m:oMath>
          <m:sSubSup>
            <m:sSubSupPr>
              <m:ctrlPr>
                <w:rPr>
                  <w:rFonts w:ascii="Cambria Math" w:hAnsi="Cambria Math"/>
                </w:rPr>
              </m:ctrlPr>
            </m:sSubSupPr>
            <m:e>
              <m:r>
                <w:rPr>
                  <w:rFonts w:ascii="Cambria Math" w:hAnsi="Cambria Math"/>
                </w:rPr>
                <m:t>Q</m:t>
              </m:r>
            </m:e>
            <m:sub>
              <m:r>
                <m:rPr>
                  <m:sty m:val="p"/>
                </m:rPr>
                <w:rPr>
                  <w:rFonts w:ascii="Cambria Math" w:hAnsi="Cambria Math"/>
                </w:rPr>
                <m:t>ист</m:t>
              </m:r>
            </m:sub>
            <m:sup>
              <m:r>
                <m:rPr>
                  <m:sty m:val="p"/>
                </m:rPr>
                <w:rPr>
                  <w:rFonts w:ascii="Cambria Math" w:hAnsi="Cambria Math"/>
                </w:rPr>
                <m:t>р</m:t>
              </m:r>
            </m:sup>
          </m:sSubSup>
          <m:r>
            <m:rPr>
              <m:sty m:val="p"/>
            </m:rPr>
            <w:rPr>
              <w:rFonts w:ascii="Cambria Math" w:hAnsi="Cambria Math"/>
            </w:rPr>
            <m:t>=1,2</m:t>
          </m:r>
          <m:d>
            <m:dPr>
              <m:ctrlPr>
                <w:rPr>
                  <w:rFonts w:ascii="Cambria Math" w:hAnsi="Cambria Math"/>
                </w:rPr>
              </m:ctrlPr>
            </m:dPr>
            <m:e>
              <m:f>
                <m:fPr>
                  <m:ctrlPr>
                    <w:rPr>
                      <w:rFonts w:ascii="Cambria Math" w:hAnsi="Cambria Math"/>
                    </w:rPr>
                  </m:ctrlPr>
                </m:fPr>
                <m:num>
                  <m:sSubSup>
                    <m:sSubSupPr>
                      <m:ctrlPr>
                        <w:rPr>
                          <w:rFonts w:ascii="Cambria Math" w:hAnsi="Cambria Math"/>
                        </w:rPr>
                      </m:ctrlPr>
                    </m:sSubSupPr>
                    <m:e>
                      <m:r>
                        <w:rPr>
                          <w:rFonts w:ascii="Cambria Math" w:hAnsi="Cambria Math"/>
                        </w:rPr>
                        <m:t>Q</m:t>
                      </m:r>
                    </m:e>
                    <m:sub>
                      <m:r>
                        <m:rPr>
                          <m:sty m:val="p"/>
                        </m:rPr>
                        <w:rPr>
                          <w:rFonts w:ascii="Cambria Math" w:hAnsi="Cambria Math"/>
                        </w:rPr>
                        <m:t>сут.</m:t>
                      </m:r>
                      <m:r>
                        <w:rPr>
                          <w:rFonts w:ascii="Cambria Math" w:hAnsi="Cambria Math"/>
                        </w:rPr>
                        <m:t>max</m:t>
                      </m:r>
                    </m:sub>
                    <m:sup>
                      <m:r>
                        <m:rPr>
                          <m:sty m:val="p"/>
                        </m:rPr>
                        <w:rPr>
                          <w:rFonts w:ascii="Cambria Math" w:hAnsi="Cambria Math"/>
                        </w:rPr>
                        <m:t>р</m:t>
                      </m:r>
                    </m:sup>
                  </m:sSubSup>
                </m:num>
                <m:den>
                  <m:r>
                    <m:rPr>
                      <m:sty m:val="p"/>
                    </m:rPr>
                    <w:rPr>
                      <w:rFonts w:ascii="Cambria Math" w:hAnsi="Cambria Math"/>
                    </w:rPr>
                    <m:t>24</m:t>
                  </m:r>
                </m:den>
              </m:f>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0+1∙2,5</m:t>
                      </m:r>
                    </m:e>
                  </m:d>
                  <m:r>
                    <m:rPr>
                      <m:sty m:val="p"/>
                    </m:rPr>
                    <w:rPr>
                      <w:rFonts w:ascii="Cambria Math" w:hAnsi="Cambria Math"/>
                    </w:rPr>
                    <m:t>∙3,6∙3</m:t>
                  </m:r>
                </m:num>
                <m:den>
                  <m:r>
                    <m:rPr>
                      <m:sty m:val="p"/>
                    </m:rPr>
                    <w:rPr>
                      <w:rFonts w:ascii="Cambria Math" w:hAnsi="Cambria Math"/>
                    </w:rPr>
                    <m:t>72</m:t>
                  </m:r>
                </m:den>
              </m:f>
            </m:e>
          </m:d>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r>
                    <m:rPr>
                      <m:sty m:val="p"/>
                    </m:rPr>
                    <w:rPr>
                      <w:rFonts w:ascii="Cambria Math" w:hAnsi="Cambria Math"/>
                    </w:rPr>
                    <m:t>м</m:t>
                  </m:r>
                </m:e>
                <m:sup>
                  <m:r>
                    <m:rPr>
                      <m:sty m:val="p"/>
                    </m:rPr>
                    <w:rPr>
                      <w:rFonts w:ascii="Cambria Math" w:hAnsi="Cambria Math"/>
                    </w:rPr>
                    <m:t>3</m:t>
                  </m:r>
                </m:sup>
              </m:sSup>
            </m:num>
            <m:den>
              <m:r>
                <m:rPr>
                  <m:sty m:val="p"/>
                </m:rPr>
                <w:rPr>
                  <w:rFonts w:ascii="Cambria Math" w:hAnsi="Cambria Math"/>
                </w:rPr>
                <m:t>ч</m:t>
              </m:r>
            </m:den>
          </m:f>
          <m:r>
            <m:rPr>
              <m:sty m:val="p"/>
            </m:rPr>
            <w:rPr>
              <w:rFonts w:ascii="Cambria Math" w:hAnsi="Cambria Math"/>
            </w:rPr>
            <m:t xml:space="preserve">  </m:t>
          </m:r>
        </m:oMath>
      </m:oMathPara>
    </w:p>
    <w:p w:rsidR="009F264A" w:rsidRPr="009F264A" w:rsidRDefault="009F264A" w:rsidP="009F264A">
      <w:pPr>
        <w:ind w:left="567" w:firstLine="0"/>
      </w:pPr>
      <w:r w:rsidRPr="009F264A">
        <w:t xml:space="preserve">где </w:t>
      </w:r>
      <m:oMath>
        <m:sSubSup>
          <m:sSubSupPr>
            <m:ctrlPr>
              <w:rPr>
                <w:rFonts w:ascii="Cambria Math" w:hAnsi="Cambria Math"/>
              </w:rPr>
            </m:ctrlPr>
          </m:sSubSupPr>
          <m:e>
            <m:r>
              <w:rPr>
                <w:rFonts w:ascii="Cambria Math" w:hAnsi="Cambria Math"/>
              </w:rPr>
              <m:t>Q</m:t>
            </m:r>
          </m:e>
          <m:sub>
            <m:r>
              <m:rPr>
                <m:sty m:val="p"/>
              </m:rPr>
              <w:rPr>
                <w:rFonts w:ascii="Cambria Math" w:hAnsi="Cambria Math"/>
              </w:rPr>
              <m:t>сут.</m:t>
            </m:r>
            <m:r>
              <w:rPr>
                <w:rFonts w:ascii="Cambria Math" w:hAnsi="Cambria Math"/>
              </w:rPr>
              <m:t>max</m:t>
            </m:r>
          </m:sub>
          <m:sup>
            <m:r>
              <m:rPr>
                <m:sty m:val="p"/>
              </m:rPr>
              <w:rPr>
                <w:rFonts w:ascii="Cambria Math" w:hAnsi="Cambria Math"/>
              </w:rPr>
              <m:t>р</m:t>
            </m:r>
          </m:sup>
        </m:sSubSup>
      </m:oMath>
      <w:r w:rsidRPr="009F264A">
        <w:t xml:space="preserve">  - расход воды в сутки максимального водопотребления, м</w:t>
      </w:r>
      <w:r w:rsidRPr="009F264A">
        <w:rPr>
          <w:vertAlign w:val="superscript"/>
        </w:rPr>
        <w:t>3</w:t>
      </w:r>
      <w:r w:rsidRPr="009F264A">
        <w:t>/сут.</w:t>
      </w:r>
    </w:p>
    <w:p w:rsidR="009F264A" w:rsidRPr="009F264A" w:rsidRDefault="009F264A" w:rsidP="00B714B9">
      <w:pPr>
        <w:ind w:left="567" w:firstLine="426"/>
      </w:pPr>
      <w:r w:rsidRPr="009F264A">
        <w:t>72 – продолжительность восстановления пожарного запаса воды, час;</w:t>
      </w:r>
    </w:p>
    <w:p w:rsidR="009F264A" w:rsidRPr="009F264A" w:rsidRDefault="009F264A" w:rsidP="00B714B9">
      <w:pPr>
        <w:ind w:left="567" w:firstLine="426"/>
      </w:pPr>
      <m:oMath>
        <m:r>
          <m:rPr>
            <m:sty m:val="p"/>
          </m:rPr>
          <w:rPr>
            <w:rFonts w:ascii="Cambria Math" w:hAnsi="Cambria Math"/>
          </w:rPr>
          <m:t>0+1∙2,5</m:t>
        </m:r>
      </m:oMath>
      <w:r w:rsidRPr="009F264A">
        <w:t xml:space="preserve"> – расход воды на наружное и внутреннее пожаротушение, л/с;</w:t>
      </w:r>
    </w:p>
    <w:p w:rsidR="009F264A" w:rsidRPr="009F264A" w:rsidRDefault="009F264A" w:rsidP="00B714B9">
      <w:pPr>
        <w:ind w:left="567" w:firstLine="426"/>
      </w:pPr>
      <w:r w:rsidRPr="009F264A">
        <w:lastRenderedPageBreak/>
        <w:t>3,6 – коэффициент перевода л/с в м</w:t>
      </w:r>
      <w:r w:rsidRPr="008D27C8">
        <w:rPr>
          <w:vertAlign w:val="superscript"/>
        </w:rPr>
        <w:t>3</w:t>
      </w:r>
      <w:r w:rsidRPr="009F264A">
        <w:t>/час. ;</w:t>
      </w:r>
    </w:p>
    <w:p w:rsidR="009F264A" w:rsidRPr="009F264A" w:rsidRDefault="009F264A" w:rsidP="00B714B9">
      <w:pPr>
        <w:ind w:left="567" w:firstLine="426"/>
      </w:pPr>
      <w:r w:rsidRPr="009F264A">
        <w:t>1,2 – коэффициент запаса;</w:t>
      </w:r>
    </w:p>
    <w:p w:rsidR="009F264A" w:rsidRPr="009F264A" w:rsidRDefault="009F264A" w:rsidP="00B714B9">
      <w:pPr>
        <w:ind w:left="567" w:firstLine="426"/>
      </w:pPr>
      <w:r w:rsidRPr="009F264A">
        <w:t xml:space="preserve">24 – суточная продолжительность работы насосов, час.  </w:t>
      </w:r>
    </w:p>
    <w:p w:rsidR="00EE5BE1" w:rsidRDefault="00EE5BE1" w:rsidP="00EE5BE1">
      <w:pPr>
        <w:rPr>
          <w:lang w:eastAsia="zh-CN"/>
        </w:rPr>
      </w:pPr>
      <w:r>
        <w:rPr>
          <w:lang w:eastAsia="zh-CN"/>
        </w:rPr>
        <w:t>Результаты расчета требуемой мощности водозаборных и очистных сооружений представл</w:t>
      </w:r>
      <w:r>
        <w:rPr>
          <w:lang w:eastAsia="zh-CN"/>
        </w:rPr>
        <w:t>е</w:t>
      </w:r>
      <w:r>
        <w:rPr>
          <w:lang w:eastAsia="zh-CN"/>
        </w:rPr>
        <w:t>ны в таблице 2.</w:t>
      </w:r>
      <w:r w:rsidR="00496594">
        <w:rPr>
          <w:lang w:eastAsia="zh-CN"/>
        </w:rPr>
        <w:t>14</w:t>
      </w:r>
      <w:r>
        <w:rPr>
          <w:lang w:eastAsia="zh-CN"/>
        </w:rPr>
        <w:t>.</w:t>
      </w:r>
    </w:p>
    <w:p w:rsidR="008D0A4A" w:rsidRDefault="008D0A4A" w:rsidP="00711027">
      <w:pPr>
        <w:pStyle w:val="af4"/>
        <w:rPr>
          <w:lang w:eastAsia="zh-CN"/>
        </w:rPr>
      </w:pPr>
      <w:r>
        <w:rPr>
          <w:lang w:eastAsia="zh-CN"/>
        </w:rPr>
        <w:t xml:space="preserve">Таблица </w:t>
      </w:r>
      <w:r w:rsidR="00EE5BE1">
        <w:rPr>
          <w:lang w:eastAsia="zh-CN"/>
        </w:rPr>
        <w:t>2.</w:t>
      </w:r>
      <w:r w:rsidR="00496594">
        <w:rPr>
          <w:lang w:eastAsia="zh-CN"/>
        </w:rPr>
        <w:t>14</w:t>
      </w:r>
    </w:p>
    <w:tbl>
      <w:tblPr>
        <w:tblW w:w="5000" w:type="pct"/>
        <w:tblCellMar>
          <w:left w:w="0" w:type="dxa"/>
          <w:right w:w="0" w:type="dxa"/>
        </w:tblCellMar>
        <w:tblLook w:val="04A0"/>
      </w:tblPr>
      <w:tblGrid>
        <w:gridCol w:w="435"/>
        <w:gridCol w:w="2409"/>
        <w:gridCol w:w="1985"/>
        <w:gridCol w:w="1844"/>
        <w:gridCol w:w="1490"/>
        <w:gridCol w:w="2069"/>
      </w:tblGrid>
      <w:tr w:rsidR="00092681" w:rsidRPr="006C23F0" w:rsidTr="00271175">
        <w:trPr>
          <w:cantSplit/>
          <w:trHeight w:val="20"/>
        </w:trPr>
        <w:tc>
          <w:tcPr>
            <w:tcW w:w="213" w:type="pct"/>
            <w:tcBorders>
              <w:top w:val="single" w:sz="4" w:space="0" w:color="auto"/>
              <w:left w:val="single" w:sz="8" w:space="0" w:color="auto"/>
              <w:bottom w:val="single" w:sz="8" w:space="0" w:color="000000"/>
              <w:right w:val="single" w:sz="8" w:space="0" w:color="auto"/>
            </w:tcBorders>
            <w:vAlign w:val="center"/>
          </w:tcPr>
          <w:p w:rsidR="00092681" w:rsidRPr="006C23F0" w:rsidRDefault="00092681"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 п/п</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hideMark/>
          </w:tcPr>
          <w:p w:rsidR="00092681" w:rsidRPr="006C23F0" w:rsidRDefault="00092681" w:rsidP="00527D39">
            <w:pPr>
              <w:spacing w:before="0" w:line="240" w:lineRule="auto"/>
              <w:ind w:firstLine="0"/>
              <w:jc w:val="center"/>
              <w:rPr>
                <w:rFonts w:eastAsia="Times New Roman" w:cs="Times New Roman"/>
                <w:color w:val="000000"/>
                <w:sz w:val="20"/>
                <w:szCs w:val="20"/>
                <w:lang w:eastAsia="ru-RU"/>
              </w:rPr>
            </w:pPr>
            <w:r w:rsidRPr="006C23F0">
              <w:rPr>
                <w:rFonts w:eastAsia="Times New Roman" w:cs="Times New Roman"/>
                <w:color w:val="000000"/>
                <w:sz w:val="20"/>
                <w:szCs w:val="20"/>
                <w:lang w:eastAsia="ru-RU"/>
              </w:rPr>
              <w:t>Населенный пункт</w:t>
            </w:r>
          </w:p>
        </w:tc>
        <w:tc>
          <w:tcPr>
            <w:tcW w:w="970" w:type="pct"/>
            <w:tcBorders>
              <w:top w:val="single" w:sz="4" w:space="0" w:color="auto"/>
              <w:left w:val="nil"/>
              <w:bottom w:val="single" w:sz="8" w:space="0" w:color="auto"/>
              <w:right w:val="single" w:sz="8" w:space="0" w:color="auto"/>
            </w:tcBorders>
            <w:shd w:val="clear" w:color="auto" w:fill="auto"/>
            <w:tcMar>
              <w:top w:w="17" w:type="dxa"/>
              <w:left w:w="17" w:type="dxa"/>
              <w:bottom w:w="0" w:type="dxa"/>
              <w:right w:w="17" w:type="dxa"/>
            </w:tcMar>
            <w:vAlign w:val="center"/>
            <w:hideMark/>
          </w:tcPr>
          <w:p w:rsidR="00092681" w:rsidRPr="006C23F0" w:rsidRDefault="00092681" w:rsidP="00527D39">
            <w:pPr>
              <w:spacing w:before="0" w:line="240" w:lineRule="auto"/>
              <w:ind w:firstLine="0"/>
              <w:jc w:val="center"/>
              <w:rPr>
                <w:rFonts w:eastAsia="Times New Roman" w:cs="Times New Roman"/>
                <w:color w:val="000000"/>
                <w:sz w:val="20"/>
                <w:szCs w:val="20"/>
                <w:lang w:eastAsia="ru-RU"/>
              </w:rPr>
            </w:pPr>
            <w:r w:rsidRPr="006C23F0">
              <w:rPr>
                <w:rFonts w:eastAsia="Times New Roman" w:cs="Times New Roman"/>
                <w:color w:val="000000"/>
                <w:sz w:val="20"/>
                <w:szCs w:val="20"/>
                <w:lang w:eastAsia="ru-RU"/>
              </w:rPr>
              <w:t>Установленная прои</w:t>
            </w:r>
            <w:r w:rsidRPr="006C23F0">
              <w:rPr>
                <w:rFonts w:eastAsia="Times New Roman" w:cs="Times New Roman"/>
                <w:color w:val="000000"/>
                <w:sz w:val="20"/>
                <w:szCs w:val="20"/>
                <w:lang w:eastAsia="ru-RU"/>
              </w:rPr>
              <w:t>з</w:t>
            </w:r>
            <w:r w:rsidRPr="006C23F0">
              <w:rPr>
                <w:rFonts w:eastAsia="Times New Roman" w:cs="Times New Roman"/>
                <w:color w:val="000000"/>
                <w:sz w:val="20"/>
                <w:szCs w:val="20"/>
                <w:lang w:eastAsia="ru-RU"/>
              </w:rPr>
              <w:t>водительность сущ</w:t>
            </w:r>
            <w:r>
              <w:rPr>
                <w:rFonts w:eastAsia="Times New Roman" w:cs="Times New Roman"/>
                <w:color w:val="000000"/>
                <w:sz w:val="20"/>
                <w:szCs w:val="20"/>
                <w:lang w:eastAsia="ru-RU"/>
              </w:rPr>
              <w:t>е</w:t>
            </w:r>
            <w:r>
              <w:rPr>
                <w:rFonts w:eastAsia="Times New Roman" w:cs="Times New Roman"/>
                <w:color w:val="000000"/>
                <w:sz w:val="20"/>
                <w:szCs w:val="20"/>
                <w:lang w:eastAsia="ru-RU"/>
              </w:rPr>
              <w:t>ствующих</w:t>
            </w:r>
            <w:r w:rsidRPr="006C23F0">
              <w:rPr>
                <w:rFonts w:eastAsia="Times New Roman" w:cs="Times New Roman"/>
                <w:color w:val="000000"/>
                <w:sz w:val="20"/>
                <w:szCs w:val="20"/>
                <w:lang w:eastAsia="ru-RU"/>
              </w:rPr>
              <w:t xml:space="preserve"> ВЗУ, м</w:t>
            </w:r>
            <w:r w:rsidRPr="006C23F0">
              <w:rPr>
                <w:rFonts w:eastAsia="Times New Roman" w:cs="Times New Roman"/>
                <w:color w:val="000000"/>
                <w:sz w:val="20"/>
                <w:szCs w:val="20"/>
                <w:vertAlign w:val="superscript"/>
                <w:lang w:eastAsia="ru-RU"/>
              </w:rPr>
              <w:t>3</w:t>
            </w:r>
            <w:r w:rsidRPr="006C23F0">
              <w:rPr>
                <w:rFonts w:eastAsia="Times New Roman" w:cs="Times New Roman"/>
                <w:color w:val="000000"/>
                <w:sz w:val="20"/>
                <w:szCs w:val="20"/>
                <w:lang w:eastAsia="ru-RU"/>
              </w:rPr>
              <w:t>/ч</w:t>
            </w:r>
          </w:p>
        </w:tc>
        <w:tc>
          <w:tcPr>
            <w:tcW w:w="901" w:type="pct"/>
            <w:tcBorders>
              <w:top w:val="single" w:sz="4" w:space="0" w:color="auto"/>
              <w:left w:val="nil"/>
              <w:bottom w:val="single" w:sz="8" w:space="0" w:color="auto"/>
              <w:right w:val="single" w:sz="8" w:space="0" w:color="auto"/>
            </w:tcBorders>
            <w:shd w:val="clear" w:color="auto" w:fill="auto"/>
            <w:tcMar>
              <w:top w:w="17" w:type="dxa"/>
              <w:left w:w="17" w:type="dxa"/>
              <w:bottom w:w="0" w:type="dxa"/>
              <w:right w:w="17" w:type="dxa"/>
            </w:tcMar>
            <w:vAlign w:val="center"/>
            <w:hideMark/>
          </w:tcPr>
          <w:p w:rsidR="00092681" w:rsidRPr="006C23F0" w:rsidRDefault="00176177" w:rsidP="00271175">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max</w:t>
            </w:r>
            <w:r w:rsidRPr="00176177">
              <w:rPr>
                <w:rFonts w:eastAsia="Times New Roman" w:cs="Times New Roman"/>
                <w:color w:val="000000"/>
                <w:sz w:val="20"/>
                <w:szCs w:val="20"/>
                <w:lang w:eastAsia="ru-RU"/>
              </w:rPr>
              <w:t xml:space="preserve"> </w:t>
            </w:r>
            <w:r>
              <w:rPr>
                <w:rFonts w:eastAsia="Times New Roman" w:cs="Times New Roman"/>
                <w:color w:val="000000"/>
                <w:sz w:val="20"/>
                <w:szCs w:val="20"/>
                <w:lang w:eastAsia="ru-RU"/>
              </w:rPr>
              <w:t>сут.</w:t>
            </w:r>
            <w:r w:rsidR="00092681" w:rsidRPr="006C23F0">
              <w:rPr>
                <w:rFonts w:eastAsia="Times New Roman" w:cs="Times New Roman"/>
                <w:color w:val="000000"/>
                <w:sz w:val="20"/>
                <w:szCs w:val="20"/>
                <w:lang w:eastAsia="ru-RU"/>
              </w:rPr>
              <w:t xml:space="preserve"> объем п</w:t>
            </w:r>
            <w:r w:rsidR="00092681" w:rsidRPr="006C23F0">
              <w:rPr>
                <w:rFonts w:eastAsia="Times New Roman" w:cs="Times New Roman"/>
                <w:color w:val="000000"/>
                <w:sz w:val="20"/>
                <w:szCs w:val="20"/>
                <w:lang w:eastAsia="ru-RU"/>
              </w:rPr>
              <w:t>о</w:t>
            </w:r>
            <w:r w:rsidR="00092681" w:rsidRPr="006C23F0">
              <w:rPr>
                <w:rFonts w:eastAsia="Times New Roman" w:cs="Times New Roman"/>
                <w:color w:val="000000"/>
                <w:sz w:val="20"/>
                <w:szCs w:val="20"/>
                <w:lang w:eastAsia="ru-RU"/>
              </w:rPr>
              <w:t>требляемой воды, м</w:t>
            </w:r>
            <w:r w:rsidR="00092681" w:rsidRPr="006C23F0">
              <w:rPr>
                <w:rFonts w:eastAsia="Times New Roman" w:cs="Times New Roman"/>
                <w:color w:val="000000"/>
                <w:sz w:val="20"/>
                <w:szCs w:val="20"/>
                <w:vertAlign w:val="superscript"/>
                <w:lang w:eastAsia="ru-RU"/>
              </w:rPr>
              <w:t>3</w:t>
            </w:r>
            <w:r w:rsidR="00092681" w:rsidRPr="006C23F0">
              <w:rPr>
                <w:rFonts w:eastAsia="Times New Roman" w:cs="Times New Roman"/>
                <w:color w:val="000000"/>
                <w:sz w:val="20"/>
                <w:szCs w:val="20"/>
                <w:lang w:eastAsia="ru-RU"/>
              </w:rPr>
              <w:t>/</w:t>
            </w:r>
            <w:r w:rsidR="009C2372">
              <w:rPr>
                <w:rFonts w:eastAsia="Times New Roman" w:cs="Times New Roman"/>
                <w:color w:val="000000"/>
                <w:sz w:val="20"/>
                <w:szCs w:val="20"/>
                <w:lang w:eastAsia="ru-RU"/>
              </w:rPr>
              <w:t>ч</w:t>
            </w:r>
            <w:r w:rsidR="00092681">
              <w:rPr>
                <w:rFonts w:eastAsia="Times New Roman" w:cs="Times New Roman"/>
                <w:color w:val="000000"/>
                <w:sz w:val="20"/>
                <w:szCs w:val="20"/>
                <w:lang w:eastAsia="ru-RU"/>
              </w:rPr>
              <w:t xml:space="preserve"> </w:t>
            </w:r>
            <w:r w:rsidR="00092681" w:rsidRPr="006C23F0">
              <w:rPr>
                <w:rFonts w:eastAsia="Times New Roman" w:cs="Times New Roman"/>
                <w:color w:val="000000"/>
                <w:sz w:val="20"/>
                <w:szCs w:val="20"/>
                <w:lang w:eastAsia="ru-RU"/>
              </w:rPr>
              <w:t>– 20</w:t>
            </w:r>
            <w:r w:rsidR="00271175">
              <w:rPr>
                <w:rFonts w:eastAsia="Times New Roman" w:cs="Times New Roman"/>
                <w:color w:val="000000"/>
                <w:sz w:val="20"/>
                <w:szCs w:val="20"/>
                <w:lang w:eastAsia="ru-RU"/>
              </w:rPr>
              <w:t>24</w:t>
            </w:r>
            <w:r w:rsidR="00092681" w:rsidRPr="006C23F0">
              <w:rPr>
                <w:rFonts w:eastAsia="Times New Roman" w:cs="Times New Roman"/>
                <w:color w:val="000000"/>
                <w:sz w:val="20"/>
                <w:szCs w:val="20"/>
                <w:lang w:eastAsia="ru-RU"/>
              </w:rPr>
              <w:t>г.</w:t>
            </w:r>
          </w:p>
        </w:tc>
        <w:tc>
          <w:tcPr>
            <w:tcW w:w="728" w:type="pct"/>
            <w:tcBorders>
              <w:top w:val="single" w:sz="4" w:space="0" w:color="auto"/>
              <w:left w:val="nil"/>
              <w:bottom w:val="single" w:sz="8" w:space="0" w:color="auto"/>
              <w:right w:val="single" w:sz="8" w:space="0" w:color="auto"/>
            </w:tcBorders>
            <w:shd w:val="clear" w:color="auto" w:fill="auto"/>
            <w:tcMar>
              <w:top w:w="17" w:type="dxa"/>
              <w:left w:w="17" w:type="dxa"/>
              <w:bottom w:w="0" w:type="dxa"/>
              <w:right w:w="17" w:type="dxa"/>
            </w:tcMar>
            <w:vAlign w:val="center"/>
            <w:hideMark/>
          </w:tcPr>
          <w:p w:rsidR="00092681" w:rsidRPr="006C23F0" w:rsidRDefault="00092681" w:rsidP="00271175">
            <w:pPr>
              <w:spacing w:before="0" w:line="240" w:lineRule="auto"/>
              <w:ind w:firstLine="0"/>
              <w:jc w:val="center"/>
              <w:rPr>
                <w:rFonts w:eastAsia="Times New Roman" w:cs="Times New Roman"/>
                <w:color w:val="000000"/>
                <w:sz w:val="20"/>
                <w:szCs w:val="20"/>
                <w:lang w:eastAsia="ru-RU"/>
              </w:rPr>
            </w:pPr>
            <w:r w:rsidRPr="006C23F0">
              <w:rPr>
                <w:rFonts w:eastAsia="Times New Roman" w:cs="Times New Roman"/>
                <w:color w:val="000000"/>
                <w:sz w:val="20"/>
                <w:szCs w:val="20"/>
                <w:lang w:eastAsia="ru-RU"/>
              </w:rPr>
              <w:t xml:space="preserve">Необходимая мощность </w:t>
            </w:r>
            <w:r>
              <w:rPr>
                <w:rFonts w:eastAsia="Times New Roman" w:cs="Times New Roman"/>
                <w:color w:val="000000"/>
                <w:sz w:val="20"/>
                <w:szCs w:val="20"/>
                <w:lang w:eastAsia="ru-RU"/>
              </w:rPr>
              <w:t>ВЗУ</w:t>
            </w:r>
            <w:r w:rsidRPr="006C23F0">
              <w:rPr>
                <w:rFonts w:eastAsia="Times New Roman" w:cs="Times New Roman"/>
                <w:color w:val="000000"/>
                <w:sz w:val="20"/>
                <w:szCs w:val="20"/>
                <w:lang w:eastAsia="ru-RU"/>
              </w:rPr>
              <w:t>, м</w:t>
            </w:r>
            <w:r w:rsidRPr="006C23F0">
              <w:rPr>
                <w:rFonts w:eastAsia="Times New Roman" w:cs="Times New Roman"/>
                <w:color w:val="000000"/>
                <w:sz w:val="20"/>
                <w:szCs w:val="20"/>
                <w:vertAlign w:val="superscript"/>
                <w:lang w:eastAsia="ru-RU"/>
              </w:rPr>
              <w:t>3</w:t>
            </w:r>
            <w:r w:rsidR="009C2372">
              <w:rPr>
                <w:rFonts w:eastAsia="Times New Roman" w:cs="Times New Roman"/>
                <w:color w:val="000000"/>
                <w:sz w:val="20"/>
                <w:szCs w:val="20"/>
                <w:lang w:eastAsia="ru-RU"/>
              </w:rPr>
              <w:t>/ч</w:t>
            </w:r>
            <w:r>
              <w:rPr>
                <w:rFonts w:eastAsia="Times New Roman" w:cs="Times New Roman"/>
                <w:color w:val="000000"/>
                <w:sz w:val="20"/>
                <w:szCs w:val="20"/>
                <w:lang w:eastAsia="ru-RU"/>
              </w:rPr>
              <w:t xml:space="preserve"> </w:t>
            </w:r>
            <w:r w:rsidRPr="006C23F0">
              <w:rPr>
                <w:rFonts w:eastAsia="Times New Roman" w:cs="Times New Roman"/>
                <w:color w:val="000000"/>
                <w:sz w:val="20"/>
                <w:szCs w:val="20"/>
                <w:lang w:eastAsia="ru-RU"/>
              </w:rPr>
              <w:t>– 20</w:t>
            </w:r>
            <w:r w:rsidR="00271175">
              <w:rPr>
                <w:rFonts w:eastAsia="Times New Roman" w:cs="Times New Roman"/>
                <w:color w:val="000000"/>
                <w:sz w:val="20"/>
                <w:szCs w:val="20"/>
                <w:lang w:eastAsia="ru-RU"/>
              </w:rPr>
              <w:t>24</w:t>
            </w:r>
            <w:r w:rsidRPr="006C23F0">
              <w:rPr>
                <w:rFonts w:eastAsia="Times New Roman" w:cs="Times New Roman"/>
                <w:color w:val="000000"/>
                <w:sz w:val="20"/>
                <w:szCs w:val="20"/>
                <w:lang w:eastAsia="ru-RU"/>
              </w:rPr>
              <w:t xml:space="preserve"> г.</w:t>
            </w:r>
          </w:p>
        </w:tc>
        <w:tc>
          <w:tcPr>
            <w:tcW w:w="1011" w:type="pct"/>
            <w:tcBorders>
              <w:top w:val="single" w:sz="4" w:space="0" w:color="auto"/>
              <w:left w:val="nil"/>
              <w:bottom w:val="single" w:sz="8" w:space="0" w:color="auto"/>
              <w:right w:val="single" w:sz="8" w:space="0" w:color="auto"/>
            </w:tcBorders>
            <w:shd w:val="clear" w:color="auto" w:fill="auto"/>
            <w:tcMar>
              <w:top w:w="17" w:type="dxa"/>
              <w:left w:w="17" w:type="dxa"/>
              <w:bottom w:w="0" w:type="dxa"/>
              <w:right w:w="17" w:type="dxa"/>
            </w:tcMar>
            <w:vAlign w:val="center"/>
            <w:hideMark/>
          </w:tcPr>
          <w:p w:rsidR="00092681" w:rsidRPr="006C23F0" w:rsidRDefault="00092681" w:rsidP="009C2372">
            <w:pPr>
              <w:spacing w:before="0" w:line="240" w:lineRule="auto"/>
              <w:ind w:firstLine="0"/>
              <w:jc w:val="center"/>
              <w:rPr>
                <w:rFonts w:eastAsia="Times New Roman" w:cs="Times New Roman"/>
                <w:color w:val="000000"/>
                <w:sz w:val="20"/>
                <w:szCs w:val="20"/>
                <w:lang w:eastAsia="ru-RU"/>
              </w:rPr>
            </w:pPr>
            <w:r w:rsidRPr="00274D82">
              <w:rPr>
                <w:rFonts w:eastAsia="Times New Roman" w:cs="Times New Roman"/>
                <w:color w:val="000000"/>
                <w:spacing w:val="-6"/>
                <w:sz w:val="20"/>
                <w:szCs w:val="20"/>
                <w:lang w:eastAsia="ru-RU"/>
              </w:rPr>
              <w:t>Резерв (+)/ дефицит (-)</w:t>
            </w:r>
            <w:r w:rsidRPr="006C23F0">
              <w:rPr>
                <w:rFonts w:eastAsia="Times New Roman" w:cs="Times New Roman"/>
                <w:color w:val="000000"/>
                <w:sz w:val="20"/>
                <w:szCs w:val="20"/>
                <w:lang w:eastAsia="ru-RU"/>
              </w:rPr>
              <w:t xml:space="preserve"> производственной мощности, м</w:t>
            </w:r>
            <w:r w:rsidRPr="006C23F0">
              <w:rPr>
                <w:rFonts w:eastAsia="Times New Roman" w:cs="Times New Roman"/>
                <w:color w:val="000000"/>
                <w:sz w:val="20"/>
                <w:szCs w:val="20"/>
                <w:vertAlign w:val="superscript"/>
                <w:lang w:eastAsia="ru-RU"/>
              </w:rPr>
              <w:t>3</w:t>
            </w:r>
            <w:r w:rsidRPr="006C23F0">
              <w:rPr>
                <w:rFonts w:eastAsia="Times New Roman" w:cs="Times New Roman"/>
                <w:color w:val="000000"/>
                <w:sz w:val="20"/>
                <w:szCs w:val="20"/>
                <w:lang w:eastAsia="ru-RU"/>
              </w:rPr>
              <w:t>/</w:t>
            </w:r>
            <w:r w:rsidR="009C2372">
              <w:rPr>
                <w:rFonts w:eastAsia="Times New Roman" w:cs="Times New Roman"/>
                <w:color w:val="000000"/>
                <w:sz w:val="20"/>
                <w:szCs w:val="20"/>
                <w:lang w:eastAsia="ru-RU"/>
              </w:rPr>
              <w:t>ч</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177" w:type="pct"/>
            <w:tcBorders>
              <w:top w:val="single" w:sz="8"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hideMark/>
          </w:tcPr>
          <w:p w:rsidR="00E63F23" w:rsidRPr="00134CC8" w:rsidRDefault="00E63F23" w:rsidP="00496594">
            <w:pPr>
              <w:pStyle w:val="afffc"/>
              <w:spacing w:line="276" w:lineRule="auto"/>
            </w:pPr>
            <w:r>
              <w:t>Арт. скв. №5831, центр ст. Ирклиевская</w:t>
            </w:r>
          </w:p>
        </w:tc>
        <w:tc>
          <w:tcPr>
            <w:tcW w:w="970" w:type="pct"/>
            <w:tcBorders>
              <w:top w:val="nil"/>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Pr="006625B2" w:rsidRDefault="00E63F23" w:rsidP="00514B25">
            <w:pPr>
              <w:pStyle w:val="afffc"/>
            </w:pPr>
            <w:r>
              <w:t>25</w:t>
            </w:r>
          </w:p>
        </w:tc>
        <w:tc>
          <w:tcPr>
            <w:tcW w:w="901" w:type="pct"/>
            <w:tcBorders>
              <w:top w:val="nil"/>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Pr="002E7880" w:rsidRDefault="00BE19D9" w:rsidP="00514B25">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4,98</w:t>
            </w:r>
          </w:p>
        </w:tc>
        <w:tc>
          <w:tcPr>
            <w:tcW w:w="728" w:type="pct"/>
            <w:tcBorders>
              <w:top w:val="nil"/>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6,42</w:t>
            </w:r>
          </w:p>
        </w:tc>
        <w:tc>
          <w:tcPr>
            <w:tcW w:w="1011" w:type="pct"/>
            <w:tcBorders>
              <w:top w:val="nil"/>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r>
      <w:tr w:rsidR="00E63F23" w:rsidRPr="006C23F0" w:rsidTr="00271175">
        <w:trPr>
          <w:trHeight w:val="20"/>
        </w:trPr>
        <w:tc>
          <w:tcPr>
            <w:tcW w:w="213" w:type="pct"/>
            <w:tcBorders>
              <w:top w:val="single" w:sz="8" w:space="0" w:color="auto"/>
              <w:left w:val="single" w:sz="8" w:space="0" w:color="auto"/>
              <w:bottom w:val="single" w:sz="8" w:space="0" w:color="auto"/>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1177" w:type="pct"/>
            <w:tcBorders>
              <w:top w:val="single" w:sz="8" w:space="0" w:color="auto"/>
              <w:left w:val="single" w:sz="8" w:space="0" w:color="auto"/>
              <w:bottom w:val="single" w:sz="4" w:space="0" w:color="auto"/>
              <w:right w:val="single" w:sz="8" w:space="0" w:color="auto"/>
            </w:tcBorders>
            <w:shd w:val="clear" w:color="auto" w:fill="auto"/>
            <w:tcMar>
              <w:top w:w="17" w:type="dxa"/>
              <w:left w:w="17" w:type="dxa"/>
              <w:bottom w:w="0" w:type="dxa"/>
              <w:right w:w="17" w:type="dxa"/>
            </w:tcMar>
            <w:vAlign w:val="center"/>
            <w:hideMark/>
          </w:tcPr>
          <w:p w:rsidR="00E63F23" w:rsidRPr="00134CC8" w:rsidRDefault="00E63F23" w:rsidP="00496594">
            <w:pPr>
              <w:pStyle w:val="afffc"/>
              <w:spacing w:line="276" w:lineRule="auto"/>
            </w:pPr>
            <w:r>
              <w:t>Арт. скв. №4247, западная окраина ст. Ирклиевская</w:t>
            </w:r>
          </w:p>
        </w:tc>
        <w:tc>
          <w:tcPr>
            <w:tcW w:w="970" w:type="pct"/>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hideMark/>
          </w:tcPr>
          <w:p w:rsidR="00E63F23" w:rsidRPr="006625B2" w:rsidRDefault="00E63F23" w:rsidP="00514B25">
            <w:pPr>
              <w:pStyle w:val="afffc"/>
            </w:pPr>
            <w:r>
              <w:t>16</w:t>
            </w:r>
          </w:p>
        </w:tc>
        <w:tc>
          <w:tcPr>
            <w:tcW w:w="901" w:type="pct"/>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hideMark/>
          </w:tcPr>
          <w:p w:rsidR="00E63F23" w:rsidRPr="002E7880" w:rsidRDefault="00BE19D9" w:rsidP="00514B25">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4,98</w:t>
            </w:r>
          </w:p>
        </w:tc>
        <w:tc>
          <w:tcPr>
            <w:tcW w:w="728" w:type="pct"/>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6,42</w:t>
            </w:r>
          </w:p>
        </w:tc>
        <w:tc>
          <w:tcPr>
            <w:tcW w:w="1011" w:type="pct"/>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486547">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hideMark/>
          </w:tcPr>
          <w:p w:rsidR="00E63F23" w:rsidRPr="00134CC8" w:rsidRDefault="00E63F23" w:rsidP="00496594">
            <w:pPr>
              <w:pStyle w:val="afffc"/>
              <w:spacing w:line="276" w:lineRule="auto"/>
            </w:pPr>
            <w:r>
              <w:t>Арт. скв. №7561, восточная окраина ст. Ирклиевская</w:t>
            </w:r>
          </w:p>
        </w:tc>
        <w:tc>
          <w:tcPr>
            <w:tcW w:w="970"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Pr="006625B2" w:rsidRDefault="00E63F23" w:rsidP="00514B25">
            <w:pPr>
              <w:pStyle w:val="afffc"/>
            </w:pPr>
            <w:r>
              <w:t>16</w:t>
            </w:r>
          </w:p>
        </w:tc>
        <w:tc>
          <w:tcPr>
            <w:tcW w:w="90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4,98</w:t>
            </w:r>
          </w:p>
        </w:tc>
        <w:tc>
          <w:tcPr>
            <w:tcW w:w="728"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6,42</w:t>
            </w:r>
          </w:p>
        </w:tc>
        <w:tc>
          <w:tcPr>
            <w:tcW w:w="101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hideMark/>
          </w:tcPr>
          <w:p w:rsidR="00E63F23" w:rsidRPr="00134CC8" w:rsidRDefault="00E63F23" w:rsidP="00496594">
            <w:pPr>
              <w:pStyle w:val="afffc"/>
              <w:spacing w:line="276" w:lineRule="auto"/>
            </w:pPr>
            <w:r>
              <w:t>Арт. скв. №7533, северо-восточная окраина ст. Ир</w:t>
            </w:r>
            <w:r>
              <w:t>к</w:t>
            </w:r>
            <w:r>
              <w:t>лиевская</w:t>
            </w:r>
          </w:p>
        </w:tc>
        <w:tc>
          <w:tcPr>
            <w:tcW w:w="970"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E63F23" w:rsidP="00514B25">
            <w:pPr>
              <w:pStyle w:val="afffc"/>
            </w:pPr>
            <w:r>
              <w:t>16</w:t>
            </w:r>
          </w:p>
        </w:tc>
        <w:tc>
          <w:tcPr>
            <w:tcW w:w="90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4,98</w:t>
            </w:r>
          </w:p>
        </w:tc>
        <w:tc>
          <w:tcPr>
            <w:tcW w:w="728"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6,42</w:t>
            </w:r>
          </w:p>
        </w:tc>
        <w:tc>
          <w:tcPr>
            <w:tcW w:w="101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hideMark/>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tcPr>
          <w:p w:rsidR="00E63F23" w:rsidRPr="00134CC8" w:rsidRDefault="00E63F23" w:rsidP="00496594">
            <w:pPr>
              <w:pStyle w:val="afffc"/>
              <w:spacing w:line="276" w:lineRule="auto"/>
            </w:pPr>
            <w:r>
              <w:t>Арт. скв. №3646, западная окраина ст. Ирклиевская</w:t>
            </w:r>
          </w:p>
        </w:tc>
        <w:tc>
          <w:tcPr>
            <w:tcW w:w="970"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E63F23" w:rsidP="00514B25">
            <w:pPr>
              <w:pStyle w:val="afffc"/>
            </w:pPr>
            <w:r>
              <w:t>16</w:t>
            </w:r>
          </w:p>
        </w:tc>
        <w:tc>
          <w:tcPr>
            <w:tcW w:w="90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4,42</w:t>
            </w:r>
          </w:p>
        </w:tc>
        <w:tc>
          <w:tcPr>
            <w:tcW w:w="728"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5,75</w:t>
            </w:r>
          </w:p>
        </w:tc>
        <w:tc>
          <w:tcPr>
            <w:tcW w:w="101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+1,33</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tcPr>
          <w:p w:rsidR="00E63F23" w:rsidRPr="00134CC8" w:rsidRDefault="00E63F23" w:rsidP="00496594">
            <w:pPr>
              <w:pStyle w:val="afffc"/>
              <w:spacing w:line="276" w:lineRule="auto"/>
            </w:pPr>
            <w:r>
              <w:t>Арт. скв. №6339, ст. Ба</w:t>
            </w:r>
            <w:r>
              <w:t>л</w:t>
            </w:r>
            <w:r>
              <w:t>ковская</w:t>
            </w:r>
          </w:p>
        </w:tc>
        <w:tc>
          <w:tcPr>
            <w:tcW w:w="970"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E63F23" w:rsidP="00514B25">
            <w:pPr>
              <w:pStyle w:val="afffc"/>
            </w:pPr>
            <w:r>
              <w:t>16</w:t>
            </w:r>
          </w:p>
        </w:tc>
        <w:tc>
          <w:tcPr>
            <w:tcW w:w="90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6,49</w:t>
            </w:r>
          </w:p>
        </w:tc>
        <w:tc>
          <w:tcPr>
            <w:tcW w:w="728"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8,23</w:t>
            </w:r>
          </w:p>
        </w:tc>
        <w:tc>
          <w:tcPr>
            <w:tcW w:w="101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+1,75</w:t>
            </w:r>
          </w:p>
        </w:tc>
      </w:tr>
      <w:tr w:rsidR="00E63F23" w:rsidRPr="006C23F0" w:rsidTr="00271175">
        <w:trPr>
          <w:trHeight w:val="20"/>
        </w:trPr>
        <w:tc>
          <w:tcPr>
            <w:tcW w:w="213" w:type="pct"/>
            <w:tcBorders>
              <w:top w:val="single" w:sz="8" w:space="0" w:color="auto"/>
              <w:left w:val="single" w:sz="8" w:space="0" w:color="auto"/>
              <w:bottom w:val="single" w:sz="8" w:space="0" w:color="000000"/>
              <w:right w:val="single" w:sz="8" w:space="0" w:color="auto"/>
            </w:tcBorders>
          </w:tcPr>
          <w:p w:rsidR="00E63F23" w:rsidRDefault="00E63F23"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p>
        </w:tc>
        <w:tc>
          <w:tcPr>
            <w:tcW w:w="1177" w:type="pct"/>
            <w:tcBorders>
              <w:top w:val="single" w:sz="4" w:space="0" w:color="auto"/>
              <w:left w:val="single" w:sz="8" w:space="0" w:color="auto"/>
              <w:bottom w:val="single" w:sz="8" w:space="0" w:color="000000"/>
              <w:right w:val="single" w:sz="8" w:space="0" w:color="auto"/>
            </w:tcBorders>
            <w:shd w:val="clear" w:color="auto" w:fill="auto"/>
            <w:tcMar>
              <w:top w:w="17" w:type="dxa"/>
              <w:left w:w="17" w:type="dxa"/>
              <w:bottom w:w="0" w:type="dxa"/>
              <w:right w:w="17" w:type="dxa"/>
            </w:tcMar>
            <w:vAlign w:val="center"/>
          </w:tcPr>
          <w:p w:rsidR="00E63F23" w:rsidRPr="00134CC8" w:rsidRDefault="00E63F23" w:rsidP="00496594">
            <w:pPr>
              <w:pStyle w:val="afffc"/>
              <w:spacing w:line="276" w:lineRule="auto"/>
            </w:pPr>
            <w:r>
              <w:t>Арт. скв. №7808, х. Память Ленина</w:t>
            </w:r>
          </w:p>
        </w:tc>
        <w:tc>
          <w:tcPr>
            <w:tcW w:w="970"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E63F23" w:rsidP="00514B25">
            <w:pPr>
              <w:pStyle w:val="afffc"/>
            </w:pPr>
            <w:r>
              <w:t>16</w:t>
            </w:r>
          </w:p>
        </w:tc>
        <w:tc>
          <w:tcPr>
            <w:tcW w:w="90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1,62</w:t>
            </w:r>
          </w:p>
        </w:tc>
        <w:tc>
          <w:tcPr>
            <w:tcW w:w="728"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2,39</w:t>
            </w:r>
          </w:p>
        </w:tc>
        <w:tc>
          <w:tcPr>
            <w:tcW w:w="1011" w:type="pct"/>
            <w:tcBorders>
              <w:top w:val="single" w:sz="4" w:space="0" w:color="auto"/>
              <w:left w:val="nil"/>
              <w:bottom w:val="single" w:sz="8" w:space="0" w:color="auto"/>
              <w:right w:val="single" w:sz="8" w:space="0" w:color="auto"/>
            </w:tcBorders>
            <w:shd w:val="clear" w:color="auto" w:fill="auto"/>
            <w:noWrap/>
            <w:tcMar>
              <w:top w:w="17" w:type="dxa"/>
              <w:left w:w="17" w:type="dxa"/>
              <w:bottom w:w="0" w:type="dxa"/>
              <w:right w:w="17" w:type="dxa"/>
            </w:tcMar>
            <w:vAlign w:val="center"/>
          </w:tcPr>
          <w:p w:rsidR="00E63F23" w:rsidRDefault="00BE19D9" w:rsidP="00527D39">
            <w:pPr>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+0,77</w:t>
            </w:r>
          </w:p>
        </w:tc>
      </w:tr>
    </w:tbl>
    <w:p w:rsidR="00AA27D6" w:rsidRPr="00AA27D6" w:rsidRDefault="00AA27D6" w:rsidP="00AA27D6">
      <w:r w:rsidRPr="00AA27D6">
        <w:t>Имеется достаточный резерв ресурсов мощностей систем водоснабжения для покрытия пе</w:t>
      </w:r>
      <w:r w:rsidRPr="00AA27D6">
        <w:t>р</w:t>
      </w:r>
      <w:r w:rsidRPr="00AA27D6">
        <w:t>спективной нагрузки потребителей в зонах действия источников.</w:t>
      </w:r>
    </w:p>
    <w:p w:rsidR="00C061F4" w:rsidRDefault="00536BE9" w:rsidP="009D3A2F">
      <w:pPr>
        <w:pStyle w:val="2"/>
        <w:numPr>
          <w:ilvl w:val="2"/>
          <w:numId w:val="1"/>
        </w:numPr>
        <w:rPr>
          <w:lang w:eastAsia="zh-CN"/>
        </w:rPr>
      </w:pPr>
      <w:bookmarkStart w:id="96" w:name="_Toc405800506"/>
      <w:r>
        <w:rPr>
          <w:lang w:eastAsia="zh-CN"/>
        </w:rPr>
        <w:t>Наименование</w:t>
      </w:r>
      <w:r w:rsidR="00C061F4">
        <w:rPr>
          <w:lang w:eastAsia="zh-CN"/>
        </w:rPr>
        <w:t xml:space="preserve"> организации, наделенной ста</w:t>
      </w:r>
      <w:r>
        <w:rPr>
          <w:lang w:eastAsia="zh-CN"/>
        </w:rPr>
        <w:t>тусом гарантирующей организации</w:t>
      </w:r>
      <w:bookmarkEnd w:id="96"/>
    </w:p>
    <w:p w:rsidR="007B2F9F" w:rsidRDefault="007B2F9F" w:rsidP="007B2F9F">
      <w:pPr>
        <w:spacing w:after="200"/>
      </w:pPr>
      <w:r>
        <w:t>В соответствии со статьей 8 Федерального закона от 07.12.2011 № 416-ФЗ «О водоснабж</w:t>
      </w:r>
      <w:r>
        <w:t>е</w:t>
      </w:r>
      <w:r>
        <w:t>нии и водоотведении» Правительство Российской Федерации сформировало новые Правила орг</w:t>
      </w:r>
      <w:r>
        <w:t>а</w:t>
      </w:r>
      <w:r>
        <w:t xml:space="preserve">низации водоснабжения, предписывающие организацию единой гарантирующей организации.  </w:t>
      </w:r>
    </w:p>
    <w:p w:rsidR="007B2F9F" w:rsidRDefault="007B2F9F" w:rsidP="007B2F9F">
      <w:pPr>
        <w:spacing w:after="200"/>
      </w:pPr>
      <w:r>
        <w:t>Организация, осуществляющая водоснабжение и эксплуатирующая водопроводные сети, н</w:t>
      </w:r>
      <w:r>
        <w:t>а</w:t>
      </w:r>
      <w:r>
        <w:t>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вод</w:t>
      </w:r>
      <w:r>
        <w:t>о</w:t>
      </w:r>
      <w:r>
        <w:t xml:space="preserve">снабжение. </w:t>
      </w:r>
    </w:p>
    <w:p w:rsidR="007B2F9F" w:rsidRDefault="007B2F9F" w:rsidP="007B2F9F">
      <w:pPr>
        <w:spacing w:after="200"/>
      </w:pPr>
      <w:r>
        <w:t>Органы местного самоуправления поселений, городских округов для каждой централизова</w:t>
      </w:r>
      <w:r>
        <w:t>н</w:t>
      </w:r>
      <w:r>
        <w:t xml:space="preserve">ной системы водоснабжения определяют гарантирующую организацию и устанавливают зоны ее деятельности. </w:t>
      </w:r>
    </w:p>
    <w:p w:rsidR="009F264A" w:rsidRDefault="007B2F9F" w:rsidP="007B2F9F">
      <w:pPr>
        <w:spacing w:after="200"/>
      </w:pPr>
      <w:r>
        <w:t>В соответствии с п.3 ст. 12  Федерального закона № 416-ФЗ органу местного самоуправления своим решением рекомендуется наделить статусом гарантирующей организации следующую о</w:t>
      </w:r>
      <w:r>
        <w:t>р</w:t>
      </w:r>
      <w:r>
        <w:t xml:space="preserve">ганизацию: Ирклиевское </w:t>
      </w:r>
      <w:r>
        <w:rPr>
          <w:spacing w:val="-4"/>
        </w:rPr>
        <w:t>МУ  МП ЖКХ Выселковского района.</w:t>
      </w:r>
    </w:p>
    <w:p w:rsidR="00C061F4" w:rsidRPr="0080711D" w:rsidRDefault="00536BE9" w:rsidP="00EE5BE1">
      <w:pPr>
        <w:pStyle w:val="2"/>
      </w:pPr>
      <w:bookmarkStart w:id="97" w:name="_Toc405800507"/>
      <w:r w:rsidRPr="0080711D">
        <w:rPr>
          <w:rStyle w:val="FontStyle157"/>
          <w:rFonts w:eastAsiaTheme="majorEastAsia"/>
          <w:b/>
          <w:sz w:val="28"/>
          <w:lang w:eastAsia="en-US"/>
        </w:rPr>
        <w:lastRenderedPageBreak/>
        <w:t>ПРЕДЛОЖЕНИЯ ПО СТРОИТЕЛЬСТВУ, РЕКОНСТРУКЦИИ И МОДЕРНИЗАЦИИ ОБЪЕКТОВ СИСТЕМ ВОДОСНАБЖЕНИЯ</w:t>
      </w:r>
      <w:bookmarkEnd w:id="97"/>
      <w:r w:rsidRPr="0080711D">
        <w:t xml:space="preserve"> </w:t>
      </w:r>
    </w:p>
    <w:p w:rsidR="00B038C5" w:rsidRPr="00B038C5" w:rsidRDefault="00DB0D3B" w:rsidP="00B038C5">
      <w:r>
        <w:t xml:space="preserve">Раздел </w:t>
      </w:r>
      <w:r w:rsidR="00B038C5">
        <w:t>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w:t>
      </w:r>
      <w:r w:rsidR="00B038C5">
        <w:t>е</w:t>
      </w:r>
      <w:r w:rsidR="00B038C5">
        <w:t>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w:t>
      </w:r>
      <w:r w:rsidR="00B038C5">
        <w:t>е</w:t>
      </w:r>
      <w:r w:rsidR="00B038C5">
        <w:t>динены) к таким системам, на иные системы горячего водоснабжения (при наличии такого реш</w:t>
      </w:r>
      <w:r w:rsidR="00B038C5">
        <w:t>е</w:t>
      </w:r>
      <w:r w:rsidR="00B038C5">
        <w:t>ния) и содержит:</w:t>
      </w:r>
    </w:p>
    <w:p w:rsidR="004C5918" w:rsidRDefault="00536BE9" w:rsidP="009D3A2F">
      <w:pPr>
        <w:pStyle w:val="2"/>
        <w:numPr>
          <w:ilvl w:val="2"/>
          <w:numId w:val="1"/>
        </w:numPr>
      </w:pPr>
      <w:bookmarkStart w:id="98" w:name="_Toc405800508"/>
      <w:r>
        <w:t>Перечень основных мероприятий по реализации схем водоснабжения с разбивкой по годам</w:t>
      </w:r>
      <w:bookmarkEnd w:id="98"/>
    </w:p>
    <w:p w:rsidR="00743BF9" w:rsidRDefault="00663CB4" w:rsidP="00743BF9">
      <w:r>
        <w:t xml:space="preserve">Генеральным планом </w:t>
      </w:r>
      <w:r w:rsidR="00875A0A">
        <w:t>МО Ирклиевское сельское поселение</w:t>
      </w:r>
      <w:r w:rsidR="00743BF9" w:rsidRPr="00663CB4">
        <w:t xml:space="preserve"> </w:t>
      </w:r>
      <w:r w:rsidR="00BF7A9F">
        <w:t>Выселковского</w:t>
      </w:r>
      <w:r w:rsidR="00743BF9" w:rsidRPr="00663CB4">
        <w:t xml:space="preserve"> район</w:t>
      </w:r>
      <w:r w:rsidR="00A26975" w:rsidRPr="00663CB4">
        <w:t>а</w:t>
      </w:r>
      <w:r>
        <w:t xml:space="preserve"> </w:t>
      </w:r>
      <w:r w:rsidR="00743BF9" w:rsidRPr="00663CB4">
        <w:t>заплан</w:t>
      </w:r>
      <w:r w:rsidR="00743BF9" w:rsidRPr="00663CB4">
        <w:t>и</w:t>
      </w:r>
      <w:r w:rsidR="00743BF9" w:rsidRPr="00663CB4">
        <w:t>рована смена водопровод</w:t>
      </w:r>
      <w:r w:rsidR="000369B6">
        <w:t xml:space="preserve">ных сетей </w:t>
      </w:r>
      <w:r w:rsidR="00743BF9" w:rsidRPr="00663CB4">
        <w:t xml:space="preserve">с заменой </w:t>
      </w:r>
      <w:r w:rsidR="00F11D0A" w:rsidRPr="00663CB4">
        <w:t>стальных, чугунных и асбестоцементных</w:t>
      </w:r>
      <w:r w:rsidR="00743BF9">
        <w:t xml:space="preserve"> </w:t>
      </w:r>
      <w:r w:rsidR="00743BF9" w:rsidRPr="00F11D0A">
        <w:t>труб на полиэтиленовые.</w:t>
      </w:r>
    </w:p>
    <w:p w:rsidR="00743BF9" w:rsidRDefault="00743BF9" w:rsidP="00743BF9">
      <w:r>
        <w:t>Мероприятия, предусмотренные генеральным планом:</w:t>
      </w:r>
    </w:p>
    <w:p w:rsidR="00663CB4" w:rsidRPr="001457F7" w:rsidRDefault="00743BF9" w:rsidP="00663CB4">
      <w:pPr>
        <w:pStyle w:val="enkoVidelZ"/>
      </w:pPr>
      <w:r w:rsidRPr="00E867D5">
        <w:t xml:space="preserve">на </w:t>
      </w:r>
      <w:r w:rsidR="000369B6">
        <w:t>первую</w:t>
      </w:r>
      <w:r w:rsidRPr="00E867D5">
        <w:t xml:space="preserve"> </w:t>
      </w:r>
      <w:r w:rsidR="000369B6">
        <w:t>очередь</w:t>
      </w:r>
      <w:r w:rsidR="00193247" w:rsidRPr="00E867D5">
        <w:t>:</w:t>
      </w:r>
    </w:p>
    <w:p w:rsidR="00550B25" w:rsidRDefault="00550B25"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провести реконструкцию водопроводных сетей в МО Ирклиевское СП;</w:t>
      </w:r>
    </w:p>
    <w:p w:rsidR="00550B25" w:rsidRDefault="00550B25"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строительство нового водозаборного узла на пересечении ул. Пролетарская и ул</w:t>
      </w:r>
      <w:r w:rsidR="00C21EDD">
        <w:rPr>
          <w:rFonts w:ascii="Times New Roman" w:hAnsi="Times New Roman" w:cs="Times New Roman"/>
        </w:rPr>
        <w:t>.</w:t>
      </w:r>
      <w:r>
        <w:rPr>
          <w:rFonts w:ascii="Times New Roman" w:hAnsi="Times New Roman" w:cs="Times New Roman"/>
        </w:rPr>
        <w:t xml:space="preserve"> Подгорная ст. Ирклиевская;</w:t>
      </w:r>
    </w:p>
    <w:p w:rsidR="00550B25" w:rsidRDefault="00550B25"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установка блочно модульных водопроводных очистных сооружений;</w:t>
      </w:r>
    </w:p>
    <w:p w:rsidR="00550B25" w:rsidRDefault="00550B25"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закольцовка существующих скважин для обеспечения населения и организации достато</w:t>
      </w:r>
      <w:r>
        <w:rPr>
          <w:rFonts w:ascii="Times New Roman" w:hAnsi="Times New Roman" w:cs="Times New Roman"/>
        </w:rPr>
        <w:t>ч</w:t>
      </w:r>
      <w:r>
        <w:rPr>
          <w:rFonts w:ascii="Times New Roman" w:hAnsi="Times New Roman" w:cs="Times New Roman"/>
        </w:rPr>
        <w:t>ным объемом воды;</w:t>
      </w:r>
    </w:p>
    <w:p w:rsidR="00C21EDD" w:rsidRDefault="00550B25"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разработка проектов зон санитарной охраны второго и третьего поясов источников вод</w:t>
      </w:r>
      <w:r>
        <w:rPr>
          <w:rFonts w:ascii="Times New Roman" w:hAnsi="Times New Roman" w:cs="Times New Roman"/>
        </w:rPr>
        <w:t>о</w:t>
      </w:r>
      <w:r>
        <w:rPr>
          <w:rFonts w:ascii="Times New Roman" w:hAnsi="Times New Roman" w:cs="Times New Roman"/>
        </w:rPr>
        <w:t>снабжения;</w:t>
      </w:r>
      <w:r w:rsidR="00C21EDD">
        <w:rPr>
          <w:rFonts w:ascii="Times New Roman" w:hAnsi="Times New Roman" w:cs="Times New Roman"/>
        </w:rPr>
        <w:t xml:space="preserve"> </w:t>
      </w:r>
    </w:p>
    <w:p w:rsidR="00743BF9" w:rsidRPr="00743BF9" w:rsidRDefault="00193247"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применение</w:t>
      </w:r>
      <w:r w:rsidR="00743BF9" w:rsidRPr="00743BF9">
        <w:rPr>
          <w:rFonts w:ascii="Times New Roman" w:hAnsi="Times New Roman" w:cs="Times New Roman"/>
        </w:rPr>
        <w:t xml:space="preserve"> энергосберегающе</w:t>
      </w:r>
      <w:r>
        <w:rPr>
          <w:rFonts w:ascii="Times New Roman" w:hAnsi="Times New Roman" w:cs="Times New Roman"/>
        </w:rPr>
        <w:t>го</w:t>
      </w:r>
      <w:r w:rsidR="00743BF9" w:rsidRPr="00743BF9">
        <w:rPr>
          <w:rFonts w:ascii="Times New Roman" w:hAnsi="Times New Roman" w:cs="Times New Roman"/>
        </w:rPr>
        <w:t xml:space="preserve"> оборудовани</w:t>
      </w:r>
      <w:r>
        <w:rPr>
          <w:rFonts w:ascii="Times New Roman" w:hAnsi="Times New Roman" w:cs="Times New Roman"/>
        </w:rPr>
        <w:t>я</w:t>
      </w:r>
      <w:r w:rsidR="00743BF9" w:rsidRPr="00743BF9">
        <w:rPr>
          <w:rFonts w:ascii="Times New Roman" w:hAnsi="Times New Roman" w:cs="Times New Roman"/>
        </w:rPr>
        <w:t>, более совершенн</w:t>
      </w:r>
      <w:r>
        <w:rPr>
          <w:rFonts w:ascii="Times New Roman" w:hAnsi="Times New Roman" w:cs="Times New Roman"/>
        </w:rPr>
        <w:t>ой</w:t>
      </w:r>
      <w:r w:rsidR="00743BF9" w:rsidRPr="00743BF9">
        <w:rPr>
          <w:rFonts w:ascii="Times New Roman" w:hAnsi="Times New Roman" w:cs="Times New Roman"/>
        </w:rPr>
        <w:t xml:space="preserve"> водопроводн</w:t>
      </w:r>
      <w:r>
        <w:rPr>
          <w:rFonts w:ascii="Times New Roman" w:hAnsi="Times New Roman" w:cs="Times New Roman"/>
        </w:rPr>
        <w:t>ой</w:t>
      </w:r>
      <w:r w:rsidR="00743BF9" w:rsidRPr="00743BF9">
        <w:rPr>
          <w:rFonts w:ascii="Times New Roman" w:hAnsi="Times New Roman" w:cs="Times New Roman"/>
        </w:rPr>
        <w:t xml:space="preserve"> арм</w:t>
      </w:r>
      <w:r w:rsidR="00743BF9" w:rsidRPr="00743BF9">
        <w:rPr>
          <w:rFonts w:ascii="Times New Roman" w:hAnsi="Times New Roman" w:cs="Times New Roman"/>
        </w:rPr>
        <w:t>а</w:t>
      </w:r>
      <w:r w:rsidR="00743BF9" w:rsidRPr="00743BF9">
        <w:rPr>
          <w:rFonts w:ascii="Times New Roman" w:hAnsi="Times New Roman" w:cs="Times New Roman"/>
        </w:rPr>
        <w:t>тур</w:t>
      </w:r>
      <w:r>
        <w:rPr>
          <w:rFonts w:ascii="Times New Roman" w:hAnsi="Times New Roman" w:cs="Times New Roman"/>
        </w:rPr>
        <w:t>ы</w:t>
      </w:r>
      <w:r w:rsidR="00743BF9" w:rsidRPr="00743BF9">
        <w:rPr>
          <w:rFonts w:ascii="Times New Roman" w:hAnsi="Times New Roman" w:cs="Times New Roman"/>
        </w:rPr>
        <w:t>, установк</w:t>
      </w:r>
      <w:r>
        <w:rPr>
          <w:rFonts w:ascii="Times New Roman" w:hAnsi="Times New Roman" w:cs="Times New Roman"/>
        </w:rPr>
        <w:t>а</w:t>
      </w:r>
      <w:r w:rsidR="00743BF9" w:rsidRPr="00743BF9">
        <w:rPr>
          <w:rFonts w:ascii="Times New Roman" w:hAnsi="Times New Roman" w:cs="Times New Roman"/>
        </w:rPr>
        <w:t xml:space="preserve"> приборов учета воды;</w:t>
      </w:r>
    </w:p>
    <w:p w:rsidR="00193247" w:rsidRPr="0052510D" w:rsidRDefault="00193247" w:rsidP="00E867D5">
      <w:pPr>
        <w:pStyle w:val="enkoVidelZ"/>
      </w:pPr>
      <w:r w:rsidRPr="0052510D">
        <w:t>на расчетный срок:</w:t>
      </w:r>
    </w:p>
    <w:p w:rsidR="00193247" w:rsidRDefault="00193247" w:rsidP="00193247">
      <w:pPr>
        <w:pStyle w:val="enkoMark"/>
        <w:numPr>
          <w:ilvl w:val="0"/>
          <w:numId w:val="42"/>
        </w:numPr>
        <w:spacing w:after="200" w:line="276" w:lineRule="auto"/>
        <w:ind w:left="714" w:hanging="357"/>
        <w:rPr>
          <w:rFonts w:ascii="Times New Roman" w:hAnsi="Times New Roman" w:cs="Times New Roman"/>
        </w:rPr>
      </w:pPr>
      <w:r w:rsidRPr="00193247">
        <w:rPr>
          <w:rFonts w:ascii="Times New Roman" w:hAnsi="Times New Roman" w:cs="Times New Roman"/>
        </w:rPr>
        <w:t>развитие системы водоснабжения в поселении в соответствии с объемами нового стро</w:t>
      </w:r>
      <w:r w:rsidRPr="00193247">
        <w:rPr>
          <w:rFonts w:ascii="Times New Roman" w:hAnsi="Times New Roman" w:cs="Times New Roman"/>
        </w:rPr>
        <w:t>и</w:t>
      </w:r>
      <w:r w:rsidRPr="00193247">
        <w:rPr>
          <w:rFonts w:ascii="Times New Roman" w:hAnsi="Times New Roman" w:cs="Times New Roman"/>
        </w:rPr>
        <w:t>тельства объектов жилья и соцкультбыта.</w:t>
      </w:r>
    </w:p>
    <w:p w:rsidR="00C21EDD" w:rsidRDefault="00550B25" w:rsidP="00193247">
      <w:pPr>
        <w:pStyle w:val="enkoMark"/>
        <w:numPr>
          <w:ilvl w:val="0"/>
          <w:numId w:val="42"/>
        </w:numPr>
        <w:spacing w:after="200" w:line="276" w:lineRule="auto"/>
        <w:ind w:left="714" w:hanging="357"/>
        <w:rPr>
          <w:rFonts w:ascii="Times New Roman" w:hAnsi="Times New Roman" w:cs="Times New Roman"/>
        </w:rPr>
      </w:pPr>
      <w:r>
        <w:rPr>
          <w:rFonts w:ascii="Times New Roman" w:hAnsi="Times New Roman" w:cs="Times New Roman"/>
        </w:rPr>
        <w:t>строительство водопроводных сетей. Проектируемая разводящая сеть – кольцевая, из пол</w:t>
      </w:r>
      <w:r>
        <w:rPr>
          <w:rFonts w:ascii="Times New Roman" w:hAnsi="Times New Roman" w:cs="Times New Roman"/>
        </w:rPr>
        <w:t>и</w:t>
      </w:r>
      <w:r>
        <w:rPr>
          <w:rFonts w:ascii="Times New Roman" w:hAnsi="Times New Roman" w:cs="Times New Roman"/>
        </w:rPr>
        <w:t xml:space="preserve">этиленовых труб с наружным диаметром </w:t>
      </w:r>
      <w:r w:rsidRPr="00550B25">
        <w:rPr>
          <w:rFonts w:ascii="Times New Roman" w:hAnsi="Times New Roman" w:cs="Times New Roman"/>
        </w:rPr>
        <w:t>Ø110-</w:t>
      </w:r>
      <w:r w:rsidR="008A0E74">
        <w:rPr>
          <w:rFonts w:ascii="Times New Roman" w:hAnsi="Times New Roman" w:cs="Times New Roman"/>
        </w:rPr>
        <w:t>1</w:t>
      </w:r>
      <w:r w:rsidRPr="00550B25">
        <w:rPr>
          <w:rFonts w:ascii="Times New Roman" w:hAnsi="Times New Roman" w:cs="Times New Roman"/>
        </w:rPr>
        <w:t>25 мм, общей протяженностью 42900 п.м. в ст. Ирклиевская, 10500 п.м. в ст. Балковская, 6000 п.м. на хуторе Память Ленина</w:t>
      </w:r>
      <w:r w:rsidR="00C21EDD">
        <w:rPr>
          <w:rFonts w:ascii="Times New Roman" w:hAnsi="Times New Roman" w:cs="Times New Roman"/>
        </w:rPr>
        <w:t>.</w:t>
      </w:r>
    </w:p>
    <w:p w:rsidR="00C21EDD" w:rsidRDefault="00C21EDD" w:rsidP="00C21EDD">
      <w:pPr>
        <w:pStyle w:val="enkoMark"/>
        <w:numPr>
          <w:ilvl w:val="0"/>
          <w:numId w:val="0"/>
        </w:numPr>
        <w:spacing w:after="200" w:line="276" w:lineRule="auto"/>
        <w:ind w:left="714"/>
        <w:rPr>
          <w:rFonts w:ascii="Times New Roman" w:hAnsi="Times New Roman" w:cs="Times New Roman"/>
        </w:rPr>
      </w:pPr>
    </w:p>
    <w:p w:rsidR="00536BE9" w:rsidRDefault="00536BE9" w:rsidP="009D3A2F">
      <w:pPr>
        <w:pStyle w:val="2"/>
        <w:numPr>
          <w:ilvl w:val="2"/>
          <w:numId w:val="1"/>
        </w:numPr>
      </w:pPr>
      <w:bookmarkStart w:id="99" w:name="_Toc405800509"/>
      <w:r>
        <w:t>Технические обоснования основных мероприятий по реализации схем водоснабжения</w:t>
      </w:r>
      <w:bookmarkEnd w:id="99"/>
    </w:p>
    <w:p w:rsidR="00550B25" w:rsidRDefault="00550B25" w:rsidP="00550B25">
      <w:r>
        <w:t>Мероприятия по реконструкции и модернизации системы водоснабжения обоснованы нео</w:t>
      </w:r>
      <w:r>
        <w:t>б</w:t>
      </w:r>
      <w:r>
        <w:t>ходимостью обеспечения потребителей гарантированно безопасной питьевой водой с учетом п</w:t>
      </w:r>
      <w:r>
        <w:t>о</w:t>
      </w:r>
      <w:r>
        <w:t>требностей.</w:t>
      </w:r>
    </w:p>
    <w:p w:rsidR="00550B25" w:rsidRDefault="00550B25" w:rsidP="00550B25">
      <w:r>
        <w:t>Строительство и капитальный ремонт водопроводных сетей, необходимо:</w:t>
      </w:r>
    </w:p>
    <w:p w:rsidR="00550B25" w:rsidRDefault="00550B25" w:rsidP="00550B25">
      <w:r>
        <w:lastRenderedPageBreak/>
        <w:t>-</w:t>
      </w:r>
      <w:r>
        <w:tab/>
        <w:t>в связи с высокой степенью износа существующих водопроводных сетей;</w:t>
      </w:r>
    </w:p>
    <w:p w:rsidR="00550B25" w:rsidRDefault="00550B25" w:rsidP="00550B25">
      <w:r>
        <w:t>- для повышения качества предоставляемых</w:t>
      </w:r>
      <w:r w:rsidR="001E516F">
        <w:t xml:space="preserve"> коммунальных услуг потребителям. </w:t>
      </w:r>
    </w:p>
    <w:p w:rsidR="001E516F" w:rsidRDefault="001E516F" w:rsidP="00550B25">
      <w:r>
        <w:t>Модернизация сети позволит уменьшить число аварийных ситуаций, с целью сокращения неучтенных расходов и потерь воды при транспортировке.</w:t>
      </w:r>
    </w:p>
    <w:p w:rsidR="001E516F" w:rsidRDefault="001E516F" w:rsidP="00550B25">
      <w:r>
        <w:t>Все сети будут перекладываться из полиэтиленовых труб ГОСТ 18599-2001 «питьевая» ди</w:t>
      </w:r>
      <w:r>
        <w:t>а</w:t>
      </w:r>
      <w:r>
        <w:t xml:space="preserve">метром от </w:t>
      </w:r>
      <w:r w:rsidR="008A0E74">
        <w:t>100</w:t>
      </w:r>
      <w:r>
        <w:t xml:space="preserve"> до </w:t>
      </w:r>
      <w:r w:rsidR="008A0E74">
        <w:t>125</w:t>
      </w:r>
      <w:r>
        <w:t xml:space="preserve"> мм.</w:t>
      </w:r>
    </w:p>
    <w:p w:rsidR="001E516F" w:rsidRDefault="001E516F" w:rsidP="00550B25">
      <w:r>
        <w:t>Изменение структуры водопроводной сети за счет ее кольцевания и управления напорами приведет к энергоэффективности и надежности системы в целом.</w:t>
      </w:r>
    </w:p>
    <w:p w:rsidR="001E516F" w:rsidRDefault="001E516F" w:rsidP="00550B25">
      <w:r>
        <w:t>К санитарной надежности системы водоснабжения относятся: система контроля качества в</w:t>
      </w:r>
      <w:r>
        <w:t>о</w:t>
      </w:r>
      <w:r>
        <w:t>ды в подземном источнике, организация зон санитарной охраны, предотвращение вторичного з</w:t>
      </w:r>
      <w:r>
        <w:t>а</w:t>
      </w:r>
      <w:r>
        <w:t>грязнения воды в распределительной сети при авариях.</w:t>
      </w:r>
    </w:p>
    <w:p w:rsidR="001E516F" w:rsidRPr="00550B25" w:rsidRDefault="001E516F" w:rsidP="00550B25">
      <w:r>
        <w:t>Изменения гидрогеологических характеристик потенциальных подземных источников вод</w:t>
      </w:r>
      <w:r>
        <w:t>о</w:t>
      </w:r>
      <w:r>
        <w:t>снабжения будут происходить в пределах, установленных документами о динамических запасах, разрешенных к использованию подземных вод. Изменения санитарных характеристик потенц</w:t>
      </w:r>
      <w:r>
        <w:t>и</w:t>
      </w:r>
      <w:r>
        <w:t>альных подземных источников водоснабжения в результате мероприятий, предусмотренных сх</w:t>
      </w:r>
      <w:r>
        <w:t>е</w:t>
      </w:r>
      <w:r>
        <w:t>мой водоснабжения, происходить не будут.</w:t>
      </w:r>
    </w:p>
    <w:p w:rsidR="000F5521" w:rsidRDefault="000F5521" w:rsidP="009D3A2F">
      <w:pPr>
        <w:pStyle w:val="2"/>
        <w:numPr>
          <w:ilvl w:val="3"/>
          <w:numId w:val="1"/>
        </w:numPr>
      </w:pPr>
      <w:bookmarkStart w:id="100" w:name="_Toc405800510"/>
      <w:r w:rsidRPr="00D30E33">
        <w:t>Обеспечение подачи абонентам определенного объема питьевой воды установленного качества</w:t>
      </w:r>
      <w:bookmarkEnd w:id="100"/>
    </w:p>
    <w:p w:rsidR="00193247" w:rsidRPr="00743BF9" w:rsidRDefault="00193247" w:rsidP="000B1E3A">
      <w:pPr>
        <w:pStyle w:val="enkoMark"/>
        <w:numPr>
          <w:ilvl w:val="0"/>
          <w:numId w:val="41"/>
        </w:numPr>
        <w:spacing w:before="200" w:after="200" w:line="276" w:lineRule="auto"/>
        <w:ind w:left="714" w:hanging="357"/>
        <w:rPr>
          <w:rFonts w:ascii="Times New Roman" w:hAnsi="Times New Roman" w:cs="Times New Roman"/>
        </w:rPr>
      </w:pPr>
      <w:r w:rsidRPr="00743BF9">
        <w:rPr>
          <w:rFonts w:ascii="Times New Roman" w:hAnsi="Times New Roman" w:cs="Times New Roman"/>
        </w:rPr>
        <w:t>реконструкци</w:t>
      </w:r>
      <w:r>
        <w:rPr>
          <w:rFonts w:ascii="Times New Roman" w:hAnsi="Times New Roman" w:cs="Times New Roman"/>
        </w:rPr>
        <w:t>я</w:t>
      </w:r>
      <w:r w:rsidRPr="00743BF9">
        <w:rPr>
          <w:rFonts w:ascii="Times New Roman" w:hAnsi="Times New Roman" w:cs="Times New Roman"/>
        </w:rPr>
        <w:t xml:space="preserve"> и строительство водопроводных сетей;</w:t>
      </w:r>
    </w:p>
    <w:p w:rsidR="00193247" w:rsidRPr="00743BF9" w:rsidRDefault="00193247"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применение</w:t>
      </w:r>
      <w:r w:rsidRPr="00743BF9">
        <w:rPr>
          <w:rFonts w:ascii="Times New Roman" w:hAnsi="Times New Roman" w:cs="Times New Roman"/>
        </w:rPr>
        <w:t xml:space="preserve"> станци</w:t>
      </w:r>
      <w:r>
        <w:rPr>
          <w:rFonts w:ascii="Times New Roman" w:hAnsi="Times New Roman" w:cs="Times New Roman"/>
        </w:rPr>
        <w:t>й</w:t>
      </w:r>
      <w:r w:rsidRPr="00743BF9">
        <w:rPr>
          <w:rFonts w:ascii="Times New Roman" w:hAnsi="Times New Roman" w:cs="Times New Roman"/>
        </w:rPr>
        <w:t xml:space="preserve"> водоподготовки на водозаборных скважинах;</w:t>
      </w:r>
    </w:p>
    <w:p w:rsidR="00193247" w:rsidRPr="00743BF9" w:rsidRDefault="00193247" w:rsidP="00193247">
      <w:pPr>
        <w:pStyle w:val="enkoMark"/>
        <w:numPr>
          <w:ilvl w:val="0"/>
          <w:numId w:val="41"/>
        </w:numPr>
        <w:spacing w:after="200" w:line="276" w:lineRule="auto"/>
        <w:ind w:left="714" w:hanging="357"/>
        <w:rPr>
          <w:rFonts w:ascii="Times New Roman" w:hAnsi="Times New Roman" w:cs="Times New Roman"/>
        </w:rPr>
      </w:pPr>
      <w:r w:rsidRPr="00743BF9">
        <w:rPr>
          <w:rFonts w:ascii="Times New Roman" w:hAnsi="Times New Roman" w:cs="Times New Roman"/>
        </w:rPr>
        <w:t>обустро</w:t>
      </w:r>
      <w:r>
        <w:rPr>
          <w:rFonts w:ascii="Times New Roman" w:hAnsi="Times New Roman" w:cs="Times New Roman"/>
        </w:rPr>
        <w:t>йство зон</w:t>
      </w:r>
      <w:r w:rsidRPr="00743BF9">
        <w:rPr>
          <w:rFonts w:ascii="Times New Roman" w:hAnsi="Times New Roman" w:cs="Times New Roman"/>
        </w:rPr>
        <w:t xml:space="preserve"> санитарной охраны второго и третьего поясов источников водоснабж</w:t>
      </w:r>
      <w:r w:rsidRPr="00743BF9">
        <w:rPr>
          <w:rFonts w:ascii="Times New Roman" w:hAnsi="Times New Roman" w:cs="Times New Roman"/>
        </w:rPr>
        <w:t>е</w:t>
      </w:r>
      <w:r w:rsidRPr="00743BF9">
        <w:rPr>
          <w:rFonts w:ascii="Times New Roman" w:hAnsi="Times New Roman" w:cs="Times New Roman"/>
        </w:rPr>
        <w:t>ния;</w:t>
      </w:r>
    </w:p>
    <w:p w:rsidR="00193247" w:rsidRPr="00743BF9" w:rsidRDefault="00153106" w:rsidP="00193247">
      <w:pPr>
        <w:pStyle w:val="enkoMark"/>
        <w:numPr>
          <w:ilvl w:val="0"/>
          <w:numId w:val="41"/>
        </w:numPr>
        <w:spacing w:after="200" w:line="276" w:lineRule="auto"/>
        <w:ind w:left="714" w:hanging="357"/>
        <w:rPr>
          <w:rFonts w:ascii="Times New Roman" w:hAnsi="Times New Roman" w:cs="Times New Roman"/>
        </w:rPr>
      </w:pPr>
      <w:r>
        <w:rPr>
          <w:rFonts w:ascii="Times New Roman" w:hAnsi="Times New Roman" w:cs="Times New Roman"/>
        </w:rPr>
        <w:t>Закольцовка</w:t>
      </w:r>
      <w:r w:rsidR="00C21EDD">
        <w:rPr>
          <w:rFonts w:ascii="Times New Roman" w:hAnsi="Times New Roman" w:cs="Times New Roman"/>
        </w:rPr>
        <w:t xml:space="preserve"> существующих и перспективных скважин</w:t>
      </w:r>
      <w:r>
        <w:rPr>
          <w:rFonts w:ascii="Times New Roman" w:hAnsi="Times New Roman" w:cs="Times New Roman"/>
        </w:rPr>
        <w:t xml:space="preserve"> для гарантированной подачи воды всем абонентам</w:t>
      </w:r>
      <w:r w:rsidR="00193247" w:rsidRPr="00743BF9">
        <w:rPr>
          <w:rFonts w:ascii="Times New Roman" w:hAnsi="Times New Roman" w:cs="Times New Roman"/>
        </w:rPr>
        <w:t>;</w:t>
      </w:r>
    </w:p>
    <w:p w:rsidR="00193247" w:rsidRDefault="00193247" w:rsidP="00C21EDD">
      <w:pPr>
        <w:pStyle w:val="enkoMark"/>
        <w:numPr>
          <w:ilvl w:val="0"/>
          <w:numId w:val="0"/>
        </w:numPr>
        <w:spacing w:after="200" w:line="276" w:lineRule="auto"/>
        <w:ind w:left="714"/>
        <w:rPr>
          <w:rFonts w:ascii="Times New Roman" w:hAnsi="Times New Roman" w:cs="Times New Roman"/>
        </w:rPr>
      </w:pPr>
    </w:p>
    <w:p w:rsidR="000F5521" w:rsidRDefault="000F5521" w:rsidP="009D3A2F">
      <w:pPr>
        <w:pStyle w:val="2"/>
        <w:numPr>
          <w:ilvl w:val="3"/>
          <w:numId w:val="1"/>
        </w:numPr>
      </w:pPr>
      <w:bookmarkStart w:id="101" w:name="_Toc405800511"/>
      <w:r w:rsidRPr="00193247">
        <w:t>Организация и обеспечение централизованного водоснабжения на</w:t>
      </w:r>
      <w:r w:rsidRPr="00D30E33">
        <w:t xml:space="preserve"> т</w:t>
      </w:r>
      <w:r w:rsidR="00F7625C" w:rsidRPr="00D30E33">
        <w:t>ерриториях, где оно отсутствует</w:t>
      </w:r>
      <w:bookmarkEnd w:id="101"/>
    </w:p>
    <w:p w:rsidR="0005383B" w:rsidRDefault="0005383B" w:rsidP="000B1E3A">
      <w:pPr>
        <w:pStyle w:val="enkoMark"/>
        <w:numPr>
          <w:ilvl w:val="0"/>
          <w:numId w:val="41"/>
        </w:numPr>
        <w:spacing w:before="200" w:after="200" w:line="276" w:lineRule="auto"/>
        <w:ind w:left="714" w:hanging="357"/>
        <w:rPr>
          <w:rFonts w:ascii="Times New Roman" w:hAnsi="Times New Roman" w:cs="Times New Roman"/>
        </w:rPr>
      </w:pPr>
      <w:r>
        <w:rPr>
          <w:rFonts w:ascii="Times New Roman" w:hAnsi="Times New Roman" w:cs="Times New Roman"/>
        </w:rPr>
        <w:t xml:space="preserve">развитие сетей водоснабжения по жилому кварталу, включающему улицы </w:t>
      </w:r>
      <w:r w:rsidR="008A0E74">
        <w:rPr>
          <w:rFonts w:ascii="Times New Roman" w:hAnsi="Times New Roman" w:cs="Times New Roman"/>
        </w:rPr>
        <w:t>Коммунаров</w:t>
      </w:r>
      <w:r>
        <w:rPr>
          <w:rFonts w:ascii="Times New Roman" w:hAnsi="Times New Roman" w:cs="Times New Roman"/>
        </w:rPr>
        <w:t xml:space="preserve">, </w:t>
      </w:r>
      <w:r w:rsidR="008A0E74">
        <w:rPr>
          <w:rFonts w:ascii="Times New Roman" w:hAnsi="Times New Roman" w:cs="Times New Roman"/>
        </w:rPr>
        <w:t>Свободы</w:t>
      </w:r>
      <w:r>
        <w:rPr>
          <w:rFonts w:ascii="Times New Roman" w:hAnsi="Times New Roman" w:cs="Times New Roman"/>
        </w:rPr>
        <w:t xml:space="preserve">, </w:t>
      </w:r>
      <w:r w:rsidR="008A0E74">
        <w:rPr>
          <w:rFonts w:ascii="Times New Roman" w:hAnsi="Times New Roman" w:cs="Times New Roman"/>
        </w:rPr>
        <w:t>Тельмана, Садовая</w:t>
      </w:r>
      <w:r w:rsidR="00153106">
        <w:rPr>
          <w:rFonts w:ascii="Times New Roman" w:hAnsi="Times New Roman" w:cs="Times New Roman"/>
        </w:rPr>
        <w:t xml:space="preserve"> с</w:t>
      </w:r>
      <w:r w:rsidR="008A0E74">
        <w:rPr>
          <w:rFonts w:ascii="Times New Roman" w:hAnsi="Times New Roman" w:cs="Times New Roman"/>
        </w:rPr>
        <w:t>т</w:t>
      </w:r>
      <w:r w:rsidR="00153106">
        <w:rPr>
          <w:rFonts w:ascii="Times New Roman" w:hAnsi="Times New Roman" w:cs="Times New Roman"/>
        </w:rPr>
        <w:t xml:space="preserve">. </w:t>
      </w:r>
      <w:r w:rsidR="008A0E74">
        <w:rPr>
          <w:rFonts w:ascii="Times New Roman" w:hAnsi="Times New Roman" w:cs="Times New Roman"/>
        </w:rPr>
        <w:t>Ирклиевская</w:t>
      </w:r>
      <w:r w:rsidR="00153106">
        <w:rPr>
          <w:rFonts w:ascii="Times New Roman" w:hAnsi="Times New Roman" w:cs="Times New Roman"/>
        </w:rPr>
        <w:t xml:space="preserve"> </w:t>
      </w:r>
      <w:r>
        <w:rPr>
          <w:rFonts w:ascii="Times New Roman" w:hAnsi="Times New Roman" w:cs="Times New Roman"/>
        </w:rPr>
        <w:t>с учетом развития жилой застройки в восто</w:t>
      </w:r>
      <w:r>
        <w:rPr>
          <w:rFonts w:ascii="Times New Roman" w:hAnsi="Times New Roman" w:cs="Times New Roman"/>
        </w:rPr>
        <w:t>ч</w:t>
      </w:r>
      <w:r>
        <w:rPr>
          <w:rFonts w:ascii="Times New Roman" w:hAnsi="Times New Roman" w:cs="Times New Roman"/>
        </w:rPr>
        <w:t xml:space="preserve">ном и южном направлении, </w:t>
      </w:r>
      <w:r w:rsidR="00153106">
        <w:rPr>
          <w:rFonts w:ascii="Times New Roman" w:hAnsi="Times New Roman" w:cs="Times New Roman"/>
        </w:rPr>
        <w:t>закольцовка</w:t>
      </w:r>
      <w:r>
        <w:rPr>
          <w:rFonts w:ascii="Times New Roman" w:hAnsi="Times New Roman" w:cs="Times New Roman"/>
        </w:rPr>
        <w:t xml:space="preserve"> сетей водоснабжения, установка дополнительных пожарных гидрантов.</w:t>
      </w:r>
    </w:p>
    <w:p w:rsidR="00153106" w:rsidRPr="00743BF9" w:rsidRDefault="00153106" w:rsidP="000B1E3A">
      <w:pPr>
        <w:pStyle w:val="enkoMark"/>
        <w:numPr>
          <w:ilvl w:val="0"/>
          <w:numId w:val="41"/>
        </w:numPr>
        <w:spacing w:before="200" w:after="200" w:line="276" w:lineRule="auto"/>
        <w:ind w:left="714" w:hanging="357"/>
        <w:rPr>
          <w:rFonts w:ascii="Times New Roman" w:hAnsi="Times New Roman" w:cs="Times New Roman"/>
        </w:rPr>
      </w:pPr>
      <w:r>
        <w:rPr>
          <w:rFonts w:ascii="Times New Roman" w:hAnsi="Times New Roman" w:cs="Times New Roman"/>
        </w:rPr>
        <w:t xml:space="preserve">развитие сетей водоснабжения во всех </w:t>
      </w:r>
      <w:r w:rsidR="00C1539E">
        <w:rPr>
          <w:rFonts w:ascii="Times New Roman" w:hAnsi="Times New Roman" w:cs="Times New Roman"/>
        </w:rPr>
        <w:t>населенных пунктах</w:t>
      </w:r>
      <w:r>
        <w:rPr>
          <w:rFonts w:ascii="Times New Roman" w:hAnsi="Times New Roman" w:cs="Times New Roman"/>
        </w:rPr>
        <w:t xml:space="preserve"> </w:t>
      </w:r>
      <w:r w:rsidR="00875A0A">
        <w:rPr>
          <w:rFonts w:ascii="Times New Roman" w:hAnsi="Times New Roman" w:cs="Times New Roman"/>
        </w:rPr>
        <w:t>МО Ирклиевское сельское п</w:t>
      </w:r>
      <w:r w:rsidR="00875A0A">
        <w:rPr>
          <w:rFonts w:ascii="Times New Roman" w:hAnsi="Times New Roman" w:cs="Times New Roman"/>
        </w:rPr>
        <w:t>о</w:t>
      </w:r>
      <w:r w:rsidR="00875A0A">
        <w:rPr>
          <w:rFonts w:ascii="Times New Roman" w:hAnsi="Times New Roman" w:cs="Times New Roman"/>
        </w:rPr>
        <w:t>селение</w:t>
      </w:r>
      <w:r>
        <w:rPr>
          <w:rFonts w:ascii="Times New Roman" w:hAnsi="Times New Roman" w:cs="Times New Roman"/>
        </w:rPr>
        <w:t>;</w:t>
      </w:r>
    </w:p>
    <w:p w:rsidR="000F5521" w:rsidRDefault="000F5521" w:rsidP="009D3A2F">
      <w:pPr>
        <w:pStyle w:val="2"/>
        <w:numPr>
          <w:ilvl w:val="3"/>
          <w:numId w:val="1"/>
        </w:numPr>
      </w:pPr>
      <w:bookmarkStart w:id="102" w:name="_Toc405800512"/>
      <w:r w:rsidRPr="00D30E33">
        <w:t xml:space="preserve">Обеспечение водоснабжения объектов перспективной застройки </w:t>
      </w:r>
      <w:r w:rsidR="00FB061D">
        <w:t>поселения</w:t>
      </w:r>
      <w:bookmarkEnd w:id="102"/>
    </w:p>
    <w:p w:rsidR="00193247" w:rsidRPr="00743BF9" w:rsidRDefault="00F43084" w:rsidP="000B1E3A">
      <w:pPr>
        <w:pStyle w:val="enkoMark"/>
        <w:numPr>
          <w:ilvl w:val="0"/>
          <w:numId w:val="43"/>
        </w:numPr>
        <w:spacing w:before="200" w:after="200" w:line="276" w:lineRule="auto"/>
        <w:ind w:left="641" w:hanging="357"/>
        <w:rPr>
          <w:rFonts w:ascii="Times New Roman" w:hAnsi="Times New Roman" w:cs="Times New Roman"/>
        </w:rPr>
      </w:pPr>
      <w:r>
        <w:rPr>
          <w:rFonts w:ascii="Times New Roman" w:hAnsi="Times New Roman" w:cs="Times New Roman"/>
        </w:rPr>
        <w:t>строительство с</w:t>
      </w:r>
      <w:r w:rsidR="0005383B">
        <w:rPr>
          <w:rFonts w:ascii="Times New Roman" w:hAnsi="Times New Roman" w:cs="Times New Roman"/>
        </w:rPr>
        <w:t>танции водоочистки и сетей водоснабжения для обеспечения питьевой в</w:t>
      </w:r>
      <w:r w:rsidR="0005383B">
        <w:rPr>
          <w:rFonts w:ascii="Times New Roman" w:hAnsi="Times New Roman" w:cs="Times New Roman"/>
        </w:rPr>
        <w:t>о</w:t>
      </w:r>
      <w:r w:rsidR="0005383B">
        <w:rPr>
          <w:rFonts w:ascii="Times New Roman" w:hAnsi="Times New Roman" w:cs="Times New Roman"/>
        </w:rPr>
        <w:t xml:space="preserve">дой вновь формируемого жилого </w:t>
      </w:r>
      <w:r w:rsidR="008A0E74">
        <w:rPr>
          <w:rFonts w:ascii="Times New Roman" w:hAnsi="Times New Roman" w:cs="Times New Roman"/>
        </w:rPr>
        <w:t>фонда</w:t>
      </w:r>
      <w:r w:rsidR="0005383B">
        <w:rPr>
          <w:rFonts w:ascii="Times New Roman" w:hAnsi="Times New Roman" w:cs="Times New Roman"/>
        </w:rPr>
        <w:t xml:space="preserve"> в </w:t>
      </w:r>
      <w:r w:rsidR="008A0E74">
        <w:rPr>
          <w:rFonts w:ascii="Times New Roman" w:hAnsi="Times New Roman" w:cs="Times New Roman"/>
        </w:rPr>
        <w:t>ст</w:t>
      </w:r>
      <w:r>
        <w:rPr>
          <w:rFonts w:ascii="Times New Roman" w:hAnsi="Times New Roman" w:cs="Times New Roman"/>
        </w:rPr>
        <w:t xml:space="preserve">. </w:t>
      </w:r>
      <w:r w:rsidR="008A0E74">
        <w:rPr>
          <w:rFonts w:ascii="Times New Roman" w:hAnsi="Times New Roman" w:cs="Times New Roman"/>
        </w:rPr>
        <w:t>Ирклиевская</w:t>
      </w:r>
      <w:r w:rsidR="00193247">
        <w:rPr>
          <w:rFonts w:ascii="Times New Roman" w:hAnsi="Times New Roman" w:cs="Times New Roman"/>
        </w:rPr>
        <w:t>.</w:t>
      </w:r>
    </w:p>
    <w:p w:rsidR="000F5521" w:rsidRPr="00D30E33" w:rsidRDefault="000F5521" w:rsidP="007C370F">
      <w:pPr>
        <w:pStyle w:val="2"/>
        <w:numPr>
          <w:ilvl w:val="3"/>
          <w:numId w:val="1"/>
        </w:numPr>
      </w:pPr>
      <w:bookmarkStart w:id="103" w:name="_Toc405800513"/>
      <w:r w:rsidRPr="00D30E33">
        <w:lastRenderedPageBreak/>
        <w:t>Сокращение потерь воды при ее транспортировке:</w:t>
      </w:r>
      <w:bookmarkEnd w:id="103"/>
    </w:p>
    <w:p w:rsidR="00193247" w:rsidRPr="00743BF9" w:rsidRDefault="00193247" w:rsidP="000B1E3A">
      <w:pPr>
        <w:pStyle w:val="enkoMark"/>
        <w:numPr>
          <w:ilvl w:val="0"/>
          <w:numId w:val="44"/>
        </w:numPr>
        <w:spacing w:before="200" w:after="200" w:line="276" w:lineRule="auto"/>
        <w:ind w:left="641" w:hanging="357"/>
        <w:rPr>
          <w:rFonts w:ascii="Times New Roman" w:hAnsi="Times New Roman" w:cs="Times New Roman"/>
        </w:rPr>
      </w:pPr>
      <w:r w:rsidRPr="00743BF9">
        <w:rPr>
          <w:rFonts w:ascii="Times New Roman" w:hAnsi="Times New Roman" w:cs="Times New Roman"/>
        </w:rPr>
        <w:t>реконструкци</w:t>
      </w:r>
      <w:r>
        <w:rPr>
          <w:rFonts w:ascii="Times New Roman" w:hAnsi="Times New Roman" w:cs="Times New Roman"/>
        </w:rPr>
        <w:t>я</w:t>
      </w:r>
      <w:r w:rsidRPr="00743BF9">
        <w:rPr>
          <w:rFonts w:ascii="Times New Roman" w:hAnsi="Times New Roman" w:cs="Times New Roman"/>
        </w:rPr>
        <w:t xml:space="preserve"> и строительство водопроводных сетей;</w:t>
      </w:r>
    </w:p>
    <w:p w:rsidR="00193247" w:rsidRPr="00743BF9" w:rsidRDefault="00193247" w:rsidP="00193247">
      <w:pPr>
        <w:pStyle w:val="enkoMark"/>
        <w:numPr>
          <w:ilvl w:val="0"/>
          <w:numId w:val="44"/>
        </w:numPr>
        <w:spacing w:after="200" w:line="276" w:lineRule="auto"/>
        <w:rPr>
          <w:rFonts w:ascii="Times New Roman" w:hAnsi="Times New Roman" w:cs="Times New Roman"/>
        </w:rPr>
      </w:pPr>
      <w:r>
        <w:rPr>
          <w:rFonts w:ascii="Times New Roman" w:hAnsi="Times New Roman" w:cs="Times New Roman"/>
        </w:rPr>
        <w:t>применение</w:t>
      </w:r>
      <w:r w:rsidRPr="00743BF9">
        <w:rPr>
          <w:rFonts w:ascii="Times New Roman" w:hAnsi="Times New Roman" w:cs="Times New Roman"/>
        </w:rPr>
        <w:t xml:space="preserve"> энергосберегающе</w:t>
      </w:r>
      <w:r>
        <w:rPr>
          <w:rFonts w:ascii="Times New Roman" w:hAnsi="Times New Roman" w:cs="Times New Roman"/>
        </w:rPr>
        <w:t>го</w:t>
      </w:r>
      <w:r w:rsidRPr="00743BF9">
        <w:rPr>
          <w:rFonts w:ascii="Times New Roman" w:hAnsi="Times New Roman" w:cs="Times New Roman"/>
        </w:rPr>
        <w:t xml:space="preserve"> оборудовани</w:t>
      </w:r>
      <w:r>
        <w:rPr>
          <w:rFonts w:ascii="Times New Roman" w:hAnsi="Times New Roman" w:cs="Times New Roman"/>
        </w:rPr>
        <w:t>я</w:t>
      </w:r>
      <w:r w:rsidRPr="00743BF9">
        <w:rPr>
          <w:rFonts w:ascii="Times New Roman" w:hAnsi="Times New Roman" w:cs="Times New Roman"/>
        </w:rPr>
        <w:t>, более совершенн</w:t>
      </w:r>
      <w:r>
        <w:rPr>
          <w:rFonts w:ascii="Times New Roman" w:hAnsi="Times New Roman" w:cs="Times New Roman"/>
        </w:rPr>
        <w:t>ой</w:t>
      </w:r>
      <w:r w:rsidRPr="00743BF9">
        <w:rPr>
          <w:rFonts w:ascii="Times New Roman" w:hAnsi="Times New Roman" w:cs="Times New Roman"/>
        </w:rPr>
        <w:t xml:space="preserve"> водопроводн</w:t>
      </w:r>
      <w:r>
        <w:rPr>
          <w:rFonts w:ascii="Times New Roman" w:hAnsi="Times New Roman" w:cs="Times New Roman"/>
        </w:rPr>
        <w:t>ой</w:t>
      </w:r>
      <w:r w:rsidRPr="00743BF9">
        <w:rPr>
          <w:rFonts w:ascii="Times New Roman" w:hAnsi="Times New Roman" w:cs="Times New Roman"/>
        </w:rPr>
        <w:t xml:space="preserve"> армат</w:t>
      </w:r>
      <w:r w:rsidRPr="00743BF9">
        <w:rPr>
          <w:rFonts w:ascii="Times New Roman" w:hAnsi="Times New Roman" w:cs="Times New Roman"/>
        </w:rPr>
        <w:t>у</w:t>
      </w:r>
      <w:r w:rsidRPr="00743BF9">
        <w:rPr>
          <w:rFonts w:ascii="Times New Roman" w:hAnsi="Times New Roman" w:cs="Times New Roman"/>
        </w:rPr>
        <w:t>р</w:t>
      </w:r>
      <w:r>
        <w:rPr>
          <w:rFonts w:ascii="Times New Roman" w:hAnsi="Times New Roman" w:cs="Times New Roman"/>
        </w:rPr>
        <w:t>ы</w:t>
      </w:r>
      <w:r w:rsidRPr="00743BF9">
        <w:rPr>
          <w:rFonts w:ascii="Times New Roman" w:hAnsi="Times New Roman" w:cs="Times New Roman"/>
        </w:rPr>
        <w:t>, установк</w:t>
      </w:r>
      <w:r>
        <w:rPr>
          <w:rFonts w:ascii="Times New Roman" w:hAnsi="Times New Roman" w:cs="Times New Roman"/>
        </w:rPr>
        <w:t>а приборов учета воды.</w:t>
      </w:r>
    </w:p>
    <w:p w:rsidR="000F5521" w:rsidRPr="00D30E33" w:rsidRDefault="000F5521" w:rsidP="009D3A2F">
      <w:pPr>
        <w:pStyle w:val="2"/>
        <w:numPr>
          <w:ilvl w:val="3"/>
          <w:numId w:val="1"/>
        </w:numPr>
      </w:pPr>
      <w:bookmarkStart w:id="104" w:name="_Toc405800514"/>
      <w:r w:rsidRPr="00D30E33">
        <w:t>Выполнение мероприятий, направленных на обеспечение соответствия качества питьевой воды требованиям законодательства Российской Федерации:</w:t>
      </w:r>
      <w:bookmarkEnd w:id="104"/>
    </w:p>
    <w:p w:rsidR="00193247" w:rsidRPr="00743BF9" w:rsidRDefault="00193247" w:rsidP="00B609B9">
      <w:pPr>
        <w:pStyle w:val="enkoMark"/>
        <w:numPr>
          <w:ilvl w:val="0"/>
          <w:numId w:val="45"/>
        </w:numPr>
        <w:spacing w:before="200" w:after="200" w:line="269" w:lineRule="auto"/>
        <w:ind w:left="641" w:hanging="357"/>
        <w:rPr>
          <w:rFonts w:ascii="Times New Roman" w:hAnsi="Times New Roman" w:cs="Times New Roman"/>
        </w:rPr>
      </w:pPr>
      <w:r w:rsidRPr="00743BF9">
        <w:rPr>
          <w:rFonts w:ascii="Times New Roman" w:hAnsi="Times New Roman" w:cs="Times New Roman"/>
        </w:rPr>
        <w:t>реконструкци</w:t>
      </w:r>
      <w:r>
        <w:rPr>
          <w:rFonts w:ascii="Times New Roman" w:hAnsi="Times New Roman" w:cs="Times New Roman"/>
        </w:rPr>
        <w:t>я</w:t>
      </w:r>
      <w:r w:rsidRPr="00743BF9">
        <w:rPr>
          <w:rFonts w:ascii="Times New Roman" w:hAnsi="Times New Roman" w:cs="Times New Roman"/>
        </w:rPr>
        <w:t xml:space="preserve"> водопроводных сетей;</w:t>
      </w:r>
    </w:p>
    <w:p w:rsidR="00193247" w:rsidRPr="00743BF9" w:rsidRDefault="00193247" w:rsidP="00B609B9">
      <w:pPr>
        <w:pStyle w:val="enkoMark"/>
        <w:numPr>
          <w:ilvl w:val="0"/>
          <w:numId w:val="45"/>
        </w:numPr>
        <w:spacing w:after="200" w:line="269" w:lineRule="auto"/>
        <w:rPr>
          <w:rFonts w:ascii="Times New Roman" w:hAnsi="Times New Roman" w:cs="Times New Roman"/>
        </w:rPr>
      </w:pPr>
      <w:r>
        <w:rPr>
          <w:rFonts w:ascii="Times New Roman" w:hAnsi="Times New Roman" w:cs="Times New Roman"/>
        </w:rPr>
        <w:t>применение</w:t>
      </w:r>
      <w:r w:rsidRPr="00743BF9">
        <w:rPr>
          <w:rFonts w:ascii="Times New Roman" w:hAnsi="Times New Roman" w:cs="Times New Roman"/>
        </w:rPr>
        <w:t xml:space="preserve"> станци</w:t>
      </w:r>
      <w:r>
        <w:rPr>
          <w:rFonts w:ascii="Times New Roman" w:hAnsi="Times New Roman" w:cs="Times New Roman"/>
        </w:rPr>
        <w:t>й</w:t>
      </w:r>
      <w:r w:rsidRPr="00743BF9">
        <w:rPr>
          <w:rFonts w:ascii="Times New Roman" w:hAnsi="Times New Roman" w:cs="Times New Roman"/>
        </w:rPr>
        <w:t xml:space="preserve"> водоподготовки на водозаборных скважинах;</w:t>
      </w:r>
    </w:p>
    <w:p w:rsidR="00193247" w:rsidRPr="00743BF9" w:rsidRDefault="00193247" w:rsidP="00B609B9">
      <w:pPr>
        <w:pStyle w:val="enkoMark"/>
        <w:numPr>
          <w:ilvl w:val="0"/>
          <w:numId w:val="45"/>
        </w:numPr>
        <w:spacing w:after="200" w:line="269" w:lineRule="auto"/>
        <w:rPr>
          <w:rFonts w:ascii="Times New Roman" w:hAnsi="Times New Roman" w:cs="Times New Roman"/>
        </w:rPr>
      </w:pPr>
      <w:r w:rsidRPr="00743BF9">
        <w:rPr>
          <w:rFonts w:ascii="Times New Roman" w:hAnsi="Times New Roman" w:cs="Times New Roman"/>
        </w:rPr>
        <w:t>разработ</w:t>
      </w:r>
      <w:r>
        <w:rPr>
          <w:rFonts w:ascii="Times New Roman" w:hAnsi="Times New Roman" w:cs="Times New Roman"/>
        </w:rPr>
        <w:t>ка</w:t>
      </w:r>
      <w:r w:rsidRPr="00743BF9">
        <w:rPr>
          <w:rFonts w:ascii="Times New Roman" w:hAnsi="Times New Roman" w:cs="Times New Roman"/>
        </w:rPr>
        <w:t xml:space="preserve"> проект</w:t>
      </w:r>
      <w:r>
        <w:rPr>
          <w:rFonts w:ascii="Times New Roman" w:hAnsi="Times New Roman" w:cs="Times New Roman"/>
        </w:rPr>
        <w:t>ов</w:t>
      </w:r>
      <w:r w:rsidRPr="00743BF9">
        <w:rPr>
          <w:rFonts w:ascii="Times New Roman" w:hAnsi="Times New Roman" w:cs="Times New Roman"/>
        </w:rPr>
        <w:t xml:space="preserve"> и обустро</w:t>
      </w:r>
      <w:r>
        <w:rPr>
          <w:rFonts w:ascii="Times New Roman" w:hAnsi="Times New Roman" w:cs="Times New Roman"/>
        </w:rPr>
        <w:t>йство зон</w:t>
      </w:r>
      <w:r w:rsidRPr="00743BF9">
        <w:rPr>
          <w:rFonts w:ascii="Times New Roman" w:hAnsi="Times New Roman" w:cs="Times New Roman"/>
        </w:rPr>
        <w:t xml:space="preserve"> санитарной охраны второго и третьего поясов и</w:t>
      </w:r>
      <w:r w:rsidRPr="00743BF9">
        <w:rPr>
          <w:rFonts w:ascii="Times New Roman" w:hAnsi="Times New Roman" w:cs="Times New Roman"/>
        </w:rPr>
        <w:t>с</w:t>
      </w:r>
      <w:r w:rsidRPr="00743BF9">
        <w:rPr>
          <w:rFonts w:ascii="Times New Roman" w:hAnsi="Times New Roman" w:cs="Times New Roman"/>
        </w:rPr>
        <w:t>точников водоснабжения;</w:t>
      </w:r>
    </w:p>
    <w:p w:rsidR="00193247" w:rsidRDefault="00193247" w:rsidP="00B609B9">
      <w:pPr>
        <w:pStyle w:val="enkoMark"/>
        <w:numPr>
          <w:ilvl w:val="0"/>
          <w:numId w:val="45"/>
        </w:numPr>
        <w:spacing w:after="200" w:line="269" w:lineRule="auto"/>
        <w:rPr>
          <w:rFonts w:ascii="Times New Roman" w:hAnsi="Times New Roman" w:cs="Times New Roman"/>
        </w:rPr>
      </w:pPr>
      <w:r>
        <w:rPr>
          <w:rFonts w:ascii="Times New Roman" w:hAnsi="Times New Roman" w:cs="Times New Roman"/>
        </w:rPr>
        <w:t>применение</w:t>
      </w:r>
      <w:r w:rsidRPr="00743BF9">
        <w:rPr>
          <w:rFonts w:ascii="Times New Roman" w:hAnsi="Times New Roman" w:cs="Times New Roman"/>
        </w:rPr>
        <w:t xml:space="preserve"> энергосберегающе</w:t>
      </w:r>
      <w:r>
        <w:rPr>
          <w:rFonts w:ascii="Times New Roman" w:hAnsi="Times New Roman" w:cs="Times New Roman"/>
        </w:rPr>
        <w:t>го</w:t>
      </w:r>
      <w:r w:rsidRPr="00743BF9">
        <w:rPr>
          <w:rFonts w:ascii="Times New Roman" w:hAnsi="Times New Roman" w:cs="Times New Roman"/>
        </w:rPr>
        <w:t xml:space="preserve"> оборудовани</w:t>
      </w:r>
      <w:r>
        <w:rPr>
          <w:rFonts w:ascii="Times New Roman" w:hAnsi="Times New Roman" w:cs="Times New Roman"/>
        </w:rPr>
        <w:t>я</w:t>
      </w:r>
      <w:r w:rsidRPr="00743BF9">
        <w:rPr>
          <w:rFonts w:ascii="Times New Roman" w:hAnsi="Times New Roman" w:cs="Times New Roman"/>
        </w:rPr>
        <w:t>, более совершенн</w:t>
      </w:r>
      <w:r>
        <w:rPr>
          <w:rFonts w:ascii="Times New Roman" w:hAnsi="Times New Roman" w:cs="Times New Roman"/>
        </w:rPr>
        <w:t>ой</w:t>
      </w:r>
      <w:r w:rsidRPr="00743BF9">
        <w:rPr>
          <w:rFonts w:ascii="Times New Roman" w:hAnsi="Times New Roman" w:cs="Times New Roman"/>
        </w:rPr>
        <w:t xml:space="preserve"> водопроводн</w:t>
      </w:r>
      <w:r>
        <w:rPr>
          <w:rFonts w:ascii="Times New Roman" w:hAnsi="Times New Roman" w:cs="Times New Roman"/>
        </w:rPr>
        <w:t>ой</w:t>
      </w:r>
      <w:r w:rsidRPr="00743BF9">
        <w:rPr>
          <w:rFonts w:ascii="Times New Roman" w:hAnsi="Times New Roman" w:cs="Times New Roman"/>
        </w:rPr>
        <w:t xml:space="preserve"> армат</w:t>
      </w:r>
      <w:r w:rsidRPr="00743BF9">
        <w:rPr>
          <w:rFonts w:ascii="Times New Roman" w:hAnsi="Times New Roman" w:cs="Times New Roman"/>
        </w:rPr>
        <w:t>у</w:t>
      </w:r>
      <w:r w:rsidRPr="00743BF9">
        <w:rPr>
          <w:rFonts w:ascii="Times New Roman" w:hAnsi="Times New Roman" w:cs="Times New Roman"/>
        </w:rPr>
        <w:t>р</w:t>
      </w:r>
      <w:r>
        <w:rPr>
          <w:rFonts w:ascii="Times New Roman" w:hAnsi="Times New Roman" w:cs="Times New Roman"/>
        </w:rPr>
        <w:t>ы</w:t>
      </w:r>
      <w:r w:rsidRPr="00743BF9">
        <w:rPr>
          <w:rFonts w:ascii="Times New Roman" w:hAnsi="Times New Roman" w:cs="Times New Roman"/>
        </w:rPr>
        <w:t>, установк</w:t>
      </w:r>
      <w:r>
        <w:rPr>
          <w:rFonts w:ascii="Times New Roman" w:hAnsi="Times New Roman" w:cs="Times New Roman"/>
        </w:rPr>
        <w:t>а</w:t>
      </w:r>
      <w:r w:rsidR="00E867D5">
        <w:rPr>
          <w:rFonts w:ascii="Times New Roman" w:hAnsi="Times New Roman" w:cs="Times New Roman"/>
        </w:rPr>
        <w:t xml:space="preserve"> приборов учета воды;</w:t>
      </w:r>
    </w:p>
    <w:p w:rsidR="00E867D5" w:rsidRDefault="0005383B" w:rsidP="00B609B9">
      <w:pPr>
        <w:pStyle w:val="enkoMark"/>
        <w:numPr>
          <w:ilvl w:val="0"/>
          <w:numId w:val="45"/>
        </w:numPr>
        <w:spacing w:after="200" w:line="269" w:lineRule="auto"/>
        <w:rPr>
          <w:rFonts w:ascii="Times New Roman" w:hAnsi="Times New Roman" w:cs="Times New Roman"/>
        </w:rPr>
      </w:pPr>
      <w:r>
        <w:rPr>
          <w:rFonts w:ascii="Times New Roman" w:hAnsi="Times New Roman" w:cs="Times New Roman"/>
        </w:rPr>
        <w:t>хлорирование водонакопительных резервуаров</w:t>
      </w:r>
      <w:r w:rsidR="008A0E74">
        <w:rPr>
          <w:rFonts w:ascii="Times New Roman" w:hAnsi="Times New Roman" w:cs="Times New Roman"/>
        </w:rPr>
        <w:t xml:space="preserve"> и водопроводных сетей</w:t>
      </w:r>
      <w:r w:rsidR="00E867D5" w:rsidRPr="00743BF9">
        <w:rPr>
          <w:rFonts w:ascii="Times New Roman" w:hAnsi="Times New Roman" w:cs="Times New Roman"/>
        </w:rPr>
        <w:t>.</w:t>
      </w:r>
    </w:p>
    <w:p w:rsidR="00536BE9" w:rsidRDefault="000F5521" w:rsidP="009D3A2F">
      <w:pPr>
        <w:pStyle w:val="2"/>
        <w:numPr>
          <w:ilvl w:val="2"/>
          <w:numId w:val="1"/>
        </w:numPr>
      </w:pPr>
      <w:bookmarkStart w:id="105" w:name="_Toc405800515"/>
      <w:r>
        <w:t>Сведения о вновь строящихся, реконструируемых и предлагаемых к выводу из эксплуатации объектах системы водоснабжения</w:t>
      </w:r>
      <w:bookmarkEnd w:id="105"/>
    </w:p>
    <w:p w:rsidR="00E867D5" w:rsidRPr="00B609B9" w:rsidRDefault="00E867D5" w:rsidP="00B609B9">
      <w:pPr>
        <w:pStyle w:val="enkoMark"/>
        <w:numPr>
          <w:ilvl w:val="0"/>
          <w:numId w:val="46"/>
        </w:numPr>
        <w:spacing w:before="200" w:after="200" w:line="269" w:lineRule="auto"/>
        <w:ind w:left="641" w:hanging="357"/>
        <w:rPr>
          <w:rFonts w:ascii="Times New Roman" w:hAnsi="Times New Roman" w:cs="Times New Roman"/>
        </w:rPr>
      </w:pPr>
      <w:r w:rsidRPr="00B609B9">
        <w:rPr>
          <w:rFonts w:ascii="Times New Roman" w:hAnsi="Times New Roman" w:cs="Times New Roman"/>
        </w:rPr>
        <w:t>реконструкция</w:t>
      </w:r>
      <w:r w:rsidR="008A0E74">
        <w:rPr>
          <w:rFonts w:ascii="Times New Roman" w:hAnsi="Times New Roman" w:cs="Times New Roman"/>
        </w:rPr>
        <w:t xml:space="preserve"> и строительство </w:t>
      </w:r>
      <w:r w:rsidRPr="00B609B9">
        <w:rPr>
          <w:rFonts w:ascii="Times New Roman" w:hAnsi="Times New Roman" w:cs="Times New Roman"/>
        </w:rPr>
        <w:t xml:space="preserve"> водопроводных сетей;</w:t>
      </w:r>
    </w:p>
    <w:p w:rsidR="00E867D5" w:rsidRPr="00F43084" w:rsidRDefault="00E867D5" w:rsidP="00F43084">
      <w:pPr>
        <w:pStyle w:val="enkoMark"/>
        <w:numPr>
          <w:ilvl w:val="0"/>
          <w:numId w:val="46"/>
        </w:numPr>
        <w:spacing w:after="200" w:line="269" w:lineRule="auto"/>
        <w:rPr>
          <w:rFonts w:ascii="Times New Roman" w:hAnsi="Times New Roman" w:cs="Times New Roman"/>
        </w:rPr>
      </w:pPr>
      <w:r>
        <w:rPr>
          <w:rFonts w:ascii="Times New Roman" w:hAnsi="Times New Roman" w:cs="Times New Roman"/>
        </w:rPr>
        <w:t>применение</w:t>
      </w:r>
      <w:r w:rsidRPr="00743BF9">
        <w:rPr>
          <w:rFonts w:ascii="Times New Roman" w:hAnsi="Times New Roman" w:cs="Times New Roman"/>
        </w:rPr>
        <w:t xml:space="preserve"> станци</w:t>
      </w:r>
      <w:r>
        <w:rPr>
          <w:rFonts w:ascii="Times New Roman" w:hAnsi="Times New Roman" w:cs="Times New Roman"/>
        </w:rPr>
        <w:t>й</w:t>
      </w:r>
      <w:r w:rsidRPr="00743BF9">
        <w:rPr>
          <w:rFonts w:ascii="Times New Roman" w:hAnsi="Times New Roman" w:cs="Times New Roman"/>
        </w:rPr>
        <w:t xml:space="preserve"> водоподготовки на водозаборных скважинах;</w:t>
      </w:r>
    </w:p>
    <w:p w:rsidR="00536BE9" w:rsidRDefault="00F7625C" w:rsidP="009D3A2F">
      <w:pPr>
        <w:pStyle w:val="2"/>
        <w:numPr>
          <w:ilvl w:val="2"/>
          <w:numId w:val="1"/>
        </w:numPr>
      </w:pPr>
      <w:bookmarkStart w:id="106" w:name="_Toc405800516"/>
      <w:r>
        <w:t>Сведения о р</w:t>
      </w:r>
      <w:r w:rsidR="00536BE9">
        <w:t>азвити</w:t>
      </w:r>
      <w:r>
        <w:t>и</w:t>
      </w:r>
      <w:r w:rsidR="00536BE9">
        <w:t xml:space="preserve"> систем диспетчеризации, телемеханизации и систем управления режимами водоснабжения</w:t>
      </w:r>
      <w:r>
        <w:t xml:space="preserve"> на объектах организаций осуществляющих водоснабжение</w:t>
      </w:r>
      <w:bookmarkEnd w:id="106"/>
    </w:p>
    <w:p w:rsidR="00577614" w:rsidRDefault="005C60D0" w:rsidP="005C60D0">
      <w:r w:rsidRPr="00E867D5">
        <w:t>Не предусматривается.</w:t>
      </w:r>
    </w:p>
    <w:p w:rsidR="00536BE9" w:rsidRDefault="00F7625C" w:rsidP="009D3A2F">
      <w:pPr>
        <w:pStyle w:val="2"/>
        <w:numPr>
          <w:ilvl w:val="2"/>
          <w:numId w:val="1"/>
        </w:numPr>
      </w:pPr>
      <w:bookmarkStart w:id="107" w:name="_Toc405800517"/>
      <w:r>
        <w:t>Сведения об о</w:t>
      </w:r>
      <w:r w:rsidR="004339F7">
        <w:t>снащенност</w:t>
      </w:r>
      <w:r>
        <w:t>и</w:t>
      </w:r>
      <w:r w:rsidR="004339F7">
        <w:t xml:space="preserve"> зданий, строений, сооружений приборами учета воды и их применени</w:t>
      </w:r>
      <w:r>
        <w:t>и</w:t>
      </w:r>
      <w:r w:rsidR="004339F7">
        <w:t xml:space="preserve"> при осуществлении расчетов за потреб</w:t>
      </w:r>
      <w:r>
        <w:t>лен</w:t>
      </w:r>
      <w:r w:rsidR="004339F7">
        <w:t>ную воду</w:t>
      </w:r>
      <w:bookmarkEnd w:id="107"/>
    </w:p>
    <w:p w:rsidR="008A0E74" w:rsidRDefault="008A0E74" w:rsidP="00B609B9">
      <w:pPr>
        <w:spacing w:line="269" w:lineRule="auto"/>
      </w:pPr>
      <w:r>
        <w:t>Оснащенность зданий, строений, сооружений приборами учета воды реализуется на основ</w:t>
      </w:r>
      <w:r>
        <w:t>а</w:t>
      </w:r>
      <w:r>
        <w:t>нии Федерального закона от 23. 11. 2009 г. №261-ФЗ «Об энергосбережении и повышении энерг</w:t>
      </w:r>
      <w:r>
        <w:t>е</w:t>
      </w:r>
      <w:r>
        <w:t xml:space="preserve">тической эффективности и о внесении изменений в отдельные законодательные акты РФ». </w:t>
      </w:r>
    </w:p>
    <w:p w:rsidR="00B609B9" w:rsidRDefault="008A0E74" w:rsidP="00B609B9">
      <w:pPr>
        <w:spacing w:line="269" w:lineRule="auto"/>
      </w:pPr>
      <w:r>
        <w:t>Расчеты за потребляемую воду будут производиться ежемесячно на основании съема показ</w:t>
      </w:r>
      <w:r>
        <w:t>а</w:t>
      </w:r>
      <w:r>
        <w:t xml:space="preserve">ний приборов коммерческого учета у абонентов. </w:t>
      </w:r>
      <w:r w:rsidR="00B609B9">
        <w:t xml:space="preserve">Охват абонентов приборами учета потребленной воды составляет </w:t>
      </w:r>
      <w:r>
        <w:t>91</w:t>
      </w:r>
      <w:r w:rsidR="00F43084">
        <w:t>%</w:t>
      </w:r>
      <w:r w:rsidR="007763A9">
        <w:t xml:space="preserve">. </w:t>
      </w:r>
    </w:p>
    <w:p w:rsidR="004339F7" w:rsidRDefault="00F7625C" w:rsidP="00B609B9">
      <w:pPr>
        <w:pStyle w:val="2"/>
        <w:numPr>
          <w:ilvl w:val="2"/>
          <w:numId w:val="1"/>
        </w:numPr>
        <w:spacing w:line="269" w:lineRule="auto"/>
      </w:pPr>
      <w:bookmarkStart w:id="108" w:name="_Toc405800518"/>
      <w:r>
        <w:t>Описание в</w:t>
      </w:r>
      <w:r w:rsidR="004339F7">
        <w:t>ариант</w:t>
      </w:r>
      <w:r>
        <w:t>ов</w:t>
      </w:r>
      <w:r w:rsidR="004339F7">
        <w:t xml:space="preserve"> маршрутов прохождения трубопроводов (трасс) по территории </w:t>
      </w:r>
      <w:r w:rsidR="00333255">
        <w:fldChar w:fldCharType="begin"/>
      </w:r>
      <w:r w:rsidR="00425014">
        <w:instrText xml:space="preserve"> LINK </w:instrText>
      </w:r>
      <w:r w:rsidR="00B07D70">
        <w:instrText xml:space="preserve">Excel.Sheet.8 "C:\\Users\\Tanya3\\Desktop\\основа вода\\данные.xlsx" Лист1!R4C3 </w:instrText>
      </w:r>
      <w:r w:rsidR="00425014">
        <w:instrText xml:space="preserve">\a \f 4 \r </w:instrText>
      </w:r>
      <w:r w:rsidR="00333255">
        <w:fldChar w:fldCharType="separate"/>
      </w:r>
      <w:r w:rsidR="008C263B">
        <w:rPr>
          <w:rFonts w:eastAsiaTheme="minorEastAsia" w:cs="Times New Roman"/>
          <w:color w:val="000000"/>
          <w:szCs w:val="24"/>
          <w:lang w:eastAsia="ru-RU"/>
        </w:rPr>
        <w:t xml:space="preserve"> </w:t>
      </w:r>
      <w:r w:rsidR="00333255">
        <w:fldChar w:fldCharType="end"/>
      </w:r>
      <w:r w:rsidR="007B127A">
        <w:t xml:space="preserve"> </w:t>
      </w:r>
      <w:r w:rsidR="00875A0A">
        <w:t>МО Ирклиевское сельское поселение</w:t>
      </w:r>
      <w:bookmarkEnd w:id="108"/>
    </w:p>
    <w:p w:rsidR="004339F7" w:rsidRPr="004339F7" w:rsidRDefault="00905354" w:rsidP="00B609B9">
      <w:pPr>
        <w:spacing w:line="269" w:lineRule="auto"/>
      </w:pPr>
      <w:r w:rsidRPr="008E31F1">
        <w:t xml:space="preserve">Схема сетей водоснабжения </w:t>
      </w:r>
      <w:r w:rsidR="00FB061D">
        <w:t xml:space="preserve"> </w:t>
      </w:r>
      <w:r w:rsidRPr="008E31F1">
        <w:t xml:space="preserve"> </w:t>
      </w:r>
      <w:r w:rsidR="00AF2B11">
        <w:t>МО Ирклиевское сельское поселение</w:t>
      </w:r>
      <w:r w:rsidR="007B127A">
        <w:t xml:space="preserve"> </w:t>
      </w:r>
      <w:r w:rsidRPr="008E31F1">
        <w:t xml:space="preserve">в электронном варианте прилагается. </w:t>
      </w:r>
      <w:r w:rsidRPr="00E45F86">
        <w:t xml:space="preserve">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w:t>
      </w:r>
      <w:r w:rsidRPr="00E45F86">
        <w:t>о</w:t>
      </w:r>
      <w:r w:rsidRPr="00E45F86">
        <w:t>ектируемых предприятий и местных условий.</w:t>
      </w:r>
      <w:r>
        <w:t xml:space="preserve"> С</w:t>
      </w:r>
      <w:r w:rsidRPr="008E31F1">
        <w:t xml:space="preserve">ети водоснабжения </w:t>
      </w:r>
      <w:r>
        <w:t>для обеспечения водоснабж</w:t>
      </w:r>
      <w:r>
        <w:t>е</w:t>
      </w:r>
      <w:r>
        <w:lastRenderedPageBreak/>
        <w:t xml:space="preserve">ния на территориях, где оно отсутствует, </w:t>
      </w:r>
      <w:r w:rsidRPr="008E31F1">
        <w:t xml:space="preserve"> будут прокладываться согласно согласованным</w:t>
      </w:r>
      <w:r>
        <w:t xml:space="preserve"> прое</w:t>
      </w:r>
      <w:r>
        <w:t>к</w:t>
      </w:r>
      <w:r>
        <w:t>там.</w:t>
      </w:r>
      <w:r w:rsidR="004E0D67">
        <w:t xml:space="preserve"> </w:t>
      </w:r>
    </w:p>
    <w:p w:rsidR="004339F7" w:rsidRDefault="004339F7" w:rsidP="00B609B9">
      <w:pPr>
        <w:pStyle w:val="2"/>
        <w:numPr>
          <w:ilvl w:val="2"/>
          <w:numId w:val="1"/>
        </w:numPr>
        <w:spacing w:line="269" w:lineRule="auto"/>
      </w:pPr>
      <w:bookmarkStart w:id="109" w:name="_Toc405800519"/>
      <w:r>
        <w:t>Рекомендации о месте размещения насосных станций, резервуаров, водонапорных башен</w:t>
      </w:r>
      <w:bookmarkEnd w:id="109"/>
    </w:p>
    <w:p w:rsidR="00905354" w:rsidRPr="00905354" w:rsidRDefault="00905354" w:rsidP="00B609B9">
      <w:pPr>
        <w:spacing w:line="269" w:lineRule="auto"/>
      </w:pPr>
      <w:r w:rsidRPr="007B127A">
        <w:t xml:space="preserve">Схема водоснабжения </w:t>
      </w:r>
      <w:r w:rsidR="00FB061D">
        <w:t xml:space="preserve"> </w:t>
      </w:r>
      <w:r w:rsidRPr="007B127A">
        <w:t xml:space="preserve"> </w:t>
      </w:r>
      <w:r w:rsidR="00AF2B11">
        <w:t>МО Ирклиевское сельское поселение</w:t>
      </w:r>
      <w:r w:rsidR="007B127A">
        <w:t xml:space="preserve"> </w:t>
      </w:r>
      <w:r w:rsidRPr="007B127A">
        <w:t>в электронном варианте прил</w:t>
      </w:r>
      <w:r w:rsidRPr="007B127A">
        <w:t>а</w:t>
      </w:r>
      <w:r w:rsidRPr="007B127A">
        <w:t>гается.  Месторасположение объектов систем водоснабжения на карте нанесены условно, при р</w:t>
      </w:r>
      <w:r w:rsidRPr="007B127A">
        <w:t>а</w:t>
      </w:r>
      <w:r w:rsidRPr="007B127A">
        <w:t>бочем проектировании возможно изменение местоположения исходя из расположения проект</w:t>
      </w:r>
      <w:r w:rsidRPr="007B127A">
        <w:t>и</w:t>
      </w:r>
      <w:r w:rsidRPr="007B127A">
        <w:t>руемых предприятий и местных условий.</w:t>
      </w:r>
      <w:r w:rsidR="008A0E74">
        <w:t xml:space="preserve"> Так на пересечении </w:t>
      </w:r>
      <w:r w:rsidR="008A0E74">
        <w:rPr>
          <w:rFonts w:cs="Times New Roman"/>
        </w:rPr>
        <w:t>ул. Пролетарская и ул. Подгорная ст. Ирклиевская планируется строительство нового водозаборного узла.</w:t>
      </w:r>
    </w:p>
    <w:p w:rsidR="004339F7" w:rsidRDefault="004339F7" w:rsidP="009D3A2F">
      <w:pPr>
        <w:pStyle w:val="2"/>
        <w:numPr>
          <w:ilvl w:val="2"/>
          <w:numId w:val="1"/>
        </w:numPr>
      </w:pPr>
      <w:bookmarkStart w:id="110" w:name="_Toc405800520"/>
      <w:r>
        <w:t>Границы планируемых зон размещения объектов централизованных систем водоснабжения</w:t>
      </w:r>
      <w:bookmarkEnd w:id="110"/>
    </w:p>
    <w:p w:rsidR="00905354" w:rsidRPr="00664029" w:rsidRDefault="00905354" w:rsidP="00905354">
      <w:r w:rsidRPr="00E45F86">
        <w:t xml:space="preserve">Схема водоснабжения </w:t>
      </w:r>
      <w:r w:rsidR="00FB061D">
        <w:t xml:space="preserve"> </w:t>
      </w:r>
      <w:r w:rsidRPr="008E31F1">
        <w:t xml:space="preserve"> </w:t>
      </w:r>
      <w:r w:rsidR="00AF2B11">
        <w:t>МО Ирклиевское сельское поселение</w:t>
      </w:r>
      <w:r w:rsidR="007B127A">
        <w:t xml:space="preserve"> </w:t>
      </w:r>
      <w:r w:rsidRPr="00E45F86">
        <w:t>в электронном варианте прил</w:t>
      </w:r>
      <w:r w:rsidRPr="00E45F86">
        <w:t>а</w:t>
      </w:r>
      <w:r w:rsidRPr="00E45F86">
        <w:t xml:space="preserve">гается.  </w:t>
      </w:r>
      <w:r>
        <w:t>Месторасположение объектов систем водоснабжения на карте нанесены условно, пр</w:t>
      </w:r>
      <w:r w:rsidRPr="00E45F86">
        <w:t>и р</w:t>
      </w:r>
      <w:r w:rsidRPr="00E45F86">
        <w:t>а</w:t>
      </w:r>
      <w:r w:rsidRPr="00E45F86">
        <w:t>бочем проектировании возможно изменение местоположения исходя из расположения проект</w:t>
      </w:r>
      <w:r w:rsidRPr="00E45F86">
        <w:t>и</w:t>
      </w:r>
      <w:r w:rsidRPr="00E45F86">
        <w:t>руемых предприятий и местных условий.</w:t>
      </w:r>
      <w:r>
        <w:t xml:space="preserve"> С</w:t>
      </w:r>
      <w:r w:rsidRPr="00E45F86">
        <w:t xml:space="preserve">ети водоснабжения </w:t>
      </w:r>
      <w:r>
        <w:t xml:space="preserve">для обеспечения водоснабжения на территориях, где оно отсутствует, </w:t>
      </w:r>
      <w:r w:rsidRPr="00E45F86">
        <w:t xml:space="preserve"> будут прокладываться согласно согласованным</w:t>
      </w:r>
      <w:r>
        <w:t xml:space="preserve"> проектам.</w:t>
      </w:r>
    </w:p>
    <w:p w:rsidR="004339F7" w:rsidRDefault="004339F7" w:rsidP="00905354">
      <w:pPr>
        <w:pStyle w:val="2"/>
        <w:numPr>
          <w:ilvl w:val="2"/>
          <w:numId w:val="1"/>
        </w:numPr>
      </w:pPr>
      <w:bookmarkStart w:id="111" w:name="_Toc405800521"/>
      <w:r>
        <w:t xml:space="preserve">Карты (схемы) существующего и планируемого размещения объектов централизованных систем </w:t>
      </w:r>
      <w:r w:rsidR="00322181">
        <w:t xml:space="preserve">горячего, </w:t>
      </w:r>
      <w:r>
        <w:t>холодного водоснабжения</w:t>
      </w:r>
      <w:bookmarkEnd w:id="111"/>
    </w:p>
    <w:p w:rsidR="004339F7" w:rsidRDefault="00905354" w:rsidP="00905354">
      <w:r w:rsidRPr="00E45F86">
        <w:t xml:space="preserve">Схема </w:t>
      </w:r>
      <w:r>
        <w:t>расположения объектов систем</w:t>
      </w:r>
      <w:r w:rsidRPr="00E45F86">
        <w:t xml:space="preserve"> водоснабжения </w:t>
      </w:r>
      <w:r w:rsidR="00FB061D">
        <w:t xml:space="preserve"> </w:t>
      </w:r>
      <w:r w:rsidRPr="008E31F1">
        <w:t xml:space="preserve"> </w:t>
      </w:r>
      <w:r w:rsidR="00AF2B11">
        <w:t>МО Ирклиевское сельское поселение</w:t>
      </w:r>
      <w:r w:rsidR="007B127A">
        <w:t xml:space="preserve"> </w:t>
      </w:r>
      <w:r w:rsidRPr="00E45F86">
        <w:t xml:space="preserve">в электронном варианте 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w:t>
      </w:r>
      <w:r w:rsidRPr="00E45F86">
        <w:t>с</w:t>
      </w:r>
      <w:r w:rsidRPr="00E45F86">
        <w:t>ходя из расположения проектируемых предприятий и местных условий.</w:t>
      </w:r>
      <w:r>
        <w:t xml:space="preserve"> С</w:t>
      </w:r>
      <w:r w:rsidRPr="00E45F86">
        <w:t xml:space="preserve">ети водоснабжения </w:t>
      </w:r>
      <w:r>
        <w:t xml:space="preserve">для обеспечения водоснабжения на территориях, где оно отсутствует, </w:t>
      </w:r>
      <w:r w:rsidRPr="00E45F86">
        <w:t xml:space="preserve"> будут прокладываться согласно согласованным</w:t>
      </w:r>
      <w:r>
        <w:t xml:space="preserve"> проектам.</w:t>
      </w:r>
    </w:p>
    <w:p w:rsidR="00536BE9" w:rsidRDefault="00C64D12" w:rsidP="00EE5BE1">
      <w:pPr>
        <w:pStyle w:val="2"/>
        <w:rPr>
          <w:rStyle w:val="FontStyle157"/>
          <w:rFonts w:eastAsiaTheme="majorEastAsia"/>
          <w:b/>
          <w:sz w:val="24"/>
          <w:lang w:eastAsia="en-US"/>
        </w:rPr>
      </w:pPr>
      <w:bookmarkStart w:id="112" w:name="_Toc405800522"/>
      <w:r>
        <w:rPr>
          <w:rStyle w:val="FontStyle157"/>
          <w:rFonts w:eastAsiaTheme="majorEastAsia"/>
          <w:b/>
          <w:sz w:val="24"/>
          <w:lang w:eastAsia="en-US"/>
        </w:rPr>
        <w:t>ЭКОЛОГИЧЕСКИЕ А</w:t>
      </w:r>
      <w:r w:rsidR="004E0D67">
        <w:rPr>
          <w:rStyle w:val="FontStyle157"/>
          <w:rFonts w:eastAsiaTheme="majorEastAsia"/>
          <w:b/>
          <w:sz w:val="24"/>
          <w:lang w:eastAsia="en-US"/>
        </w:rPr>
        <w:t>С</w:t>
      </w:r>
      <w:r w:rsidR="001A4D63">
        <w:rPr>
          <w:rStyle w:val="FontStyle157"/>
          <w:rFonts w:eastAsiaTheme="majorEastAsia"/>
          <w:b/>
          <w:sz w:val="24"/>
          <w:lang w:eastAsia="en-US"/>
        </w:rPr>
        <w:t>П</w:t>
      </w:r>
      <w:r>
        <w:rPr>
          <w:rStyle w:val="FontStyle157"/>
          <w:rFonts w:eastAsiaTheme="majorEastAsia"/>
          <w:b/>
          <w:sz w:val="24"/>
          <w:lang w:eastAsia="en-US"/>
        </w:rPr>
        <w:t>ЕКТЫ МЕРОПРИЯТИЙ ПО СТРОИТЕЛЬСТВУ, РЕКОНСТРУКЦИИ И МОДЕРНИЗАЦИИ ОБЪЕКТОВ ЦЕНТРАЛИЗОВАННЫХ СИСТЕМ ВОДОСНАБЖЕНИЯ</w:t>
      </w:r>
      <w:bookmarkEnd w:id="112"/>
    </w:p>
    <w:p w:rsidR="00CB029C" w:rsidRDefault="00A42177" w:rsidP="00CB029C">
      <w:pPr>
        <w:widowControl w:val="0"/>
        <w:spacing w:before="0"/>
      </w:pPr>
      <w:r>
        <w:t xml:space="preserve">В  настоящее  время  подземные  артезианские  воды  являются  единственным источником  хозяйственно-питьевого  централизованного  водоснабжения </w:t>
      </w:r>
      <w:r w:rsidR="00CB029C">
        <w:t>МО Ирклиевское</w:t>
      </w:r>
      <w:r>
        <w:t xml:space="preserve"> сельско</w:t>
      </w:r>
      <w:r w:rsidR="00CB029C">
        <w:t>е</w:t>
      </w:r>
      <w:r>
        <w:t xml:space="preserve"> посел</w:t>
      </w:r>
      <w:r>
        <w:t>е</w:t>
      </w:r>
      <w:r>
        <w:t>ни</w:t>
      </w:r>
      <w:r w:rsidR="00CB029C">
        <w:t>е</w:t>
      </w:r>
      <w:r>
        <w:t xml:space="preserve">.  Зоны санитарной охраны первого пояса у скважин </w:t>
      </w:r>
      <w:r w:rsidR="00CB029C">
        <w:t xml:space="preserve">огорожены забором и </w:t>
      </w:r>
      <w:r>
        <w:t>благоустроены.  Эксплуатация  зон  санитарной  охраны  соблюдается  в соответствии  с  требованиями  СанПиН 2.1.4.1110-02 «Зоны  санитарной  охраны источников водоснабжения и водопроводов хозяйстве</w:t>
      </w:r>
      <w:r>
        <w:t>н</w:t>
      </w:r>
      <w:r>
        <w:t>но-питьевого назначения». Для  обеспечения  санитарно-эпидемиологической  надежности  вод</w:t>
      </w:r>
      <w:r>
        <w:t>о</w:t>
      </w:r>
      <w:r>
        <w:t>провода хозяйственно-питьевого назначения, предусматриваются  зоны  санитарной охраны и</w:t>
      </w:r>
      <w:r>
        <w:t>с</w:t>
      </w:r>
      <w:r>
        <w:t xml:space="preserve">точников  питьевого  водоснабжения,  которые  включают  три  пояса (СанПиН 2.1.4.1110-02): </w:t>
      </w:r>
    </w:p>
    <w:p w:rsidR="00CB029C" w:rsidRDefault="00A42177" w:rsidP="00CB029C">
      <w:pPr>
        <w:widowControl w:val="0"/>
        <w:spacing w:before="0"/>
      </w:pPr>
      <w:r>
        <w:t xml:space="preserve">I – пояс  строгого  режима  включает  территорию  расположения  водозаборов,  в пределах  которых  запрещаются  все  виды  строительства,  не  имеющие непосредственного отношения к водозабору. </w:t>
      </w:r>
    </w:p>
    <w:p w:rsidR="00CB029C" w:rsidRDefault="00A42177" w:rsidP="00CB029C">
      <w:pPr>
        <w:widowControl w:val="0"/>
        <w:spacing w:before="0"/>
      </w:pPr>
      <w:r>
        <w:t>II, III – пояса (режимов ограничений) включают территорию, предназначенную для пред</w:t>
      </w:r>
      <w:r>
        <w:t>у</w:t>
      </w:r>
      <w:r>
        <w:t>преждения  загрязнения воды источников водоснабжения. В пределах II, III  поясов  ЗСО  град</w:t>
      </w:r>
      <w:r>
        <w:t>о</w:t>
      </w:r>
      <w:r>
        <w:t>строительная  деятельность  допускается  при  условии обязательного  канализования  зданий  и  сооружений,  благоустройства  территории, организации поверхностного стока. Вокруг  скважин  должны  быть  оборудованы  зоны  санитарной  охраны  из  трех поясов. Первый  пояс  зоны  с</w:t>
      </w:r>
      <w:r>
        <w:t>а</w:t>
      </w:r>
      <w:r>
        <w:t>нитарной  охраны (зона  строго  режима)  включает площадку вокруг скважины радиусом 30-50 м, ограждаемую забором высотой 1,2м. Территория должна быть спланирована и озеленена.</w:t>
      </w:r>
      <w:r w:rsidR="00CB029C">
        <w:t xml:space="preserve"> На те</w:t>
      </w:r>
      <w:r w:rsidR="00CB029C">
        <w:t>р</w:t>
      </w:r>
      <w:r w:rsidR="00CB029C">
        <w:lastRenderedPageBreak/>
        <w:t xml:space="preserve">ритории первого пояса запрещается: </w:t>
      </w:r>
    </w:p>
    <w:p w:rsidR="00CB029C" w:rsidRDefault="00CB029C" w:rsidP="00CB029C">
      <w:pPr>
        <w:widowControl w:val="0"/>
        <w:spacing w:before="0"/>
      </w:pPr>
      <w:r>
        <w:t xml:space="preserve">–  проживание людей; </w:t>
      </w:r>
    </w:p>
    <w:p w:rsidR="00CB029C" w:rsidRDefault="00CB029C" w:rsidP="00CB029C">
      <w:pPr>
        <w:widowControl w:val="0"/>
        <w:spacing w:before="0"/>
      </w:pPr>
      <w:r>
        <w:t xml:space="preserve">–  содержание и выпас скота и птиц; </w:t>
      </w:r>
    </w:p>
    <w:p w:rsidR="00CB029C" w:rsidRDefault="00CB029C" w:rsidP="00CB029C">
      <w:pPr>
        <w:widowControl w:val="0"/>
        <w:spacing w:before="0"/>
      </w:pPr>
      <w:r>
        <w:t xml:space="preserve">–  строительство  зданий  и  сооружений,  не  имеющих  прямого  отношения  к </w:t>
      </w:r>
    </w:p>
    <w:p w:rsidR="00CB029C" w:rsidRDefault="00CB029C" w:rsidP="00CB029C">
      <w:pPr>
        <w:widowControl w:val="0"/>
        <w:spacing w:before="0"/>
      </w:pPr>
      <w:r>
        <w:t xml:space="preserve">водопроводу. Для  лиц,  работающих  на  территории  первого  пояса,  устанавливается </w:t>
      </w:r>
    </w:p>
    <w:p w:rsidR="00CB029C" w:rsidRDefault="00CB029C" w:rsidP="00CB029C">
      <w:pPr>
        <w:widowControl w:val="0"/>
        <w:spacing w:before="0"/>
      </w:pPr>
      <w:r>
        <w:t xml:space="preserve">обязательная  иммунизация  по  группе  водных  инфекций,  обязательный периодический медицинский осмотр и проверка на бациллоопасность. Территория площадки очищается от мусора и нечистот и обеззараживается хлорной известью. </w:t>
      </w:r>
    </w:p>
    <w:p w:rsidR="00CB029C" w:rsidRDefault="00CB029C" w:rsidP="00CB029C">
      <w:pPr>
        <w:widowControl w:val="0"/>
        <w:spacing w:before="0"/>
      </w:pPr>
      <w:r>
        <w:t>На  территории  зоны  второго  пояса  радиусом 150  м  предусматриваются следующие сан</w:t>
      </w:r>
      <w:r>
        <w:t>и</w:t>
      </w:r>
      <w:r>
        <w:t xml:space="preserve">тарно-технические мероприятия:  –  всякое строительство, промышленное и жилищное, подлежит согласованию с районными санитарными организациями; </w:t>
      </w:r>
    </w:p>
    <w:p w:rsidR="00CB029C" w:rsidRDefault="00CB029C" w:rsidP="00CB029C">
      <w:pPr>
        <w:widowControl w:val="0"/>
        <w:spacing w:before="0"/>
      </w:pPr>
      <w:r>
        <w:t>–  при застройке участка содержать в чистоте и опрятности все улицы и дворы, не допускать их антисанитарного состояния. На территории второго пояса зоны санитарной охраны запрещае</w:t>
      </w:r>
      <w:r>
        <w:t>т</w:t>
      </w:r>
      <w:r>
        <w:t xml:space="preserve">ся: </w:t>
      </w:r>
    </w:p>
    <w:p w:rsidR="00CB029C" w:rsidRDefault="00CB029C" w:rsidP="00CB029C">
      <w:pPr>
        <w:widowControl w:val="0"/>
        <w:spacing w:before="0"/>
      </w:pPr>
      <w:r>
        <w:t xml:space="preserve">–  загрязнение  территории  нечистотами,  мусором,  навозом,  промышленными </w:t>
      </w:r>
    </w:p>
    <w:p w:rsidR="00CB029C" w:rsidRDefault="00CB029C" w:rsidP="00CB029C">
      <w:pPr>
        <w:widowControl w:val="0"/>
        <w:spacing w:before="0"/>
      </w:pPr>
      <w:r>
        <w:t xml:space="preserve">отходами;  </w:t>
      </w:r>
    </w:p>
    <w:p w:rsidR="00CB029C" w:rsidRDefault="00CB029C" w:rsidP="00CB029C">
      <w:pPr>
        <w:widowControl w:val="0"/>
        <w:spacing w:before="0"/>
      </w:pPr>
      <w:r>
        <w:t xml:space="preserve">–  размещение  складов  горюче-смазочных  материалов,  ядохимикатов  и </w:t>
      </w:r>
    </w:p>
    <w:p w:rsidR="00CB029C" w:rsidRDefault="00CB029C" w:rsidP="00CB029C">
      <w:pPr>
        <w:widowControl w:val="0"/>
        <w:spacing w:before="0"/>
      </w:pPr>
      <w:r>
        <w:t>минеральных удобрений, шла</w:t>
      </w:r>
      <w:r w:rsidR="00095160">
        <w:t>м</w:t>
      </w:r>
      <w:r>
        <w:t xml:space="preserve">охранилищ и других объектов, которые могут </w:t>
      </w:r>
    </w:p>
    <w:p w:rsidR="00CB029C" w:rsidRDefault="00CB029C" w:rsidP="00CB029C">
      <w:pPr>
        <w:widowControl w:val="0"/>
        <w:spacing w:before="0"/>
      </w:pPr>
      <w:r>
        <w:t xml:space="preserve">вызвать химическое загрязнение источников водоснабжения; </w:t>
      </w:r>
    </w:p>
    <w:p w:rsidR="00CB029C" w:rsidRDefault="00CB029C" w:rsidP="00CB029C">
      <w:pPr>
        <w:widowControl w:val="0"/>
        <w:spacing w:before="0"/>
      </w:pPr>
      <w:r>
        <w:t>–  размещение  кладбищ,  скотомогильников,  полей  фильтрации, земледельческих  полей  орошения,  навозохранилищ,  силосных  траншей, животноводческих  и  птицеводческих  пре</w:t>
      </w:r>
      <w:r>
        <w:t>д</w:t>
      </w:r>
      <w:r>
        <w:t>приятий,  которые  могут  вызвать микробное загрязнение источников водоснабжения применение удобрений и ядохимикатов. Мероприятия по охране подземных вод предусматриваются по двум основным направлениям – недопущению истощения ресурсов подземных вод и защита их от з</w:t>
      </w:r>
      <w:r>
        <w:t>а</w:t>
      </w:r>
      <w:r>
        <w:t xml:space="preserve">грязнения: </w:t>
      </w:r>
    </w:p>
    <w:p w:rsidR="00CB029C" w:rsidRDefault="00CB029C" w:rsidP="00CB029C">
      <w:pPr>
        <w:widowControl w:val="0"/>
        <w:spacing w:before="0"/>
      </w:pPr>
      <w:r>
        <w:t>–  сокращение использования пресных подземных вод для технических целей и полива зел</w:t>
      </w:r>
      <w:r>
        <w:t>е</w:t>
      </w:r>
      <w:r>
        <w:t xml:space="preserve">ных насаждений; </w:t>
      </w:r>
    </w:p>
    <w:p w:rsidR="00CB029C" w:rsidRDefault="00CB029C" w:rsidP="00CB029C">
      <w:pPr>
        <w:widowControl w:val="0"/>
        <w:spacing w:before="0"/>
      </w:pPr>
      <w:r>
        <w:t xml:space="preserve">–  проведение ежегодного профилактического ремонта скважин; </w:t>
      </w:r>
    </w:p>
    <w:p w:rsidR="00CB029C" w:rsidRDefault="00CB029C" w:rsidP="00CB029C">
      <w:pPr>
        <w:widowControl w:val="0"/>
        <w:spacing w:before="0"/>
      </w:pPr>
      <w:r>
        <w:t xml:space="preserve">–  вынос  из  ЗСО I  пояса  всех  потенциальных  источников  загрязнения подземных вод; </w:t>
      </w:r>
    </w:p>
    <w:p w:rsidR="00CB029C" w:rsidRDefault="00CB029C" w:rsidP="00CB029C">
      <w:pPr>
        <w:widowControl w:val="0"/>
        <w:spacing w:before="0"/>
      </w:pPr>
      <w:r>
        <w:t xml:space="preserve">–  в пределах I – III поясов ЗСО скважин разработать комплекс водоохранных мероприятий  в  соответствии  с  СанПиН 2.1.4.1110-02  и  согласовать  его  с районным ЦГСЭН; </w:t>
      </w:r>
    </w:p>
    <w:p w:rsidR="00CB029C" w:rsidRDefault="00CB029C" w:rsidP="00CB029C">
      <w:pPr>
        <w:widowControl w:val="0"/>
        <w:spacing w:before="0"/>
      </w:pPr>
      <w:r>
        <w:t>–  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w:t>
      </w:r>
      <w:r>
        <w:t>м</w:t>
      </w:r>
      <w:r>
        <w:t xml:space="preserve">ные  наблюдения  за  дебитом,  уровнем, температурой и химическим составом воды);  </w:t>
      </w:r>
    </w:p>
    <w:p w:rsidR="00A42177" w:rsidRPr="00A42177" w:rsidRDefault="00CB029C" w:rsidP="00CB029C">
      <w:pPr>
        <w:widowControl w:val="0"/>
        <w:spacing w:before="0"/>
      </w:pPr>
      <w:r>
        <w:t>–  контроль  качества  производить  в  соответствии  с  СанПиН 2.1.4.1074-01  с обязател</w:t>
      </w:r>
      <w:r>
        <w:t>ь</w:t>
      </w:r>
      <w:r>
        <w:t>ным  определением  содержания  железа  и  органолептических показателей. Реконструкция  и  модернизация  существующих  водозаборов,  замена изношенных  сетей,  предусмотренных  да</w:t>
      </w:r>
      <w:r>
        <w:t>н</w:t>
      </w:r>
      <w:r>
        <w:t xml:space="preserve">ной  схемой,  позволит  сэкономить количество потребляемой воды питьевого качества из арт.скважин и обеспечить ее </w:t>
      </w:r>
      <w:r w:rsidR="00224751">
        <w:t>бесперебойную подачу</w:t>
      </w:r>
      <w:r>
        <w:t>.</w:t>
      </w:r>
    </w:p>
    <w:p w:rsidR="00C64D12" w:rsidRPr="00C64D12" w:rsidRDefault="00C64D12" w:rsidP="009D3A2F">
      <w:pPr>
        <w:pStyle w:val="2"/>
        <w:numPr>
          <w:ilvl w:val="2"/>
          <w:numId w:val="1"/>
        </w:numPr>
      </w:pPr>
      <w:bookmarkStart w:id="113" w:name="_Toc405800523"/>
      <w: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113"/>
    </w:p>
    <w:p w:rsidR="00661599" w:rsidRPr="00914281" w:rsidRDefault="00661599" w:rsidP="00403008">
      <w:bookmarkStart w:id="114" w:name="_Toc360699428"/>
      <w:bookmarkStart w:id="115" w:name="_Toc360699814"/>
      <w:bookmarkStart w:id="116" w:name="_Toc360700200"/>
      <w:r w:rsidRPr="00914281">
        <w:t>Технологический процесс забора воды из скважин и транспортирования её</w:t>
      </w:r>
      <w:r>
        <w:t xml:space="preserve"> </w:t>
      </w:r>
      <w:r w:rsidRPr="00914281">
        <w:t>в водопроводную сеть не сопровождается вредными выбросами.</w:t>
      </w:r>
      <w:bookmarkEnd w:id="114"/>
      <w:bookmarkEnd w:id="115"/>
      <w:bookmarkEnd w:id="116"/>
    </w:p>
    <w:p w:rsidR="00661599" w:rsidRPr="00914281" w:rsidRDefault="00661599" w:rsidP="00403008">
      <w:bookmarkStart w:id="117" w:name="_Toc360699430"/>
      <w:bookmarkStart w:id="118" w:name="_Toc360699816"/>
      <w:bookmarkStart w:id="119" w:name="_Toc360700202"/>
      <w:r w:rsidRPr="00914281">
        <w:t>Эксплуатация водопроводной сети,</w:t>
      </w:r>
      <w:r>
        <w:t xml:space="preserve"> </w:t>
      </w:r>
      <w:r w:rsidRPr="00914281">
        <w:t xml:space="preserve">а также </w:t>
      </w:r>
      <w:r>
        <w:t>ее</w:t>
      </w:r>
      <w:r w:rsidRPr="00914281">
        <w:t xml:space="preserve"> строительство, не предусматривают каких-либо сбросов вредных</w:t>
      </w:r>
      <w:r>
        <w:t xml:space="preserve"> </w:t>
      </w:r>
      <w:r w:rsidRPr="00914281">
        <w:t>веществ в водоемы и на рельеф.</w:t>
      </w:r>
      <w:bookmarkEnd w:id="117"/>
      <w:bookmarkEnd w:id="118"/>
      <w:bookmarkEnd w:id="119"/>
    </w:p>
    <w:p w:rsidR="00661599" w:rsidRDefault="00661599" w:rsidP="00403008">
      <w:bookmarkStart w:id="120" w:name="_Toc360699432"/>
      <w:bookmarkStart w:id="121" w:name="_Toc360699818"/>
      <w:bookmarkStart w:id="122" w:name="_Toc360700204"/>
      <w:r w:rsidRPr="00914281">
        <w:lastRenderedPageBreak/>
        <w:t>При испытании водопроводной сети на герметичность используется</w:t>
      </w:r>
      <w:r>
        <w:t xml:space="preserve"> </w:t>
      </w:r>
      <w:r w:rsidRPr="00914281">
        <w:t>сетевая вода. Слив воды из трубопроводов после испытания и промывки</w:t>
      </w:r>
      <w:r>
        <w:t xml:space="preserve"> </w:t>
      </w:r>
      <w:r w:rsidRPr="00914281">
        <w:t xml:space="preserve">производится на рельеф местности. </w:t>
      </w:r>
      <w:bookmarkStart w:id="123" w:name="_Toc360699433"/>
      <w:bookmarkStart w:id="124" w:name="_Toc360699819"/>
      <w:bookmarkStart w:id="125" w:name="_Toc360700205"/>
      <w:bookmarkEnd w:id="120"/>
      <w:bookmarkEnd w:id="121"/>
      <w:bookmarkEnd w:id="122"/>
      <w:r w:rsidR="00ED49AC">
        <w:t>Н</w:t>
      </w:r>
      <w:r w:rsidRPr="00914281">
        <w:t>егативное воздействие на состояние поверхностных и подземных вод будет</w:t>
      </w:r>
      <w:r>
        <w:t xml:space="preserve"> </w:t>
      </w:r>
      <w:r w:rsidRPr="00914281">
        <w:t>наблюдаться только в период строительства, носить временный характер и не</w:t>
      </w:r>
      <w:r>
        <w:t xml:space="preserve"> </w:t>
      </w:r>
      <w:r w:rsidRPr="00914281">
        <w:t>окажет существенного влияния на состояние о</w:t>
      </w:r>
      <w:r w:rsidRPr="00914281">
        <w:t>к</w:t>
      </w:r>
      <w:r w:rsidRPr="00914281">
        <w:t>ружающей среды.</w:t>
      </w:r>
      <w:bookmarkEnd w:id="123"/>
      <w:bookmarkEnd w:id="124"/>
      <w:bookmarkEnd w:id="125"/>
    </w:p>
    <w:p w:rsidR="00C64D12" w:rsidRDefault="00C64D12" w:rsidP="009D3A2F">
      <w:pPr>
        <w:pStyle w:val="2"/>
        <w:numPr>
          <w:ilvl w:val="2"/>
          <w:numId w:val="1"/>
        </w:numPr>
      </w:pPr>
      <w:bookmarkStart w:id="126" w:name="_Toc405800524"/>
      <w:r>
        <w:t>На окружающую среду при реализации мероприятий по снабжению и хранению химических реагентов, используемых в водоподготовке (хлор и др.)</w:t>
      </w:r>
      <w:bookmarkEnd w:id="126"/>
    </w:p>
    <w:p w:rsidR="00E87167" w:rsidRPr="00E87167" w:rsidRDefault="007B127A" w:rsidP="00403008">
      <w:r w:rsidRPr="00DF17FA">
        <w:t>Сооружени</w:t>
      </w:r>
      <w:r w:rsidR="00DF17FA" w:rsidRPr="00DF17FA">
        <w:t>я</w:t>
      </w:r>
      <w:r w:rsidRPr="00DF17FA">
        <w:t xml:space="preserve"> очистки и подготовки воды на территории </w:t>
      </w:r>
      <w:r w:rsidR="00333255" w:rsidRPr="00DF17FA">
        <w:fldChar w:fldCharType="begin"/>
      </w:r>
      <w:r w:rsidR="00425014" w:rsidRPr="00DF17FA">
        <w:instrText xml:space="preserve"> LINK </w:instrText>
      </w:r>
      <w:r w:rsidR="00B07D70" w:rsidRPr="00DF17FA">
        <w:instrText xml:space="preserve">Excel.Sheet.8 "C:\\Users\\Tanya3\\Desktop\\основа вода\\данные.xlsx" Лист1!R5C2 </w:instrText>
      </w:r>
      <w:r w:rsidR="00425014" w:rsidRPr="00DF17FA">
        <w:instrText xml:space="preserve">\a \f 4 \r </w:instrText>
      </w:r>
      <w:r w:rsidR="00221656" w:rsidRPr="00DF17FA">
        <w:instrText xml:space="preserve"> \* MERGEFORMAT </w:instrText>
      </w:r>
      <w:r w:rsidR="00333255" w:rsidRPr="00DF17FA">
        <w:fldChar w:fldCharType="separate"/>
      </w:r>
      <w:r w:rsidR="008C263B">
        <w:rPr>
          <w:rFonts w:eastAsiaTheme="minorEastAsia" w:cs="Times New Roman"/>
          <w:color w:val="000000"/>
          <w:szCs w:val="24"/>
          <w:lang w:eastAsia="ru-RU"/>
        </w:rPr>
        <w:t xml:space="preserve"> </w:t>
      </w:r>
      <w:r w:rsidR="00333255" w:rsidRPr="00DF17FA">
        <w:fldChar w:fldCharType="end"/>
      </w:r>
      <w:r w:rsidRPr="00DF17FA">
        <w:t xml:space="preserve"> </w:t>
      </w:r>
      <w:r w:rsidR="00AF2B11">
        <w:t>МО Ирклиевское сельское посел</w:t>
      </w:r>
      <w:r w:rsidR="00AF2B11">
        <w:t>е</w:t>
      </w:r>
      <w:r w:rsidR="00AF2B11">
        <w:t>ние</w:t>
      </w:r>
      <w:r w:rsidR="009D5BB2" w:rsidRPr="00DF17FA">
        <w:t xml:space="preserve"> </w:t>
      </w:r>
      <w:r w:rsidR="00DF17FA">
        <w:t xml:space="preserve">в настоящее время </w:t>
      </w:r>
      <w:r w:rsidR="009D5BB2" w:rsidRPr="00DF17FA">
        <w:t>отсутствуют.</w:t>
      </w:r>
    </w:p>
    <w:p w:rsidR="004339F7" w:rsidRDefault="004339F7" w:rsidP="002D6D3E">
      <w:pPr>
        <w:pStyle w:val="2"/>
      </w:pPr>
      <w:bookmarkStart w:id="127" w:name="_Toc405800525"/>
      <w:r>
        <w:t>ОЦЕНКА ОБ</w:t>
      </w:r>
      <w:r w:rsidR="004E0D67">
        <w:t>Ъ</w:t>
      </w:r>
      <w:r>
        <w:t>ЕМОВ КАПИТАЛЬНЫХ ВЛОЖЕНИЙ В СТРОИТЕЛЬСТВО, РЕКОНСТРУКЦИЮ И МОДЕРНИЗАЦИЮ ОБЪЕКТОВ ЦЕНТРАЛИЗОВАННЫХ СИСТЕМ ВОДОСНАБЖЕНИЯ</w:t>
      </w:r>
      <w:bookmarkEnd w:id="127"/>
    </w:p>
    <w:p w:rsidR="00B45218" w:rsidRDefault="00B45218" w:rsidP="002D6D3E">
      <w:pPr>
        <w:keepNext/>
      </w:pPr>
      <w:r>
        <w:t>Оценка</w:t>
      </w:r>
      <w:r w:rsidRPr="000A402C">
        <w:t xml:space="preserve"> </w:t>
      </w:r>
      <w:r>
        <w:t>объемов капитальных вложений в строительство, реконструкцию</w:t>
      </w:r>
      <w:r w:rsidRPr="000A402C">
        <w:t xml:space="preserve"> инвестиций </w:t>
      </w:r>
      <w:r>
        <w:t>и м</w:t>
      </w:r>
      <w:r>
        <w:t>о</w:t>
      </w:r>
      <w:r>
        <w:t>дернизацию объектов централизованных систем водоснабжения</w:t>
      </w:r>
      <w:r w:rsidRPr="000A402C">
        <w:t xml:space="preserve"> в 201</w:t>
      </w:r>
      <w:r>
        <w:t>4</w:t>
      </w:r>
      <w:r w:rsidRPr="000A402C">
        <w:t>-20</w:t>
      </w:r>
      <w:r>
        <w:t>24</w:t>
      </w:r>
      <w:r w:rsidRPr="000A402C">
        <w:t xml:space="preserve"> гг</w:t>
      </w:r>
      <w:r>
        <w:t>. представлены в таблице 2.</w:t>
      </w:r>
      <w:r w:rsidR="00496594">
        <w:t>15</w:t>
      </w:r>
      <w:r>
        <w:t>.</w:t>
      </w:r>
    </w:p>
    <w:p w:rsidR="00B45218" w:rsidRDefault="00B45218" w:rsidP="00B45218">
      <w:pPr>
        <w:pStyle w:val="af4"/>
      </w:pPr>
      <w:r>
        <w:t>Таблица 2.</w:t>
      </w:r>
      <w:r w:rsidR="00496594">
        <w:t>15</w:t>
      </w:r>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41"/>
        <w:gridCol w:w="5501"/>
        <w:gridCol w:w="1272"/>
        <w:gridCol w:w="1681"/>
        <w:gridCol w:w="1581"/>
      </w:tblGrid>
      <w:tr w:rsidR="004A051A" w:rsidRPr="00857CA6" w:rsidTr="00BD6160">
        <w:trPr>
          <w:trHeight w:val="340"/>
        </w:trPr>
        <w:tc>
          <w:tcPr>
            <w:tcW w:w="164" w:type="pct"/>
            <w:vMerge w:val="restart"/>
            <w:tcMar>
              <w:top w:w="17" w:type="dxa"/>
              <w:bottom w:w="17" w:type="dxa"/>
            </w:tcMar>
            <w:vAlign w:val="center"/>
          </w:tcPr>
          <w:p w:rsidR="004A051A" w:rsidRPr="00857CA6" w:rsidRDefault="004A051A" w:rsidP="00857CA6">
            <w:pPr>
              <w:pStyle w:val="afffc"/>
            </w:pPr>
            <w:r w:rsidRPr="00857CA6">
              <w:t>№ п/п</w:t>
            </w:r>
          </w:p>
        </w:tc>
        <w:tc>
          <w:tcPr>
            <w:tcW w:w="2651" w:type="pct"/>
            <w:vMerge w:val="restart"/>
            <w:tcMar>
              <w:top w:w="17" w:type="dxa"/>
              <w:bottom w:w="17" w:type="dxa"/>
            </w:tcMar>
            <w:vAlign w:val="center"/>
          </w:tcPr>
          <w:p w:rsidR="004A051A" w:rsidRPr="00857CA6" w:rsidRDefault="004A051A" w:rsidP="00857CA6">
            <w:pPr>
              <w:pStyle w:val="afffc"/>
            </w:pPr>
            <w:r w:rsidRPr="00857CA6">
              <w:t>Наименование</w:t>
            </w:r>
          </w:p>
        </w:tc>
        <w:tc>
          <w:tcPr>
            <w:tcW w:w="1423" w:type="pct"/>
            <w:gridSpan w:val="2"/>
            <w:tcMar>
              <w:top w:w="17" w:type="dxa"/>
              <w:bottom w:w="17" w:type="dxa"/>
            </w:tcMar>
            <w:vAlign w:val="center"/>
          </w:tcPr>
          <w:p w:rsidR="004A051A" w:rsidRPr="00857CA6" w:rsidRDefault="004A051A" w:rsidP="00857CA6">
            <w:pPr>
              <w:pStyle w:val="afffc"/>
            </w:pPr>
            <w:r w:rsidRPr="00857CA6">
              <w:t>Сроки строительства</w:t>
            </w:r>
          </w:p>
        </w:tc>
        <w:tc>
          <w:tcPr>
            <w:tcW w:w="762" w:type="pct"/>
            <w:vMerge w:val="restart"/>
            <w:vAlign w:val="center"/>
          </w:tcPr>
          <w:p w:rsidR="004A051A" w:rsidRPr="00857CA6" w:rsidRDefault="004A051A" w:rsidP="004E0D67">
            <w:pPr>
              <w:pStyle w:val="afffc"/>
            </w:pPr>
            <w:r w:rsidRPr="00857CA6">
              <w:t>Затраты, руб</w:t>
            </w:r>
          </w:p>
        </w:tc>
      </w:tr>
      <w:tr w:rsidR="004A051A" w:rsidRPr="00857CA6" w:rsidTr="00BD6160">
        <w:trPr>
          <w:trHeight w:val="340"/>
        </w:trPr>
        <w:tc>
          <w:tcPr>
            <w:tcW w:w="164" w:type="pct"/>
            <w:vMerge/>
            <w:tcMar>
              <w:top w:w="17" w:type="dxa"/>
              <w:bottom w:w="17" w:type="dxa"/>
            </w:tcMar>
            <w:vAlign w:val="center"/>
          </w:tcPr>
          <w:p w:rsidR="004A051A" w:rsidRPr="00857CA6" w:rsidRDefault="004A051A" w:rsidP="00857CA6">
            <w:pPr>
              <w:pStyle w:val="afffc"/>
            </w:pPr>
          </w:p>
        </w:tc>
        <w:tc>
          <w:tcPr>
            <w:tcW w:w="2651" w:type="pct"/>
            <w:vMerge/>
            <w:tcMar>
              <w:top w:w="17" w:type="dxa"/>
              <w:bottom w:w="17" w:type="dxa"/>
            </w:tcMar>
            <w:vAlign w:val="center"/>
          </w:tcPr>
          <w:p w:rsidR="004A051A" w:rsidRPr="00857CA6" w:rsidRDefault="004A051A" w:rsidP="00857CA6">
            <w:pPr>
              <w:pStyle w:val="afffc"/>
            </w:pPr>
          </w:p>
        </w:tc>
        <w:tc>
          <w:tcPr>
            <w:tcW w:w="613" w:type="pct"/>
            <w:tcMar>
              <w:top w:w="17" w:type="dxa"/>
              <w:bottom w:w="17" w:type="dxa"/>
            </w:tcMar>
            <w:vAlign w:val="center"/>
          </w:tcPr>
          <w:p w:rsidR="004A051A" w:rsidRPr="00857CA6" w:rsidRDefault="004A051A" w:rsidP="004E0D67">
            <w:pPr>
              <w:pStyle w:val="afffc"/>
            </w:pPr>
            <w:r w:rsidRPr="00857CA6">
              <w:t>расчетный срок (20</w:t>
            </w:r>
            <w:r w:rsidR="004E0D67">
              <w:t>24</w:t>
            </w:r>
            <w:r w:rsidRPr="00857CA6">
              <w:t xml:space="preserve"> г.)</w:t>
            </w:r>
          </w:p>
        </w:tc>
        <w:tc>
          <w:tcPr>
            <w:tcW w:w="810" w:type="pct"/>
            <w:tcMar>
              <w:top w:w="17" w:type="dxa"/>
              <w:bottom w:w="17" w:type="dxa"/>
            </w:tcMar>
            <w:vAlign w:val="center"/>
          </w:tcPr>
          <w:p w:rsidR="004A051A" w:rsidRPr="00857CA6" w:rsidRDefault="004A051A" w:rsidP="00857CA6">
            <w:pPr>
              <w:pStyle w:val="afffc"/>
            </w:pPr>
            <w:r w:rsidRPr="00857CA6">
              <w:t>в т.ч. на</w:t>
            </w:r>
          </w:p>
          <w:p w:rsidR="004A051A" w:rsidRPr="00857CA6" w:rsidRDefault="004A051A" w:rsidP="004E0D67">
            <w:pPr>
              <w:pStyle w:val="afffc"/>
            </w:pPr>
            <w:r w:rsidRPr="00857CA6">
              <w:rPr>
                <w:lang w:val="en-US"/>
              </w:rPr>
              <w:t>I</w:t>
            </w:r>
            <w:r>
              <w:t xml:space="preserve"> очередь (20</w:t>
            </w:r>
            <w:r w:rsidR="004E0D67">
              <w:t>18</w:t>
            </w:r>
            <w:r w:rsidRPr="00857CA6">
              <w:t xml:space="preserve"> г.)</w:t>
            </w:r>
          </w:p>
        </w:tc>
        <w:tc>
          <w:tcPr>
            <w:tcW w:w="762" w:type="pct"/>
            <w:vMerge/>
            <w:vAlign w:val="center"/>
          </w:tcPr>
          <w:p w:rsidR="004A051A" w:rsidRPr="00857CA6" w:rsidRDefault="004A051A" w:rsidP="00857CA6">
            <w:pPr>
              <w:pStyle w:val="afffc"/>
            </w:pPr>
          </w:p>
        </w:tc>
      </w:tr>
      <w:tr w:rsidR="004A051A" w:rsidRPr="00857CA6" w:rsidTr="00BD6160">
        <w:trPr>
          <w:trHeight w:val="340"/>
        </w:trPr>
        <w:tc>
          <w:tcPr>
            <w:tcW w:w="164" w:type="pct"/>
            <w:tcMar>
              <w:top w:w="17" w:type="dxa"/>
              <w:bottom w:w="17" w:type="dxa"/>
            </w:tcMar>
            <w:vAlign w:val="center"/>
          </w:tcPr>
          <w:p w:rsidR="004A051A" w:rsidRPr="00857CA6" w:rsidRDefault="004A051A" w:rsidP="00857CA6">
            <w:pPr>
              <w:pStyle w:val="afffc"/>
            </w:pPr>
            <w:r w:rsidRPr="00857CA6">
              <w:t>1</w:t>
            </w:r>
          </w:p>
        </w:tc>
        <w:tc>
          <w:tcPr>
            <w:tcW w:w="2651" w:type="pct"/>
            <w:tcMar>
              <w:top w:w="17" w:type="dxa"/>
              <w:bottom w:w="17" w:type="dxa"/>
            </w:tcMar>
            <w:vAlign w:val="center"/>
          </w:tcPr>
          <w:p w:rsidR="004A051A" w:rsidRPr="00857CA6" w:rsidRDefault="004A051A" w:rsidP="00857CA6">
            <w:pPr>
              <w:pStyle w:val="afffc"/>
            </w:pPr>
            <w:r w:rsidRPr="00857CA6">
              <w:t>2</w:t>
            </w:r>
          </w:p>
        </w:tc>
        <w:tc>
          <w:tcPr>
            <w:tcW w:w="613" w:type="pct"/>
            <w:tcMar>
              <w:top w:w="17" w:type="dxa"/>
              <w:bottom w:w="17" w:type="dxa"/>
            </w:tcMar>
            <w:vAlign w:val="center"/>
          </w:tcPr>
          <w:p w:rsidR="004A051A" w:rsidRPr="00857CA6" w:rsidRDefault="004E0D67" w:rsidP="00857CA6">
            <w:pPr>
              <w:pStyle w:val="afffc"/>
            </w:pPr>
            <w:r>
              <w:t>3</w:t>
            </w:r>
          </w:p>
        </w:tc>
        <w:tc>
          <w:tcPr>
            <w:tcW w:w="810" w:type="pct"/>
            <w:tcMar>
              <w:top w:w="17" w:type="dxa"/>
              <w:bottom w:w="17" w:type="dxa"/>
            </w:tcMar>
            <w:vAlign w:val="center"/>
          </w:tcPr>
          <w:p w:rsidR="004A051A" w:rsidRPr="00857CA6" w:rsidRDefault="004E0D67" w:rsidP="00857CA6">
            <w:pPr>
              <w:pStyle w:val="afffc"/>
            </w:pPr>
            <w:r>
              <w:t>4</w:t>
            </w:r>
          </w:p>
        </w:tc>
        <w:tc>
          <w:tcPr>
            <w:tcW w:w="762" w:type="pct"/>
            <w:vAlign w:val="center"/>
          </w:tcPr>
          <w:p w:rsidR="004A051A" w:rsidRPr="00857CA6" w:rsidRDefault="004E0D67" w:rsidP="00857CA6">
            <w:pPr>
              <w:pStyle w:val="afffc"/>
            </w:pPr>
            <w:r>
              <w:t>5</w:t>
            </w:r>
          </w:p>
        </w:tc>
      </w:tr>
      <w:tr w:rsidR="004A051A" w:rsidRPr="00857CA6" w:rsidTr="00BD6160">
        <w:trPr>
          <w:trHeight w:val="340"/>
        </w:trPr>
        <w:tc>
          <w:tcPr>
            <w:tcW w:w="164" w:type="pct"/>
            <w:tcMar>
              <w:top w:w="17" w:type="dxa"/>
              <w:bottom w:w="17" w:type="dxa"/>
            </w:tcMar>
            <w:vAlign w:val="center"/>
          </w:tcPr>
          <w:p w:rsidR="004A051A" w:rsidRPr="00857CA6" w:rsidRDefault="004A051A" w:rsidP="00FA6E8B">
            <w:pPr>
              <w:pStyle w:val="afffc"/>
            </w:pPr>
            <w:r w:rsidRPr="00857CA6">
              <w:t>1.</w:t>
            </w:r>
          </w:p>
        </w:tc>
        <w:tc>
          <w:tcPr>
            <w:tcW w:w="2651" w:type="pct"/>
            <w:tcMar>
              <w:top w:w="17" w:type="dxa"/>
              <w:bottom w:w="17" w:type="dxa"/>
            </w:tcMar>
            <w:vAlign w:val="center"/>
          </w:tcPr>
          <w:p w:rsidR="004A051A" w:rsidRPr="004A051A" w:rsidRDefault="004A051A" w:rsidP="004A051A">
            <w:pPr>
              <w:pStyle w:val="afffc"/>
              <w:jc w:val="left"/>
            </w:pPr>
            <w:r w:rsidRPr="004A051A">
              <w:t>Строительство сетей  водопровода из полиэтилено</w:t>
            </w:r>
            <w:r>
              <w:t>вых труб, км</w:t>
            </w:r>
          </w:p>
        </w:tc>
        <w:tc>
          <w:tcPr>
            <w:tcW w:w="613" w:type="pct"/>
            <w:tcMar>
              <w:top w:w="17" w:type="dxa"/>
              <w:bottom w:w="17" w:type="dxa"/>
            </w:tcMar>
            <w:vAlign w:val="center"/>
          </w:tcPr>
          <w:p w:rsidR="004A051A" w:rsidRPr="00857CA6" w:rsidRDefault="001F5E02" w:rsidP="003132D7">
            <w:pPr>
              <w:pStyle w:val="afffc"/>
            </w:pPr>
            <w:r>
              <w:t>59,4</w:t>
            </w:r>
          </w:p>
        </w:tc>
        <w:tc>
          <w:tcPr>
            <w:tcW w:w="810" w:type="pct"/>
            <w:tcMar>
              <w:top w:w="17" w:type="dxa"/>
              <w:bottom w:w="17" w:type="dxa"/>
            </w:tcMar>
            <w:vAlign w:val="center"/>
          </w:tcPr>
          <w:p w:rsidR="004A051A" w:rsidRPr="00857CA6" w:rsidRDefault="001F5E02" w:rsidP="004A051A">
            <w:pPr>
              <w:pStyle w:val="afffc"/>
            </w:pPr>
            <w:r>
              <w:t>40</w:t>
            </w:r>
          </w:p>
        </w:tc>
        <w:tc>
          <w:tcPr>
            <w:tcW w:w="762" w:type="pct"/>
            <w:vAlign w:val="center"/>
          </w:tcPr>
          <w:p w:rsidR="004A051A" w:rsidRPr="00857CA6" w:rsidRDefault="004E0D67" w:rsidP="00857CA6">
            <w:pPr>
              <w:pStyle w:val="afffc"/>
            </w:pPr>
            <w:r>
              <w:t>896000</w:t>
            </w:r>
          </w:p>
        </w:tc>
      </w:tr>
      <w:tr w:rsidR="000E0C28" w:rsidRPr="00857CA6" w:rsidTr="00BD6160">
        <w:trPr>
          <w:trHeight w:val="340"/>
        </w:trPr>
        <w:tc>
          <w:tcPr>
            <w:tcW w:w="164" w:type="pct"/>
            <w:tcMar>
              <w:top w:w="17" w:type="dxa"/>
              <w:bottom w:w="17" w:type="dxa"/>
            </w:tcMar>
            <w:vAlign w:val="center"/>
          </w:tcPr>
          <w:p w:rsidR="000E0C28" w:rsidRPr="00857CA6" w:rsidRDefault="000E0C28" w:rsidP="00FA6E8B">
            <w:pPr>
              <w:pStyle w:val="afffc"/>
            </w:pPr>
            <w:r>
              <w:t>2.</w:t>
            </w:r>
          </w:p>
        </w:tc>
        <w:tc>
          <w:tcPr>
            <w:tcW w:w="2651" w:type="pct"/>
            <w:tcMar>
              <w:top w:w="17" w:type="dxa"/>
              <w:bottom w:w="17" w:type="dxa"/>
            </w:tcMar>
            <w:vAlign w:val="center"/>
          </w:tcPr>
          <w:p w:rsidR="000E0C28" w:rsidRPr="004A051A" w:rsidRDefault="000E0C28" w:rsidP="004A051A">
            <w:pPr>
              <w:pStyle w:val="afffc"/>
              <w:jc w:val="left"/>
            </w:pPr>
            <w:r>
              <w:t>Строительство нового водозаборного узла на пересечении ул. Пролетарская и ул. Подгорная ст. Ирклиевская</w:t>
            </w:r>
          </w:p>
        </w:tc>
        <w:tc>
          <w:tcPr>
            <w:tcW w:w="613" w:type="pct"/>
            <w:tcMar>
              <w:top w:w="17" w:type="dxa"/>
              <w:bottom w:w="17" w:type="dxa"/>
            </w:tcMar>
            <w:vAlign w:val="center"/>
          </w:tcPr>
          <w:p w:rsidR="000E0C28" w:rsidRDefault="000E0C28" w:rsidP="003132D7">
            <w:pPr>
              <w:pStyle w:val="afffc"/>
            </w:pPr>
            <w:r>
              <w:t>1</w:t>
            </w:r>
          </w:p>
        </w:tc>
        <w:tc>
          <w:tcPr>
            <w:tcW w:w="810" w:type="pct"/>
            <w:tcMar>
              <w:top w:w="17" w:type="dxa"/>
              <w:bottom w:w="17" w:type="dxa"/>
            </w:tcMar>
            <w:vAlign w:val="center"/>
          </w:tcPr>
          <w:p w:rsidR="000E0C28" w:rsidRDefault="000E0C28" w:rsidP="004A051A">
            <w:pPr>
              <w:pStyle w:val="afffc"/>
            </w:pPr>
            <w:r>
              <w:t>1</w:t>
            </w:r>
          </w:p>
        </w:tc>
        <w:tc>
          <w:tcPr>
            <w:tcW w:w="762" w:type="pct"/>
            <w:vAlign w:val="center"/>
          </w:tcPr>
          <w:p w:rsidR="000E0C28" w:rsidRDefault="000E0C28" w:rsidP="00857CA6">
            <w:pPr>
              <w:pStyle w:val="afffc"/>
            </w:pPr>
            <w:r>
              <w:t>950000</w:t>
            </w:r>
          </w:p>
        </w:tc>
      </w:tr>
      <w:tr w:rsidR="002D6D3E" w:rsidRPr="00857CA6" w:rsidTr="00BD6160">
        <w:trPr>
          <w:trHeight w:val="340"/>
        </w:trPr>
        <w:tc>
          <w:tcPr>
            <w:tcW w:w="164" w:type="pct"/>
            <w:tcMar>
              <w:top w:w="17" w:type="dxa"/>
              <w:bottom w:w="17" w:type="dxa"/>
            </w:tcMar>
            <w:vAlign w:val="center"/>
          </w:tcPr>
          <w:p w:rsidR="002D6D3E" w:rsidRPr="00857CA6" w:rsidRDefault="002D6D3E" w:rsidP="00FA6E8B">
            <w:pPr>
              <w:pStyle w:val="afffc"/>
            </w:pPr>
            <w:r w:rsidRPr="00857CA6">
              <w:t>2.</w:t>
            </w:r>
          </w:p>
        </w:tc>
        <w:tc>
          <w:tcPr>
            <w:tcW w:w="2651" w:type="pct"/>
            <w:tcMar>
              <w:top w:w="17" w:type="dxa"/>
              <w:bottom w:w="17" w:type="dxa"/>
            </w:tcMar>
            <w:vAlign w:val="center"/>
          </w:tcPr>
          <w:p w:rsidR="002D6D3E" w:rsidRPr="004A051A" w:rsidRDefault="002D6D3E" w:rsidP="001263E1">
            <w:pPr>
              <w:pStyle w:val="afffc"/>
              <w:jc w:val="left"/>
            </w:pPr>
            <w:r w:rsidRPr="004A051A">
              <w:t>Перекладка (замена) сетей водопровода</w:t>
            </w:r>
            <w:r>
              <w:t>, км</w:t>
            </w:r>
          </w:p>
        </w:tc>
        <w:tc>
          <w:tcPr>
            <w:tcW w:w="613" w:type="pct"/>
            <w:tcMar>
              <w:top w:w="17" w:type="dxa"/>
              <w:bottom w:w="17" w:type="dxa"/>
            </w:tcMar>
            <w:vAlign w:val="center"/>
          </w:tcPr>
          <w:p w:rsidR="002D6D3E" w:rsidRPr="00857CA6" w:rsidRDefault="001F5E02" w:rsidP="003132D7">
            <w:pPr>
              <w:pStyle w:val="afffc"/>
            </w:pPr>
            <w:r>
              <w:t>82,45</w:t>
            </w:r>
          </w:p>
        </w:tc>
        <w:tc>
          <w:tcPr>
            <w:tcW w:w="810" w:type="pct"/>
            <w:tcMar>
              <w:top w:w="17" w:type="dxa"/>
              <w:bottom w:w="17" w:type="dxa"/>
            </w:tcMar>
            <w:vAlign w:val="center"/>
          </w:tcPr>
          <w:p w:rsidR="002D6D3E" w:rsidRPr="00857CA6" w:rsidRDefault="00224751" w:rsidP="003132D7">
            <w:pPr>
              <w:pStyle w:val="afffc"/>
            </w:pPr>
            <w:r>
              <w:t>3</w:t>
            </w:r>
            <w:r w:rsidR="003132D7">
              <w:t>0</w:t>
            </w:r>
          </w:p>
        </w:tc>
        <w:tc>
          <w:tcPr>
            <w:tcW w:w="762" w:type="pct"/>
            <w:vAlign w:val="center"/>
          </w:tcPr>
          <w:p w:rsidR="002D6D3E" w:rsidRPr="00857CA6" w:rsidRDefault="00224751" w:rsidP="001263E1">
            <w:pPr>
              <w:pStyle w:val="afffc"/>
            </w:pPr>
            <w:r>
              <w:t>5</w:t>
            </w:r>
            <w:r w:rsidR="004E0D67">
              <w:t>528400</w:t>
            </w:r>
          </w:p>
        </w:tc>
      </w:tr>
      <w:tr w:rsidR="002D6D3E" w:rsidRPr="00857CA6" w:rsidTr="00BD6160">
        <w:trPr>
          <w:trHeight w:val="340"/>
        </w:trPr>
        <w:tc>
          <w:tcPr>
            <w:tcW w:w="164" w:type="pct"/>
            <w:tcMar>
              <w:top w:w="17" w:type="dxa"/>
              <w:bottom w:w="17" w:type="dxa"/>
            </w:tcMar>
            <w:vAlign w:val="center"/>
          </w:tcPr>
          <w:p w:rsidR="002D6D3E" w:rsidRPr="00857CA6" w:rsidRDefault="002D6D3E" w:rsidP="00FA6E8B">
            <w:pPr>
              <w:pStyle w:val="afffc"/>
            </w:pPr>
            <w:r w:rsidRPr="00857CA6">
              <w:t>3.</w:t>
            </w:r>
          </w:p>
        </w:tc>
        <w:tc>
          <w:tcPr>
            <w:tcW w:w="2651" w:type="pct"/>
            <w:tcMar>
              <w:top w:w="17" w:type="dxa"/>
              <w:bottom w:w="17" w:type="dxa"/>
            </w:tcMar>
            <w:vAlign w:val="center"/>
          </w:tcPr>
          <w:p w:rsidR="002D6D3E" w:rsidRPr="004A051A" w:rsidRDefault="002D6D3E" w:rsidP="001263E1">
            <w:pPr>
              <w:pStyle w:val="afffc"/>
              <w:jc w:val="left"/>
            </w:pPr>
            <w:r w:rsidRPr="004A051A">
              <w:t>Установка станций водоподготовки на водозаборных скваж</w:t>
            </w:r>
            <w:r w:rsidRPr="004A051A">
              <w:t>и</w:t>
            </w:r>
            <w:r w:rsidRPr="004A051A">
              <w:t>нах</w:t>
            </w:r>
            <w:r>
              <w:t>, ед.</w:t>
            </w:r>
          </w:p>
        </w:tc>
        <w:tc>
          <w:tcPr>
            <w:tcW w:w="613" w:type="pct"/>
            <w:tcMar>
              <w:top w:w="17" w:type="dxa"/>
              <w:bottom w:w="17" w:type="dxa"/>
            </w:tcMar>
            <w:vAlign w:val="center"/>
          </w:tcPr>
          <w:p w:rsidR="002D6D3E" w:rsidRPr="00857CA6" w:rsidRDefault="00224751" w:rsidP="001263E1">
            <w:pPr>
              <w:pStyle w:val="afffc"/>
            </w:pPr>
            <w:r>
              <w:t>7</w:t>
            </w:r>
          </w:p>
        </w:tc>
        <w:tc>
          <w:tcPr>
            <w:tcW w:w="810" w:type="pct"/>
            <w:tcMar>
              <w:top w:w="17" w:type="dxa"/>
              <w:bottom w:w="17" w:type="dxa"/>
            </w:tcMar>
            <w:vAlign w:val="center"/>
          </w:tcPr>
          <w:p w:rsidR="002D6D3E" w:rsidRPr="00857CA6" w:rsidRDefault="00224751" w:rsidP="001263E1">
            <w:pPr>
              <w:pStyle w:val="afffc"/>
            </w:pPr>
            <w:r>
              <w:t>4</w:t>
            </w:r>
          </w:p>
        </w:tc>
        <w:tc>
          <w:tcPr>
            <w:tcW w:w="762" w:type="pct"/>
            <w:vAlign w:val="center"/>
          </w:tcPr>
          <w:p w:rsidR="002D6D3E" w:rsidRPr="00857CA6" w:rsidRDefault="00BF01DD" w:rsidP="001263E1">
            <w:pPr>
              <w:pStyle w:val="afffc"/>
            </w:pPr>
            <w:r>
              <w:t>3256000</w:t>
            </w:r>
          </w:p>
        </w:tc>
      </w:tr>
      <w:tr w:rsidR="002D6D3E" w:rsidRPr="00857CA6" w:rsidTr="00BD6160">
        <w:trPr>
          <w:trHeight w:val="340"/>
        </w:trPr>
        <w:tc>
          <w:tcPr>
            <w:tcW w:w="164" w:type="pct"/>
            <w:tcMar>
              <w:top w:w="17" w:type="dxa"/>
              <w:bottom w:w="17" w:type="dxa"/>
            </w:tcMar>
            <w:vAlign w:val="center"/>
          </w:tcPr>
          <w:p w:rsidR="002D6D3E" w:rsidRPr="00857CA6" w:rsidRDefault="002D6D3E" w:rsidP="00FA6E8B">
            <w:pPr>
              <w:pStyle w:val="afffc"/>
            </w:pPr>
            <w:r w:rsidRPr="00857CA6">
              <w:t>4</w:t>
            </w:r>
          </w:p>
        </w:tc>
        <w:tc>
          <w:tcPr>
            <w:tcW w:w="2651" w:type="pct"/>
            <w:tcMar>
              <w:top w:w="17" w:type="dxa"/>
              <w:bottom w:w="17" w:type="dxa"/>
            </w:tcMar>
            <w:vAlign w:val="center"/>
          </w:tcPr>
          <w:p w:rsidR="002D6D3E" w:rsidRPr="004A051A" w:rsidRDefault="004E0D67" w:rsidP="001263E1">
            <w:pPr>
              <w:pStyle w:val="afffc"/>
              <w:jc w:val="left"/>
            </w:pPr>
            <w:r>
              <w:t>О</w:t>
            </w:r>
            <w:r w:rsidR="002D6D3E" w:rsidRPr="004A051A">
              <w:t>бустройство зон санитарной охраны второго и третьего по</w:t>
            </w:r>
            <w:r w:rsidR="002D6D3E" w:rsidRPr="004A051A">
              <w:t>я</w:t>
            </w:r>
            <w:r w:rsidR="002D6D3E" w:rsidRPr="004A051A">
              <w:t>сов источников водоснабжения</w:t>
            </w:r>
            <w:r w:rsidR="002D6D3E">
              <w:t>, ед.</w:t>
            </w:r>
          </w:p>
        </w:tc>
        <w:tc>
          <w:tcPr>
            <w:tcW w:w="613" w:type="pct"/>
            <w:tcMar>
              <w:top w:w="17" w:type="dxa"/>
              <w:bottom w:w="17" w:type="dxa"/>
            </w:tcMar>
            <w:vAlign w:val="center"/>
          </w:tcPr>
          <w:p w:rsidR="002D6D3E" w:rsidRPr="00857CA6" w:rsidRDefault="00224751" w:rsidP="001263E1">
            <w:pPr>
              <w:pStyle w:val="afffc"/>
            </w:pPr>
            <w:r>
              <w:t>7</w:t>
            </w:r>
          </w:p>
        </w:tc>
        <w:tc>
          <w:tcPr>
            <w:tcW w:w="810" w:type="pct"/>
            <w:tcMar>
              <w:top w:w="17" w:type="dxa"/>
              <w:bottom w:w="17" w:type="dxa"/>
            </w:tcMar>
            <w:vAlign w:val="center"/>
          </w:tcPr>
          <w:p w:rsidR="002D6D3E" w:rsidRPr="00857CA6" w:rsidRDefault="003132D7" w:rsidP="001263E1">
            <w:pPr>
              <w:pStyle w:val="afffc"/>
            </w:pPr>
            <w:r>
              <w:t>5</w:t>
            </w:r>
          </w:p>
        </w:tc>
        <w:tc>
          <w:tcPr>
            <w:tcW w:w="762" w:type="pct"/>
            <w:vAlign w:val="center"/>
          </w:tcPr>
          <w:p w:rsidR="002D6D3E" w:rsidRPr="00857CA6" w:rsidRDefault="00224751" w:rsidP="001263E1">
            <w:pPr>
              <w:pStyle w:val="afffc"/>
            </w:pPr>
            <w:r>
              <w:t>1</w:t>
            </w:r>
            <w:r w:rsidR="00BF01DD">
              <w:t>56300</w:t>
            </w:r>
          </w:p>
        </w:tc>
      </w:tr>
      <w:tr w:rsidR="002D6D3E" w:rsidRPr="00857CA6" w:rsidTr="00BD6160">
        <w:trPr>
          <w:trHeight w:val="340"/>
        </w:trPr>
        <w:tc>
          <w:tcPr>
            <w:tcW w:w="164" w:type="pct"/>
            <w:tcMar>
              <w:top w:w="17" w:type="dxa"/>
              <w:bottom w:w="17" w:type="dxa"/>
            </w:tcMar>
            <w:vAlign w:val="center"/>
          </w:tcPr>
          <w:p w:rsidR="002D6D3E" w:rsidRPr="00857CA6" w:rsidRDefault="002D6D3E" w:rsidP="00FA6E8B">
            <w:pPr>
              <w:pStyle w:val="afffc"/>
            </w:pPr>
            <w:r w:rsidRPr="00857CA6">
              <w:t>5.</w:t>
            </w:r>
          </w:p>
        </w:tc>
        <w:tc>
          <w:tcPr>
            <w:tcW w:w="2651" w:type="pct"/>
            <w:tcMar>
              <w:top w:w="17" w:type="dxa"/>
              <w:bottom w:w="17" w:type="dxa"/>
            </w:tcMar>
            <w:vAlign w:val="center"/>
          </w:tcPr>
          <w:p w:rsidR="002D6D3E" w:rsidRPr="004A051A" w:rsidRDefault="002D6D3E" w:rsidP="00224751">
            <w:pPr>
              <w:pStyle w:val="afffc"/>
              <w:jc w:val="left"/>
            </w:pPr>
            <w:r w:rsidRPr="004A051A">
              <w:t xml:space="preserve">Закольцовка скважин </w:t>
            </w:r>
            <w:r w:rsidR="004E0D67">
              <w:t xml:space="preserve">и сетей </w:t>
            </w:r>
            <w:r w:rsidR="00FB061D">
              <w:t xml:space="preserve"> с</w:t>
            </w:r>
            <w:r w:rsidR="00224751">
              <w:t>т</w:t>
            </w:r>
            <w:r w:rsidR="00FB061D">
              <w:t xml:space="preserve">. </w:t>
            </w:r>
            <w:r w:rsidR="00224751">
              <w:t>Ирклиевская</w:t>
            </w:r>
          </w:p>
        </w:tc>
        <w:tc>
          <w:tcPr>
            <w:tcW w:w="613" w:type="pct"/>
            <w:tcMar>
              <w:top w:w="17" w:type="dxa"/>
              <w:bottom w:w="17" w:type="dxa"/>
            </w:tcMar>
            <w:vAlign w:val="center"/>
          </w:tcPr>
          <w:p w:rsidR="002D6D3E" w:rsidRPr="00857CA6" w:rsidRDefault="00224751" w:rsidP="001263E1">
            <w:pPr>
              <w:pStyle w:val="afffc"/>
            </w:pPr>
            <w:r>
              <w:t>5</w:t>
            </w:r>
          </w:p>
        </w:tc>
        <w:tc>
          <w:tcPr>
            <w:tcW w:w="810" w:type="pct"/>
            <w:tcMar>
              <w:top w:w="17" w:type="dxa"/>
              <w:bottom w:w="17" w:type="dxa"/>
            </w:tcMar>
            <w:vAlign w:val="center"/>
          </w:tcPr>
          <w:p w:rsidR="002D6D3E" w:rsidRPr="00857CA6" w:rsidRDefault="004E0D67" w:rsidP="001263E1">
            <w:pPr>
              <w:pStyle w:val="afffc"/>
            </w:pPr>
            <w:r>
              <w:t>2</w:t>
            </w:r>
          </w:p>
        </w:tc>
        <w:tc>
          <w:tcPr>
            <w:tcW w:w="762" w:type="pct"/>
            <w:vAlign w:val="center"/>
          </w:tcPr>
          <w:p w:rsidR="002D6D3E" w:rsidRPr="00857CA6" w:rsidRDefault="00BF01DD" w:rsidP="001263E1">
            <w:pPr>
              <w:pStyle w:val="afffc"/>
            </w:pPr>
            <w:r>
              <w:t>15000</w:t>
            </w:r>
            <w:r w:rsidR="00C1539E">
              <w:t>00</w:t>
            </w:r>
          </w:p>
        </w:tc>
      </w:tr>
      <w:tr w:rsidR="004E0D67" w:rsidRPr="00857CA6" w:rsidTr="00BD6160">
        <w:trPr>
          <w:trHeight w:val="340"/>
        </w:trPr>
        <w:tc>
          <w:tcPr>
            <w:tcW w:w="164" w:type="pct"/>
            <w:tcMar>
              <w:top w:w="17" w:type="dxa"/>
              <w:bottom w:w="17" w:type="dxa"/>
            </w:tcMar>
            <w:vAlign w:val="center"/>
          </w:tcPr>
          <w:p w:rsidR="004E0D67" w:rsidRPr="00857CA6" w:rsidRDefault="004E0D67" w:rsidP="00FA6E8B">
            <w:pPr>
              <w:pStyle w:val="afffc"/>
            </w:pPr>
            <w:r>
              <w:t>6.</w:t>
            </w:r>
          </w:p>
        </w:tc>
        <w:tc>
          <w:tcPr>
            <w:tcW w:w="2651" w:type="pct"/>
            <w:tcMar>
              <w:top w:w="17" w:type="dxa"/>
              <w:bottom w:w="17" w:type="dxa"/>
            </w:tcMar>
            <w:vAlign w:val="center"/>
          </w:tcPr>
          <w:p w:rsidR="004E0D67" w:rsidRPr="004A051A" w:rsidRDefault="003132D7" w:rsidP="003132D7">
            <w:pPr>
              <w:pStyle w:val="afffc"/>
              <w:jc w:val="left"/>
            </w:pPr>
            <w:r>
              <w:t>Установка современных приборов учета воды</w:t>
            </w:r>
            <w:r w:rsidR="004E0D67">
              <w:t xml:space="preserve"> </w:t>
            </w:r>
            <w:r>
              <w:t>на скважины</w:t>
            </w:r>
          </w:p>
        </w:tc>
        <w:tc>
          <w:tcPr>
            <w:tcW w:w="613" w:type="pct"/>
            <w:tcMar>
              <w:top w:w="17" w:type="dxa"/>
              <w:bottom w:w="17" w:type="dxa"/>
            </w:tcMar>
            <w:vAlign w:val="center"/>
          </w:tcPr>
          <w:p w:rsidR="004E0D67" w:rsidRDefault="00224751" w:rsidP="001263E1">
            <w:pPr>
              <w:pStyle w:val="afffc"/>
            </w:pPr>
            <w:r>
              <w:t>7</w:t>
            </w:r>
          </w:p>
        </w:tc>
        <w:tc>
          <w:tcPr>
            <w:tcW w:w="810" w:type="pct"/>
            <w:tcMar>
              <w:top w:w="17" w:type="dxa"/>
              <w:bottom w:w="17" w:type="dxa"/>
            </w:tcMar>
            <w:vAlign w:val="center"/>
          </w:tcPr>
          <w:p w:rsidR="004E0D67" w:rsidRDefault="003132D7" w:rsidP="001263E1">
            <w:pPr>
              <w:pStyle w:val="afffc"/>
            </w:pPr>
            <w:r>
              <w:t>7</w:t>
            </w:r>
          </w:p>
        </w:tc>
        <w:tc>
          <w:tcPr>
            <w:tcW w:w="762" w:type="pct"/>
            <w:vAlign w:val="center"/>
          </w:tcPr>
          <w:p w:rsidR="004E0D67" w:rsidRDefault="00660426" w:rsidP="001263E1">
            <w:pPr>
              <w:pStyle w:val="afffc"/>
            </w:pPr>
            <w:r>
              <w:t>1</w:t>
            </w:r>
            <w:r w:rsidR="00BF01DD">
              <w:t>9500</w:t>
            </w:r>
            <w:r w:rsidR="00284E96">
              <w:t>0</w:t>
            </w:r>
          </w:p>
        </w:tc>
      </w:tr>
    </w:tbl>
    <w:p w:rsidR="00B45218" w:rsidRDefault="00B45218" w:rsidP="00B45218">
      <w:pPr>
        <w:ind w:firstLine="0"/>
      </w:pPr>
      <w:r w:rsidRPr="000F0C93">
        <w:t>Примечание</w:t>
      </w:r>
      <w:r w:rsidRPr="0099414B">
        <w:rPr>
          <w:b/>
        </w:rPr>
        <w:t>:</w:t>
      </w:r>
      <w:r w:rsidRPr="0099414B">
        <w:t xml:space="preserve"> </w:t>
      </w:r>
      <w: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w:t>
      </w:r>
      <w:r w:rsidRPr="0099414B">
        <w:t>бъем средств будет уточняться после доведения лимитов бюджетных обязательств из бюджетов всех уровней  на оч</w:t>
      </w:r>
      <w:r w:rsidRPr="0099414B">
        <w:t>е</w:t>
      </w:r>
      <w:r w:rsidRPr="0099414B">
        <w:t>редной финансовый год и плановый период.</w:t>
      </w:r>
    </w:p>
    <w:p w:rsidR="00DA38D3" w:rsidRDefault="00DA38D3">
      <w:pPr>
        <w:ind w:left="788" w:hanging="431"/>
        <w:rPr>
          <w:rFonts w:eastAsiaTheme="majorEastAsia" w:cstheme="majorBidi"/>
          <w:b/>
          <w:bCs/>
          <w:szCs w:val="26"/>
        </w:rPr>
      </w:pPr>
      <w:r>
        <w:br w:type="page"/>
      </w:r>
    </w:p>
    <w:p w:rsidR="00B629E3" w:rsidRDefault="00B629E3" w:rsidP="00EE5BE1">
      <w:pPr>
        <w:pStyle w:val="2"/>
      </w:pPr>
      <w:bookmarkStart w:id="128" w:name="_Toc405800526"/>
      <w:r>
        <w:lastRenderedPageBreak/>
        <w:t>ЦЕЛЕВЫЕ ПОКАЗАТЕЛИ РАЗВИТИЯ ЦЕНТРАЛИЗОВАННЫХ СИСТЕМ ВОДОСНАБЖЕНИЯ</w:t>
      </w:r>
      <w:bookmarkEnd w:id="128"/>
    </w:p>
    <w:p w:rsidR="00EA2DA2" w:rsidRPr="00EA2DA2" w:rsidRDefault="00EA2DA2" w:rsidP="00EA2DA2">
      <w:pPr>
        <w:autoSpaceDE w:val="0"/>
        <w:autoSpaceDN w:val="0"/>
        <w:adjustRightInd w:val="0"/>
        <w:spacing w:line="240" w:lineRule="auto"/>
        <w:ind w:firstLine="0"/>
        <w:jc w:val="left"/>
        <w:rPr>
          <w:rFonts w:cs="Times New Roman"/>
          <w:szCs w:val="20"/>
          <w:lang w:eastAsia="ru-RU"/>
        </w:rPr>
      </w:pPr>
      <w:r w:rsidRPr="00EA2DA2">
        <w:rPr>
          <w:rFonts w:cs="Times New Roman"/>
          <w:szCs w:val="20"/>
          <w:lang w:eastAsia="ru-RU"/>
        </w:rPr>
        <w:t>Динамика целевых показателей развития централизованной системы представлена в таблице</w:t>
      </w:r>
      <w:r w:rsidR="00B45218">
        <w:rPr>
          <w:rFonts w:cs="Times New Roman"/>
          <w:szCs w:val="20"/>
          <w:lang w:eastAsia="ru-RU"/>
        </w:rPr>
        <w:t xml:space="preserve"> 2.</w:t>
      </w:r>
      <w:r w:rsidR="00496594">
        <w:rPr>
          <w:rFonts w:cs="Times New Roman"/>
          <w:szCs w:val="20"/>
          <w:lang w:eastAsia="ru-RU"/>
        </w:rPr>
        <w:t>16</w:t>
      </w:r>
      <w:r w:rsidR="00B45218">
        <w:rPr>
          <w:rFonts w:cs="Times New Roman"/>
          <w:szCs w:val="20"/>
          <w:lang w:eastAsia="ru-RU"/>
        </w:rPr>
        <w:t>.</w:t>
      </w:r>
    </w:p>
    <w:p w:rsidR="00EA2DA2" w:rsidRPr="00EA2DA2" w:rsidRDefault="00EA2DA2" w:rsidP="00B45218">
      <w:pPr>
        <w:pStyle w:val="af4"/>
        <w:rPr>
          <w:lang w:eastAsia="ru-RU"/>
        </w:rPr>
      </w:pPr>
      <w:r w:rsidRPr="00EA2DA2">
        <w:rPr>
          <w:lang w:eastAsia="ru-RU"/>
        </w:rPr>
        <w:t xml:space="preserve">Таблица </w:t>
      </w:r>
      <w:r w:rsidR="00B45218">
        <w:rPr>
          <w:lang w:eastAsia="ru-RU"/>
        </w:rPr>
        <w:t>2.</w:t>
      </w:r>
      <w:r w:rsidR="00496594">
        <w:rPr>
          <w:lang w:eastAsia="ru-RU"/>
        </w:rPr>
        <w:t>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284"/>
        <w:gridCol w:w="4702"/>
        <w:gridCol w:w="2322"/>
        <w:gridCol w:w="977"/>
      </w:tblGrid>
      <w:tr w:rsidR="00DA38D3" w:rsidRPr="00EA2DA2" w:rsidTr="00BD6160">
        <w:trPr>
          <w:trHeight w:val="340"/>
          <w:tblHeader/>
        </w:trPr>
        <w:tc>
          <w:tcPr>
            <w:tcW w:w="1110" w:type="pct"/>
            <w:vAlign w:val="center"/>
          </w:tcPr>
          <w:p w:rsidR="00367E6F" w:rsidRPr="00EA2DA2" w:rsidRDefault="00367E6F" w:rsidP="001E3155">
            <w:pPr>
              <w:autoSpaceDE w:val="0"/>
              <w:autoSpaceDN w:val="0"/>
              <w:adjustRightInd w:val="0"/>
              <w:spacing w:before="0" w:line="240" w:lineRule="auto"/>
              <w:ind w:firstLine="0"/>
              <w:jc w:val="center"/>
              <w:rPr>
                <w:rFonts w:cs="Times New Roman"/>
                <w:szCs w:val="24"/>
              </w:rPr>
            </w:pPr>
            <w:r w:rsidRPr="00EA2DA2">
              <w:rPr>
                <w:rFonts w:cs="Times New Roman"/>
                <w:sz w:val="20"/>
                <w:szCs w:val="20"/>
                <w:lang w:eastAsia="ru-RU"/>
              </w:rPr>
              <w:t>Группа</w:t>
            </w:r>
          </w:p>
        </w:tc>
        <w:tc>
          <w:tcPr>
            <w:tcW w:w="2286" w:type="pct"/>
            <w:vAlign w:val="center"/>
          </w:tcPr>
          <w:p w:rsidR="00367E6F" w:rsidRPr="00EA2DA2" w:rsidRDefault="00367E6F" w:rsidP="001E3155">
            <w:pPr>
              <w:autoSpaceDE w:val="0"/>
              <w:autoSpaceDN w:val="0"/>
              <w:adjustRightInd w:val="0"/>
              <w:spacing w:before="0" w:line="240" w:lineRule="auto"/>
              <w:ind w:firstLine="0"/>
              <w:jc w:val="center"/>
              <w:rPr>
                <w:rFonts w:cs="Times New Roman"/>
                <w:szCs w:val="24"/>
              </w:rPr>
            </w:pPr>
            <w:r w:rsidRPr="00EA2DA2">
              <w:rPr>
                <w:rFonts w:cs="Times New Roman"/>
                <w:sz w:val="20"/>
                <w:szCs w:val="20"/>
                <w:lang w:eastAsia="ru-RU"/>
              </w:rPr>
              <w:t>Целевые индикаторы</w:t>
            </w:r>
          </w:p>
        </w:tc>
        <w:tc>
          <w:tcPr>
            <w:tcW w:w="1129" w:type="pct"/>
            <w:vAlign w:val="center"/>
          </w:tcPr>
          <w:p w:rsidR="00367E6F" w:rsidRDefault="002D6D3E"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2013 г.</w:t>
            </w:r>
          </w:p>
          <w:p w:rsidR="002D6D3E" w:rsidRPr="00EA2DA2" w:rsidRDefault="002D6D3E"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базовый</w:t>
            </w:r>
          </w:p>
        </w:tc>
        <w:tc>
          <w:tcPr>
            <w:tcW w:w="475" w:type="pct"/>
            <w:vAlign w:val="center"/>
          </w:tcPr>
          <w:p w:rsidR="00367E6F" w:rsidRDefault="002D6D3E" w:rsidP="001E3155">
            <w:pPr>
              <w:autoSpaceDE w:val="0"/>
              <w:autoSpaceDN w:val="0"/>
              <w:adjustRightInd w:val="0"/>
              <w:spacing w:before="0" w:line="240" w:lineRule="auto"/>
              <w:ind w:firstLine="0"/>
              <w:jc w:val="center"/>
              <w:rPr>
                <w:rFonts w:cs="Times New Roman"/>
                <w:sz w:val="20"/>
                <w:szCs w:val="24"/>
              </w:rPr>
            </w:pPr>
            <w:r>
              <w:rPr>
                <w:rFonts w:cs="Times New Roman"/>
                <w:sz w:val="20"/>
                <w:szCs w:val="24"/>
              </w:rPr>
              <w:t>2024 г.</w:t>
            </w:r>
          </w:p>
          <w:p w:rsidR="002D6D3E" w:rsidRPr="00367E6F" w:rsidRDefault="002D6D3E" w:rsidP="001E3155">
            <w:pPr>
              <w:autoSpaceDE w:val="0"/>
              <w:autoSpaceDN w:val="0"/>
              <w:adjustRightInd w:val="0"/>
              <w:spacing w:before="0" w:line="240" w:lineRule="auto"/>
              <w:ind w:firstLine="0"/>
              <w:jc w:val="center"/>
              <w:rPr>
                <w:rFonts w:cs="Times New Roman"/>
                <w:sz w:val="20"/>
                <w:szCs w:val="24"/>
              </w:rPr>
            </w:pPr>
            <w:r>
              <w:rPr>
                <w:rFonts w:cs="Times New Roman"/>
                <w:sz w:val="20"/>
                <w:szCs w:val="24"/>
              </w:rPr>
              <w:t>план</w:t>
            </w:r>
          </w:p>
        </w:tc>
      </w:tr>
      <w:tr w:rsidR="00DA38D3" w:rsidRPr="00EA2DA2" w:rsidTr="00BD6160">
        <w:trPr>
          <w:trHeight w:val="340"/>
        </w:trPr>
        <w:tc>
          <w:tcPr>
            <w:tcW w:w="1110" w:type="pct"/>
          </w:tcPr>
          <w:p w:rsidR="00636390" w:rsidRPr="00EA2DA2" w:rsidRDefault="00636390" w:rsidP="00636390">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1</w:t>
            </w:r>
          </w:p>
        </w:tc>
        <w:tc>
          <w:tcPr>
            <w:tcW w:w="2286" w:type="pct"/>
            <w:vAlign w:val="center"/>
          </w:tcPr>
          <w:p w:rsidR="00636390" w:rsidRPr="00EA2DA2" w:rsidRDefault="00636390" w:rsidP="00636390">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2</w:t>
            </w:r>
          </w:p>
        </w:tc>
        <w:tc>
          <w:tcPr>
            <w:tcW w:w="1129" w:type="pct"/>
            <w:vAlign w:val="center"/>
          </w:tcPr>
          <w:p w:rsidR="00636390" w:rsidRPr="001E3155" w:rsidRDefault="00636390" w:rsidP="00636390">
            <w:pPr>
              <w:autoSpaceDE w:val="0"/>
              <w:autoSpaceDN w:val="0"/>
              <w:adjustRightInd w:val="0"/>
              <w:spacing w:before="0" w:line="240" w:lineRule="auto"/>
              <w:ind w:firstLine="0"/>
              <w:jc w:val="center"/>
              <w:rPr>
                <w:rFonts w:cs="Times New Roman"/>
                <w:sz w:val="20"/>
                <w:szCs w:val="20"/>
              </w:rPr>
            </w:pPr>
            <w:r>
              <w:rPr>
                <w:rFonts w:cs="Times New Roman"/>
                <w:sz w:val="20"/>
                <w:szCs w:val="20"/>
              </w:rPr>
              <w:t>3</w:t>
            </w:r>
          </w:p>
        </w:tc>
        <w:tc>
          <w:tcPr>
            <w:tcW w:w="475" w:type="pct"/>
            <w:vAlign w:val="center"/>
          </w:tcPr>
          <w:p w:rsidR="00636390" w:rsidRPr="001E3155" w:rsidRDefault="00636390" w:rsidP="00636390">
            <w:pPr>
              <w:autoSpaceDE w:val="0"/>
              <w:autoSpaceDN w:val="0"/>
              <w:adjustRightInd w:val="0"/>
              <w:spacing w:before="0" w:line="240" w:lineRule="auto"/>
              <w:ind w:firstLine="0"/>
              <w:jc w:val="center"/>
              <w:rPr>
                <w:rFonts w:cs="Times New Roman"/>
                <w:sz w:val="20"/>
                <w:szCs w:val="20"/>
              </w:rPr>
            </w:pPr>
            <w:r>
              <w:rPr>
                <w:rFonts w:cs="Times New Roman"/>
                <w:sz w:val="20"/>
                <w:szCs w:val="20"/>
              </w:rPr>
              <w:t>4</w:t>
            </w:r>
          </w:p>
        </w:tc>
      </w:tr>
      <w:tr w:rsidR="00DA38D3" w:rsidRPr="00EA2DA2" w:rsidTr="00BD6160">
        <w:trPr>
          <w:trHeight w:val="340"/>
        </w:trPr>
        <w:tc>
          <w:tcPr>
            <w:tcW w:w="1110" w:type="pct"/>
            <w:vMerge w:val="restart"/>
          </w:tcPr>
          <w:p w:rsidR="00DA38D3" w:rsidRPr="00EA2DA2" w:rsidRDefault="00DA38D3" w:rsidP="002D6D3E">
            <w:pPr>
              <w:autoSpaceDE w:val="0"/>
              <w:autoSpaceDN w:val="0"/>
              <w:adjustRightInd w:val="0"/>
              <w:spacing w:before="0" w:line="240" w:lineRule="auto"/>
              <w:ind w:firstLine="0"/>
              <w:jc w:val="left"/>
              <w:rPr>
                <w:rFonts w:cs="Times New Roman"/>
                <w:szCs w:val="24"/>
              </w:rPr>
            </w:pPr>
            <w:r w:rsidRPr="00EA2DA2">
              <w:rPr>
                <w:rFonts w:cs="Times New Roman"/>
                <w:sz w:val="20"/>
                <w:szCs w:val="20"/>
                <w:lang w:eastAsia="ru-RU"/>
              </w:rPr>
              <w:t>1. Показатели качества воды</w:t>
            </w:r>
          </w:p>
        </w:tc>
        <w:tc>
          <w:tcPr>
            <w:tcW w:w="2286" w:type="pct"/>
            <w:vAlign w:val="center"/>
          </w:tcPr>
          <w:p w:rsidR="00DA38D3" w:rsidRPr="00EA2DA2" w:rsidRDefault="00DA38D3" w:rsidP="001E3155">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1. Удельный вес проб воды у потребителя, которые не отвечают гигиеническим нормативам по санита</w:t>
            </w:r>
            <w:r w:rsidRPr="00EA2DA2">
              <w:rPr>
                <w:rFonts w:cs="Times New Roman"/>
                <w:sz w:val="20"/>
                <w:szCs w:val="20"/>
                <w:lang w:eastAsia="ru-RU"/>
              </w:rPr>
              <w:t>р</w:t>
            </w:r>
            <w:r w:rsidRPr="00EA2DA2">
              <w:rPr>
                <w:rFonts w:cs="Times New Roman"/>
                <w:sz w:val="20"/>
                <w:szCs w:val="20"/>
                <w:lang w:eastAsia="ru-RU"/>
              </w:rPr>
              <w:t>но-химическим показателям</w:t>
            </w:r>
          </w:p>
        </w:tc>
        <w:tc>
          <w:tcPr>
            <w:tcW w:w="1129" w:type="pct"/>
            <w:vAlign w:val="center"/>
          </w:tcPr>
          <w:p w:rsidR="00DA38D3" w:rsidRPr="00B34F81" w:rsidRDefault="00496594" w:rsidP="00BF01DD">
            <w:pPr>
              <w:pStyle w:val="afffa"/>
              <w:keepNext/>
              <w:rPr>
                <w:szCs w:val="24"/>
              </w:rPr>
            </w:pPr>
            <w:r>
              <w:rPr>
                <w:szCs w:val="24"/>
              </w:rPr>
              <w:t>0</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rPr>
            </w:pPr>
            <w:r>
              <w:rPr>
                <w:rFonts w:cs="Times New Roman"/>
                <w:sz w:val="20"/>
                <w:szCs w:val="20"/>
              </w:rPr>
              <w:t>0</w:t>
            </w:r>
          </w:p>
        </w:tc>
      </w:tr>
      <w:tr w:rsidR="00DA38D3" w:rsidRPr="00EA2DA2" w:rsidTr="00BD6160">
        <w:trPr>
          <w:trHeight w:val="340"/>
        </w:trPr>
        <w:tc>
          <w:tcPr>
            <w:tcW w:w="1110" w:type="pct"/>
            <w:vMerge/>
            <w:vAlign w:val="center"/>
          </w:tcPr>
          <w:p w:rsidR="00DA38D3" w:rsidRPr="00EA2DA2" w:rsidRDefault="00DA38D3" w:rsidP="002D6D3E">
            <w:pPr>
              <w:autoSpaceDE w:val="0"/>
              <w:autoSpaceDN w:val="0"/>
              <w:adjustRightInd w:val="0"/>
              <w:spacing w:before="0" w:line="240" w:lineRule="auto"/>
              <w:ind w:firstLine="0"/>
              <w:jc w:val="left"/>
              <w:rPr>
                <w:rFonts w:cs="Times New Roman"/>
                <w:sz w:val="20"/>
                <w:szCs w:val="20"/>
                <w:lang w:eastAsia="ru-RU"/>
              </w:rPr>
            </w:pPr>
          </w:p>
        </w:tc>
        <w:tc>
          <w:tcPr>
            <w:tcW w:w="2286" w:type="pct"/>
            <w:vAlign w:val="center"/>
          </w:tcPr>
          <w:p w:rsidR="00DA38D3" w:rsidRPr="00EA2DA2" w:rsidRDefault="00DA38D3" w:rsidP="001E3155">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2. Удельный вес проб воды у потребителя, которые не отвечают гигиеническим нормативам по микр</w:t>
            </w:r>
            <w:r w:rsidRPr="00EA2DA2">
              <w:rPr>
                <w:rFonts w:cs="Times New Roman"/>
                <w:sz w:val="20"/>
                <w:szCs w:val="20"/>
                <w:lang w:eastAsia="ru-RU"/>
              </w:rPr>
              <w:t>о</w:t>
            </w:r>
            <w:r w:rsidRPr="00EA2DA2">
              <w:rPr>
                <w:rFonts w:cs="Times New Roman"/>
                <w:sz w:val="20"/>
                <w:szCs w:val="20"/>
                <w:lang w:eastAsia="ru-RU"/>
              </w:rPr>
              <w:t>биологическим показателям</w:t>
            </w:r>
          </w:p>
        </w:tc>
        <w:tc>
          <w:tcPr>
            <w:tcW w:w="1129" w:type="pct"/>
            <w:vAlign w:val="center"/>
          </w:tcPr>
          <w:p w:rsidR="00DA38D3" w:rsidRPr="00B34F81" w:rsidRDefault="00496594" w:rsidP="001263E1">
            <w:pPr>
              <w:pStyle w:val="afffa"/>
              <w:keepNext/>
              <w:rPr>
                <w:szCs w:val="24"/>
              </w:rPr>
            </w:pPr>
            <w:r>
              <w:rPr>
                <w:szCs w:val="24"/>
              </w:rPr>
              <w:t>0</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rPr>
            </w:pPr>
            <w:r>
              <w:rPr>
                <w:rFonts w:cs="Times New Roman"/>
                <w:sz w:val="20"/>
                <w:szCs w:val="20"/>
              </w:rPr>
              <w:t>0</w:t>
            </w:r>
          </w:p>
        </w:tc>
      </w:tr>
      <w:tr w:rsidR="00DA38D3" w:rsidRPr="00EA2DA2" w:rsidTr="00BD6160">
        <w:trPr>
          <w:trHeight w:val="340"/>
        </w:trPr>
        <w:tc>
          <w:tcPr>
            <w:tcW w:w="1110" w:type="pct"/>
            <w:vMerge w:val="restart"/>
            <w:vAlign w:val="center"/>
          </w:tcPr>
          <w:p w:rsidR="00DA38D3" w:rsidRPr="00EA2DA2" w:rsidRDefault="00DA38D3" w:rsidP="002D6D3E">
            <w:pPr>
              <w:autoSpaceDE w:val="0"/>
              <w:autoSpaceDN w:val="0"/>
              <w:adjustRightInd w:val="0"/>
              <w:spacing w:before="0" w:line="240" w:lineRule="auto"/>
              <w:ind w:firstLine="0"/>
              <w:jc w:val="left"/>
              <w:rPr>
                <w:rFonts w:cs="Times New Roman"/>
                <w:szCs w:val="24"/>
              </w:rPr>
            </w:pPr>
            <w:r w:rsidRPr="00EA2DA2">
              <w:rPr>
                <w:rFonts w:cs="Times New Roman"/>
                <w:sz w:val="20"/>
                <w:szCs w:val="20"/>
                <w:lang w:eastAsia="ru-RU"/>
              </w:rPr>
              <w:t>2. Показатели надежн</w:t>
            </w:r>
            <w:r w:rsidRPr="00EA2DA2">
              <w:rPr>
                <w:rFonts w:cs="Times New Roman"/>
                <w:sz w:val="20"/>
                <w:szCs w:val="20"/>
                <w:lang w:eastAsia="ru-RU"/>
              </w:rPr>
              <w:t>о</w:t>
            </w:r>
            <w:r w:rsidRPr="00EA2DA2">
              <w:rPr>
                <w:rFonts w:cs="Times New Roman"/>
                <w:sz w:val="20"/>
                <w:szCs w:val="20"/>
                <w:lang w:eastAsia="ru-RU"/>
              </w:rPr>
              <w:t>сти и бесперебойности водоснабжения</w:t>
            </w:r>
          </w:p>
        </w:tc>
        <w:tc>
          <w:tcPr>
            <w:tcW w:w="2286" w:type="pct"/>
            <w:vAlign w:val="center"/>
          </w:tcPr>
          <w:p w:rsidR="00DA38D3" w:rsidRPr="002532D0" w:rsidRDefault="00DA38D3" w:rsidP="003132D7">
            <w:pPr>
              <w:autoSpaceDE w:val="0"/>
              <w:autoSpaceDN w:val="0"/>
              <w:adjustRightInd w:val="0"/>
              <w:spacing w:before="0" w:line="240" w:lineRule="auto"/>
              <w:ind w:firstLine="0"/>
              <w:jc w:val="left"/>
              <w:rPr>
                <w:rFonts w:cs="Times New Roman"/>
                <w:spacing w:val="-4"/>
                <w:sz w:val="20"/>
                <w:szCs w:val="20"/>
                <w:lang w:eastAsia="ru-RU"/>
              </w:rPr>
            </w:pPr>
            <w:r w:rsidRPr="002532D0">
              <w:rPr>
                <w:rFonts w:cs="Times New Roman"/>
                <w:spacing w:val="-4"/>
                <w:sz w:val="20"/>
                <w:szCs w:val="20"/>
                <w:lang w:eastAsia="ru-RU"/>
              </w:rPr>
              <w:t xml:space="preserve">1. Водопроводные сети, нуждающиеся в замене, </w:t>
            </w:r>
            <w:r w:rsidR="003132D7">
              <w:rPr>
                <w:rFonts w:cs="Times New Roman"/>
                <w:spacing w:val="-4"/>
                <w:sz w:val="20"/>
                <w:szCs w:val="20"/>
                <w:lang w:eastAsia="ru-RU"/>
              </w:rPr>
              <w:t>п.м.</w:t>
            </w:r>
          </w:p>
        </w:tc>
        <w:tc>
          <w:tcPr>
            <w:tcW w:w="1129" w:type="pct"/>
            <w:vAlign w:val="center"/>
          </w:tcPr>
          <w:p w:rsidR="00DA38D3" w:rsidRPr="00B34F81" w:rsidRDefault="00496594" w:rsidP="003132D7">
            <w:pPr>
              <w:pStyle w:val="afffa"/>
              <w:keepNext/>
            </w:pPr>
            <w:r>
              <w:t>82450</w:t>
            </w:r>
          </w:p>
        </w:tc>
        <w:tc>
          <w:tcPr>
            <w:tcW w:w="475" w:type="pct"/>
            <w:vAlign w:val="center"/>
          </w:tcPr>
          <w:p w:rsidR="00DA38D3" w:rsidRPr="001E3155" w:rsidRDefault="001F5E02" w:rsidP="00BF01DD">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20</w:t>
            </w:r>
          </w:p>
        </w:tc>
      </w:tr>
      <w:tr w:rsidR="00DA38D3" w:rsidRPr="00EA2DA2" w:rsidTr="00BD6160">
        <w:trPr>
          <w:trHeight w:val="340"/>
        </w:trPr>
        <w:tc>
          <w:tcPr>
            <w:tcW w:w="1110" w:type="pct"/>
            <w:vMerge/>
            <w:vAlign w:val="center"/>
          </w:tcPr>
          <w:p w:rsidR="00DA38D3" w:rsidRPr="00EA2DA2" w:rsidRDefault="00DA38D3" w:rsidP="002D6D3E">
            <w:pPr>
              <w:autoSpaceDE w:val="0"/>
              <w:autoSpaceDN w:val="0"/>
              <w:adjustRightInd w:val="0"/>
              <w:spacing w:before="0" w:line="240" w:lineRule="auto"/>
              <w:ind w:firstLine="0"/>
              <w:jc w:val="left"/>
              <w:rPr>
                <w:rFonts w:cs="Times New Roman"/>
                <w:sz w:val="20"/>
                <w:szCs w:val="20"/>
                <w:lang w:eastAsia="ru-RU"/>
              </w:rPr>
            </w:pPr>
          </w:p>
        </w:tc>
        <w:tc>
          <w:tcPr>
            <w:tcW w:w="2286" w:type="pct"/>
            <w:vAlign w:val="center"/>
          </w:tcPr>
          <w:p w:rsidR="00DA38D3" w:rsidRPr="00EA2DA2" w:rsidRDefault="00DA38D3" w:rsidP="001E3155">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2. Ав</w:t>
            </w:r>
            <w:r>
              <w:rPr>
                <w:rFonts w:cs="Times New Roman"/>
                <w:sz w:val="20"/>
                <w:szCs w:val="20"/>
                <w:lang w:eastAsia="ru-RU"/>
              </w:rPr>
              <w:t xml:space="preserve">арийность на сетях водопровода, </w:t>
            </w:r>
            <w:r w:rsidRPr="00EA2DA2">
              <w:rPr>
                <w:rFonts w:cs="Times New Roman"/>
                <w:sz w:val="20"/>
                <w:szCs w:val="20"/>
                <w:lang w:eastAsia="ru-RU"/>
              </w:rPr>
              <w:t>ед</w:t>
            </w:r>
            <w:r>
              <w:rPr>
                <w:rFonts w:cs="Times New Roman"/>
                <w:sz w:val="20"/>
                <w:szCs w:val="20"/>
                <w:lang w:eastAsia="ru-RU"/>
              </w:rPr>
              <w:t>./км</w:t>
            </w:r>
          </w:p>
        </w:tc>
        <w:tc>
          <w:tcPr>
            <w:tcW w:w="1129" w:type="pct"/>
            <w:vAlign w:val="center"/>
          </w:tcPr>
          <w:p w:rsidR="00DA38D3" w:rsidRPr="00B34F81" w:rsidRDefault="00496594" w:rsidP="001263E1">
            <w:pPr>
              <w:pStyle w:val="afffa"/>
              <w:keepNext/>
            </w:pPr>
            <w:r>
              <w:t>0,08</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0,0001</w:t>
            </w:r>
          </w:p>
        </w:tc>
      </w:tr>
      <w:tr w:rsidR="00DA38D3" w:rsidRPr="00EA2DA2" w:rsidTr="00BD6160">
        <w:trPr>
          <w:trHeight w:val="340"/>
        </w:trPr>
        <w:tc>
          <w:tcPr>
            <w:tcW w:w="1110" w:type="pct"/>
            <w:vMerge/>
            <w:vAlign w:val="center"/>
          </w:tcPr>
          <w:p w:rsidR="00DA38D3" w:rsidRPr="00EA2DA2" w:rsidRDefault="00DA38D3" w:rsidP="002D6D3E">
            <w:pPr>
              <w:autoSpaceDE w:val="0"/>
              <w:autoSpaceDN w:val="0"/>
              <w:adjustRightInd w:val="0"/>
              <w:spacing w:before="0" w:line="240" w:lineRule="auto"/>
              <w:ind w:firstLine="0"/>
              <w:jc w:val="left"/>
              <w:rPr>
                <w:rFonts w:cs="Times New Roman"/>
                <w:szCs w:val="24"/>
              </w:rPr>
            </w:pPr>
          </w:p>
        </w:tc>
        <w:tc>
          <w:tcPr>
            <w:tcW w:w="2286" w:type="pct"/>
            <w:vAlign w:val="center"/>
          </w:tcPr>
          <w:p w:rsidR="00DA38D3" w:rsidRPr="00EA2DA2" w:rsidRDefault="00DA38D3" w:rsidP="00DA38D3">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3. Износ водопроводных сетей</w:t>
            </w:r>
            <w:r>
              <w:rPr>
                <w:rFonts w:cs="Times New Roman"/>
                <w:sz w:val="20"/>
                <w:szCs w:val="20"/>
                <w:lang w:eastAsia="ru-RU"/>
              </w:rPr>
              <w:t>,</w:t>
            </w:r>
            <w:r w:rsidR="00095160">
              <w:rPr>
                <w:rFonts w:cs="Times New Roman"/>
                <w:sz w:val="20"/>
                <w:szCs w:val="20"/>
                <w:lang w:eastAsia="ru-RU"/>
              </w:rPr>
              <w:t xml:space="preserve"> </w:t>
            </w:r>
            <w:r>
              <w:rPr>
                <w:rFonts w:cs="Times New Roman"/>
                <w:sz w:val="20"/>
                <w:szCs w:val="20"/>
                <w:lang w:eastAsia="ru-RU"/>
              </w:rPr>
              <w:t>%</w:t>
            </w:r>
          </w:p>
        </w:tc>
        <w:tc>
          <w:tcPr>
            <w:tcW w:w="1129" w:type="pct"/>
            <w:vAlign w:val="center"/>
          </w:tcPr>
          <w:p w:rsidR="00DA38D3" w:rsidRPr="00496594" w:rsidRDefault="00496594" w:rsidP="001263E1">
            <w:pPr>
              <w:pStyle w:val="afffa"/>
              <w:keepNext/>
            </w:pPr>
            <w:r>
              <w:rPr>
                <w:lang w:val="en-US"/>
              </w:rPr>
              <w:t>&gt;</w:t>
            </w:r>
            <w:r>
              <w:t>97%</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3%</w:t>
            </w:r>
          </w:p>
        </w:tc>
      </w:tr>
      <w:tr w:rsidR="00DA38D3" w:rsidRPr="00EA2DA2" w:rsidTr="00BD6160">
        <w:trPr>
          <w:trHeight w:val="340"/>
        </w:trPr>
        <w:tc>
          <w:tcPr>
            <w:tcW w:w="1110" w:type="pct"/>
            <w:vMerge w:val="restart"/>
          </w:tcPr>
          <w:p w:rsidR="00DA38D3" w:rsidRPr="00EA2DA2" w:rsidRDefault="00DA38D3" w:rsidP="002D6D3E">
            <w:pPr>
              <w:autoSpaceDE w:val="0"/>
              <w:autoSpaceDN w:val="0"/>
              <w:adjustRightInd w:val="0"/>
              <w:spacing w:before="0" w:line="240" w:lineRule="auto"/>
              <w:ind w:firstLine="0"/>
              <w:jc w:val="left"/>
              <w:rPr>
                <w:rFonts w:cs="Times New Roman"/>
                <w:szCs w:val="24"/>
              </w:rPr>
            </w:pPr>
            <w:r w:rsidRPr="00EA2DA2">
              <w:rPr>
                <w:rFonts w:cs="Times New Roman"/>
                <w:sz w:val="20"/>
                <w:szCs w:val="20"/>
                <w:lang w:eastAsia="ru-RU"/>
              </w:rPr>
              <w:t>3. Показатели качества обслуживания абонентов</w:t>
            </w:r>
          </w:p>
        </w:tc>
        <w:tc>
          <w:tcPr>
            <w:tcW w:w="2286" w:type="pct"/>
            <w:vAlign w:val="center"/>
          </w:tcPr>
          <w:p w:rsidR="00DA38D3" w:rsidRPr="00EA2DA2" w:rsidRDefault="00DA38D3" w:rsidP="00DA38D3">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1. Количество жалоб абонентов на качество питьевой воды</w:t>
            </w:r>
            <w:r>
              <w:rPr>
                <w:rFonts w:cs="Times New Roman"/>
                <w:sz w:val="20"/>
                <w:szCs w:val="20"/>
                <w:lang w:eastAsia="ru-RU"/>
              </w:rPr>
              <w:t>, ед.</w:t>
            </w:r>
          </w:p>
        </w:tc>
        <w:tc>
          <w:tcPr>
            <w:tcW w:w="1129" w:type="pct"/>
            <w:vAlign w:val="center"/>
          </w:tcPr>
          <w:p w:rsidR="00DA38D3" w:rsidRPr="00B34F81" w:rsidRDefault="00496594" w:rsidP="001263E1">
            <w:pPr>
              <w:pStyle w:val="afffa"/>
              <w:keepNext/>
              <w:rPr>
                <w:szCs w:val="24"/>
              </w:rPr>
            </w:pPr>
            <w:r>
              <w:rPr>
                <w:szCs w:val="24"/>
              </w:rPr>
              <w:t>0</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rPr>
            </w:pPr>
            <w:r>
              <w:rPr>
                <w:rFonts w:cs="Times New Roman"/>
                <w:sz w:val="20"/>
                <w:szCs w:val="20"/>
              </w:rPr>
              <w:t>0</w:t>
            </w:r>
          </w:p>
        </w:tc>
      </w:tr>
      <w:tr w:rsidR="00DA38D3" w:rsidRPr="00EA2DA2" w:rsidTr="00BD6160">
        <w:trPr>
          <w:trHeight w:val="340"/>
        </w:trPr>
        <w:tc>
          <w:tcPr>
            <w:tcW w:w="1110" w:type="pct"/>
            <w:vMerge/>
            <w:vAlign w:val="center"/>
          </w:tcPr>
          <w:p w:rsidR="00DA38D3" w:rsidRPr="00EA2DA2" w:rsidRDefault="00DA38D3" w:rsidP="002D6D3E">
            <w:pPr>
              <w:autoSpaceDE w:val="0"/>
              <w:autoSpaceDN w:val="0"/>
              <w:adjustRightInd w:val="0"/>
              <w:spacing w:before="0" w:line="240" w:lineRule="auto"/>
              <w:ind w:firstLine="0"/>
              <w:jc w:val="left"/>
              <w:rPr>
                <w:rFonts w:cs="Times New Roman"/>
                <w:szCs w:val="24"/>
              </w:rPr>
            </w:pPr>
          </w:p>
        </w:tc>
        <w:tc>
          <w:tcPr>
            <w:tcW w:w="2286" w:type="pct"/>
            <w:vAlign w:val="center"/>
          </w:tcPr>
          <w:p w:rsidR="00DA38D3" w:rsidRPr="00EA2DA2" w:rsidRDefault="00DA38D3" w:rsidP="00DA38D3">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2. Обеспеченность населения централизованным в</w:t>
            </w:r>
            <w:r w:rsidRPr="00EA2DA2">
              <w:rPr>
                <w:rFonts w:cs="Times New Roman"/>
                <w:sz w:val="20"/>
                <w:szCs w:val="20"/>
                <w:lang w:eastAsia="ru-RU"/>
              </w:rPr>
              <w:t>о</w:t>
            </w:r>
            <w:r w:rsidRPr="00EA2DA2">
              <w:rPr>
                <w:rFonts w:cs="Times New Roman"/>
                <w:sz w:val="20"/>
                <w:szCs w:val="20"/>
                <w:lang w:eastAsia="ru-RU"/>
              </w:rPr>
              <w:t>доснабжением (от численности населения)</w:t>
            </w:r>
            <w:r>
              <w:rPr>
                <w:rFonts w:cs="Times New Roman"/>
                <w:sz w:val="20"/>
                <w:szCs w:val="20"/>
                <w:lang w:eastAsia="ru-RU"/>
              </w:rPr>
              <w:t>, %</w:t>
            </w:r>
          </w:p>
        </w:tc>
        <w:tc>
          <w:tcPr>
            <w:tcW w:w="1129" w:type="pct"/>
            <w:vAlign w:val="center"/>
          </w:tcPr>
          <w:p w:rsidR="00DA38D3" w:rsidRPr="00FD4930" w:rsidRDefault="00496594" w:rsidP="001263E1">
            <w:pPr>
              <w:pStyle w:val="afffa"/>
              <w:keepNext/>
              <w:rPr>
                <w:szCs w:val="24"/>
              </w:rPr>
            </w:pPr>
            <w:r>
              <w:rPr>
                <w:szCs w:val="24"/>
              </w:rPr>
              <w:t>92%</w:t>
            </w:r>
          </w:p>
        </w:tc>
        <w:tc>
          <w:tcPr>
            <w:tcW w:w="475" w:type="pct"/>
            <w:vAlign w:val="center"/>
          </w:tcPr>
          <w:p w:rsidR="00DA38D3" w:rsidRPr="001E3155" w:rsidRDefault="001F5E02" w:rsidP="00BF01DD">
            <w:pPr>
              <w:autoSpaceDE w:val="0"/>
              <w:autoSpaceDN w:val="0"/>
              <w:adjustRightInd w:val="0"/>
              <w:spacing w:before="0" w:line="240" w:lineRule="auto"/>
              <w:ind w:firstLine="0"/>
              <w:jc w:val="center"/>
              <w:rPr>
                <w:rFonts w:cs="Times New Roman"/>
                <w:sz w:val="20"/>
                <w:szCs w:val="20"/>
              </w:rPr>
            </w:pPr>
            <w:r>
              <w:rPr>
                <w:rFonts w:cs="Times New Roman"/>
                <w:sz w:val="20"/>
                <w:szCs w:val="20"/>
              </w:rPr>
              <w:t>99</w:t>
            </w:r>
          </w:p>
        </w:tc>
      </w:tr>
      <w:tr w:rsidR="00DA38D3" w:rsidRPr="00EA2DA2" w:rsidTr="00BD6160">
        <w:trPr>
          <w:trHeight w:val="340"/>
        </w:trPr>
        <w:tc>
          <w:tcPr>
            <w:tcW w:w="1110" w:type="pct"/>
            <w:vMerge/>
            <w:vAlign w:val="center"/>
          </w:tcPr>
          <w:p w:rsidR="00DA38D3" w:rsidRPr="00EA2DA2" w:rsidRDefault="00DA38D3" w:rsidP="002D6D3E">
            <w:pPr>
              <w:autoSpaceDE w:val="0"/>
              <w:autoSpaceDN w:val="0"/>
              <w:adjustRightInd w:val="0"/>
              <w:spacing w:before="0" w:line="240" w:lineRule="auto"/>
              <w:ind w:firstLine="0"/>
              <w:jc w:val="left"/>
              <w:rPr>
                <w:rFonts w:cs="Times New Roman"/>
                <w:sz w:val="20"/>
                <w:szCs w:val="20"/>
                <w:lang w:eastAsia="ru-RU"/>
              </w:rPr>
            </w:pPr>
          </w:p>
        </w:tc>
        <w:tc>
          <w:tcPr>
            <w:tcW w:w="2286" w:type="pct"/>
            <w:vAlign w:val="center"/>
          </w:tcPr>
          <w:p w:rsidR="00DA38D3" w:rsidRPr="00EA2DA2" w:rsidRDefault="00DA38D3" w:rsidP="00DA38D3">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3. Охват абонентов приборами учета (доля абонентов с приборами учета по отношению к общему числу абонентов)</w:t>
            </w:r>
            <w:r>
              <w:rPr>
                <w:rFonts w:cs="Times New Roman"/>
                <w:sz w:val="20"/>
                <w:szCs w:val="20"/>
                <w:lang w:eastAsia="ru-RU"/>
              </w:rPr>
              <w:t>, %</w:t>
            </w:r>
            <w:r w:rsidRPr="00EA2DA2">
              <w:rPr>
                <w:rFonts w:cs="Times New Roman"/>
                <w:sz w:val="20"/>
                <w:szCs w:val="20"/>
                <w:lang w:eastAsia="ru-RU"/>
              </w:rPr>
              <w:t>:</w:t>
            </w:r>
          </w:p>
        </w:tc>
        <w:tc>
          <w:tcPr>
            <w:tcW w:w="1129" w:type="pct"/>
            <w:vAlign w:val="center"/>
          </w:tcPr>
          <w:p w:rsidR="00DA38D3" w:rsidRPr="00B34F81" w:rsidRDefault="00496594" w:rsidP="001263E1">
            <w:pPr>
              <w:pStyle w:val="afffa"/>
              <w:keepNext/>
              <w:rPr>
                <w:szCs w:val="24"/>
              </w:rPr>
            </w:pPr>
            <w:r>
              <w:rPr>
                <w:szCs w:val="24"/>
              </w:rPr>
              <w:t>91%</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rPr>
            </w:pPr>
            <w:r>
              <w:rPr>
                <w:rFonts w:cs="Times New Roman"/>
                <w:sz w:val="20"/>
                <w:szCs w:val="20"/>
              </w:rPr>
              <w:t>100</w:t>
            </w:r>
          </w:p>
        </w:tc>
      </w:tr>
      <w:tr w:rsidR="003132D7" w:rsidRPr="00EA2DA2" w:rsidTr="00BD6160">
        <w:trPr>
          <w:trHeight w:val="340"/>
        </w:trPr>
        <w:tc>
          <w:tcPr>
            <w:tcW w:w="1110" w:type="pct"/>
            <w:vMerge/>
            <w:vAlign w:val="center"/>
          </w:tcPr>
          <w:p w:rsidR="003132D7" w:rsidRPr="00EA2DA2" w:rsidRDefault="003132D7" w:rsidP="002D6D3E">
            <w:pPr>
              <w:autoSpaceDE w:val="0"/>
              <w:autoSpaceDN w:val="0"/>
              <w:adjustRightInd w:val="0"/>
              <w:spacing w:before="0" w:line="240" w:lineRule="auto"/>
              <w:ind w:firstLine="0"/>
              <w:jc w:val="left"/>
              <w:rPr>
                <w:rFonts w:cs="Times New Roman"/>
                <w:szCs w:val="24"/>
              </w:rPr>
            </w:pPr>
          </w:p>
        </w:tc>
        <w:tc>
          <w:tcPr>
            <w:tcW w:w="2286" w:type="pct"/>
            <w:vAlign w:val="center"/>
          </w:tcPr>
          <w:p w:rsidR="003132D7" w:rsidRPr="00EA2DA2" w:rsidRDefault="003132D7" w:rsidP="001E3155">
            <w:pPr>
              <w:autoSpaceDE w:val="0"/>
              <w:autoSpaceDN w:val="0"/>
              <w:adjustRightInd w:val="0"/>
              <w:spacing w:before="0" w:line="240" w:lineRule="auto"/>
              <w:ind w:firstLine="0"/>
              <w:jc w:val="left"/>
              <w:rPr>
                <w:rFonts w:cs="Times New Roman"/>
                <w:sz w:val="20"/>
                <w:szCs w:val="20"/>
                <w:lang w:eastAsia="ru-RU"/>
              </w:rPr>
            </w:pPr>
            <w:r w:rsidRPr="00EA2DA2">
              <w:rPr>
                <w:rFonts w:cs="Times New Roman"/>
                <w:sz w:val="20"/>
                <w:szCs w:val="20"/>
                <w:lang w:eastAsia="ru-RU"/>
              </w:rPr>
              <w:t>население</w:t>
            </w:r>
          </w:p>
        </w:tc>
        <w:tc>
          <w:tcPr>
            <w:tcW w:w="1129" w:type="pct"/>
            <w:vAlign w:val="center"/>
          </w:tcPr>
          <w:p w:rsidR="003132D7" w:rsidRPr="00B34F81" w:rsidRDefault="001F5E02" w:rsidP="001263E1">
            <w:pPr>
              <w:pStyle w:val="afffa"/>
              <w:keepNext/>
            </w:pPr>
            <w:r>
              <w:t>90</w:t>
            </w:r>
          </w:p>
        </w:tc>
        <w:tc>
          <w:tcPr>
            <w:tcW w:w="475" w:type="pct"/>
            <w:vAlign w:val="center"/>
          </w:tcPr>
          <w:p w:rsidR="003132D7"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100</w:t>
            </w:r>
          </w:p>
        </w:tc>
      </w:tr>
      <w:tr w:rsidR="003132D7" w:rsidRPr="00EA2DA2" w:rsidTr="00BD6160">
        <w:trPr>
          <w:trHeight w:val="340"/>
        </w:trPr>
        <w:tc>
          <w:tcPr>
            <w:tcW w:w="1110" w:type="pct"/>
            <w:vMerge/>
            <w:vAlign w:val="center"/>
          </w:tcPr>
          <w:p w:rsidR="003132D7" w:rsidRPr="00EA2DA2" w:rsidRDefault="003132D7" w:rsidP="002D6D3E">
            <w:pPr>
              <w:autoSpaceDE w:val="0"/>
              <w:autoSpaceDN w:val="0"/>
              <w:adjustRightInd w:val="0"/>
              <w:spacing w:before="0" w:line="240" w:lineRule="auto"/>
              <w:ind w:firstLine="0"/>
              <w:jc w:val="left"/>
              <w:rPr>
                <w:rFonts w:cs="Times New Roman"/>
                <w:szCs w:val="24"/>
              </w:rPr>
            </w:pPr>
          </w:p>
        </w:tc>
        <w:tc>
          <w:tcPr>
            <w:tcW w:w="2286" w:type="pct"/>
            <w:vAlign w:val="center"/>
          </w:tcPr>
          <w:p w:rsidR="003132D7" w:rsidRPr="00EA2DA2" w:rsidRDefault="003132D7" w:rsidP="00DA38D3">
            <w:pPr>
              <w:autoSpaceDE w:val="0"/>
              <w:autoSpaceDN w:val="0"/>
              <w:adjustRightInd w:val="0"/>
              <w:spacing w:before="0" w:line="240" w:lineRule="auto"/>
              <w:ind w:firstLine="0"/>
              <w:jc w:val="left"/>
              <w:rPr>
                <w:rFonts w:cs="Times New Roman"/>
                <w:sz w:val="20"/>
                <w:szCs w:val="20"/>
                <w:lang w:eastAsia="ru-RU"/>
              </w:rPr>
            </w:pPr>
            <w:r w:rsidRPr="00367E6F">
              <w:rPr>
                <w:rFonts w:cs="Times New Roman"/>
                <w:sz w:val="20"/>
                <w:szCs w:val="20"/>
                <w:lang w:eastAsia="ru-RU"/>
              </w:rPr>
              <w:t>объекты социально-культурного и бытового назнач</w:t>
            </w:r>
            <w:r w:rsidRPr="00367E6F">
              <w:rPr>
                <w:rFonts w:cs="Times New Roman"/>
                <w:sz w:val="20"/>
                <w:szCs w:val="20"/>
                <w:lang w:eastAsia="ru-RU"/>
              </w:rPr>
              <w:t>е</w:t>
            </w:r>
            <w:r w:rsidRPr="00367E6F">
              <w:rPr>
                <w:rFonts w:cs="Times New Roman"/>
                <w:sz w:val="20"/>
                <w:szCs w:val="20"/>
                <w:lang w:eastAsia="ru-RU"/>
              </w:rPr>
              <w:t>ния</w:t>
            </w:r>
          </w:p>
        </w:tc>
        <w:tc>
          <w:tcPr>
            <w:tcW w:w="1129" w:type="pct"/>
            <w:vAlign w:val="center"/>
          </w:tcPr>
          <w:p w:rsidR="003132D7" w:rsidRPr="00B34F81" w:rsidRDefault="001F5E02" w:rsidP="001263E1">
            <w:pPr>
              <w:pStyle w:val="afffa"/>
              <w:keepNext/>
            </w:pPr>
            <w:r>
              <w:t>100</w:t>
            </w:r>
          </w:p>
        </w:tc>
        <w:tc>
          <w:tcPr>
            <w:tcW w:w="475" w:type="pct"/>
            <w:vAlign w:val="center"/>
          </w:tcPr>
          <w:p w:rsidR="003132D7"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100</w:t>
            </w:r>
          </w:p>
        </w:tc>
      </w:tr>
      <w:tr w:rsidR="003132D7" w:rsidRPr="00367E6F" w:rsidTr="00BD6160">
        <w:trPr>
          <w:trHeight w:val="340"/>
        </w:trPr>
        <w:tc>
          <w:tcPr>
            <w:tcW w:w="1110" w:type="pct"/>
            <w:vMerge/>
            <w:vAlign w:val="center"/>
          </w:tcPr>
          <w:p w:rsidR="003132D7" w:rsidRPr="00367E6F" w:rsidRDefault="003132D7" w:rsidP="002D6D3E">
            <w:pPr>
              <w:autoSpaceDE w:val="0"/>
              <w:autoSpaceDN w:val="0"/>
              <w:adjustRightInd w:val="0"/>
              <w:spacing w:before="0" w:line="240" w:lineRule="auto"/>
              <w:ind w:firstLine="0"/>
              <w:jc w:val="left"/>
              <w:rPr>
                <w:rFonts w:cs="Times New Roman"/>
                <w:szCs w:val="24"/>
              </w:rPr>
            </w:pPr>
          </w:p>
        </w:tc>
        <w:tc>
          <w:tcPr>
            <w:tcW w:w="2286" w:type="pct"/>
            <w:vAlign w:val="center"/>
          </w:tcPr>
          <w:p w:rsidR="003132D7" w:rsidRPr="00367E6F" w:rsidRDefault="003132D7" w:rsidP="001E3155">
            <w:pPr>
              <w:autoSpaceDE w:val="0"/>
              <w:autoSpaceDN w:val="0"/>
              <w:adjustRightInd w:val="0"/>
              <w:spacing w:before="0" w:line="240" w:lineRule="auto"/>
              <w:ind w:firstLine="0"/>
              <w:jc w:val="left"/>
              <w:rPr>
                <w:rFonts w:cs="Times New Roman"/>
                <w:sz w:val="20"/>
                <w:szCs w:val="20"/>
                <w:lang w:eastAsia="ru-RU"/>
              </w:rPr>
            </w:pPr>
            <w:r>
              <w:rPr>
                <w:rFonts w:cs="Times New Roman"/>
                <w:sz w:val="20"/>
                <w:szCs w:val="20"/>
                <w:lang w:eastAsia="ru-RU"/>
              </w:rPr>
              <w:t xml:space="preserve">прочие </w:t>
            </w:r>
            <w:r w:rsidRPr="00C97F29">
              <w:rPr>
                <w:sz w:val="20"/>
                <w:szCs w:val="20"/>
              </w:rPr>
              <w:t>организации</w:t>
            </w:r>
          </w:p>
        </w:tc>
        <w:tc>
          <w:tcPr>
            <w:tcW w:w="1129" w:type="pct"/>
            <w:vAlign w:val="center"/>
          </w:tcPr>
          <w:p w:rsidR="003132D7" w:rsidRPr="00B34F81" w:rsidRDefault="001F5E02" w:rsidP="001263E1">
            <w:pPr>
              <w:pStyle w:val="afffa"/>
              <w:keepNext/>
            </w:pPr>
            <w:r>
              <w:t>100</w:t>
            </w:r>
          </w:p>
        </w:tc>
        <w:tc>
          <w:tcPr>
            <w:tcW w:w="475" w:type="pct"/>
            <w:vAlign w:val="center"/>
          </w:tcPr>
          <w:p w:rsidR="003132D7"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100</w:t>
            </w:r>
          </w:p>
        </w:tc>
      </w:tr>
      <w:tr w:rsidR="00DA38D3" w:rsidRPr="00367E6F" w:rsidTr="00BD6160">
        <w:trPr>
          <w:trHeight w:val="340"/>
        </w:trPr>
        <w:tc>
          <w:tcPr>
            <w:tcW w:w="1110" w:type="pct"/>
            <w:vMerge w:val="restart"/>
            <w:vAlign w:val="center"/>
          </w:tcPr>
          <w:p w:rsidR="00DA38D3" w:rsidRPr="00367E6F" w:rsidRDefault="00DA38D3" w:rsidP="002D6D3E">
            <w:pPr>
              <w:autoSpaceDE w:val="0"/>
              <w:autoSpaceDN w:val="0"/>
              <w:adjustRightInd w:val="0"/>
              <w:spacing w:before="0" w:line="240" w:lineRule="auto"/>
              <w:ind w:firstLine="0"/>
              <w:jc w:val="left"/>
              <w:rPr>
                <w:rFonts w:cs="Times New Roman"/>
                <w:sz w:val="20"/>
                <w:szCs w:val="20"/>
                <w:lang w:eastAsia="ru-RU"/>
              </w:rPr>
            </w:pPr>
            <w:r w:rsidRPr="00367E6F">
              <w:rPr>
                <w:rFonts w:cs="Times New Roman"/>
                <w:sz w:val="20"/>
                <w:szCs w:val="20"/>
                <w:lang w:eastAsia="ru-RU"/>
              </w:rPr>
              <w:t>5. Показатели эффекти</w:t>
            </w:r>
            <w:r w:rsidRPr="00367E6F">
              <w:rPr>
                <w:rFonts w:cs="Times New Roman"/>
                <w:sz w:val="20"/>
                <w:szCs w:val="20"/>
                <w:lang w:eastAsia="ru-RU"/>
              </w:rPr>
              <w:t>в</w:t>
            </w:r>
            <w:r w:rsidRPr="00367E6F">
              <w:rPr>
                <w:rFonts w:cs="Times New Roman"/>
                <w:sz w:val="20"/>
                <w:szCs w:val="20"/>
                <w:lang w:eastAsia="ru-RU"/>
              </w:rPr>
              <w:t>ности использования ресурсов, в том числе сокра</w:t>
            </w:r>
            <w:r>
              <w:rPr>
                <w:rFonts w:cs="Times New Roman"/>
                <w:sz w:val="20"/>
                <w:szCs w:val="20"/>
                <w:lang w:eastAsia="ru-RU"/>
              </w:rPr>
              <w:t>щ</w:t>
            </w:r>
            <w:r w:rsidRPr="00367E6F">
              <w:rPr>
                <w:rFonts w:cs="Times New Roman"/>
                <w:sz w:val="20"/>
                <w:szCs w:val="20"/>
                <w:lang w:eastAsia="ru-RU"/>
              </w:rPr>
              <w:t>ения потерь воды при транспортировке</w:t>
            </w:r>
          </w:p>
        </w:tc>
        <w:tc>
          <w:tcPr>
            <w:tcW w:w="2286" w:type="pct"/>
            <w:vAlign w:val="center"/>
          </w:tcPr>
          <w:p w:rsidR="00DA38D3" w:rsidRPr="00367E6F" w:rsidRDefault="00DA38D3" w:rsidP="00DA38D3">
            <w:pPr>
              <w:autoSpaceDE w:val="0"/>
              <w:autoSpaceDN w:val="0"/>
              <w:adjustRightInd w:val="0"/>
              <w:spacing w:before="0" w:line="240" w:lineRule="auto"/>
              <w:ind w:firstLine="0"/>
              <w:jc w:val="left"/>
              <w:rPr>
                <w:rFonts w:cs="Times New Roman"/>
                <w:sz w:val="20"/>
                <w:szCs w:val="20"/>
                <w:lang w:eastAsia="ru-RU"/>
              </w:rPr>
            </w:pPr>
            <w:r w:rsidRPr="00367E6F">
              <w:rPr>
                <w:rFonts w:cs="Times New Roman"/>
                <w:sz w:val="20"/>
                <w:szCs w:val="20"/>
                <w:lang w:eastAsia="ru-RU"/>
              </w:rPr>
              <w:t>1. Объем неоплаченной воды от общего объема под</w:t>
            </w:r>
            <w:r w:rsidRPr="00367E6F">
              <w:rPr>
                <w:rFonts w:cs="Times New Roman"/>
                <w:sz w:val="20"/>
                <w:szCs w:val="20"/>
                <w:lang w:eastAsia="ru-RU"/>
              </w:rPr>
              <w:t>а</w:t>
            </w:r>
            <w:r w:rsidRPr="00367E6F">
              <w:rPr>
                <w:rFonts w:cs="Times New Roman"/>
                <w:sz w:val="20"/>
                <w:szCs w:val="20"/>
                <w:lang w:eastAsia="ru-RU"/>
              </w:rPr>
              <w:t>чи</w:t>
            </w:r>
            <w:r>
              <w:rPr>
                <w:rFonts w:cs="Times New Roman"/>
                <w:sz w:val="20"/>
                <w:szCs w:val="20"/>
                <w:lang w:eastAsia="ru-RU"/>
              </w:rPr>
              <w:t>, %</w:t>
            </w:r>
          </w:p>
        </w:tc>
        <w:tc>
          <w:tcPr>
            <w:tcW w:w="1129" w:type="pct"/>
            <w:vAlign w:val="center"/>
          </w:tcPr>
          <w:p w:rsidR="00DA38D3" w:rsidRPr="00B34F81" w:rsidRDefault="001F5E02" w:rsidP="001263E1">
            <w:pPr>
              <w:pStyle w:val="afffa"/>
              <w:keepNext/>
            </w:pPr>
            <w:r>
              <w:t>н/с</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w:t>
            </w:r>
          </w:p>
        </w:tc>
      </w:tr>
      <w:tr w:rsidR="00DA38D3" w:rsidRPr="00367E6F" w:rsidTr="00BD6160">
        <w:trPr>
          <w:trHeight w:val="340"/>
        </w:trPr>
        <w:tc>
          <w:tcPr>
            <w:tcW w:w="1110" w:type="pct"/>
            <w:vMerge/>
            <w:vAlign w:val="center"/>
          </w:tcPr>
          <w:p w:rsidR="00DA38D3" w:rsidRPr="00367E6F" w:rsidRDefault="00DA38D3" w:rsidP="002D6D3E">
            <w:pPr>
              <w:autoSpaceDE w:val="0"/>
              <w:autoSpaceDN w:val="0"/>
              <w:adjustRightInd w:val="0"/>
              <w:spacing w:before="0" w:line="240" w:lineRule="auto"/>
              <w:ind w:firstLine="0"/>
              <w:jc w:val="left"/>
              <w:rPr>
                <w:rFonts w:cs="Times New Roman"/>
                <w:sz w:val="20"/>
                <w:szCs w:val="20"/>
                <w:lang w:eastAsia="ru-RU"/>
              </w:rPr>
            </w:pPr>
          </w:p>
        </w:tc>
        <w:tc>
          <w:tcPr>
            <w:tcW w:w="2286" w:type="pct"/>
            <w:vAlign w:val="center"/>
          </w:tcPr>
          <w:p w:rsidR="00DA38D3" w:rsidRPr="00367E6F" w:rsidRDefault="00DA38D3" w:rsidP="00C97F29">
            <w:pPr>
              <w:pStyle w:val="afffc"/>
              <w:jc w:val="left"/>
              <w:rPr>
                <w:lang w:eastAsia="ru-RU"/>
              </w:rPr>
            </w:pPr>
            <w:r w:rsidRPr="00367E6F">
              <w:rPr>
                <w:lang w:eastAsia="ru-RU"/>
              </w:rPr>
              <w:t xml:space="preserve">2. </w:t>
            </w:r>
            <w:r w:rsidR="00C97F29" w:rsidRPr="00367E6F">
              <w:t>Потери воды</w:t>
            </w:r>
            <w:r w:rsidR="00C97F29">
              <w:t xml:space="preserve"> в год,  м</w:t>
            </w:r>
            <w:r w:rsidR="00C97F29" w:rsidRPr="00C97F29">
              <w:rPr>
                <w:vertAlign w:val="superscript"/>
              </w:rPr>
              <w:t>3</w:t>
            </w:r>
            <w:r w:rsidR="00C97F29">
              <w:t>/км</w:t>
            </w:r>
          </w:p>
        </w:tc>
        <w:tc>
          <w:tcPr>
            <w:tcW w:w="1129" w:type="pct"/>
            <w:vAlign w:val="center"/>
          </w:tcPr>
          <w:p w:rsidR="00DA38D3" w:rsidRPr="00B34F81" w:rsidRDefault="001F5E02" w:rsidP="001263E1">
            <w:pPr>
              <w:pStyle w:val="afffa"/>
              <w:keepNext/>
            </w:pPr>
            <w:r>
              <w:t>3,03</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w:t>
            </w:r>
          </w:p>
        </w:tc>
      </w:tr>
      <w:tr w:rsidR="00DA38D3" w:rsidRPr="00367E6F" w:rsidTr="00BD6160">
        <w:trPr>
          <w:trHeight w:val="340"/>
        </w:trPr>
        <w:tc>
          <w:tcPr>
            <w:tcW w:w="1110" w:type="pct"/>
          </w:tcPr>
          <w:p w:rsidR="00DA38D3" w:rsidRPr="00367E6F" w:rsidRDefault="00DA38D3" w:rsidP="002D6D3E">
            <w:pPr>
              <w:autoSpaceDE w:val="0"/>
              <w:autoSpaceDN w:val="0"/>
              <w:adjustRightInd w:val="0"/>
              <w:spacing w:before="0" w:line="240" w:lineRule="auto"/>
              <w:ind w:firstLine="0"/>
              <w:jc w:val="left"/>
              <w:rPr>
                <w:rFonts w:cs="Times New Roman"/>
                <w:sz w:val="20"/>
                <w:szCs w:val="20"/>
                <w:lang w:eastAsia="ru-RU"/>
              </w:rPr>
            </w:pPr>
            <w:r>
              <w:rPr>
                <w:rFonts w:cs="Times New Roman"/>
                <w:sz w:val="20"/>
                <w:szCs w:val="20"/>
                <w:lang w:eastAsia="ru-RU"/>
              </w:rPr>
              <w:t>6</w:t>
            </w:r>
            <w:r w:rsidRPr="00367E6F">
              <w:rPr>
                <w:rFonts w:cs="Times New Roman"/>
                <w:sz w:val="20"/>
                <w:szCs w:val="20"/>
                <w:lang w:eastAsia="ru-RU"/>
              </w:rPr>
              <w:t>. Иные показатели</w:t>
            </w:r>
          </w:p>
        </w:tc>
        <w:tc>
          <w:tcPr>
            <w:tcW w:w="2286" w:type="pct"/>
            <w:vAlign w:val="center"/>
          </w:tcPr>
          <w:p w:rsidR="00DA38D3" w:rsidRPr="00367E6F" w:rsidRDefault="00DA38D3" w:rsidP="001E3155">
            <w:pPr>
              <w:autoSpaceDE w:val="0"/>
              <w:autoSpaceDN w:val="0"/>
              <w:adjustRightInd w:val="0"/>
              <w:spacing w:before="0" w:line="240" w:lineRule="auto"/>
              <w:ind w:firstLine="0"/>
              <w:jc w:val="left"/>
              <w:rPr>
                <w:rFonts w:cs="Times New Roman"/>
                <w:sz w:val="20"/>
                <w:szCs w:val="20"/>
                <w:lang w:eastAsia="ru-RU"/>
              </w:rPr>
            </w:pPr>
            <w:r w:rsidRPr="00367E6F">
              <w:rPr>
                <w:rFonts w:cs="Times New Roman"/>
                <w:sz w:val="20"/>
                <w:szCs w:val="20"/>
                <w:lang w:eastAsia="ru-RU"/>
              </w:rPr>
              <w:t>1. Удельное энергопотребление на водоподготовку и подачу 1 м</w:t>
            </w:r>
            <w:r w:rsidRPr="002532D0">
              <w:rPr>
                <w:rFonts w:cs="Times New Roman"/>
                <w:sz w:val="20"/>
                <w:szCs w:val="20"/>
                <w:vertAlign w:val="superscript"/>
                <w:lang w:eastAsia="ru-RU"/>
              </w:rPr>
              <w:t>3</w:t>
            </w:r>
            <w:r w:rsidRPr="00367E6F">
              <w:rPr>
                <w:rFonts w:cs="Times New Roman"/>
                <w:sz w:val="20"/>
                <w:szCs w:val="20"/>
                <w:lang w:eastAsia="ru-RU"/>
              </w:rPr>
              <w:t xml:space="preserve"> питьевой воды</w:t>
            </w:r>
          </w:p>
        </w:tc>
        <w:tc>
          <w:tcPr>
            <w:tcW w:w="1129" w:type="pct"/>
            <w:vAlign w:val="center"/>
          </w:tcPr>
          <w:p w:rsidR="00DA38D3" w:rsidRPr="001F5E02" w:rsidRDefault="001F5E02" w:rsidP="001263E1">
            <w:pPr>
              <w:pStyle w:val="afffa"/>
              <w:keepNext/>
            </w:pPr>
            <w:r w:rsidRPr="001F5E02">
              <w:t>0,67</w:t>
            </w:r>
          </w:p>
        </w:tc>
        <w:tc>
          <w:tcPr>
            <w:tcW w:w="475" w:type="pct"/>
            <w:vAlign w:val="center"/>
          </w:tcPr>
          <w:p w:rsidR="00DA38D3" w:rsidRPr="001E3155" w:rsidRDefault="001F5E02" w:rsidP="001E3155">
            <w:pPr>
              <w:autoSpaceDE w:val="0"/>
              <w:autoSpaceDN w:val="0"/>
              <w:adjustRightInd w:val="0"/>
              <w:spacing w:before="0" w:line="240" w:lineRule="auto"/>
              <w:ind w:firstLine="0"/>
              <w:jc w:val="center"/>
              <w:rPr>
                <w:rFonts w:cs="Times New Roman"/>
                <w:sz w:val="20"/>
                <w:szCs w:val="20"/>
                <w:lang w:eastAsia="ru-RU"/>
              </w:rPr>
            </w:pPr>
            <w:r>
              <w:rPr>
                <w:rFonts w:cs="Times New Roman"/>
                <w:sz w:val="20"/>
                <w:szCs w:val="20"/>
                <w:lang w:eastAsia="ru-RU"/>
              </w:rPr>
              <w:t>-</w:t>
            </w:r>
          </w:p>
        </w:tc>
      </w:tr>
    </w:tbl>
    <w:p w:rsidR="00374F18" w:rsidRDefault="00374F18" w:rsidP="00EE5BE1">
      <w:pPr>
        <w:pStyle w:val="2"/>
      </w:pPr>
      <w:bookmarkStart w:id="129" w:name="_Toc405800527"/>
      <w:r>
        <w:t>ПЕРЕЧЕНЬ ВЫЯВЛЕННЫХ БЕСХОЗЯЙНЫХ ОБЪЕКТОВ ЦЕНТРАЛИЗОВАННЫХ СИСТЕМ ВОДОСНАБЖЕНИЯ.</w:t>
      </w:r>
      <w:bookmarkEnd w:id="129"/>
    </w:p>
    <w:p w:rsidR="00EE5BE1" w:rsidRDefault="00EE5BE1" w:rsidP="00EE5BE1">
      <w:r>
        <w:t xml:space="preserve">Бесхозяйных объектов централизованных систем водоснабжения на территории </w:t>
      </w:r>
      <w:r w:rsidR="008C263B">
        <w:t xml:space="preserve"> </w:t>
      </w:r>
      <w:r w:rsidR="00B82424">
        <w:t xml:space="preserve"> </w:t>
      </w:r>
      <w:r w:rsidR="00AF2B11">
        <w:t>МО Иркл</w:t>
      </w:r>
      <w:r w:rsidR="00AF2B11">
        <w:t>и</w:t>
      </w:r>
      <w:r w:rsidR="00AF2B11">
        <w:t>евское сельское поселение</w:t>
      </w:r>
      <w:r>
        <w:t xml:space="preserve"> не выявлено.</w:t>
      </w:r>
    </w:p>
    <w:p w:rsidR="00D32D1B" w:rsidRDefault="00D32D1B">
      <w:pPr>
        <w:ind w:left="788" w:hanging="431"/>
        <w:rPr>
          <w:rFonts w:eastAsia="TimesNewRomanPS-BoldMT" w:cstheme="majorBidi"/>
          <w:b/>
          <w:bCs/>
          <w:szCs w:val="26"/>
        </w:rPr>
      </w:pPr>
      <w:bookmarkStart w:id="130" w:name="_Toc375685084"/>
      <w:r>
        <w:rPr>
          <w:rFonts w:eastAsia="TimesNewRomanPS-BoldMT"/>
        </w:rPr>
        <w:br w:type="page"/>
      </w:r>
    </w:p>
    <w:p w:rsidR="000824A6" w:rsidRPr="007E4496" w:rsidRDefault="000824A6" w:rsidP="009D3A2F">
      <w:pPr>
        <w:pStyle w:val="2"/>
        <w:numPr>
          <w:ilvl w:val="0"/>
          <w:numId w:val="1"/>
        </w:numPr>
        <w:spacing w:after="200"/>
        <w:jc w:val="center"/>
        <w:rPr>
          <w:rFonts w:eastAsia="TimesNewRomanPS-BoldMT"/>
        </w:rPr>
      </w:pPr>
      <w:bookmarkStart w:id="131" w:name="_Toc405800528"/>
      <w:r w:rsidRPr="007E4496">
        <w:rPr>
          <w:rFonts w:eastAsia="TimesNewRomanPS-BoldMT"/>
        </w:rPr>
        <w:lastRenderedPageBreak/>
        <w:t>СХЕМА ВОДООТВЕДЕНИЯ</w:t>
      </w:r>
      <w:bookmarkEnd w:id="130"/>
      <w:bookmarkEnd w:id="131"/>
    </w:p>
    <w:p w:rsidR="000824A6" w:rsidRPr="007E4496" w:rsidRDefault="000824A6" w:rsidP="000824A6">
      <w:pPr>
        <w:pStyle w:val="2"/>
        <w:spacing w:after="200"/>
        <w:rPr>
          <w:rFonts w:eastAsia="TimesNewRomanPS-BoldMT"/>
        </w:rPr>
      </w:pPr>
      <w:bookmarkStart w:id="132" w:name="_Toc375685085"/>
      <w:bookmarkStart w:id="133" w:name="_Toc405800529"/>
      <w:r w:rsidRPr="007E4496">
        <w:rPr>
          <w:rFonts w:eastAsia="TimesNewRomanPS-BoldMT"/>
        </w:rPr>
        <w:t xml:space="preserve">Существующее положение в сфере водоотведения </w:t>
      </w:r>
      <w:r w:rsidR="008C263B">
        <w:rPr>
          <w:rFonts w:eastAsia="TimesNewRomanPS-BoldMT"/>
        </w:rPr>
        <w:t xml:space="preserve"> </w:t>
      </w:r>
      <w:bookmarkEnd w:id="132"/>
      <w:r w:rsidR="0061099F" w:rsidRPr="0061099F">
        <w:rPr>
          <w:rFonts w:eastAsia="TimesNewRomanPS-BoldMT"/>
        </w:rPr>
        <w:t xml:space="preserve"> </w:t>
      </w:r>
      <w:r w:rsidR="00875A0A">
        <w:rPr>
          <w:rFonts w:eastAsia="TimesNewRomanPS-BoldMT"/>
        </w:rPr>
        <w:t>МО Ирклиевское сельское поселение</w:t>
      </w:r>
      <w:bookmarkEnd w:id="133"/>
    </w:p>
    <w:p w:rsidR="000824A6" w:rsidRPr="007E4496" w:rsidRDefault="000824A6" w:rsidP="009D3A2F">
      <w:pPr>
        <w:pStyle w:val="2"/>
        <w:numPr>
          <w:ilvl w:val="2"/>
          <w:numId w:val="1"/>
        </w:numPr>
        <w:spacing w:after="200"/>
        <w:rPr>
          <w:rFonts w:eastAsia="TimesNewRomanPS-BoldMT"/>
        </w:rPr>
      </w:pPr>
      <w:bookmarkStart w:id="134" w:name="_Toc375685086"/>
      <w:bookmarkStart w:id="135" w:name="_Toc405800530"/>
      <w:r w:rsidRPr="007E4496">
        <w:rPr>
          <w:rFonts w:eastAsia="TimesNewRomanPS-BoldMT"/>
        </w:rPr>
        <w:t>Описание структуры системы сбора, очистки и отведения сточных вод на</w:t>
      </w:r>
      <w:r>
        <w:rPr>
          <w:rFonts w:eastAsia="TimesNewRomanPS-BoldMT"/>
        </w:rPr>
        <w:t xml:space="preserve"> </w:t>
      </w:r>
      <w:r w:rsidRPr="007E4496">
        <w:rPr>
          <w:rFonts w:eastAsia="TimesNewRomanPS-BoldMT"/>
        </w:rPr>
        <w:t xml:space="preserve">территории </w:t>
      </w:r>
      <w:r w:rsidR="00FB061D">
        <w:rPr>
          <w:rFonts w:eastAsia="TimesNewRomanPS-BoldMT"/>
        </w:rPr>
        <w:t xml:space="preserve"> </w:t>
      </w:r>
      <w:r w:rsidRPr="007E4496">
        <w:rPr>
          <w:rFonts w:eastAsia="TimesNewRomanPS-BoldMT"/>
        </w:rPr>
        <w:t xml:space="preserve"> </w:t>
      </w:r>
      <w:r w:rsidR="00875A0A">
        <w:rPr>
          <w:rFonts w:eastAsia="TimesNewRomanPS-BoldMT"/>
        </w:rPr>
        <w:t>МО Ирклиевское сельское поселение</w:t>
      </w:r>
      <w:r w:rsidR="0061099F" w:rsidRPr="007E4496">
        <w:rPr>
          <w:rFonts w:eastAsia="TimesNewRomanPS-BoldMT"/>
        </w:rPr>
        <w:t xml:space="preserve"> </w:t>
      </w:r>
      <w:r w:rsidRPr="007E4496">
        <w:rPr>
          <w:rFonts w:eastAsia="TimesNewRomanPS-BoldMT"/>
        </w:rPr>
        <w:t>и деление территории поселения на эксплуатационные зоны</w:t>
      </w:r>
      <w:bookmarkEnd w:id="134"/>
      <w:bookmarkEnd w:id="135"/>
    </w:p>
    <w:p w:rsidR="00EE5BE1" w:rsidRDefault="006F2AAD" w:rsidP="009F68E4">
      <w:r w:rsidRPr="0087655B">
        <w:t xml:space="preserve">На момент </w:t>
      </w:r>
      <w:r>
        <w:t xml:space="preserve">разработки настоящей схемы </w:t>
      </w:r>
      <w:r w:rsidRPr="0087655B">
        <w:t>централизованн</w:t>
      </w:r>
      <w:r w:rsidR="004E48F1">
        <w:t>ой</w:t>
      </w:r>
      <w:r w:rsidRPr="0087655B">
        <w:t xml:space="preserve"> систем</w:t>
      </w:r>
      <w:r w:rsidR="004E48F1">
        <w:t xml:space="preserve">ой бытовой канализации </w:t>
      </w:r>
      <w:r w:rsidR="00FB061D">
        <w:t xml:space="preserve"> </w:t>
      </w:r>
      <w:r w:rsidR="00AF2B11">
        <w:t>МО Ирклиевское сельское поселение</w:t>
      </w:r>
      <w:r w:rsidR="004E48F1">
        <w:t xml:space="preserve"> </w:t>
      </w:r>
      <w:r w:rsidR="007E08EE">
        <w:t xml:space="preserve">не </w:t>
      </w:r>
      <w:r w:rsidR="004E48F1">
        <w:t>обеспечен</w:t>
      </w:r>
      <w:r w:rsidR="00944064">
        <w:t>о</w:t>
      </w:r>
      <w:r w:rsidR="004E48F1">
        <w:t>.</w:t>
      </w:r>
      <w:r w:rsidRPr="0087655B">
        <w:t xml:space="preserve"> </w:t>
      </w:r>
      <w:r w:rsidR="007E08EE" w:rsidRPr="00851E4B">
        <w:t>Сброс сточных вод осуществляется в в</w:t>
      </w:r>
      <w:r w:rsidR="007E08EE" w:rsidRPr="00851E4B">
        <w:t>ы</w:t>
      </w:r>
      <w:r w:rsidR="007E08EE" w:rsidRPr="00851E4B">
        <w:t>гребные ямы, с последующим вывозом ассенизаторскими машинами и сбросом на рельеф. Сброс сточных вод без очистки негативно сказывается на экологической безопасности сельского посел</w:t>
      </w:r>
      <w:r w:rsidR="007E08EE" w:rsidRPr="00851E4B">
        <w:t>е</w:t>
      </w:r>
      <w:r w:rsidR="007E08EE" w:rsidRPr="00851E4B">
        <w:t>ния</w:t>
      </w:r>
      <w:r w:rsidRPr="0087655B">
        <w:t>.</w:t>
      </w:r>
      <w:r>
        <w:rPr>
          <w:szCs w:val="24"/>
        </w:rPr>
        <w:t xml:space="preserve"> </w:t>
      </w:r>
      <w:r w:rsidR="00EE5BE1">
        <w:rPr>
          <w:szCs w:val="24"/>
        </w:rPr>
        <w:t xml:space="preserve"> </w:t>
      </w:r>
    </w:p>
    <w:p w:rsidR="00374F18" w:rsidRPr="009A1664" w:rsidRDefault="00374F18" w:rsidP="009D3A2F">
      <w:pPr>
        <w:pStyle w:val="2"/>
        <w:numPr>
          <w:ilvl w:val="2"/>
          <w:numId w:val="1"/>
        </w:numPr>
      </w:pPr>
      <w:bookmarkStart w:id="136" w:name="_Toc405800531"/>
      <w:r>
        <w:t xml:space="preserve">Описание </w:t>
      </w:r>
      <w:r w:rsidR="00AA551E">
        <w:t xml:space="preserve">результатов </w:t>
      </w:r>
      <w:r w:rsidR="00AA551E" w:rsidRPr="007E3BE4">
        <w:rPr>
          <w:rFonts w:eastAsia="Times New Roman" w:cs="Times New Roman"/>
          <w:szCs w:val="24"/>
          <w:lang w:eastAsia="ru-RU"/>
        </w:rPr>
        <w:t>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36"/>
    </w:p>
    <w:p w:rsidR="00A30AC9" w:rsidRDefault="00F02620" w:rsidP="009F68E4">
      <w:r>
        <w:t xml:space="preserve">В </w:t>
      </w:r>
      <w:r w:rsidR="009F68E4">
        <w:t xml:space="preserve">МО </w:t>
      </w:r>
      <w:r w:rsidR="0040395C">
        <w:t>Ирклиевско</w:t>
      </w:r>
      <w:r w:rsidR="009F68E4">
        <w:t>е</w:t>
      </w:r>
      <w:r w:rsidR="00957ABC">
        <w:t xml:space="preserve"> сельско</w:t>
      </w:r>
      <w:r w:rsidR="009F68E4">
        <w:t>е</w:t>
      </w:r>
      <w:r w:rsidR="00957ABC">
        <w:t xml:space="preserve"> поселени</w:t>
      </w:r>
      <w:r w:rsidR="009F68E4">
        <w:t>е</w:t>
      </w:r>
      <w:r w:rsidRPr="00571C22">
        <w:rPr>
          <w:color w:val="FF0000"/>
          <w:szCs w:val="18"/>
        </w:rPr>
        <w:t xml:space="preserve"> </w:t>
      </w:r>
      <w:r w:rsidR="00DD5157">
        <w:rPr>
          <w:color w:val="FF0000"/>
          <w:szCs w:val="18"/>
        </w:rPr>
        <w:t xml:space="preserve"> </w:t>
      </w:r>
      <w:r w:rsidR="009F68E4">
        <w:t>централизованной системы водоотведения нет</w:t>
      </w:r>
      <w:r w:rsidR="00A30AC9" w:rsidRPr="0087655B">
        <w:t>.</w:t>
      </w:r>
    </w:p>
    <w:p w:rsidR="00171149" w:rsidRDefault="00171149" w:rsidP="009D3A2F">
      <w:pPr>
        <w:pStyle w:val="2"/>
        <w:numPr>
          <w:ilvl w:val="2"/>
          <w:numId w:val="1"/>
        </w:numPr>
        <w:rPr>
          <w:rFonts w:eastAsia="Times New Roman" w:cs="Times New Roman"/>
          <w:szCs w:val="24"/>
          <w:lang w:eastAsia="ru-RU"/>
        </w:rPr>
      </w:pPr>
      <w:bookmarkStart w:id="137" w:name="_Toc405800532"/>
      <w:r>
        <w:rPr>
          <w:rFonts w:eastAsia="Times New Roman" w:cs="Times New Roman"/>
          <w:szCs w:val="24"/>
          <w:lang w:eastAsia="ru-RU"/>
        </w:rPr>
        <w:t>О</w:t>
      </w:r>
      <w:r w:rsidRPr="007E3BE4">
        <w:rPr>
          <w:rFonts w:eastAsia="Times New Roman" w:cs="Times New Roman"/>
          <w:szCs w:val="24"/>
          <w:lang w:eastAsia="ru-RU"/>
        </w:rPr>
        <w:t>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37"/>
    </w:p>
    <w:p w:rsidR="009E05C8" w:rsidRPr="00CF7EC9" w:rsidRDefault="00CF7EC9" w:rsidP="009F68E4">
      <w:r w:rsidRPr="0087655B">
        <w:t xml:space="preserve">На момент </w:t>
      </w:r>
      <w:r>
        <w:t xml:space="preserve">разработки настоящей схемы </w:t>
      </w:r>
      <w:r w:rsidR="009F68E4">
        <w:t>МО Ирклиевское СП</w:t>
      </w:r>
      <w:r w:rsidR="009E05C8">
        <w:t xml:space="preserve"> </w:t>
      </w:r>
      <w:r w:rsidRPr="0087655B">
        <w:t>централизованн</w:t>
      </w:r>
      <w:r w:rsidR="009F68E4">
        <w:t>ой</w:t>
      </w:r>
      <w:r w:rsidRPr="0087655B">
        <w:t xml:space="preserve"> систем</w:t>
      </w:r>
      <w:r w:rsidR="009F68E4">
        <w:t>ой</w:t>
      </w:r>
      <w:r w:rsidRPr="0087655B">
        <w:t xml:space="preserve"> бытовой канализации </w:t>
      </w:r>
      <w:r w:rsidR="009F68E4">
        <w:t>не обеспечено.</w:t>
      </w:r>
    </w:p>
    <w:p w:rsidR="00171149" w:rsidRDefault="00171149" w:rsidP="009D3A2F">
      <w:pPr>
        <w:pStyle w:val="2"/>
        <w:numPr>
          <w:ilvl w:val="2"/>
          <w:numId w:val="1"/>
        </w:numPr>
        <w:rPr>
          <w:lang w:eastAsia="ru-RU"/>
        </w:rPr>
      </w:pPr>
      <w:bookmarkStart w:id="138" w:name="_Toc405800533"/>
      <w:r>
        <w:rPr>
          <w:rFonts w:eastAsia="Times New Roman" w:cs="Times New Roman"/>
          <w:szCs w:val="24"/>
          <w:lang w:eastAsia="ru-RU"/>
        </w:rPr>
        <w:t>О</w:t>
      </w:r>
      <w:r w:rsidRPr="007E3BE4">
        <w:rPr>
          <w:rFonts w:eastAsia="Times New Roman" w:cs="Times New Roman"/>
          <w:szCs w:val="24"/>
          <w:lang w:eastAsia="ru-RU"/>
        </w:rPr>
        <w:t>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38"/>
    </w:p>
    <w:p w:rsidR="0064577B" w:rsidRDefault="0085402C" w:rsidP="0064577B">
      <w:r>
        <w:t xml:space="preserve">Технической возможности утилизации осадков сточных вод нет. </w:t>
      </w:r>
      <w:r w:rsidRPr="00851E4B">
        <w:t>Сброс сточных вод осущ</w:t>
      </w:r>
      <w:r w:rsidRPr="00851E4B">
        <w:t>е</w:t>
      </w:r>
      <w:r w:rsidRPr="00851E4B">
        <w:t>ствляется в выгребные ямы, с последующим вывозом ассенизаторскими машинами и сбросом на рельеф</w:t>
      </w:r>
      <w:r w:rsidR="0064577B">
        <w:t>.</w:t>
      </w:r>
      <w:r w:rsidR="001D7626">
        <w:t xml:space="preserve"> </w:t>
      </w:r>
    </w:p>
    <w:p w:rsidR="00171149" w:rsidRDefault="00171149" w:rsidP="009D3A2F">
      <w:pPr>
        <w:pStyle w:val="2"/>
        <w:numPr>
          <w:ilvl w:val="2"/>
          <w:numId w:val="1"/>
        </w:numPr>
        <w:rPr>
          <w:lang w:eastAsia="ru-RU"/>
        </w:rPr>
      </w:pPr>
      <w:bookmarkStart w:id="139" w:name="_Toc405800534"/>
      <w:r>
        <w:rPr>
          <w:rFonts w:eastAsia="Times New Roman" w:cs="Times New Roman"/>
          <w:szCs w:val="24"/>
          <w:lang w:eastAsia="ru-RU"/>
        </w:rPr>
        <w:t>О</w:t>
      </w:r>
      <w:r w:rsidRPr="007E3BE4">
        <w:rPr>
          <w:rFonts w:eastAsia="Times New Roman" w:cs="Times New Roman"/>
          <w:szCs w:val="24"/>
          <w:lang w:eastAsia="ru-RU"/>
        </w:rPr>
        <w:t>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39"/>
    </w:p>
    <w:p w:rsidR="00CF7EC9" w:rsidRDefault="0085402C" w:rsidP="00CF7EC9">
      <w:r>
        <w:t>Территория не оборудована централизованной системой водоотведения</w:t>
      </w:r>
      <w:r w:rsidR="00CF7EC9" w:rsidRPr="0043587E">
        <w:t>.</w:t>
      </w:r>
      <w:r>
        <w:t xml:space="preserve"> Коллекторов и сетей нет.</w:t>
      </w:r>
    </w:p>
    <w:p w:rsidR="00171149" w:rsidRDefault="00171149" w:rsidP="00CF7EC9">
      <w:pPr>
        <w:pStyle w:val="2"/>
        <w:numPr>
          <w:ilvl w:val="2"/>
          <w:numId w:val="1"/>
        </w:numPr>
        <w:rPr>
          <w:rFonts w:eastAsia="Times New Roman" w:cs="Times New Roman"/>
          <w:szCs w:val="24"/>
          <w:lang w:eastAsia="ru-RU"/>
        </w:rPr>
      </w:pPr>
      <w:bookmarkStart w:id="140" w:name="_Toc405800535"/>
      <w:r>
        <w:rPr>
          <w:rFonts w:eastAsia="Times New Roman" w:cs="Times New Roman"/>
          <w:szCs w:val="24"/>
          <w:lang w:eastAsia="ru-RU"/>
        </w:rPr>
        <w:t>О</w:t>
      </w:r>
      <w:r w:rsidRPr="007E3BE4">
        <w:rPr>
          <w:rFonts w:eastAsia="Times New Roman" w:cs="Times New Roman"/>
          <w:szCs w:val="24"/>
          <w:lang w:eastAsia="ru-RU"/>
        </w:rPr>
        <w:t>ценка безопасности и надежности объектов централизованной системы водоотведения и их управляемости</w:t>
      </w:r>
      <w:bookmarkEnd w:id="140"/>
    </w:p>
    <w:p w:rsidR="00890501" w:rsidRPr="002A553A" w:rsidRDefault="0085402C" w:rsidP="0085402C">
      <w:pPr>
        <w:pStyle w:val="a"/>
        <w:numPr>
          <w:ilvl w:val="0"/>
          <w:numId w:val="0"/>
        </w:numPr>
        <w:spacing w:before="100" w:after="100" w:line="22" w:lineRule="atLeast"/>
        <w:ind w:left="641"/>
        <w:contextualSpacing w:val="0"/>
        <w:jc w:val="both"/>
      </w:pPr>
      <w:r>
        <w:t>Объектов централизованной системы водоотведения нет</w:t>
      </w:r>
      <w:r w:rsidR="00890501" w:rsidRPr="002A553A">
        <w:t>.</w:t>
      </w:r>
    </w:p>
    <w:p w:rsidR="00171149" w:rsidRDefault="00171149" w:rsidP="00EF56DC">
      <w:pPr>
        <w:pStyle w:val="2"/>
        <w:numPr>
          <w:ilvl w:val="2"/>
          <w:numId w:val="1"/>
        </w:numPr>
        <w:spacing w:line="22" w:lineRule="atLeast"/>
        <w:rPr>
          <w:rFonts w:eastAsia="Times New Roman" w:cs="Times New Roman"/>
          <w:szCs w:val="24"/>
          <w:lang w:eastAsia="ru-RU"/>
        </w:rPr>
      </w:pPr>
      <w:bookmarkStart w:id="141" w:name="_Toc405800536"/>
      <w:r>
        <w:rPr>
          <w:rFonts w:eastAsia="Times New Roman" w:cs="Times New Roman"/>
          <w:szCs w:val="24"/>
          <w:lang w:eastAsia="ru-RU"/>
        </w:rPr>
        <w:lastRenderedPageBreak/>
        <w:t>О</w:t>
      </w:r>
      <w:r w:rsidRPr="007E3BE4">
        <w:rPr>
          <w:rFonts w:eastAsia="Times New Roman" w:cs="Times New Roman"/>
          <w:szCs w:val="24"/>
          <w:lang w:eastAsia="ru-RU"/>
        </w:rPr>
        <w:t>ценка воздействия сбросов сточных вод через централизованную систему водоотведения на окружающую среду</w:t>
      </w:r>
      <w:bookmarkEnd w:id="141"/>
    </w:p>
    <w:p w:rsidR="0041728F" w:rsidRDefault="0041728F" w:rsidP="00EF56DC">
      <w:pPr>
        <w:spacing w:line="22" w:lineRule="atLeast"/>
      </w:pPr>
      <w:r w:rsidRPr="0087655B">
        <w:t xml:space="preserve">На момент </w:t>
      </w:r>
      <w:r>
        <w:t xml:space="preserve">разработки настоящей схемы </w:t>
      </w:r>
      <w:r w:rsidRPr="0087655B">
        <w:t>централизованн</w:t>
      </w:r>
      <w:r w:rsidR="0085402C">
        <w:t>ой</w:t>
      </w:r>
      <w:r w:rsidRPr="0087655B">
        <w:t xml:space="preserve"> систем</w:t>
      </w:r>
      <w:r w:rsidR="0085402C">
        <w:t>ы</w:t>
      </w:r>
      <w:r w:rsidRPr="0087655B">
        <w:t xml:space="preserve"> бытовой канализации </w:t>
      </w:r>
      <w:r w:rsidR="0085402C">
        <w:t>в МО Ирклиевское СП нет</w:t>
      </w:r>
      <w:r w:rsidR="001731D2">
        <w:t>.</w:t>
      </w:r>
      <w:r w:rsidRPr="0087655B">
        <w:t xml:space="preserve"> В </w:t>
      </w:r>
      <w:r w:rsidR="007D7E8B">
        <w:t>большей части</w:t>
      </w:r>
      <w:r w:rsidRPr="00A04CD3">
        <w:t xml:space="preserve"> </w:t>
      </w:r>
      <w:r w:rsidR="001D7626">
        <w:t>сельского</w:t>
      </w:r>
      <w:r w:rsidR="003F0B53">
        <w:t xml:space="preserve"> поселени</w:t>
      </w:r>
      <w:r w:rsidR="001D7626">
        <w:t>я</w:t>
      </w:r>
      <w:r w:rsidRPr="00A04CD3">
        <w:t xml:space="preserve"> существующий жилой фонд не обеспечен внутренними системами канализации. Поэтому преобладающее место в системе кан</w:t>
      </w:r>
      <w:r w:rsidRPr="00A04CD3">
        <w:t>а</w:t>
      </w:r>
      <w:r w:rsidRPr="00A04CD3">
        <w:t>лизации отведено выгребным ямам</w:t>
      </w:r>
      <w:r>
        <w:t xml:space="preserve"> и септикам</w:t>
      </w:r>
      <w:r w:rsidRPr="0087655B">
        <w:t>.</w:t>
      </w:r>
    </w:p>
    <w:p w:rsidR="00783560" w:rsidRDefault="00783560" w:rsidP="00EF56DC">
      <w:pPr>
        <w:spacing w:line="22" w:lineRule="atLeast"/>
      </w:pPr>
      <w:r w:rsidRPr="00A80170">
        <w:t>Сброс неочищенных сточных вод оказывает негативное воздействие на физические</w:t>
      </w:r>
      <w:r>
        <w:t xml:space="preserve"> </w:t>
      </w:r>
      <w:r w:rsidRPr="00A80170">
        <w:t>и хим</w:t>
      </w:r>
      <w:r w:rsidRPr="00A80170">
        <w:t>и</w:t>
      </w:r>
      <w:r w:rsidRPr="00A80170">
        <w:t xml:space="preserve">ческие свойства воды на водосборных площадях </w:t>
      </w:r>
      <w:r>
        <w:t>соответствующих водных объектов</w:t>
      </w:r>
      <w:r w:rsidRPr="00A80170">
        <w:t>.</w:t>
      </w:r>
      <w:r>
        <w:t xml:space="preserve"> </w:t>
      </w:r>
      <w:r w:rsidRPr="00A80170">
        <w:t>Увеличив</w:t>
      </w:r>
      <w:r w:rsidRPr="00A80170">
        <w:t>а</w:t>
      </w:r>
      <w:r w:rsidRPr="00A80170">
        <w:t>ется содержание вредных веществ органического и неорганического</w:t>
      </w:r>
      <w:r>
        <w:t xml:space="preserve"> </w:t>
      </w:r>
      <w:r w:rsidRPr="00A80170">
        <w:t>происхождения, токсичных веществ, болезнетворных бактерий и тяжелых металлов. А</w:t>
      </w:r>
      <w:r>
        <w:t xml:space="preserve"> </w:t>
      </w:r>
      <w:r w:rsidRPr="00A80170">
        <w:t>также является фактором возникнов</w:t>
      </w:r>
      <w:r w:rsidRPr="00A80170">
        <w:t>е</w:t>
      </w:r>
      <w:r w:rsidRPr="00A80170">
        <w:t>ния риска заболеваемости населения.</w:t>
      </w:r>
      <w:r>
        <w:t xml:space="preserve"> </w:t>
      </w:r>
      <w:r w:rsidRPr="00A80170">
        <w:t>Сброс неочищенных стоков наносит вред животному и ра</w:t>
      </w:r>
      <w:r w:rsidRPr="00A80170">
        <w:t>с</w:t>
      </w:r>
      <w:r w:rsidRPr="00A80170">
        <w:t>тительному миру и</w:t>
      </w:r>
      <w:r>
        <w:t xml:space="preserve"> </w:t>
      </w:r>
      <w:r w:rsidRPr="00A80170">
        <w:t>приводит к одному из наиболее опасных видов деградации водосборных пл</w:t>
      </w:r>
      <w:r w:rsidRPr="00A80170">
        <w:t>о</w:t>
      </w:r>
      <w:r w:rsidRPr="00A80170">
        <w:t>щадей.</w:t>
      </w:r>
    </w:p>
    <w:p w:rsidR="00171149" w:rsidRDefault="00171149" w:rsidP="00EF56DC">
      <w:pPr>
        <w:pStyle w:val="2"/>
        <w:numPr>
          <w:ilvl w:val="2"/>
          <w:numId w:val="1"/>
        </w:numPr>
        <w:spacing w:line="22" w:lineRule="atLeast"/>
        <w:rPr>
          <w:rFonts w:eastAsia="Times New Roman" w:cs="Times New Roman"/>
          <w:szCs w:val="24"/>
          <w:lang w:eastAsia="ru-RU"/>
        </w:rPr>
      </w:pPr>
      <w:bookmarkStart w:id="142" w:name="_Toc405800537"/>
      <w:r>
        <w:rPr>
          <w:rFonts w:eastAsia="Times New Roman" w:cs="Times New Roman"/>
          <w:szCs w:val="24"/>
          <w:lang w:eastAsia="ru-RU"/>
        </w:rPr>
        <w:t>О</w:t>
      </w:r>
      <w:r w:rsidR="00FB061D">
        <w:rPr>
          <w:rFonts w:eastAsia="Times New Roman" w:cs="Times New Roman"/>
          <w:szCs w:val="24"/>
          <w:lang w:eastAsia="ru-RU"/>
        </w:rPr>
        <w:t>писание территорий</w:t>
      </w:r>
      <w:r w:rsidRPr="007E3BE4">
        <w:rPr>
          <w:rFonts w:eastAsia="Times New Roman" w:cs="Times New Roman"/>
          <w:szCs w:val="24"/>
          <w:lang w:eastAsia="ru-RU"/>
        </w:rPr>
        <w:t>, не охваченных централизованной системой водоотведения</w:t>
      </w:r>
      <w:bookmarkEnd w:id="142"/>
    </w:p>
    <w:p w:rsidR="00E346DD" w:rsidRPr="00CC693C" w:rsidRDefault="00E346DD" w:rsidP="00EF56DC">
      <w:pPr>
        <w:spacing w:line="22" w:lineRule="atLeast"/>
        <w:rPr>
          <w:rFonts w:cs="Times New Roman"/>
          <w:szCs w:val="24"/>
        </w:rPr>
      </w:pPr>
      <w:r w:rsidRPr="00B05306">
        <w:t xml:space="preserve">На данный момент в </w:t>
      </w:r>
      <w:r w:rsidR="008C263B">
        <w:t xml:space="preserve"> </w:t>
      </w:r>
      <w:r w:rsidRPr="00B05306">
        <w:t xml:space="preserve"> </w:t>
      </w:r>
      <w:r w:rsidR="00AF2B11">
        <w:t>МО Ирклиевское сельское поселение</w:t>
      </w:r>
      <w:r w:rsidR="003D4F22">
        <w:t xml:space="preserve"> </w:t>
      </w:r>
      <w:r w:rsidR="0085402C">
        <w:t xml:space="preserve">вся территория </w:t>
      </w:r>
      <w:r w:rsidRPr="00B05306">
        <w:t>не</w:t>
      </w:r>
      <w:r w:rsidR="0085402C">
        <w:t xml:space="preserve"> </w:t>
      </w:r>
      <w:r w:rsidR="0085402C" w:rsidRPr="00B05306">
        <w:t>охвачена</w:t>
      </w:r>
      <w:r w:rsidRPr="00B05306">
        <w:t xml:space="preserve"> це</w:t>
      </w:r>
      <w:r w:rsidRPr="00B05306">
        <w:t>н</w:t>
      </w:r>
      <w:r w:rsidRPr="00B05306">
        <w:t>трализованной</w:t>
      </w:r>
      <w:r>
        <w:t xml:space="preserve"> </w:t>
      </w:r>
      <w:r w:rsidR="007D7E8B">
        <w:t>системой водоотведения</w:t>
      </w:r>
      <w:r w:rsidR="00B451D8">
        <w:rPr>
          <w:rFonts w:cs="Times New Roman"/>
          <w:szCs w:val="24"/>
          <w:shd w:val="clear" w:color="auto" w:fill="FFFFFF"/>
        </w:rPr>
        <w:t>.</w:t>
      </w:r>
      <w:r w:rsidR="007D7E8B">
        <w:rPr>
          <w:rFonts w:cs="Times New Roman"/>
          <w:szCs w:val="24"/>
          <w:shd w:val="clear" w:color="auto" w:fill="FFFFFF"/>
        </w:rPr>
        <w:t xml:space="preserve"> </w:t>
      </w:r>
      <w:r w:rsidR="0085402C">
        <w:rPr>
          <w:rFonts w:cs="Times New Roman"/>
          <w:szCs w:val="24"/>
          <w:shd w:val="clear" w:color="auto" w:fill="FFFFFF"/>
        </w:rPr>
        <w:t>И</w:t>
      </w:r>
      <w:r w:rsidR="007D7E8B">
        <w:rPr>
          <w:rFonts w:cs="Times New Roman"/>
          <w:szCs w:val="24"/>
          <w:shd w:val="clear" w:color="auto" w:fill="FFFFFF"/>
        </w:rPr>
        <w:t>спользуется выгреб</w:t>
      </w:r>
      <w:r w:rsidR="0085402C">
        <w:rPr>
          <w:rFonts w:cs="Times New Roman"/>
          <w:szCs w:val="24"/>
          <w:shd w:val="clear" w:color="auto" w:fill="FFFFFF"/>
        </w:rPr>
        <w:t>ные ямы и септики</w:t>
      </w:r>
      <w:r w:rsidR="00EA62FB">
        <w:rPr>
          <w:rFonts w:cs="Times New Roman"/>
          <w:szCs w:val="24"/>
          <w:shd w:val="clear" w:color="auto" w:fill="FFFFFF"/>
        </w:rPr>
        <w:t>.</w:t>
      </w:r>
    </w:p>
    <w:p w:rsidR="00374F18" w:rsidRDefault="0062782B" w:rsidP="00EF56DC">
      <w:pPr>
        <w:pStyle w:val="2"/>
        <w:spacing w:line="22" w:lineRule="atLeast"/>
      </w:pPr>
      <w:bookmarkStart w:id="143" w:name="_Toc405800538"/>
      <w:r>
        <w:rPr>
          <w:rFonts w:eastAsia="Times New Roman" w:cs="Times New Roman"/>
          <w:szCs w:val="24"/>
          <w:lang w:eastAsia="ru-RU"/>
        </w:rPr>
        <w:t>О</w:t>
      </w:r>
      <w:r w:rsidRPr="007E3BE4">
        <w:rPr>
          <w:rFonts w:eastAsia="Times New Roman" w:cs="Times New Roman"/>
          <w:szCs w:val="24"/>
          <w:lang w:eastAsia="ru-RU"/>
        </w:rPr>
        <w:t xml:space="preserve">писание существующих технических и технологических проблем </w:t>
      </w:r>
      <w:r w:rsidR="00B62350">
        <w:rPr>
          <w:rFonts w:eastAsia="Times New Roman" w:cs="Times New Roman"/>
          <w:szCs w:val="24"/>
          <w:lang w:eastAsia="ru-RU"/>
        </w:rPr>
        <w:t xml:space="preserve">системы водоотведения </w:t>
      </w:r>
      <w:r w:rsidR="008C263B">
        <w:rPr>
          <w:rFonts w:eastAsia="Times New Roman" w:cs="Times New Roman"/>
          <w:szCs w:val="24"/>
          <w:lang w:eastAsia="ru-RU"/>
        </w:rPr>
        <w:t xml:space="preserve"> </w:t>
      </w:r>
      <w:r w:rsidR="00F25326" w:rsidRPr="00F25326">
        <w:rPr>
          <w:rFonts w:eastAsia="Times New Roman" w:cs="Times New Roman"/>
          <w:szCs w:val="24"/>
          <w:lang w:eastAsia="ru-RU"/>
        </w:rPr>
        <w:t xml:space="preserve"> </w:t>
      </w:r>
      <w:r w:rsidR="00875A0A">
        <w:rPr>
          <w:rFonts w:eastAsia="Times New Roman" w:cs="Times New Roman"/>
          <w:szCs w:val="24"/>
          <w:lang w:eastAsia="ru-RU"/>
        </w:rPr>
        <w:t>МО Ирклиевское сельское поселение</w:t>
      </w:r>
      <w:bookmarkEnd w:id="143"/>
    </w:p>
    <w:p w:rsidR="00F25326" w:rsidRPr="00D8236F" w:rsidRDefault="00F25326" w:rsidP="00EF56DC">
      <w:pPr>
        <w:spacing w:line="22" w:lineRule="atLeast"/>
        <w:rPr>
          <w:color w:val="000000"/>
          <w:szCs w:val="24"/>
        </w:rPr>
      </w:pPr>
      <w:r w:rsidRPr="00D8236F">
        <w:rPr>
          <w:color w:val="000000"/>
          <w:szCs w:val="24"/>
        </w:rPr>
        <w:t xml:space="preserve">Технические и технологические проблемы систем водоотведения </w:t>
      </w:r>
      <w:r w:rsidR="00FB061D">
        <w:rPr>
          <w:color w:val="000000"/>
          <w:szCs w:val="24"/>
        </w:rPr>
        <w:t xml:space="preserve"> </w:t>
      </w:r>
      <w:r>
        <w:rPr>
          <w:color w:val="000000"/>
          <w:szCs w:val="24"/>
        </w:rPr>
        <w:t xml:space="preserve"> </w:t>
      </w:r>
      <w:r w:rsidR="00AF2B11">
        <w:rPr>
          <w:color w:val="000000"/>
          <w:szCs w:val="24"/>
        </w:rPr>
        <w:t>МО Ирклиевское сельское поселение</w:t>
      </w:r>
      <w:r w:rsidRPr="00D8236F">
        <w:rPr>
          <w:color w:val="000000"/>
          <w:szCs w:val="24"/>
        </w:rPr>
        <w:t>:</w:t>
      </w:r>
    </w:p>
    <w:p w:rsidR="00F25326" w:rsidRPr="00816AD3" w:rsidRDefault="0085402C" w:rsidP="001772DD">
      <w:pPr>
        <w:pStyle w:val="a"/>
        <w:numPr>
          <w:ilvl w:val="0"/>
          <w:numId w:val="35"/>
        </w:numPr>
        <w:spacing w:line="22" w:lineRule="atLeast"/>
        <w:ind w:left="1281" w:hanging="357"/>
        <w:contextualSpacing w:val="0"/>
        <w:jc w:val="both"/>
        <w:rPr>
          <w:color w:val="000000"/>
        </w:rPr>
      </w:pPr>
      <w:r>
        <w:t xml:space="preserve">отсутствие </w:t>
      </w:r>
      <w:r w:rsidR="00F25326">
        <w:t>о</w:t>
      </w:r>
      <w:r w:rsidR="00F25326" w:rsidRPr="0052510D">
        <w:t>чистны</w:t>
      </w:r>
      <w:r>
        <w:t>х</w:t>
      </w:r>
      <w:r w:rsidR="00F25326" w:rsidRPr="0052510D">
        <w:t xml:space="preserve"> сооружени</w:t>
      </w:r>
      <w:r>
        <w:t>й</w:t>
      </w:r>
      <w:r w:rsidR="00F25326">
        <w:t>;</w:t>
      </w:r>
    </w:p>
    <w:p w:rsidR="00F25326" w:rsidRDefault="00F25326" w:rsidP="001772DD">
      <w:pPr>
        <w:pStyle w:val="a"/>
        <w:numPr>
          <w:ilvl w:val="0"/>
          <w:numId w:val="35"/>
        </w:numPr>
        <w:spacing w:line="22" w:lineRule="atLeast"/>
        <w:ind w:left="1281" w:hanging="357"/>
        <w:contextualSpacing w:val="0"/>
        <w:jc w:val="both"/>
      </w:pPr>
      <w:r w:rsidRPr="00DD2431">
        <w:t>преобладающее место в системе канализации отведено уборным с выгребными ям</w:t>
      </w:r>
      <w:r w:rsidRPr="00DD2431">
        <w:t>а</w:t>
      </w:r>
      <w:r w:rsidRPr="00DD2431">
        <w:t>ми, частично септикам. В связи с этим возможно загрязнение поверхностных и по</w:t>
      </w:r>
      <w:r w:rsidRPr="00DD2431">
        <w:t>д</w:t>
      </w:r>
      <w:r w:rsidRPr="00DD2431">
        <w:t>земных вод, почв, нет возможности организовать учет количества стоков.</w:t>
      </w:r>
    </w:p>
    <w:p w:rsidR="00EA62FB" w:rsidRDefault="00EA62FB" w:rsidP="001772DD">
      <w:pPr>
        <w:pStyle w:val="a"/>
        <w:numPr>
          <w:ilvl w:val="0"/>
          <w:numId w:val="35"/>
        </w:numPr>
        <w:spacing w:line="22" w:lineRule="atLeast"/>
        <w:ind w:left="1281" w:hanging="357"/>
        <w:contextualSpacing w:val="0"/>
        <w:jc w:val="both"/>
      </w:pPr>
      <w:r>
        <w:t>слабая развитость канализационной системы.</w:t>
      </w:r>
    </w:p>
    <w:p w:rsidR="00EA62FB" w:rsidRPr="00DD2431" w:rsidRDefault="00FE03CB" w:rsidP="001772DD">
      <w:pPr>
        <w:pStyle w:val="a"/>
        <w:numPr>
          <w:ilvl w:val="0"/>
          <w:numId w:val="35"/>
        </w:numPr>
        <w:spacing w:line="22" w:lineRule="atLeast"/>
        <w:ind w:left="1281" w:hanging="357"/>
        <w:contextualSpacing w:val="0"/>
        <w:jc w:val="both"/>
      </w:pPr>
      <w:r>
        <w:t>отсутствие ливневой канализации</w:t>
      </w:r>
      <w:r w:rsidR="00EA62FB">
        <w:t>.</w:t>
      </w:r>
    </w:p>
    <w:p w:rsidR="00F25326" w:rsidRDefault="00F25326" w:rsidP="00EF56DC">
      <w:pPr>
        <w:spacing w:line="22" w:lineRule="atLeast"/>
      </w:pPr>
      <w:r w:rsidRPr="00177ACE">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w:t>
      </w:r>
      <w:r w:rsidRPr="00177ACE">
        <w:t>т</w:t>
      </w:r>
      <w:r w:rsidRPr="00177ACE">
        <w:t>ствуют.</w:t>
      </w:r>
    </w:p>
    <w:p w:rsidR="00374F18" w:rsidRPr="00374F18" w:rsidRDefault="00B451D8" w:rsidP="00B62350">
      <w:pPr>
        <w:pStyle w:val="2"/>
      </w:pPr>
      <w:bookmarkStart w:id="144" w:name="_Toc405800539"/>
      <w:r>
        <w:rPr>
          <w:rFonts w:eastAsia="Times New Roman"/>
          <w:lang w:eastAsia="ru-RU"/>
        </w:rPr>
        <w:t>Б</w:t>
      </w:r>
      <w:r w:rsidR="00374F18" w:rsidRPr="00374F18">
        <w:rPr>
          <w:rFonts w:eastAsia="Times New Roman"/>
          <w:lang w:eastAsia="ru-RU"/>
        </w:rPr>
        <w:t>алансы сточных вод в системе водоотведения</w:t>
      </w:r>
      <w:bookmarkEnd w:id="144"/>
      <w:r w:rsidR="00374F18" w:rsidRPr="00374F18">
        <w:t xml:space="preserve"> </w:t>
      </w:r>
    </w:p>
    <w:p w:rsidR="0062782B" w:rsidRDefault="0062782B" w:rsidP="009D3A2F">
      <w:pPr>
        <w:pStyle w:val="2"/>
        <w:numPr>
          <w:ilvl w:val="2"/>
          <w:numId w:val="1"/>
        </w:numPr>
        <w:rPr>
          <w:rFonts w:eastAsia="Times New Roman" w:cs="Times New Roman"/>
          <w:szCs w:val="24"/>
          <w:lang w:eastAsia="ru-RU"/>
        </w:rPr>
      </w:pPr>
      <w:bookmarkStart w:id="145" w:name="_Toc405800540"/>
      <w:r>
        <w:rPr>
          <w:rFonts w:eastAsia="Times New Roman" w:cs="Times New Roman"/>
          <w:szCs w:val="24"/>
          <w:lang w:eastAsia="ru-RU"/>
        </w:rPr>
        <w:t>Б</w:t>
      </w:r>
      <w:r w:rsidRPr="007E3BE4">
        <w:rPr>
          <w:rFonts w:eastAsia="Times New Roman" w:cs="Times New Roman"/>
          <w:szCs w:val="24"/>
          <w:lang w:eastAsia="ru-RU"/>
        </w:rPr>
        <w:t>аланс поступления сточных вод в централизованную систему водоотведения и отведения стоков по технологическим зонам водоотведения</w:t>
      </w:r>
      <w:bookmarkEnd w:id="145"/>
    </w:p>
    <w:p w:rsidR="00FE03CB" w:rsidRPr="00FE03CB" w:rsidRDefault="00FE03CB" w:rsidP="00FE03CB">
      <w:pPr>
        <w:rPr>
          <w:lang w:eastAsia="ru-RU"/>
        </w:rPr>
      </w:pPr>
      <w:r>
        <w:rPr>
          <w:lang w:eastAsia="ru-RU"/>
        </w:rPr>
        <w:t>Централизованной системы водоотведения нет.</w:t>
      </w:r>
    </w:p>
    <w:p w:rsidR="0062782B" w:rsidRDefault="0062782B" w:rsidP="009D3A2F">
      <w:pPr>
        <w:pStyle w:val="2"/>
        <w:numPr>
          <w:ilvl w:val="2"/>
          <w:numId w:val="1"/>
        </w:numPr>
        <w:rPr>
          <w:rFonts w:eastAsia="Times New Roman" w:cs="Times New Roman"/>
          <w:szCs w:val="24"/>
          <w:lang w:eastAsia="ru-RU"/>
        </w:rPr>
      </w:pPr>
      <w:bookmarkStart w:id="146" w:name="_Toc405800541"/>
      <w:r>
        <w:rPr>
          <w:rFonts w:eastAsia="Times New Roman" w:cs="Times New Roman"/>
          <w:szCs w:val="24"/>
          <w:lang w:eastAsia="ru-RU"/>
        </w:rPr>
        <w:t>О</w:t>
      </w:r>
      <w:r w:rsidRPr="007E3BE4">
        <w:rPr>
          <w:rFonts w:eastAsia="Times New Roman" w:cs="Times New Roman"/>
          <w:szCs w:val="24"/>
          <w:lang w:eastAsia="ru-RU"/>
        </w:rPr>
        <w:t>ценк</w:t>
      </w:r>
      <w:r w:rsidR="00ED516D">
        <w:rPr>
          <w:rFonts w:eastAsia="Times New Roman" w:cs="Times New Roman"/>
          <w:szCs w:val="24"/>
          <w:lang w:eastAsia="ru-RU"/>
        </w:rPr>
        <w:t>а</w:t>
      </w:r>
      <w:r w:rsidRPr="007E3BE4">
        <w:rPr>
          <w:rFonts w:eastAsia="Times New Roman" w:cs="Times New Roman"/>
          <w:szCs w:val="24"/>
          <w:lang w:eastAsia="ru-RU"/>
        </w:rPr>
        <w:t xml:space="preserve"> фактического притока неорганизованного стока (сточных вод, поступающих по поверхности рельефа местности) по технологическим зонам водоот</w:t>
      </w:r>
      <w:r>
        <w:rPr>
          <w:rFonts w:eastAsia="Times New Roman" w:cs="Times New Roman"/>
          <w:szCs w:val="24"/>
          <w:lang w:eastAsia="ru-RU"/>
        </w:rPr>
        <w:t>в</w:t>
      </w:r>
      <w:r w:rsidRPr="007E3BE4">
        <w:rPr>
          <w:rFonts w:eastAsia="Times New Roman" w:cs="Times New Roman"/>
          <w:szCs w:val="24"/>
          <w:lang w:eastAsia="ru-RU"/>
        </w:rPr>
        <w:t>едения</w:t>
      </w:r>
      <w:bookmarkEnd w:id="146"/>
    </w:p>
    <w:p w:rsidR="0062782B" w:rsidRPr="0062782B" w:rsidRDefault="00ED516D" w:rsidP="00ED516D">
      <w:r>
        <w:rPr>
          <w:rFonts w:eastAsia="Times New Roman" w:cs="Times New Roman"/>
          <w:szCs w:val="24"/>
          <w:lang w:eastAsia="ru-RU"/>
        </w:rPr>
        <w:t>Централизованное водоотведение с</w:t>
      </w:r>
      <w:r w:rsidRPr="007E3BE4">
        <w:rPr>
          <w:rFonts w:eastAsia="Times New Roman" w:cs="Times New Roman"/>
          <w:szCs w:val="24"/>
          <w:lang w:eastAsia="ru-RU"/>
        </w:rPr>
        <w:t>точны</w:t>
      </w:r>
      <w:r>
        <w:rPr>
          <w:rFonts w:eastAsia="Times New Roman" w:cs="Times New Roman"/>
          <w:szCs w:val="24"/>
          <w:lang w:eastAsia="ru-RU"/>
        </w:rPr>
        <w:t>х</w:t>
      </w:r>
      <w:r w:rsidRPr="007E3BE4">
        <w:rPr>
          <w:rFonts w:eastAsia="Times New Roman" w:cs="Times New Roman"/>
          <w:szCs w:val="24"/>
          <w:lang w:eastAsia="ru-RU"/>
        </w:rPr>
        <w:t xml:space="preserve"> вод, поступающи</w:t>
      </w:r>
      <w:r>
        <w:rPr>
          <w:rFonts w:eastAsia="Times New Roman" w:cs="Times New Roman"/>
          <w:szCs w:val="24"/>
          <w:lang w:eastAsia="ru-RU"/>
        </w:rPr>
        <w:t>х</w:t>
      </w:r>
      <w:r w:rsidRPr="007E3BE4">
        <w:rPr>
          <w:rFonts w:eastAsia="Times New Roman" w:cs="Times New Roman"/>
          <w:szCs w:val="24"/>
          <w:lang w:eastAsia="ru-RU"/>
        </w:rPr>
        <w:t xml:space="preserve"> по поверхности рельефа мес</w:t>
      </w:r>
      <w:r w:rsidRPr="007E3BE4">
        <w:rPr>
          <w:rFonts w:eastAsia="Times New Roman" w:cs="Times New Roman"/>
          <w:szCs w:val="24"/>
          <w:lang w:eastAsia="ru-RU"/>
        </w:rPr>
        <w:t>т</w:t>
      </w:r>
      <w:r w:rsidRPr="007E3BE4">
        <w:rPr>
          <w:rFonts w:eastAsia="Times New Roman" w:cs="Times New Roman"/>
          <w:szCs w:val="24"/>
          <w:lang w:eastAsia="ru-RU"/>
        </w:rPr>
        <w:t>ности</w:t>
      </w:r>
      <w:r w:rsidR="00626C80">
        <w:rPr>
          <w:rFonts w:eastAsia="Times New Roman" w:cs="Times New Roman"/>
          <w:szCs w:val="24"/>
          <w:lang w:eastAsia="ru-RU"/>
        </w:rPr>
        <w:t xml:space="preserve"> на очистные сооружения</w:t>
      </w:r>
      <w:r w:rsidR="00822BAD">
        <w:rPr>
          <w:rFonts w:eastAsia="Times New Roman" w:cs="Times New Roman"/>
          <w:szCs w:val="24"/>
          <w:lang w:eastAsia="ru-RU"/>
        </w:rPr>
        <w:t>,</w:t>
      </w:r>
      <w:r w:rsidRPr="007E3BE4">
        <w:rPr>
          <w:rFonts w:eastAsia="Times New Roman" w:cs="Times New Roman"/>
          <w:szCs w:val="24"/>
          <w:lang w:eastAsia="ru-RU"/>
        </w:rPr>
        <w:t xml:space="preserve"> </w:t>
      </w:r>
      <w:r>
        <w:t xml:space="preserve">на территории </w:t>
      </w:r>
      <w:r w:rsidR="008C263B">
        <w:t xml:space="preserve"> </w:t>
      </w:r>
      <w:r>
        <w:t xml:space="preserve"> </w:t>
      </w:r>
      <w:r w:rsidR="00AF2B11">
        <w:t>МО Ирклиевское сельское поселение</w:t>
      </w:r>
      <w:r w:rsidR="00AC189C">
        <w:t xml:space="preserve"> </w:t>
      </w:r>
      <w:r w:rsidR="00822BAD">
        <w:t>отсутствует</w:t>
      </w:r>
      <w:r>
        <w:t>.</w:t>
      </w:r>
    </w:p>
    <w:p w:rsidR="00374F18" w:rsidRDefault="0062782B" w:rsidP="009D3A2F">
      <w:pPr>
        <w:pStyle w:val="2"/>
        <w:numPr>
          <w:ilvl w:val="2"/>
          <w:numId w:val="1"/>
        </w:numPr>
      </w:pPr>
      <w:bookmarkStart w:id="147" w:name="_Toc405800542"/>
      <w:r>
        <w:rPr>
          <w:rFonts w:eastAsia="Times New Roman" w:cs="Times New Roman"/>
          <w:szCs w:val="24"/>
          <w:lang w:eastAsia="ru-RU"/>
        </w:rPr>
        <w:lastRenderedPageBreak/>
        <w:t>Р</w:t>
      </w:r>
      <w:r w:rsidRPr="007E3BE4">
        <w:rPr>
          <w:rFonts w:eastAsia="Times New Roman" w:cs="Times New Roman"/>
          <w:szCs w:val="24"/>
          <w:lang w:eastAsia="ru-RU"/>
        </w:rPr>
        <w:t>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bookmarkEnd w:id="147"/>
    </w:p>
    <w:p w:rsidR="00023FAD" w:rsidRDefault="00B62350" w:rsidP="00023FAD">
      <w:r>
        <w:t>Баланс</w:t>
      </w:r>
      <w:r w:rsidR="00917E78">
        <w:t>ы</w:t>
      </w:r>
      <w:r>
        <w:t xml:space="preserve"> </w:t>
      </w:r>
      <w:r w:rsidR="00917E78">
        <w:t xml:space="preserve">поступления </w:t>
      </w:r>
      <w:r>
        <w:t xml:space="preserve">сточных вод </w:t>
      </w:r>
      <w:r w:rsidR="00917E78">
        <w:t xml:space="preserve">в </w:t>
      </w:r>
      <w:r>
        <w:t>централизованн</w:t>
      </w:r>
      <w:r w:rsidR="00917E78">
        <w:t>ые</w:t>
      </w:r>
      <w:r>
        <w:t xml:space="preserve"> системы водоотведения </w:t>
      </w:r>
      <w:r w:rsidR="008C263B">
        <w:t xml:space="preserve"> </w:t>
      </w:r>
      <w:r>
        <w:t xml:space="preserve"> </w:t>
      </w:r>
      <w:r w:rsidR="00917E78">
        <w:t>отсутств</w:t>
      </w:r>
      <w:r w:rsidR="00917E78">
        <w:t>у</w:t>
      </w:r>
      <w:r w:rsidR="00FE03CB">
        <w:t>ю</w:t>
      </w:r>
      <w:r w:rsidR="00917E78">
        <w:t>т</w:t>
      </w:r>
      <w:r>
        <w:t>.</w:t>
      </w:r>
      <w:r w:rsidR="00023FAD" w:rsidRPr="00023FAD">
        <w:t xml:space="preserve"> </w:t>
      </w:r>
    </w:p>
    <w:p w:rsidR="00374F18" w:rsidRDefault="0062782B" w:rsidP="009D3A2F">
      <w:pPr>
        <w:pStyle w:val="2"/>
        <w:numPr>
          <w:ilvl w:val="2"/>
          <w:numId w:val="1"/>
        </w:numPr>
      </w:pPr>
      <w:bookmarkStart w:id="148" w:name="_Toc405800543"/>
      <w:r>
        <w:rPr>
          <w:rFonts w:eastAsia="Times New Roman" w:cs="Times New Roman"/>
          <w:szCs w:val="24"/>
          <w:lang w:eastAsia="ru-RU"/>
        </w:rPr>
        <w:t>П</w:t>
      </w:r>
      <w:r w:rsidRPr="007E3BE4">
        <w:rPr>
          <w:rFonts w:eastAsia="Times New Roman" w:cs="Times New Roman"/>
          <w:szCs w:val="24"/>
          <w:lang w:eastAsia="ru-RU"/>
        </w:rPr>
        <w:t xml:space="preserve">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D42E7B">
        <w:rPr>
          <w:rFonts w:eastAsia="Times New Roman" w:cs="Times New Roman"/>
          <w:szCs w:val="24"/>
          <w:lang w:eastAsia="ru-RU"/>
        </w:rPr>
        <w:t>поселения</w:t>
      </w:r>
      <w:bookmarkEnd w:id="148"/>
    </w:p>
    <w:p w:rsidR="00FE03CB" w:rsidRPr="00851E4B" w:rsidRDefault="00FE03CB" w:rsidP="00FE03CB">
      <w:pPr>
        <w:pStyle w:val="affff"/>
      </w:pPr>
      <w:r w:rsidRPr="00851E4B">
        <w:t xml:space="preserve">Генеральным планом на территории </w:t>
      </w:r>
      <w:r w:rsidRPr="00851E4B">
        <w:rPr>
          <w:rFonts w:eastAsia="Calibri"/>
        </w:rPr>
        <w:t>Ирклиевского сельского поселения</w:t>
      </w:r>
      <w:r w:rsidRPr="00851E4B">
        <w:t xml:space="preserve"> на первую очередь предусматривается оборудование септиками первоочередных объектов канализования. На расче</w:t>
      </w:r>
      <w:r w:rsidRPr="00851E4B">
        <w:t>т</w:t>
      </w:r>
      <w:r w:rsidRPr="00851E4B">
        <w:t>ный срок необходимо оборудовать септиками полной заводской готовности каждого потребителя. Для утилизации сточных вод предусматривается строительство канализационных очистных с</w:t>
      </w:r>
      <w:r w:rsidRPr="00851E4B">
        <w:t>о</w:t>
      </w:r>
      <w:r w:rsidRPr="00851E4B">
        <w:t>оружений на территории Ирклиевского сельского поселения.</w:t>
      </w:r>
    </w:p>
    <w:p w:rsidR="00FE03CB" w:rsidRPr="00851E4B" w:rsidRDefault="00FE03CB" w:rsidP="00FE03CB">
      <w:pPr>
        <w:pStyle w:val="affff"/>
      </w:pPr>
      <w:r w:rsidRPr="00851E4B">
        <w:t>Емкости септиков должны обеспечивать хранение 3-х кратного суточного притока. Очистку камер выполнять не менее 1 раза в год.</w:t>
      </w:r>
    </w:p>
    <w:p w:rsidR="00FE03CB" w:rsidRPr="00851E4B" w:rsidRDefault="00FE03CB" w:rsidP="00FE03CB">
      <w:pPr>
        <w:pStyle w:val="affff"/>
      </w:pPr>
      <w:r w:rsidRPr="00851E4B">
        <w:t xml:space="preserve">Вывоз стоков от септиков выполнить специализированными машинами на канализационные очистные сооружения. Прием сточных вод осуществлять через сливную станцию, в соответствии с пунктом 3.4.2.12 </w:t>
      </w:r>
      <w:r w:rsidRPr="00851E4B">
        <w:rPr>
          <w:rFonts w:cs="Calibri"/>
        </w:rPr>
        <w:t>РНГП Краснодарского края</w:t>
      </w:r>
      <w:r w:rsidRPr="00851E4B">
        <w:t>.</w:t>
      </w:r>
    </w:p>
    <w:p w:rsidR="00FE03CB" w:rsidRPr="00851E4B" w:rsidRDefault="00FE03CB" w:rsidP="00FE03CB">
      <w:pPr>
        <w:pStyle w:val="affff"/>
      </w:pPr>
      <w:r w:rsidRPr="00851E4B">
        <w:t>Площадка канализационных очистных сооружений расположена в юго-западном направл</w:t>
      </w:r>
      <w:r w:rsidRPr="00851E4B">
        <w:t>е</w:t>
      </w:r>
      <w:r w:rsidRPr="00851E4B">
        <w:t xml:space="preserve">нии от ст. Ирклиевская, на расстоянии 1,5 км от жилой застройки, рядом с проектным полигоном ТБО.  Дальность транспортировки сточных вод от ст. Балковская и х. Память Ленина составляет 12 км. </w:t>
      </w:r>
    </w:p>
    <w:p w:rsidR="00FE03CB" w:rsidRPr="00851E4B" w:rsidRDefault="00FE03CB" w:rsidP="00FE03CB">
      <w:pPr>
        <w:pStyle w:val="affff"/>
      </w:pPr>
      <w:r w:rsidRPr="00851E4B">
        <w:t>В соответствии с пунктом 3.4.2.3 РНГП Краснодарского края для жителей, проживающих в домах, оборудованных канализацией, удельная среднесуточная норма водоотведения принята ра</w:t>
      </w:r>
      <w:r w:rsidRPr="00851E4B">
        <w:t>в</w:t>
      </w:r>
      <w:r w:rsidRPr="00851E4B">
        <w:t>ной норме водопотребления. Объем хозяйственно-бытовых стоков, отводимый с территории сел</w:t>
      </w:r>
      <w:r w:rsidRPr="00851E4B">
        <w:t>ь</w:t>
      </w:r>
      <w:r w:rsidRPr="00851E4B">
        <w:t xml:space="preserve">ского поселения, составляет 1786,3 м3/сут. </w:t>
      </w:r>
    </w:p>
    <w:p w:rsidR="00B62350" w:rsidRDefault="00FE03CB" w:rsidP="00FE03CB">
      <w:r w:rsidRPr="00851E4B">
        <w:t>Таким образом, для обеспечения населенного пункта системой водоотведения и улучшения экологической обстановки, необходимо выполнить строительство канализационных очистных с</w:t>
      </w:r>
      <w:r w:rsidRPr="00851E4B">
        <w:t>о</w:t>
      </w:r>
      <w:r w:rsidRPr="00851E4B">
        <w:t>оружений КОС «Ирклиевская» производительностью 1800 м3/сут</w:t>
      </w:r>
      <w:r w:rsidR="00B62350" w:rsidRPr="00E26502">
        <w:t>.</w:t>
      </w:r>
    </w:p>
    <w:p w:rsidR="00276E40" w:rsidRPr="00276E40" w:rsidRDefault="00276E40" w:rsidP="00276E40"/>
    <w:p w:rsidR="00374F18" w:rsidRPr="00374F18" w:rsidRDefault="00B62350" w:rsidP="00B62350">
      <w:pPr>
        <w:pStyle w:val="2"/>
        <w:rPr>
          <w:szCs w:val="22"/>
        </w:rPr>
      </w:pPr>
      <w:bookmarkStart w:id="149" w:name="_Toc405800544"/>
      <w:r>
        <w:rPr>
          <w:rFonts w:eastAsia="Times New Roman"/>
          <w:lang w:eastAsia="ru-RU"/>
        </w:rPr>
        <w:t>П</w:t>
      </w:r>
      <w:r w:rsidR="00374F18" w:rsidRPr="00374F18">
        <w:rPr>
          <w:rFonts w:eastAsia="Times New Roman"/>
          <w:lang w:eastAsia="ru-RU"/>
        </w:rPr>
        <w:t>рогноз объема сточных вод</w:t>
      </w:r>
      <w:bookmarkEnd w:id="149"/>
    </w:p>
    <w:p w:rsidR="0062782B" w:rsidRDefault="0062782B" w:rsidP="009D3A2F">
      <w:pPr>
        <w:pStyle w:val="2"/>
        <w:numPr>
          <w:ilvl w:val="2"/>
          <w:numId w:val="1"/>
        </w:numPr>
        <w:rPr>
          <w:rFonts w:eastAsia="Times New Roman" w:cs="Times New Roman"/>
          <w:szCs w:val="24"/>
          <w:lang w:eastAsia="ru-RU"/>
        </w:rPr>
      </w:pPr>
      <w:bookmarkStart w:id="150" w:name="_Toc405800545"/>
      <w:r>
        <w:rPr>
          <w:rFonts w:eastAsia="Times New Roman" w:cs="Times New Roman"/>
          <w:szCs w:val="24"/>
          <w:lang w:eastAsia="ru-RU"/>
        </w:rPr>
        <w:t>С</w:t>
      </w:r>
      <w:r w:rsidRPr="007E3BE4">
        <w:rPr>
          <w:rFonts w:eastAsia="Times New Roman" w:cs="Times New Roman"/>
          <w:szCs w:val="24"/>
          <w:lang w:eastAsia="ru-RU"/>
        </w:rPr>
        <w:t>ведения о фактическом и ожидаемом поступлении сточных вод в централизованную систему водоотведения</w:t>
      </w:r>
      <w:bookmarkEnd w:id="150"/>
    </w:p>
    <w:p w:rsidR="00700C5F" w:rsidRDefault="00E26502" w:rsidP="00FE03CB">
      <w:r>
        <w:rPr>
          <w:rFonts w:eastAsia="Times New Roman" w:cs="Times New Roman"/>
          <w:szCs w:val="24"/>
          <w:lang w:eastAsia="ru-RU"/>
        </w:rPr>
        <w:t>С</w:t>
      </w:r>
      <w:r w:rsidRPr="007E3BE4">
        <w:rPr>
          <w:rFonts w:eastAsia="Times New Roman" w:cs="Times New Roman"/>
          <w:szCs w:val="24"/>
          <w:lang w:eastAsia="ru-RU"/>
        </w:rPr>
        <w:t>ведения о фактическом и ожидаемом поступлении сточных вод</w:t>
      </w:r>
      <w:r w:rsidR="00FE03CB">
        <w:rPr>
          <w:rFonts w:eastAsia="Times New Roman" w:cs="Times New Roman"/>
          <w:szCs w:val="24"/>
          <w:lang w:eastAsia="ru-RU"/>
        </w:rPr>
        <w:t xml:space="preserve"> отсутствуют.</w:t>
      </w:r>
    </w:p>
    <w:p w:rsidR="0062782B" w:rsidRDefault="0062782B" w:rsidP="009D3A2F">
      <w:pPr>
        <w:pStyle w:val="2"/>
        <w:numPr>
          <w:ilvl w:val="2"/>
          <w:numId w:val="1"/>
        </w:numPr>
        <w:rPr>
          <w:rFonts w:eastAsia="Times New Roman" w:cs="Times New Roman"/>
          <w:szCs w:val="24"/>
          <w:lang w:eastAsia="ru-RU"/>
        </w:rPr>
      </w:pPr>
      <w:bookmarkStart w:id="151" w:name="_Toc405800546"/>
      <w:r>
        <w:rPr>
          <w:rFonts w:eastAsia="Times New Roman" w:cs="Times New Roman"/>
          <w:szCs w:val="24"/>
          <w:lang w:eastAsia="ru-RU"/>
        </w:rPr>
        <w:t>О</w:t>
      </w:r>
      <w:r w:rsidRPr="007E3BE4">
        <w:rPr>
          <w:rFonts w:eastAsia="Times New Roman" w:cs="Times New Roman"/>
          <w:szCs w:val="24"/>
          <w:lang w:eastAsia="ru-RU"/>
        </w:rPr>
        <w:t>писание структуры централизованной системы водоотведения (эксплуатационные и технологические зоны)</w:t>
      </w:r>
      <w:bookmarkEnd w:id="151"/>
    </w:p>
    <w:p w:rsidR="00FE03CB" w:rsidRPr="00AF4332" w:rsidRDefault="00FE03CB" w:rsidP="00FE03CB">
      <w:r>
        <w:t>Централизованной системы водоотведения на территории МО Ирклиевское СП нет.</w:t>
      </w:r>
    </w:p>
    <w:p w:rsidR="00685C68" w:rsidRPr="00685C68" w:rsidRDefault="00685C68" w:rsidP="00685C68">
      <w:pPr>
        <w:rPr>
          <w:sz w:val="28"/>
          <w:szCs w:val="28"/>
        </w:rPr>
      </w:pPr>
      <w:r w:rsidRPr="00AF4332">
        <w:t>.</w:t>
      </w:r>
    </w:p>
    <w:p w:rsidR="00374F18" w:rsidRDefault="0062782B" w:rsidP="009D3A2F">
      <w:pPr>
        <w:pStyle w:val="2"/>
        <w:numPr>
          <w:ilvl w:val="2"/>
          <w:numId w:val="1"/>
        </w:numPr>
        <w:rPr>
          <w:rFonts w:eastAsia="Times New Roman" w:cs="Times New Roman"/>
          <w:szCs w:val="24"/>
          <w:lang w:eastAsia="ru-RU"/>
        </w:rPr>
      </w:pPr>
      <w:bookmarkStart w:id="152" w:name="_Toc405800547"/>
      <w:r>
        <w:rPr>
          <w:rFonts w:eastAsia="Times New Roman" w:cs="Times New Roman"/>
          <w:szCs w:val="24"/>
          <w:lang w:eastAsia="ru-RU"/>
        </w:rPr>
        <w:lastRenderedPageBreak/>
        <w:t>Р</w:t>
      </w:r>
      <w:r w:rsidRPr="007E3BE4">
        <w:rPr>
          <w:rFonts w:eastAsia="Times New Roman" w:cs="Times New Roman"/>
          <w:szCs w:val="24"/>
          <w:lang w:eastAsia="ru-RU"/>
        </w:rPr>
        <w:t>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52"/>
    </w:p>
    <w:p w:rsidR="00FE03CB" w:rsidRPr="00851E4B" w:rsidRDefault="00B62350" w:rsidP="00FE03CB">
      <w:pPr>
        <w:pStyle w:val="affff"/>
      </w:pPr>
      <w:r>
        <w:t xml:space="preserve"> </w:t>
      </w:r>
      <w:r w:rsidR="00FE03CB" w:rsidRPr="00851E4B">
        <w:t>В соответствии с пунктом 3.4.2.3 РНГП Краснодарского края для жителей, проживающих в домах, оборудованных канализацией, удельная среднесуточная норма водоотведения принята ра</w:t>
      </w:r>
      <w:r w:rsidR="00FE03CB" w:rsidRPr="00851E4B">
        <w:t>в</w:t>
      </w:r>
      <w:r w:rsidR="00FE03CB" w:rsidRPr="00851E4B">
        <w:t>ной норме водопотребления. Объем хозяйственно-бытовых стоков, отводимый с территории сел</w:t>
      </w:r>
      <w:r w:rsidR="00FE03CB" w:rsidRPr="00851E4B">
        <w:t>ь</w:t>
      </w:r>
      <w:r w:rsidR="00FE03CB" w:rsidRPr="00851E4B">
        <w:t xml:space="preserve">ского поселения, составляет 1786,3 м3/сут. </w:t>
      </w:r>
    </w:p>
    <w:p w:rsidR="00B62350" w:rsidRDefault="00FE03CB" w:rsidP="00FE03CB">
      <w:r w:rsidRPr="00851E4B">
        <w:t>Таким образом, для обеспечения населенного пункта системой водоотведения и улучшения экологической обстановки, необходимо выполнить строительство канализационных очистных с</w:t>
      </w:r>
      <w:r w:rsidRPr="00851E4B">
        <w:t>о</w:t>
      </w:r>
      <w:r w:rsidRPr="00851E4B">
        <w:t>оружений КОС «Ирклиевская» производительностью 1800 м3/сут</w:t>
      </w:r>
      <w:r>
        <w:t>.</w:t>
      </w:r>
    </w:p>
    <w:p w:rsidR="0062782B" w:rsidRDefault="0062782B" w:rsidP="009D3A2F">
      <w:pPr>
        <w:pStyle w:val="2"/>
        <w:numPr>
          <w:ilvl w:val="2"/>
          <w:numId w:val="1"/>
        </w:numPr>
        <w:rPr>
          <w:rFonts w:eastAsia="Times New Roman" w:cs="Times New Roman"/>
          <w:szCs w:val="24"/>
          <w:lang w:eastAsia="ru-RU"/>
        </w:rPr>
      </w:pPr>
      <w:bookmarkStart w:id="153" w:name="_Toc405800548"/>
      <w:r>
        <w:rPr>
          <w:rFonts w:eastAsia="Times New Roman" w:cs="Times New Roman"/>
          <w:szCs w:val="24"/>
          <w:lang w:eastAsia="ru-RU"/>
        </w:rPr>
        <w:t>Р</w:t>
      </w:r>
      <w:r w:rsidRPr="007E3BE4">
        <w:rPr>
          <w:rFonts w:eastAsia="Times New Roman" w:cs="Times New Roman"/>
          <w:szCs w:val="24"/>
          <w:lang w:eastAsia="ru-RU"/>
        </w:rPr>
        <w:t>езультаты анализа гидравлических режимов и режимов работы элементов централизованной системы водоотведения</w:t>
      </w:r>
      <w:bookmarkEnd w:id="153"/>
    </w:p>
    <w:p w:rsidR="00C56B81" w:rsidRDefault="00250835" w:rsidP="00C56B81">
      <w:r w:rsidRPr="000C0208">
        <w:t xml:space="preserve">В настоящее время в </w:t>
      </w:r>
      <w:r w:rsidR="0040395C">
        <w:t>Ирклиевском</w:t>
      </w:r>
      <w:r w:rsidR="00FE03CB">
        <w:t xml:space="preserve"> сельском поселении не организована </w:t>
      </w:r>
      <w:r>
        <w:t>система с напорн</w:t>
      </w:r>
      <w:r>
        <w:t>ы</w:t>
      </w:r>
      <w:r>
        <w:t>ми коллекторами.</w:t>
      </w:r>
    </w:p>
    <w:p w:rsidR="00374F18" w:rsidRDefault="0062782B" w:rsidP="009D3A2F">
      <w:pPr>
        <w:pStyle w:val="2"/>
        <w:numPr>
          <w:ilvl w:val="2"/>
          <w:numId w:val="1"/>
        </w:numPr>
      </w:pPr>
      <w:bookmarkStart w:id="154" w:name="_Toc405800549"/>
      <w:r>
        <w:rPr>
          <w:rFonts w:eastAsia="Times New Roman" w:cs="Times New Roman"/>
          <w:szCs w:val="24"/>
          <w:lang w:eastAsia="ru-RU"/>
        </w:rPr>
        <w:t>А</w:t>
      </w:r>
      <w:r w:rsidRPr="007E3BE4">
        <w:rPr>
          <w:rFonts w:eastAsia="Times New Roman" w:cs="Times New Roman"/>
          <w:szCs w:val="24"/>
          <w:lang w:eastAsia="ru-RU"/>
        </w:rPr>
        <w:t>нализ резервов производственных мощностей очистных сооружений системы водоотведения и возможности расширения зоны их действия</w:t>
      </w:r>
      <w:bookmarkEnd w:id="154"/>
    </w:p>
    <w:p w:rsidR="00673E7F" w:rsidRDefault="00FE03CB" w:rsidP="00673E7F">
      <w:r>
        <w:t>Анализ резервов производственных мощностей не выполнить, ввиду отсутствия очистных сооружений</w:t>
      </w:r>
      <w:r w:rsidR="00673E7F" w:rsidRPr="00F538C3">
        <w:t>.</w:t>
      </w:r>
    </w:p>
    <w:p w:rsidR="00915378" w:rsidRPr="00915378" w:rsidRDefault="00915378" w:rsidP="00915378">
      <w:pPr>
        <w:pStyle w:val="2"/>
      </w:pPr>
      <w:bookmarkStart w:id="155" w:name="_Toc375685247"/>
      <w:bookmarkStart w:id="156" w:name="_Toc405800550"/>
      <w:r w:rsidRPr="00915378">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55"/>
      <w:bookmarkEnd w:id="156"/>
    </w:p>
    <w:p w:rsidR="00915378" w:rsidRDefault="00915378" w:rsidP="009D3A2F">
      <w:pPr>
        <w:pStyle w:val="2"/>
        <w:numPr>
          <w:ilvl w:val="2"/>
          <w:numId w:val="1"/>
        </w:numPr>
        <w:spacing w:after="200"/>
        <w:rPr>
          <w:rFonts w:eastAsia="TimesNewRomanPS-BoldMT"/>
          <w:iCs/>
        </w:rPr>
      </w:pPr>
      <w:bookmarkStart w:id="157" w:name="_Toc375685248"/>
      <w:bookmarkStart w:id="158" w:name="_Toc405800551"/>
      <w:r w:rsidRPr="00C33A6F">
        <w:rPr>
          <w:rFonts w:eastAsia="TimesNewRomanPS-BoldMT"/>
          <w:iCs/>
        </w:rPr>
        <w:t>Основные направления, принципы, задачи и целевые показатели развития централизованной системы водоотведения</w:t>
      </w:r>
      <w:bookmarkEnd w:id="157"/>
      <w:bookmarkEnd w:id="158"/>
    </w:p>
    <w:p w:rsidR="00915378" w:rsidRPr="00AE4E87" w:rsidRDefault="00915378" w:rsidP="00915378">
      <w:r w:rsidRPr="00AE4E87">
        <w:t xml:space="preserve">Раздел «Водоотведение» </w:t>
      </w:r>
      <w:r w:rsidR="001772DD">
        <w:t>С</w:t>
      </w:r>
      <w:r w:rsidRPr="00AE4E87">
        <w:t xml:space="preserve">хемы водоснабжения и водоотведения </w:t>
      </w:r>
      <w:r w:rsidR="008C263B">
        <w:t xml:space="preserve"> </w:t>
      </w:r>
      <w:r w:rsidR="00B17000">
        <w:t xml:space="preserve"> </w:t>
      </w:r>
      <w:r w:rsidR="00875A0A">
        <w:t>МО Ирклиевское сельское поселение</w:t>
      </w:r>
      <w:r w:rsidR="00C73127">
        <w:t xml:space="preserve"> </w:t>
      </w:r>
      <w:r w:rsidRPr="00AE4E87">
        <w:t>на</w:t>
      </w:r>
      <w:r>
        <w:t xml:space="preserve"> </w:t>
      </w:r>
      <w:r w:rsidRPr="00AE4E87">
        <w:t>период до 202</w:t>
      </w:r>
      <w:r>
        <w:t>4</w:t>
      </w:r>
      <w:r w:rsidRPr="00AE4E87">
        <w:t xml:space="preserve"> года (далее раздел «Водоотведение» схемы водоснабжения и водоо</w:t>
      </w:r>
      <w:r w:rsidRPr="00AE4E87">
        <w:t>т</w:t>
      </w:r>
      <w:r w:rsidRPr="00AE4E87">
        <w:t>ведения)</w:t>
      </w:r>
      <w:r>
        <w:t xml:space="preserve"> </w:t>
      </w:r>
      <w:r w:rsidRPr="00AE4E87">
        <w:t>разработан</w:t>
      </w:r>
      <w:r w:rsidR="00497A11">
        <w:t xml:space="preserve"> в </w:t>
      </w:r>
      <w:r w:rsidRPr="00AE4E87">
        <w:t xml:space="preserve"> целях реализации государственной политики в сфере водоотведения, н</w:t>
      </w:r>
      <w:r w:rsidRPr="00AE4E87">
        <w:t>а</w:t>
      </w:r>
      <w:r w:rsidRPr="00AE4E87">
        <w:t>правленной на</w:t>
      </w:r>
      <w:r>
        <w:t xml:space="preserve"> </w:t>
      </w:r>
      <w:r w:rsidRPr="00AE4E87">
        <w:t>обеспечение охраны здоровья населения и улучшения качества жизни населения путем</w:t>
      </w:r>
      <w:r>
        <w:t xml:space="preserve"> </w:t>
      </w:r>
      <w:r w:rsidRPr="00AE4E87">
        <w:t>обеспечения бесперебойного и качественного водоотведения; снижение негативного</w:t>
      </w:r>
      <w:r>
        <w:t xml:space="preserve"> </w:t>
      </w:r>
      <w:r w:rsidRPr="00AE4E87">
        <w:t>во</w:t>
      </w:r>
      <w:r w:rsidRPr="00AE4E87">
        <w:t>з</w:t>
      </w:r>
      <w:r w:rsidRPr="00AE4E87">
        <w:t>действия на водные объекты путем повышения качества очистки сточных вод; обеспечение</w:t>
      </w:r>
      <w:r>
        <w:t xml:space="preserve"> </w:t>
      </w:r>
      <w:r w:rsidRPr="00AE4E87">
        <w:t>до</w:t>
      </w:r>
      <w:r w:rsidRPr="00AE4E87">
        <w:t>с</w:t>
      </w:r>
      <w:r w:rsidRPr="00AE4E87">
        <w:t>тупности услуг водоотведения для абонентов за счет развития централизованной системы</w:t>
      </w:r>
      <w:r>
        <w:t xml:space="preserve"> </w:t>
      </w:r>
      <w:r w:rsidRPr="00AE4E87">
        <w:t>водоо</w:t>
      </w:r>
      <w:r w:rsidRPr="00AE4E87">
        <w:t>т</w:t>
      </w:r>
      <w:r w:rsidRPr="00AE4E87">
        <w:t>ведения.</w:t>
      </w:r>
    </w:p>
    <w:p w:rsidR="00915378" w:rsidRPr="00AE4E87" w:rsidRDefault="00915378" w:rsidP="00915378">
      <w:r w:rsidRPr="00AE4E87">
        <w:t>Принципами развития централизованн</w:t>
      </w:r>
      <w:r w:rsidR="00AB75BE">
        <w:t>ых систем</w:t>
      </w:r>
      <w:r w:rsidRPr="00AE4E87">
        <w:t xml:space="preserve"> водоотведения являются:</w:t>
      </w:r>
    </w:p>
    <w:p w:rsidR="00915378" w:rsidRPr="00374556" w:rsidRDefault="00915378" w:rsidP="001772DD">
      <w:pPr>
        <w:pStyle w:val="a"/>
        <w:ind w:left="1281" w:hanging="357"/>
        <w:contextualSpacing w:val="0"/>
        <w:jc w:val="both"/>
      </w:pPr>
      <w:r w:rsidRPr="00374556">
        <w:t>постоянное улучшение качества предоставления услуг водоотведения потребителям (абонентам);</w:t>
      </w:r>
    </w:p>
    <w:p w:rsidR="00915378" w:rsidRPr="00374556" w:rsidRDefault="00915378" w:rsidP="001772DD">
      <w:pPr>
        <w:pStyle w:val="a"/>
        <w:ind w:left="1281" w:hanging="357"/>
        <w:contextualSpacing w:val="0"/>
        <w:jc w:val="both"/>
      </w:pPr>
      <w:r w:rsidRPr="00374556">
        <w:t>удовлетворение потребности в обеспечении услугой водоотведения новых объектов капитального строительства;</w:t>
      </w:r>
    </w:p>
    <w:p w:rsidR="00915378" w:rsidRPr="002F7B3D" w:rsidRDefault="00915378" w:rsidP="001772DD">
      <w:pPr>
        <w:pStyle w:val="a"/>
        <w:ind w:left="1281" w:hanging="357"/>
        <w:contextualSpacing w:val="0"/>
        <w:jc w:val="both"/>
      </w:pPr>
      <w:r w:rsidRPr="00374556">
        <w:t>постоянное совершенствование системы водоотведения путем планирования, реал</w:t>
      </w:r>
      <w:r w:rsidRPr="00374556">
        <w:t>и</w:t>
      </w:r>
      <w:r w:rsidRPr="00374556">
        <w:t>зации, проверки и корректировки технических решений и мероприятий.</w:t>
      </w:r>
    </w:p>
    <w:p w:rsidR="00915378" w:rsidRPr="00AE4E87" w:rsidRDefault="00915378" w:rsidP="00915378">
      <w:r w:rsidRPr="00AE4E87">
        <w:t>Основными задачами, решаемыми в разделе «Водоотведение» схемы водоснабжения и</w:t>
      </w:r>
      <w:r>
        <w:t xml:space="preserve"> </w:t>
      </w:r>
      <w:r w:rsidRPr="00AE4E87">
        <w:t>вод</w:t>
      </w:r>
      <w:r w:rsidRPr="00AE4E87">
        <w:t>о</w:t>
      </w:r>
      <w:r w:rsidRPr="00AE4E87">
        <w:t>отведения являются:</w:t>
      </w:r>
    </w:p>
    <w:p w:rsidR="00915378" w:rsidRPr="006C0941" w:rsidRDefault="00FE03CB" w:rsidP="001772DD">
      <w:pPr>
        <w:pStyle w:val="a"/>
        <w:ind w:left="1281" w:hanging="357"/>
        <w:contextualSpacing w:val="0"/>
        <w:jc w:val="both"/>
      </w:pPr>
      <w:r>
        <w:lastRenderedPageBreak/>
        <w:t>прокладка</w:t>
      </w:r>
      <w:r w:rsidR="00915378" w:rsidRPr="006C0941">
        <w:t xml:space="preserve"> канализационн</w:t>
      </w:r>
      <w:r w:rsidR="00410103">
        <w:t>ых</w:t>
      </w:r>
      <w:r w:rsidR="00915378" w:rsidRPr="006C0941">
        <w:t xml:space="preserve"> сет</w:t>
      </w:r>
      <w:r w:rsidR="00410103">
        <w:t>ей</w:t>
      </w:r>
      <w:r w:rsidR="00915378" w:rsidRPr="006C0941">
        <w:t xml:space="preserve"> с целью </w:t>
      </w:r>
      <w:r w:rsidR="00410103">
        <w:t>организации централизованной системы водоотведения</w:t>
      </w:r>
      <w:r w:rsidR="00915378" w:rsidRPr="006C0941">
        <w:t>;</w:t>
      </w:r>
    </w:p>
    <w:p w:rsidR="00915378" w:rsidRPr="006C0941" w:rsidRDefault="002F7B3D" w:rsidP="001772DD">
      <w:pPr>
        <w:pStyle w:val="a"/>
        <w:ind w:left="1281" w:hanging="357"/>
        <w:contextualSpacing w:val="0"/>
        <w:jc w:val="both"/>
      </w:pPr>
      <w:r w:rsidRPr="006C0941">
        <w:t>исключения сброса неочищенных сточных вод и загрязнения окружающей среды</w:t>
      </w:r>
      <w:r w:rsidR="00915378" w:rsidRPr="006C0941">
        <w:t>.</w:t>
      </w:r>
    </w:p>
    <w:p w:rsidR="00915378" w:rsidRPr="00374556" w:rsidRDefault="002F7B3D" w:rsidP="00410103">
      <w:pPr>
        <w:pStyle w:val="af4"/>
        <w:jc w:val="both"/>
      </w:pPr>
      <w:r w:rsidRPr="002F7B3D">
        <w:t xml:space="preserve"> </w:t>
      </w:r>
    </w:p>
    <w:p w:rsidR="00915378" w:rsidRDefault="00915378" w:rsidP="009D3A2F">
      <w:pPr>
        <w:pStyle w:val="2"/>
        <w:numPr>
          <w:ilvl w:val="2"/>
          <w:numId w:val="1"/>
        </w:numPr>
        <w:spacing w:after="200"/>
      </w:pPr>
      <w:bookmarkStart w:id="159" w:name="_Toc375685249"/>
      <w:bookmarkStart w:id="160" w:name="_Toc405800552"/>
      <w:r w:rsidRPr="006A0265">
        <w:t>Перечень основных мероприятий по реализации схем водоотведения с разбивкой по</w:t>
      </w:r>
      <w:r>
        <w:t xml:space="preserve"> </w:t>
      </w:r>
      <w:r w:rsidRPr="006A0265">
        <w:t>годам, включая технические обоснования этих мероприятий</w:t>
      </w:r>
      <w:bookmarkEnd w:id="159"/>
      <w:bookmarkEnd w:id="160"/>
    </w:p>
    <w:p w:rsidR="00B17000" w:rsidRPr="0052510D" w:rsidRDefault="00B17000" w:rsidP="00B17000">
      <w:r w:rsidRPr="0052510D">
        <w:t xml:space="preserve">Степень развития систем канализации в поселении находится на достаточно низком уровне. </w:t>
      </w:r>
    </w:p>
    <w:p w:rsidR="00B17000" w:rsidRPr="0052510D" w:rsidRDefault="00B17000" w:rsidP="00B17000">
      <w:r w:rsidRPr="0052510D">
        <w:t>Проектные предложения</w:t>
      </w:r>
      <w:r>
        <w:t xml:space="preserve">, предусмотренные генеральным планом </w:t>
      </w:r>
      <w:r w:rsidR="008C263B">
        <w:t xml:space="preserve"> </w:t>
      </w:r>
      <w:r>
        <w:t xml:space="preserve"> </w:t>
      </w:r>
      <w:r w:rsidR="00AF2B11">
        <w:t>МО Ирклиевское сельское поселение</w:t>
      </w:r>
      <w:r>
        <w:t>:</w:t>
      </w:r>
    </w:p>
    <w:p w:rsidR="00B17000" w:rsidRDefault="00B17000" w:rsidP="00B17000">
      <w:pPr>
        <w:rPr>
          <w:i/>
        </w:rPr>
      </w:pPr>
      <w:r w:rsidRPr="00B17000">
        <w:rPr>
          <w:i/>
        </w:rPr>
        <w:t>Мероприятия на первую очередь</w:t>
      </w:r>
      <w:r>
        <w:rPr>
          <w:i/>
        </w:rPr>
        <w:t xml:space="preserve"> </w:t>
      </w:r>
      <w:r w:rsidR="00FB061D">
        <w:rPr>
          <w:i/>
        </w:rPr>
        <w:t xml:space="preserve"> </w:t>
      </w:r>
      <w:r>
        <w:rPr>
          <w:i/>
        </w:rPr>
        <w:t xml:space="preserve"> – 20</w:t>
      </w:r>
      <w:r w:rsidR="00A03B7E">
        <w:rPr>
          <w:i/>
        </w:rPr>
        <w:t>18</w:t>
      </w:r>
      <w:r>
        <w:rPr>
          <w:i/>
        </w:rPr>
        <w:t>г.</w:t>
      </w:r>
      <w:r w:rsidRPr="00B17000">
        <w:rPr>
          <w:i/>
        </w:rPr>
        <w:t>:</w:t>
      </w:r>
    </w:p>
    <w:p w:rsidR="00410103" w:rsidRPr="00B17000" w:rsidRDefault="00410103" w:rsidP="00410103">
      <w:pPr>
        <w:rPr>
          <w:i/>
        </w:rPr>
      </w:pPr>
      <w:r>
        <w:t>-</w:t>
      </w:r>
      <w:r>
        <w:tab/>
      </w:r>
      <w:r w:rsidRPr="00851E4B">
        <w:t>предусматривается оборудование септиками первоочередных объектов канализования</w:t>
      </w:r>
      <w:r>
        <w:t>;</w:t>
      </w:r>
    </w:p>
    <w:p w:rsidR="00B17000" w:rsidRDefault="00B17000" w:rsidP="00B17000">
      <w:pPr>
        <w:rPr>
          <w:i/>
        </w:rPr>
      </w:pPr>
      <w:r w:rsidRPr="00B17000">
        <w:rPr>
          <w:i/>
        </w:rPr>
        <w:t>Мероприятия на расчетный срок</w:t>
      </w:r>
      <w:r>
        <w:rPr>
          <w:i/>
        </w:rPr>
        <w:t xml:space="preserve"> </w:t>
      </w:r>
      <w:r w:rsidR="00FB061D">
        <w:rPr>
          <w:i/>
        </w:rPr>
        <w:t xml:space="preserve"> </w:t>
      </w:r>
      <w:r>
        <w:rPr>
          <w:i/>
        </w:rPr>
        <w:t xml:space="preserve"> – 20</w:t>
      </w:r>
      <w:r w:rsidR="00A03B7E">
        <w:rPr>
          <w:i/>
        </w:rPr>
        <w:t>24</w:t>
      </w:r>
      <w:r>
        <w:rPr>
          <w:i/>
        </w:rPr>
        <w:t xml:space="preserve"> г.</w:t>
      </w:r>
      <w:r w:rsidRPr="00B17000">
        <w:rPr>
          <w:i/>
        </w:rPr>
        <w:t>:</w:t>
      </w:r>
    </w:p>
    <w:p w:rsidR="00410103" w:rsidRDefault="00410103" w:rsidP="001772DD">
      <w:pPr>
        <w:pStyle w:val="a"/>
        <w:numPr>
          <w:ilvl w:val="0"/>
          <w:numId w:val="38"/>
        </w:numPr>
        <w:jc w:val="both"/>
      </w:pPr>
      <w:r w:rsidRPr="00851E4B">
        <w:t>оборудова</w:t>
      </w:r>
      <w:r>
        <w:t>ние</w:t>
      </w:r>
      <w:r w:rsidRPr="00851E4B">
        <w:t xml:space="preserve"> септиками полной заводской готовности каждого потребителя. Для утилизации сточных вод предусматривается строительство канализационных очис</w:t>
      </w:r>
      <w:r w:rsidRPr="00851E4B">
        <w:t>т</w:t>
      </w:r>
      <w:r w:rsidRPr="00851E4B">
        <w:t>ных сооружений на территории Ирклиевского сельского поселения</w:t>
      </w:r>
    </w:p>
    <w:p w:rsidR="00B17000" w:rsidRPr="0052510D" w:rsidRDefault="00B17000" w:rsidP="001772DD">
      <w:pPr>
        <w:pStyle w:val="a"/>
        <w:numPr>
          <w:ilvl w:val="0"/>
          <w:numId w:val="38"/>
        </w:numPr>
        <w:jc w:val="both"/>
      </w:pPr>
      <w:r w:rsidRPr="0052510D">
        <w:t xml:space="preserve">развитие системы водоотведения в </w:t>
      </w:r>
      <w:r w:rsidR="0040395C">
        <w:t>Ирклиевском</w:t>
      </w:r>
      <w:r w:rsidR="00A610BB">
        <w:t xml:space="preserve"> сельском поселении</w:t>
      </w:r>
      <w:r w:rsidR="00A03B7E">
        <w:t xml:space="preserve"> </w:t>
      </w:r>
      <w:r w:rsidRPr="0052510D">
        <w:t xml:space="preserve"> в соответствии с объемами нового строительства объектов жилья и соцкультбыта.</w:t>
      </w:r>
    </w:p>
    <w:p w:rsidR="00915378" w:rsidRDefault="00915378" w:rsidP="00EF56DC">
      <w:pPr>
        <w:pStyle w:val="2"/>
        <w:numPr>
          <w:ilvl w:val="2"/>
          <w:numId w:val="1"/>
        </w:numPr>
        <w:spacing w:after="200"/>
      </w:pPr>
      <w:bookmarkStart w:id="161" w:name="_Toc375649396"/>
      <w:bookmarkStart w:id="162" w:name="_Toc375684222"/>
      <w:bookmarkStart w:id="163" w:name="_Toc375685250"/>
      <w:bookmarkStart w:id="164" w:name="_Toc375649397"/>
      <w:bookmarkStart w:id="165" w:name="_Toc375684223"/>
      <w:bookmarkStart w:id="166" w:name="_Toc375685251"/>
      <w:bookmarkStart w:id="167" w:name="_Toc375649398"/>
      <w:bookmarkStart w:id="168" w:name="_Toc375684224"/>
      <w:bookmarkStart w:id="169" w:name="_Toc375685252"/>
      <w:bookmarkStart w:id="170" w:name="_Toc375649399"/>
      <w:bookmarkStart w:id="171" w:name="_Toc375684225"/>
      <w:bookmarkStart w:id="172" w:name="_Toc375685253"/>
      <w:bookmarkStart w:id="173" w:name="_Toc375685254"/>
      <w:bookmarkStart w:id="174" w:name="_Toc405800553"/>
      <w:bookmarkEnd w:id="161"/>
      <w:bookmarkEnd w:id="162"/>
      <w:bookmarkEnd w:id="163"/>
      <w:bookmarkEnd w:id="164"/>
      <w:bookmarkEnd w:id="165"/>
      <w:bookmarkEnd w:id="166"/>
      <w:bookmarkEnd w:id="167"/>
      <w:bookmarkEnd w:id="168"/>
      <w:bookmarkEnd w:id="169"/>
      <w:bookmarkEnd w:id="170"/>
      <w:bookmarkEnd w:id="171"/>
      <w:bookmarkEnd w:id="172"/>
      <w:r>
        <w:t>Технические обоснования основных мероприятий по реализации схем водоотведения</w:t>
      </w:r>
      <w:bookmarkEnd w:id="173"/>
      <w:bookmarkEnd w:id="174"/>
    </w:p>
    <w:p w:rsidR="00915378" w:rsidRDefault="00915378" w:rsidP="00EF56DC">
      <w:pPr>
        <w:pStyle w:val="2"/>
        <w:numPr>
          <w:ilvl w:val="3"/>
          <w:numId w:val="1"/>
        </w:numPr>
        <w:spacing w:after="200"/>
        <w:rPr>
          <w:rFonts w:eastAsia="TimesNewRomanPSMT"/>
        </w:rPr>
      </w:pPr>
      <w:bookmarkStart w:id="175" w:name="_Toc375685255"/>
      <w:bookmarkStart w:id="176" w:name="_Toc405800554"/>
      <w:r w:rsidRPr="006A0265">
        <w:rPr>
          <w:rFonts w:eastAsia="TimesNewRomanPSMT"/>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bookmarkEnd w:id="175"/>
      <w:bookmarkEnd w:id="176"/>
    </w:p>
    <w:p w:rsidR="00915378" w:rsidRPr="004C58A9" w:rsidRDefault="00915378" w:rsidP="00EF56DC">
      <w:pPr>
        <w:spacing w:line="23" w:lineRule="atLeast"/>
      </w:pPr>
      <w:r>
        <w:t>Мероприятия не предусматриваются.</w:t>
      </w:r>
    </w:p>
    <w:p w:rsidR="00915378" w:rsidRDefault="00915378" w:rsidP="00EF56DC">
      <w:pPr>
        <w:pStyle w:val="2"/>
        <w:keepNext w:val="0"/>
        <w:numPr>
          <w:ilvl w:val="3"/>
          <w:numId w:val="1"/>
        </w:numPr>
        <w:spacing w:after="200"/>
        <w:ind w:left="1723" w:hanging="646"/>
        <w:rPr>
          <w:rFonts w:eastAsia="TimesNewRomanPSMT"/>
        </w:rPr>
      </w:pPr>
      <w:bookmarkStart w:id="177" w:name="_Toc375685256"/>
      <w:bookmarkStart w:id="178" w:name="_Toc405800555"/>
      <w:r w:rsidRPr="006A0265">
        <w:rPr>
          <w:rFonts w:eastAsia="TimesNewRomanPSMT"/>
        </w:rPr>
        <w:t xml:space="preserve">Организация централизованного водоотведения на территориях </w:t>
      </w:r>
      <w:r w:rsidR="008C263B">
        <w:rPr>
          <w:rFonts w:eastAsia="TimesNewRomanPSMT"/>
        </w:rPr>
        <w:t xml:space="preserve"> </w:t>
      </w:r>
      <w:r w:rsidR="008C0462">
        <w:rPr>
          <w:rFonts w:eastAsia="TimesNewRomanPSMT"/>
        </w:rPr>
        <w:t xml:space="preserve"> </w:t>
      </w:r>
      <w:r w:rsidR="00875A0A">
        <w:rPr>
          <w:rFonts w:eastAsia="TimesNewRomanPSMT"/>
        </w:rPr>
        <w:t>МО Ирклиевское сельское поселение</w:t>
      </w:r>
      <w:r w:rsidRPr="006A0265">
        <w:rPr>
          <w:rFonts w:eastAsia="TimesNewRomanPSMT"/>
        </w:rPr>
        <w:t>, где оно отсутствует</w:t>
      </w:r>
      <w:bookmarkEnd w:id="177"/>
      <w:bookmarkEnd w:id="178"/>
    </w:p>
    <w:p w:rsidR="00245F30" w:rsidRDefault="00410103" w:rsidP="00410103">
      <w:pPr>
        <w:pStyle w:val="14"/>
        <w:spacing w:line="23" w:lineRule="atLeast"/>
      </w:pPr>
      <w:r>
        <w:t>О</w:t>
      </w:r>
      <w:r w:rsidRPr="00851E4B">
        <w:t>борудова</w:t>
      </w:r>
      <w:r>
        <w:t>ние</w:t>
      </w:r>
      <w:r w:rsidRPr="00851E4B">
        <w:t xml:space="preserve"> септиками полной заводской готовности каждого потребителя. Для утилизации сточных вод предусматривается строительство канализационных очистных сооружений на те</w:t>
      </w:r>
      <w:r w:rsidRPr="00851E4B">
        <w:t>р</w:t>
      </w:r>
      <w:r w:rsidRPr="00851E4B">
        <w:t>ритории Ирклиевского сельского поселения</w:t>
      </w:r>
      <w:r>
        <w:t>.</w:t>
      </w:r>
    </w:p>
    <w:p w:rsidR="00915378" w:rsidRDefault="00915378" w:rsidP="00EF56DC">
      <w:pPr>
        <w:pStyle w:val="2"/>
        <w:keepNext w:val="0"/>
        <w:numPr>
          <w:ilvl w:val="3"/>
          <w:numId w:val="1"/>
        </w:numPr>
        <w:spacing w:after="200"/>
        <w:ind w:left="1723" w:hanging="646"/>
        <w:rPr>
          <w:rFonts w:eastAsia="TimesNewRomanPSMT"/>
        </w:rPr>
      </w:pPr>
      <w:bookmarkStart w:id="179" w:name="_Toc375649478"/>
      <w:bookmarkStart w:id="180" w:name="_Toc375684304"/>
      <w:bookmarkStart w:id="181" w:name="_Toc375685332"/>
      <w:bookmarkStart w:id="182" w:name="_Toc375685333"/>
      <w:bookmarkStart w:id="183" w:name="_Toc405800556"/>
      <w:bookmarkEnd w:id="179"/>
      <w:bookmarkEnd w:id="180"/>
      <w:bookmarkEnd w:id="181"/>
      <w:r w:rsidRPr="006A0265">
        <w:rPr>
          <w:rFonts w:eastAsia="TimesNewRomanPSMT"/>
        </w:rPr>
        <w:t>Сокращение сбросов и организация возврата очищенных сточных вод на</w:t>
      </w:r>
      <w:r>
        <w:rPr>
          <w:rFonts w:eastAsia="TimesNewRomanPSMT"/>
        </w:rPr>
        <w:t xml:space="preserve"> </w:t>
      </w:r>
      <w:r w:rsidRPr="006A0265">
        <w:rPr>
          <w:rFonts w:eastAsia="TimesNewRomanPSMT"/>
        </w:rPr>
        <w:t>технические нужды</w:t>
      </w:r>
      <w:bookmarkEnd w:id="182"/>
      <w:bookmarkEnd w:id="183"/>
    </w:p>
    <w:p w:rsidR="00915378" w:rsidRPr="00AE4E87" w:rsidRDefault="00915378" w:rsidP="00EF56DC">
      <w:pPr>
        <w:spacing w:line="23" w:lineRule="atLeast"/>
      </w:pPr>
      <w:r>
        <w:t>Мероприятия не предусматрива</w:t>
      </w:r>
      <w:r w:rsidR="00245F30">
        <w:t>ю</w:t>
      </w:r>
      <w:r>
        <w:t>тся.</w:t>
      </w:r>
    </w:p>
    <w:p w:rsidR="00915378" w:rsidRDefault="00915378" w:rsidP="00EF56DC">
      <w:pPr>
        <w:pStyle w:val="2"/>
        <w:keepNext w:val="0"/>
        <w:numPr>
          <w:ilvl w:val="2"/>
          <w:numId w:val="1"/>
        </w:numPr>
        <w:spacing w:after="200"/>
        <w:ind w:hanging="505"/>
      </w:pPr>
      <w:bookmarkStart w:id="184" w:name="_Toc375685334"/>
      <w:bookmarkStart w:id="185" w:name="_Toc405800557"/>
      <w:r w:rsidRPr="006A0265">
        <w:t>Сведения о вновь строящихся, реконструируемых и предлагаемых к выводу из эксплуатации объектах централизованной системы водоотведения</w:t>
      </w:r>
      <w:bookmarkEnd w:id="184"/>
      <w:bookmarkEnd w:id="185"/>
    </w:p>
    <w:p w:rsidR="008C0462" w:rsidRDefault="00410103" w:rsidP="00EF56DC">
      <w:pPr>
        <w:pStyle w:val="14"/>
        <w:numPr>
          <w:ilvl w:val="0"/>
          <w:numId w:val="40"/>
        </w:numPr>
        <w:spacing w:line="23" w:lineRule="atLeast"/>
        <w:ind w:left="1276"/>
      </w:pPr>
      <w:bookmarkStart w:id="186" w:name="_Toc375685335"/>
      <w:r>
        <w:t>Строительство канализационных очистных сооружений</w:t>
      </w:r>
      <w:r w:rsidR="008C0462">
        <w:t>;</w:t>
      </w:r>
    </w:p>
    <w:p w:rsidR="00915378" w:rsidRDefault="00915378" w:rsidP="00EF56DC">
      <w:pPr>
        <w:pStyle w:val="2"/>
        <w:keepNext w:val="0"/>
        <w:numPr>
          <w:ilvl w:val="2"/>
          <w:numId w:val="1"/>
        </w:numPr>
        <w:spacing w:after="200"/>
        <w:ind w:hanging="505"/>
      </w:pPr>
      <w:bookmarkStart w:id="187" w:name="_Toc405800558"/>
      <w:r w:rsidRPr="006A0265">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86"/>
      <w:bookmarkEnd w:id="187"/>
    </w:p>
    <w:p w:rsidR="00915378" w:rsidRPr="00AE4E87" w:rsidRDefault="00915378" w:rsidP="00EF56DC">
      <w:pPr>
        <w:spacing w:line="23" w:lineRule="atLeast"/>
      </w:pPr>
      <w:r>
        <w:lastRenderedPageBreak/>
        <w:t>Мероприятия не предусматриваются.</w:t>
      </w:r>
    </w:p>
    <w:p w:rsidR="00915378" w:rsidRDefault="00915378" w:rsidP="00EF56DC">
      <w:pPr>
        <w:pStyle w:val="2"/>
        <w:keepNext w:val="0"/>
        <w:numPr>
          <w:ilvl w:val="2"/>
          <w:numId w:val="1"/>
        </w:numPr>
        <w:spacing w:after="200"/>
        <w:ind w:hanging="505"/>
      </w:pPr>
      <w:bookmarkStart w:id="188" w:name="_Toc375685336"/>
      <w:bookmarkStart w:id="189" w:name="_Toc405800559"/>
      <w:r w:rsidRPr="006A0265">
        <w:t>Описание вариантов маршрутов прохождения трубопроводов (трасс) по</w:t>
      </w:r>
      <w:r>
        <w:t xml:space="preserve"> </w:t>
      </w:r>
      <w:r w:rsidRPr="006A0265">
        <w:t xml:space="preserve">территории </w:t>
      </w:r>
      <w:r w:rsidR="008C263B">
        <w:t xml:space="preserve"> </w:t>
      </w:r>
      <w:r w:rsidR="008C0462">
        <w:t xml:space="preserve"> </w:t>
      </w:r>
      <w:r w:rsidR="00875A0A">
        <w:t>МО Ирклиевское сельское поселение</w:t>
      </w:r>
      <w:r w:rsidRPr="006A0265">
        <w:t>, расположения намечаемых площадок под строительство сооружений водоотведения и их обоснование</w:t>
      </w:r>
      <w:bookmarkEnd w:id="188"/>
      <w:bookmarkEnd w:id="189"/>
    </w:p>
    <w:p w:rsidR="00571304" w:rsidRPr="009F3891" w:rsidRDefault="00410103" w:rsidP="00BD6160">
      <w:r>
        <w:rPr>
          <w:szCs w:val="24"/>
        </w:rPr>
        <w:t>Канализационных сетей и коллекторов на территории сельского поселения нет</w:t>
      </w:r>
      <w:r w:rsidR="00571304">
        <w:t>.</w:t>
      </w:r>
    </w:p>
    <w:p w:rsidR="00915378" w:rsidRDefault="00915378" w:rsidP="00EF56DC">
      <w:pPr>
        <w:pStyle w:val="2"/>
        <w:keepNext w:val="0"/>
        <w:numPr>
          <w:ilvl w:val="2"/>
          <w:numId w:val="1"/>
        </w:numPr>
        <w:spacing w:after="200"/>
        <w:ind w:hanging="505"/>
      </w:pPr>
      <w:bookmarkStart w:id="190" w:name="_Toc375685337"/>
      <w:bookmarkStart w:id="191" w:name="_Toc405800560"/>
      <w:r w:rsidRPr="006A0265">
        <w:t>Границы и характеристики охранных зон сетей и сооружений централизованной системы водоотведения</w:t>
      </w:r>
      <w:bookmarkEnd w:id="190"/>
      <w:bookmarkEnd w:id="191"/>
    </w:p>
    <w:p w:rsidR="008C0462" w:rsidRPr="008C0462" w:rsidRDefault="00410103" w:rsidP="00BD6160">
      <w:pPr>
        <w:rPr>
          <w:szCs w:val="24"/>
        </w:rPr>
      </w:pPr>
      <w:bookmarkStart w:id="192" w:name="_Toc375685338"/>
      <w:r>
        <w:rPr>
          <w:szCs w:val="24"/>
        </w:rPr>
        <w:t>Канализационных сетей и коллекторов на территории сельского поселения нет</w:t>
      </w:r>
      <w:r w:rsidR="008C0462" w:rsidRPr="008C0462">
        <w:rPr>
          <w:shd w:val="clear" w:color="auto" w:fill="FFFFFF"/>
        </w:rPr>
        <w:t>.</w:t>
      </w:r>
    </w:p>
    <w:p w:rsidR="00915378" w:rsidRDefault="00915378" w:rsidP="00EF56DC">
      <w:pPr>
        <w:pStyle w:val="2"/>
        <w:keepNext w:val="0"/>
        <w:numPr>
          <w:ilvl w:val="2"/>
          <w:numId w:val="1"/>
        </w:numPr>
        <w:spacing w:after="200"/>
        <w:ind w:hanging="505"/>
      </w:pPr>
      <w:bookmarkStart w:id="193" w:name="_Toc405800561"/>
      <w:r w:rsidRPr="0024349A">
        <w:t>Границы планируемых зон размещения объектов централизованной системы</w:t>
      </w:r>
      <w:r>
        <w:t xml:space="preserve"> </w:t>
      </w:r>
      <w:r w:rsidRPr="0024349A">
        <w:t>водоотведения</w:t>
      </w:r>
      <w:bookmarkEnd w:id="192"/>
      <w:bookmarkEnd w:id="193"/>
    </w:p>
    <w:p w:rsidR="00915378" w:rsidRPr="00F20A4D" w:rsidRDefault="00915378" w:rsidP="00BD6160">
      <w:pPr>
        <w:rPr>
          <w:szCs w:val="24"/>
        </w:rPr>
      </w:pPr>
      <w:r>
        <w:rPr>
          <w:szCs w:val="24"/>
        </w:rPr>
        <w:t xml:space="preserve">Схема водоотведения </w:t>
      </w:r>
      <w:r w:rsidR="008C263B">
        <w:rPr>
          <w:szCs w:val="24"/>
        </w:rPr>
        <w:t xml:space="preserve"> </w:t>
      </w:r>
      <w:r>
        <w:rPr>
          <w:szCs w:val="24"/>
        </w:rPr>
        <w:t xml:space="preserve"> </w:t>
      </w:r>
      <w:r w:rsidR="00AF2B11">
        <w:rPr>
          <w:szCs w:val="24"/>
        </w:rPr>
        <w:t>МО Ирклиевское сельское поселение</w:t>
      </w:r>
      <w:r w:rsidR="008C0462">
        <w:rPr>
          <w:szCs w:val="24"/>
        </w:rPr>
        <w:t xml:space="preserve"> </w:t>
      </w:r>
      <w:r>
        <w:rPr>
          <w:szCs w:val="24"/>
        </w:rPr>
        <w:t>в электронном виде прилагае</w:t>
      </w:r>
      <w:r>
        <w:rPr>
          <w:szCs w:val="24"/>
        </w:rPr>
        <w:t>т</w:t>
      </w:r>
      <w:r>
        <w:rPr>
          <w:szCs w:val="24"/>
        </w:rPr>
        <w:t>ся.</w:t>
      </w:r>
      <w:r w:rsidRPr="00CB60BF">
        <w:rPr>
          <w:szCs w:val="24"/>
        </w:rPr>
        <w:t xml:space="preserve"> </w:t>
      </w:r>
      <w:r w:rsidRPr="00F20A4D">
        <w:rPr>
          <w:szCs w:val="24"/>
        </w:rPr>
        <w:t xml:space="preserve">Все проектируемые </w:t>
      </w:r>
      <w:r w:rsidR="009B4222">
        <w:rPr>
          <w:szCs w:val="24"/>
        </w:rPr>
        <w:t>объекты систем водоотведения</w:t>
      </w:r>
      <w:r w:rsidRPr="00F20A4D">
        <w:rPr>
          <w:szCs w:val="24"/>
        </w:rPr>
        <w:t xml:space="preserve"> на чертеже привязаны условно. Место ра</w:t>
      </w:r>
      <w:r w:rsidRPr="00F20A4D">
        <w:rPr>
          <w:szCs w:val="24"/>
        </w:rPr>
        <w:t>з</w:t>
      </w:r>
      <w:r w:rsidRPr="00F20A4D">
        <w:rPr>
          <w:szCs w:val="24"/>
        </w:rPr>
        <w:t>мещения определить на стадии выбора участка.</w:t>
      </w:r>
    </w:p>
    <w:p w:rsidR="00374F18" w:rsidRDefault="00915378" w:rsidP="00EF56DC">
      <w:pPr>
        <w:pStyle w:val="2"/>
        <w:rPr>
          <w:rStyle w:val="FontStyle157"/>
          <w:rFonts w:eastAsiaTheme="majorEastAsia"/>
          <w:b/>
          <w:sz w:val="24"/>
          <w:lang w:eastAsia="en-US"/>
        </w:rPr>
      </w:pPr>
      <w:bookmarkStart w:id="194" w:name="_Toc405800562"/>
      <w:r>
        <w:rPr>
          <w:rStyle w:val="FontStyle157"/>
          <w:rFonts w:eastAsiaTheme="majorEastAsia"/>
          <w:b/>
          <w:sz w:val="24"/>
          <w:lang w:eastAsia="en-US"/>
        </w:rPr>
        <w:t>Экологические аспекты мероприятий по строительству, реконструкции и модернизации объектов централизованных систем водоотведения</w:t>
      </w:r>
      <w:bookmarkEnd w:id="194"/>
    </w:p>
    <w:p w:rsidR="00374F18" w:rsidRPr="00C64D12" w:rsidRDefault="00C10C5A" w:rsidP="00EF56DC">
      <w:pPr>
        <w:pStyle w:val="2"/>
        <w:numPr>
          <w:ilvl w:val="2"/>
          <w:numId w:val="1"/>
        </w:numPr>
      </w:pPr>
      <w:bookmarkStart w:id="195" w:name="_Toc405800563"/>
      <w:r>
        <w:rPr>
          <w:rFonts w:eastAsia="Times New Roman" w:cs="Times New Roman"/>
          <w:szCs w:val="24"/>
          <w:lang w:eastAsia="ru-RU"/>
        </w:rPr>
        <w:t>С</w:t>
      </w:r>
      <w:r w:rsidRPr="007E3BE4">
        <w:rPr>
          <w:rFonts w:eastAsia="Times New Roman" w:cs="Times New Roman"/>
          <w:szCs w:val="24"/>
          <w:lang w:eastAsia="ru-RU"/>
        </w:rPr>
        <w:t>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195"/>
    </w:p>
    <w:p w:rsidR="00374F18" w:rsidRPr="00914281" w:rsidRDefault="00915378" w:rsidP="00BD6160">
      <w:r>
        <w:t xml:space="preserve">В числе основных мероприятий в совершенствовании </w:t>
      </w:r>
      <w:r w:rsidR="0023724D">
        <w:t xml:space="preserve">централизованных </w:t>
      </w:r>
      <w:r>
        <w:t xml:space="preserve">систем </w:t>
      </w:r>
      <w:r w:rsidR="0023724D">
        <w:t>водоотвед</w:t>
      </w:r>
      <w:r w:rsidR="0023724D">
        <w:t>е</w:t>
      </w:r>
      <w:r w:rsidR="0023724D">
        <w:t>ния</w:t>
      </w:r>
      <w:r>
        <w:t xml:space="preserve"> </w:t>
      </w:r>
      <w:r w:rsidR="008C263B">
        <w:t xml:space="preserve"> </w:t>
      </w:r>
      <w:r>
        <w:t xml:space="preserve"> необходимо отметить</w:t>
      </w:r>
      <w:r w:rsidR="006C2DA4">
        <w:t>:</w:t>
      </w:r>
      <w:r>
        <w:t xml:space="preserve"> строительс</w:t>
      </w:r>
      <w:r w:rsidR="006C2DA4">
        <w:t>т</w:t>
      </w:r>
      <w:r w:rsidR="002243C9">
        <w:t>во К</w:t>
      </w:r>
      <w:r w:rsidR="00410103">
        <w:t>О</w:t>
      </w:r>
      <w:r w:rsidR="002243C9">
        <w:t>С</w:t>
      </w:r>
      <w:r>
        <w:t>.</w:t>
      </w:r>
      <w:r w:rsidR="006C2DA4">
        <w:t xml:space="preserve"> </w:t>
      </w:r>
      <w:r>
        <w:t xml:space="preserve"> Целью мероприятий по использованию центр</w:t>
      </w:r>
      <w:r>
        <w:t>а</w:t>
      </w:r>
      <w:r>
        <w:t>лизованн</w:t>
      </w:r>
      <w:r w:rsidR="0023724D">
        <w:t>ых систем</w:t>
      </w:r>
      <w:r>
        <w:t xml:space="preserve"> канализации является предотвращение попадания неочищенных канализац</w:t>
      </w:r>
      <w:r>
        <w:t>и</w:t>
      </w:r>
      <w:r>
        <w:t>онных стоков в природную среду, охрана окружающей среды и улучшение качества жизни нас</w:t>
      </w:r>
      <w:r>
        <w:t>е</w:t>
      </w:r>
      <w:r>
        <w:t>ления.</w:t>
      </w:r>
    </w:p>
    <w:p w:rsidR="00374F18" w:rsidRDefault="00C10C5A" w:rsidP="00EF56DC">
      <w:pPr>
        <w:pStyle w:val="2"/>
        <w:numPr>
          <w:ilvl w:val="2"/>
          <w:numId w:val="1"/>
        </w:numPr>
      </w:pPr>
      <w:bookmarkStart w:id="196" w:name="_Toc405800564"/>
      <w:r>
        <w:rPr>
          <w:rFonts w:eastAsia="Times New Roman" w:cs="Times New Roman"/>
          <w:szCs w:val="24"/>
          <w:lang w:eastAsia="ru-RU"/>
        </w:rPr>
        <w:t>С</w:t>
      </w:r>
      <w:r w:rsidRPr="007E3BE4">
        <w:rPr>
          <w:rFonts w:eastAsia="Times New Roman" w:cs="Times New Roman"/>
          <w:szCs w:val="24"/>
          <w:lang w:eastAsia="ru-RU"/>
        </w:rPr>
        <w:t>ведения о применении методов, безопасных для окружающей среды, при утилизации осадков сточных вод</w:t>
      </w:r>
      <w:bookmarkEnd w:id="196"/>
    </w:p>
    <w:p w:rsidR="00374F18" w:rsidRPr="00E87167" w:rsidRDefault="00915378" w:rsidP="00BD6160">
      <w:r w:rsidRPr="00E57610">
        <w:t>Осадки очистных сооружений с учетом уровня их загрязнения могут быть утилизированы следующими способами: термофильным сбраживанием</w:t>
      </w:r>
      <w:r>
        <w:t xml:space="preserve"> в метантенках, высушиванием</w:t>
      </w:r>
      <w:r w:rsidRPr="00E57610">
        <w:t>, пастериз</w:t>
      </w:r>
      <w:r w:rsidRPr="00E57610">
        <w:t>а</w:t>
      </w:r>
      <w:r w:rsidRPr="00E57610">
        <w:t>цией, обработкой гашеной известью и в радиацио</w:t>
      </w:r>
      <w:r>
        <w:t>нных установках, сжиганием</w:t>
      </w:r>
      <w:r w:rsidRPr="00E57610">
        <w:t>, пиролизом, эле</w:t>
      </w:r>
      <w:r w:rsidRPr="00E57610">
        <w:t>к</w:t>
      </w:r>
      <w:r w:rsidRPr="00E57610">
        <w:t>тролизом, получением активированных углей (сорбентов), захоронением, выдерживанием на ил</w:t>
      </w:r>
      <w:r w:rsidRPr="00E57610">
        <w:t>о</w:t>
      </w:r>
      <w:r w:rsidRPr="00E57610">
        <w:t>вых площадках, использованием как добавки при производстве керамзита, обработкой специал</w:t>
      </w:r>
      <w:r w:rsidRPr="00E57610">
        <w:t>ь</w:t>
      </w:r>
      <w:r w:rsidRPr="00E57610">
        <w:t>ными реагентами с последующе</w:t>
      </w:r>
      <w:r>
        <w:t>й утилизацией, компостированием</w:t>
      </w:r>
      <w:r w:rsidRPr="00E57610">
        <w:t>, вермикомпостированием.</w:t>
      </w:r>
    </w:p>
    <w:p w:rsidR="00374F18" w:rsidRPr="00374F18" w:rsidRDefault="00462C29" w:rsidP="00EF56DC">
      <w:pPr>
        <w:pStyle w:val="2"/>
      </w:pPr>
      <w:bookmarkStart w:id="197" w:name="_Toc405800565"/>
      <w:r>
        <w:rPr>
          <w:rFonts w:eastAsia="Times New Roman"/>
          <w:lang w:eastAsia="ru-RU"/>
        </w:rPr>
        <w:t>О</w:t>
      </w:r>
      <w:r w:rsidR="00374F18" w:rsidRPr="00374F18">
        <w:rPr>
          <w:rFonts w:eastAsia="Times New Roman"/>
          <w:lang w:eastAsia="ru-RU"/>
        </w:rPr>
        <w:t>ценка потребности в капитальных вложениях в строительство, реконструкцию и модернизацию объектов централизованной системы водоотведения</w:t>
      </w:r>
      <w:bookmarkEnd w:id="197"/>
    </w:p>
    <w:p w:rsidR="00462C29" w:rsidRDefault="00C10C5A" w:rsidP="00EF56DC">
      <w:pPr>
        <w:spacing w:line="23" w:lineRule="atLeast"/>
        <w:ind w:firstLine="0"/>
      </w:pPr>
      <w:r>
        <w:tab/>
      </w:r>
      <w:r w:rsidR="00462C29">
        <w:t>Оценка потребности в капитальных вложениях в строительство, реконструкцию и модерн</w:t>
      </w:r>
      <w:r w:rsidR="00462C29">
        <w:t>и</w:t>
      </w:r>
      <w:r w:rsidR="00462C29">
        <w:t>зацию объектов централизованной системы водоотведения представлена в таблице 3.</w:t>
      </w:r>
      <w:r w:rsidR="00BE17FB">
        <w:t>1.</w:t>
      </w:r>
    </w:p>
    <w:p w:rsidR="00462C29" w:rsidRDefault="00462C29" w:rsidP="00EF56DC">
      <w:pPr>
        <w:pStyle w:val="af4"/>
        <w:spacing w:line="23" w:lineRule="atLeast"/>
      </w:pPr>
      <w:r>
        <w:t>Таблица 3.</w:t>
      </w:r>
      <w:r w:rsidR="00BE17FB">
        <w:t>1</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3727"/>
        <w:gridCol w:w="1236"/>
        <w:gridCol w:w="1559"/>
        <w:gridCol w:w="1559"/>
        <w:gridCol w:w="1948"/>
      </w:tblGrid>
      <w:tr w:rsidR="00BE17FB" w:rsidRPr="002E09F6" w:rsidTr="00BE17FB">
        <w:trPr>
          <w:cantSplit/>
          <w:trHeight w:val="20"/>
        </w:trPr>
        <w:tc>
          <w:tcPr>
            <w:tcW w:w="253" w:type="pct"/>
            <w:vMerge w:val="restart"/>
            <w:vAlign w:val="center"/>
          </w:tcPr>
          <w:p w:rsidR="00BE17FB" w:rsidRPr="002E09F6" w:rsidRDefault="00BE17FB" w:rsidP="00EF56DC">
            <w:pPr>
              <w:pStyle w:val="afffc"/>
              <w:spacing w:line="23" w:lineRule="atLeast"/>
              <w:rPr>
                <w:b/>
              </w:rPr>
            </w:pPr>
            <w:r w:rsidRPr="002E09F6">
              <w:rPr>
                <w:b/>
              </w:rPr>
              <w:t>№</w:t>
            </w:r>
          </w:p>
          <w:p w:rsidR="00BE17FB" w:rsidRPr="002E09F6" w:rsidRDefault="00BE17FB" w:rsidP="00EF56DC">
            <w:pPr>
              <w:pStyle w:val="afffc"/>
              <w:spacing w:line="23" w:lineRule="atLeast"/>
              <w:rPr>
                <w:b/>
              </w:rPr>
            </w:pPr>
            <w:r w:rsidRPr="002E09F6">
              <w:rPr>
                <w:b/>
              </w:rPr>
              <w:t>п/п</w:t>
            </w:r>
          </w:p>
        </w:tc>
        <w:tc>
          <w:tcPr>
            <w:tcW w:w="1764" w:type="pct"/>
            <w:vMerge w:val="restart"/>
            <w:vAlign w:val="center"/>
          </w:tcPr>
          <w:p w:rsidR="00BE17FB" w:rsidRPr="002E09F6" w:rsidRDefault="00BE17FB" w:rsidP="00EF56DC">
            <w:pPr>
              <w:pStyle w:val="afffc"/>
              <w:spacing w:line="23" w:lineRule="atLeast"/>
              <w:rPr>
                <w:b/>
              </w:rPr>
            </w:pPr>
            <w:r w:rsidRPr="002E09F6">
              <w:rPr>
                <w:b/>
              </w:rPr>
              <w:t>Наименование сооружений</w:t>
            </w:r>
          </w:p>
        </w:tc>
        <w:tc>
          <w:tcPr>
            <w:tcW w:w="585" w:type="pct"/>
            <w:vMerge w:val="restart"/>
            <w:vAlign w:val="center"/>
          </w:tcPr>
          <w:p w:rsidR="00BE17FB" w:rsidRPr="002E09F6" w:rsidRDefault="00BE17FB" w:rsidP="00EF56DC">
            <w:pPr>
              <w:pStyle w:val="afffc"/>
              <w:spacing w:line="23" w:lineRule="atLeast"/>
              <w:rPr>
                <w:b/>
              </w:rPr>
            </w:pPr>
            <w:r w:rsidRPr="002E09F6">
              <w:rPr>
                <w:b/>
              </w:rPr>
              <w:t>Един.</w:t>
            </w:r>
          </w:p>
          <w:p w:rsidR="00BE17FB" w:rsidRPr="002E09F6" w:rsidRDefault="00BE17FB" w:rsidP="00EF56DC">
            <w:pPr>
              <w:pStyle w:val="afffc"/>
              <w:spacing w:line="23" w:lineRule="atLeast"/>
              <w:rPr>
                <w:b/>
              </w:rPr>
            </w:pPr>
            <w:r w:rsidRPr="002E09F6">
              <w:rPr>
                <w:b/>
              </w:rPr>
              <w:t>измер.</w:t>
            </w:r>
          </w:p>
        </w:tc>
        <w:tc>
          <w:tcPr>
            <w:tcW w:w="1476" w:type="pct"/>
            <w:gridSpan w:val="2"/>
            <w:vAlign w:val="center"/>
          </w:tcPr>
          <w:p w:rsidR="00BE17FB" w:rsidRPr="002E09F6" w:rsidRDefault="00BE17FB" w:rsidP="00EF56DC">
            <w:pPr>
              <w:pStyle w:val="afffc"/>
              <w:spacing w:line="23" w:lineRule="atLeast"/>
              <w:rPr>
                <w:b/>
              </w:rPr>
            </w:pPr>
            <w:r w:rsidRPr="002E09F6">
              <w:rPr>
                <w:b/>
              </w:rPr>
              <w:t>Сроки строительства</w:t>
            </w:r>
          </w:p>
        </w:tc>
        <w:tc>
          <w:tcPr>
            <w:tcW w:w="922" w:type="pct"/>
            <w:vMerge w:val="restart"/>
            <w:vAlign w:val="center"/>
          </w:tcPr>
          <w:p w:rsidR="00BE17FB" w:rsidRPr="002E09F6" w:rsidRDefault="00BE17FB" w:rsidP="00EF56DC">
            <w:pPr>
              <w:pStyle w:val="afffc"/>
              <w:spacing w:line="23" w:lineRule="atLeast"/>
              <w:rPr>
                <w:b/>
              </w:rPr>
            </w:pPr>
            <w:r>
              <w:rPr>
                <w:b/>
              </w:rPr>
              <w:t>Затраты, тыс. руб</w:t>
            </w:r>
          </w:p>
        </w:tc>
      </w:tr>
      <w:tr w:rsidR="00BE17FB" w:rsidRPr="00561786" w:rsidTr="00BE17FB">
        <w:trPr>
          <w:cantSplit/>
          <w:trHeight w:val="20"/>
        </w:trPr>
        <w:tc>
          <w:tcPr>
            <w:tcW w:w="253" w:type="pct"/>
            <w:vMerge/>
            <w:vAlign w:val="center"/>
          </w:tcPr>
          <w:p w:rsidR="00BE17FB" w:rsidRPr="00561786" w:rsidRDefault="00BE17FB" w:rsidP="00EF56DC">
            <w:pPr>
              <w:pStyle w:val="afffc"/>
              <w:spacing w:line="23" w:lineRule="atLeast"/>
            </w:pPr>
          </w:p>
        </w:tc>
        <w:tc>
          <w:tcPr>
            <w:tcW w:w="1764" w:type="pct"/>
            <w:vMerge/>
            <w:vAlign w:val="center"/>
          </w:tcPr>
          <w:p w:rsidR="00BE17FB" w:rsidRPr="00561786" w:rsidRDefault="00BE17FB" w:rsidP="00EF56DC">
            <w:pPr>
              <w:pStyle w:val="afffc"/>
              <w:spacing w:line="23" w:lineRule="atLeast"/>
            </w:pPr>
          </w:p>
        </w:tc>
        <w:tc>
          <w:tcPr>
            <w:tcW w:w="585" w:type="pct"/>
            <w:vMerge/>
            <w:vAlign w:val="center"/>
          </w:tcPr>
          <w:p w:rsidR="00BE17FB" w:rsidRPr="00561786" w:rsidRDefault="00BE17FB" w:rsidP="00EF56DC">
            <w:pPr>
              <w:pStyle w:val="afffc"/>
              <w:spacing w:line="23" w:lineRule="atLeast"/>
            </w:pPr>
          </w:p>
        </w:tc>
        <w:tc>
          <w:tcPr>
            <w:tcW w:w="738" w:type="pct"/>
            <w:vAlign w:val="center"/>
          </w:tcPr>
          <w:p w:rsidR="00BE17FB" w:rsidRPr="002E09F6" w:rsidRDefault="00BE17FB" w:rsidP="00EF56DC">
            <w:pPr>
              <w:pStyle w:val="afffc"/>
              <w:spacing w:line="23" w:lineRule="atLeast"/>
              <w:rPr>
                <w:b/>
              </w:rPr>
            </w:pPr>
            <w:r w:rsidRPr="002E09F6">
              <w:rPr>
                <w:b/>
              </w:rPr>
              <w:t>Расчетный срок</w:t>
            </w:r>
          </w:p>
        </w:tc>
        <w:tc>
          <w:tcPr>
            <w:tcW w:w="738" w:type="pct"/>
            <w:vAlign w:val="center"/>
          </w:tcPr>
          <w:p w:rsidR="00BE17FB" w:rsidRPr="002E09F6" w:rsidRDefault="00BE17FB" w:rsidP="00EF56DC">
            <w:pPr>
              <w:pStyle w:val="afffc"/>
              <w:spacing w:line="23" w:lineRule="atLeast"/>
              <w:rPr>
                <w:b/>
              </w:rPr>
            </w:pPr>
            <w:r w:rsidRPr="002E09F6">
              <w:rPr>
                <w:b/>
              </w:rPr>
              <w:t>1-я очередь стр</w:t>
            </w:r>
            <w:r>
              <w:rPr>
                <w:b/>
              </w:rPr>
              <w:t>оительства</w:t>
            </w:r>
          </w:p>
        </w:tc>
        <w:tc>
          <w:tcPr>
            <w:tcW w:w="922" w:type="pct"/>
            <w:vMerge/>
            <w:vAlign w:val="center"/>
          </w:tcPr>
          <w:p w:rsidR="00BE17FB" w:rsidRPr="00561786" w:rsidRDefault="00BE17FB" w:rsidP="00EF56DC">
            <w:pPr>
              <w:pStyle w:val="afffc"/>
              <w:spacing w:line="23" w:lineRule="atLeast"/>
            </w:pPr>
          </w:p>
        </w:tc>
      </w:tr>
      <w:tr w:rsidR="00BE17FB" w:rsidRPr="00561786" w:rsidTr="00BE17FB">
        <w:trPr>
          <w:trHeight w:val="20"/>
        </w:trPr>
        <w:tc>
          <w:tcPr>
            <w:tcW w:w="253" w:type="pct"/>
            <w:vAlign w:val="center"/>
          </w:tcPr>
          <w:p w:rsidR="00BE17FB" w:rsidRPr="00561786" w:rsidRDefault="00BE17FB" w:rsidP="00EF56DC">
            <w:pPr>
              <w:pStyle w:val="afffc"/>
              <w:spacing w:line="23" w:lineRule="atLeast"/>
            </w:pPr>
            <w:r w:rsidRPr="00561786">
              <w:t>1</w:t>
            </w:r>
          </w:p>
        </w:tc>
        <w:tc>
          <w:tcPr>
            <w:tcW w:w="1764" w:type="pct"/>
            <w:vAlign w:val="center"/>
          </w:tcPr>
          <w:p w:rsidR="00BE17FB" w:rsidRPr="00561786" w:rsidRDefault="00BE17FB" w:rsidP="00EF56DC">
            <w:pPr>
              <w:pStyle w:val="afffc"/>
              <w:spacing w:line="23" w:lineRule="atLeast"/>
            </w:pPr>
            <w:r w:rsidRPr="00561786">
              <w:t>2</w:t>
            </w:r>
          </w:p>
        </w:tc>
        <w:tc>
          <w:tcPr>
            <w:tcW w:w="585" w:type="pct"/>
            <w:vAlign w:val="center"/>
          </w:tcPr>
          <w:p w:rsidR="00BE17FB" w:rsidRPr="00561786" w:rsidRDefault="00BE17FB" w:rsidP="00EF56DC">
            <w:pPr>
              <w:pStyle w:val="afffc"/>
              <w:spacing w:line="23" w:lineRule="atLeast"/>
            </w:pPr>
            <w:r w:rsidRPr="00561786">
              <w:t>3</w:t>
            </w:r>
          </w:p>
        </w:tc>
        <w:tc>
          <w:tcPr>
            <w:tcW w:w="738" w:type="pct"/>
            <w:vAlign w:val="center"/>
          </w:tcPr>
          <w:p w:rsidR="00BE17FB" w:rsidRPr="00561786" w:rsidRDefault="00BE17FB" w:rsidP="00EF56DC">
            <w:pPr>
              <w:pStyle w:val="afffc"/>
              <w:spacing w:line="23" w:lineRule="atLeast"/>
            </w:pPr>
            <w:r w:rsidRPr="00561786">
              <w:t>4</w:t>
            </w:r>
          </w:p>
        </w:tc>
        <w:tc>
          <w:tcPr>
            <w:tcW w:w="738" w:type="pct"/>
            <w:vAlign w:val="center"/>
          </w:tcPr>
          <w:p w:rsidR="00BE17FB" w:rsidRPr="00561786" w:rsidRDefault="00BE17FB" w:rsidP="00EF56DC">
            <w:pPr>
              <w:pStyle w:val="afffc"/>
              <w:spacing w:line="23" w:lineRule="atLeast"/>
            </w:pPr>
            <w:r w:rsidRPr="00561786">
              <w:t>5</w:t>
            </w:r>
          </w:p>
        </w:tc>
        <w:tc>
          <w:tcPr>
            <w:tcW w:w="922" w:type="pct"/>
            <w:vAlign w:val="center"/>
          </w:tcPr>
          <w:p w:rsidR="00BE17FB" w:rsidRPr="00561786" w:rsidRDefault="00BE17FB" w:rsidP="00EF56DC">
            <w:pPr>
              <w:pStyle w:val="afffc"/>
              <w:spacing w:line="23" w:lineRule="atLeast"/>
            </w:pPr>
            <w:r w:rsidRPr="00561786">
              <w:t>6</w:t>
            </w:r>
          </w:p>
        </w:tc>
      </w:tr>
      <w:tr w:rsidR="00ED5250" w:rsidRPr="00561786" w:rsidTr="00BE17FB">
        <w:trPr>
          <w:trHeight w:val="20"/>
        </w:trPr>
        <w:tc>
          <w:tcPr>
            <w:tcW w:w="253" w:type="pct"/>
            <w:vAlign w:val="center"/>
          </w:tcPr>
          <w:p w:rsidR="00ED5250" w:rsidRPr="00561786" w:rsidRDefault="00A6374B" w:rsidP="00EF56DC">
            <w:pPr>
              <w:pStyle w:val="afffc"/>
              <w:spacing w:line="23" w:lineRule="atLeast"/>
            </w:pPr>
            <w:bookmarkStart w:id="198" w:name="_GoBack"/>
            <w:bookmarkEnd w:id="198"/>
            <w:r>
              <w:t>2.</w:t>
            </w:r>
          </w:p>
        </w:tc>
        <w:tc>
          <w:tcPr>
            <w:tcW w:w="1764" w:type="pct"/>
            <w:vAlign w:val="center"/>
          </w:tcPr>
          <w:p w:rsidR="00ED5250" w:rsidRPr="00561786" w:rsidRDefault="00410103" w:rsidP="00EF56DC">
            <w:pPr>
              <w:pStyle w:val="afffc"/>
              <w:spacing w:line="23" w:lineRule="atLeast"/>
              <w:jc w:val="left"/>
            </w:pPr>
            <w:r>
              <w:t>Строительство</w:t>
            </w:r>
            <w:r w:rsidR="00ED5250">
              <w:t xml:space="preserve"> самотечных сетей кан</w:t>
            </w:r>
            <w:r w:rsidR="00ED5250">
              <w:t>а</w:t>
            </w:r>
            <w:r w:rsidR="00ED5250">
              <w:lastRenderedPageBreak/>
              <w:t>лизации</w:t>
            </w:r>
          </w:p>
        </w:tc>
        <w:tc>
          <w:tcPr>
            <w:tcW w:w="585" w:type="pct"/>
            <w:vAlign w:val="center"/>
          </w:tcPr>
          <w:p w:rsidR="00ED5250" w:rsidRPr="00561786" w:rsidRDefault="00A03B7E" w:rsidP="00EF56DC">
            <w:pPr>
              <w:pStyle w:val="afffc"/>
              <w:spacing w:line="23" w:lineRule="atLeast"/>
            </w:pPr>
            <w:r>
              <w:lastRenderedPageBreak/>
              <w:t>п.</w:t>
            </w:r>
            <w:r w:rsidR="00ED5250">
              <w:t>м</w:t>
            </w:r>
            <w:r>
              <w:t>.</w:t>
            </w:r>
          </w:p>
        </w:tc>
        <w:tc>
          <w:tcPr>
            <w:tcW w:w="738" w:type="pct"/>
            <w:vAlign w:val="center"/>
          </w:tcPr>
          <w:p w:rsidR="00ED5250" w:rsidRPr="00561786" w:rsidRDefault="00410103" w:rsidP="00EF56DC">
            <w:pPr>
              <w:pStyle w:val="afffc"/>
              <w:spacing w:line="23" w:lineRule="atLeast"/>
            </w:pPr>
            <w:r>
              <w:t>15650</w:t>
            </w:r>
          </w:p>
        </w:tc>
        <w:tc>
          <w:tcPr>
            <w:tcW w:w="738" w:type="pct"/>
            <w:vAlign w:val="center"/>
          </w:tcPr>
          <w:p w:rsidR="00ED5250" w:rsidRPr="00561786" w:rsidRDefault="00410103" w:rsidP="00EF56DC">
            <w:pPr>
              <w:pStyle w:val="afffc"/>
              <w:spacing w:line="23" w:lineRule="atLeast"/>
            </w:pPr>
            <w:r>
              <w:t>0</w:t>
            </w:r>
          </w:p>
        </w:tc>
        <w:tc>
          <w:tcPr>
            <w:tcW w:w="922" w:type="pct"/>
            <w:vAlign w:val="center"/>
          </w:tcPr>
          <w:p w:rsidR="00ED5250" w:rsidRPr="00561786" w:rsidRDefault="00410103" w:rsidP="00EF56DC">
            <w:pPr>
              <w:pStyle w:val="afffc"/>
              <w:spacing w:line="23" w:lineRule="atLeast"/>
            </w:pPr>
            <w:r>
              <w:t>3</w:t>
            </w:r>
            <w:r w:rsidR="00C2395F">
              <w:t xml:space="preserve"> </w:t>
            </w:r>
            <w:r>
              <w:t>250</w:t>
            </w:r>
          </w:p>
        </w:tc>
      </w:tr>
      <w:tr w:rsidR="00ED5250" w:rsidRPr="00561786" w:rsidTr="00BE17FB">
        <w:trPr>
          <w:trHeight w:val="20"/>
        </w:trPr>
        <w:tc>
          <w:tcPr>
            <w:tcW w:w="253" w:type="pct"/>
            <w:vAlign w:val="center"/>
          </w:tcPr>
          <w:p w:rsidR="00ED5250" w:rsidRPr="00561786" w:rsidRDefault="00A6374B" w:rsidP="00EF56DC">
            <w:pPr>
              <w:pStyle w:val="afffc"/>
              <w:spacing w:line="23" w:lineRule="atLeast"/>
            </w:pPr>
            <w:r>
              <w:lastRenderedPageBreak/>
              <w:t>3.</w:t>
            </w:r>
          </w:p>
        </w:tc>
        <w:tc>
          <w:tcPr>
            <w:tcW w:w="1764" w:type="pct"/>
            <w:vAlign w:val="center"/>
          </w:tcPr>
          <w:p w:rsidR="00ED5250" w:rsidRPr="00561786" w:rsidRDefault="00ED5250" w:rsidP="00410103">
            <w:pPr>
              <w:pStyle w:val="afffc"/>
              <w:spacing w:line="23" w:lineRule="atLeast"/>
              <w:jc w:val="left"/>
            </w:pPr>
            <w:r>
              <w:t xml:space="preserve">Строительство </w:t>
            </w:r>
            <w:r w:rsidR="00410103">
              <w:t>очистных канализации</w:t>
            </w:r>
          </w:p>
        </w:tc>
        <w:tc>
          <w:tcPr>
            <w:tcW w:w="585" w:type="pct"/>
            <w:vAlign w:val="center"/>
          </w:tcPr>
          <w:p w:rsidR="00ED5250" w:rsidRPr="00561786" w:rsidRDefault="00410103" w:rsidP="00EF56DC">
            <w:pPr>
              <w:pStyle w:val="afffc"/>
              <w:spacing w:line="23" w:lineRule="atLeast"/>
            </w:pPr>
            <w:r>
              <w:t>ед</w:t>
            </w:r>
          </w:p>
        </w:tc>
        <w:tc>
          <w:tcPr>
            <w:tcW w:w="738" w:type="pct"/>
            <w:vAlign w:val="center"/>
          </w:tcPr>
          <w:p w:rsidR="00ED5250" w:rsidRPr="00561786" w:rsidRDefault="00410103" w:rsidP="00EF56DC">
            <w:pPr>
              <w:pStyle w:val="afffc"/>
              <w:spacing w:line="23" w:lineRule="atLeast"/>
            </w:pPr>
            <w:r>
              <w:t>1</w:t>
            </w:r>
          </w:p>
        </w:tc>
        <w:tc>
          <w:tcPr>
            <w:tcW w:w="738" w:type="pct"/>
            <w:vAlign w:val="center"/>
          </w:tcPr>
          <w:p w:rsidR="00ED5250" w:rsidRPr="00561786" w:rsidRDefault="00410103" w:rsidP="00EF56DC">
            <w:pPr>
              <w:pStyle w:val="afffc"/>
              <w:spacing w:line="23" w:lineRule="atLeast"/>
            </w:pPr>
            <w:r>
              <w:t>0</w:t>
            </w:r>
          </w:p>
        </w:tc>
        <w:tc>
          <w:tcPr>
            <w:tcW w:w="922" w:type="pct"/>
            <w:vAlign w:val="center"/>
          </w:tcPr>
          <w:p w:rsidR="00ED5250" w:rsidRPr="00561786" w:rsidRDefault="00C2395F" w:rsidP="00EF56DC">
            <w:pPr>
              <w:pStyle w:val="afffc"/>
              <w:spacing w:line="23" w:lineRule="atLeast"/>
            </w:pPr>
            <w:r>
              <w:t>1 6</w:t>
            </w:r>
            <w:r w:rsidR="00A6374B">
              <w:t>40</w:t>
            </w:r>
          </w:p>
        </w:tc>
      </w:tr>
    </w:tbl>
    <w:p w:rsidR="00BE17FB" w:rsidRPr="0043706B" w:rsidRDefault="00BE17FB" w:rsidP="00EF56DC">
      <w:pPr>
        <w:spacing w:line="23" w:lineRule="atLeast"/>
        <w:ind w:firstLine="0"/>
        <w:rPr>
          <w:sz w:val="20"/>
          <w:szCs w:val="20"/>
        </w:rPr>
      </w:pPr>
      <w:r w:rsidRPr="000F0C93">
        <w:t>Примечание</w:t>
      </w:r>
      <w:r w:rsidRPr="0099414B">
        <w:rPr>
          <w:b/>
        </w:rPr>
        <w:t>:</w:t>
      </w:r>
      <w:r w:rsidRPr="0099414B">
        <w:t xml:space="preserve"> </w:t>
      </w:r>
      <w: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w:t>
      </w:r>
      <w:r w:rsidRPr="0099414B">
        <w:t>бъем средств будет уточняться после доведения лимитов бюджетных обязательств из бюджетов всех уровней  на оч</w:t>
      </w:r>
      <w:r w:rsidRPr="0099414B">
        <w:t>е</w:t>
      </w:r>
      <w:r w:rsidRPr="0099414B">
        <w:t>редной финансовый год и плановый период.</w:t>
      </w:r>
    </w:p>
    <w:p w:rsidR="00374F18" w:rsidRDefault="00462C29" w:rsidP="00462C29">
      <w:pPr>
        <w:pStyle w:val="2"/>
      </w:pPr>
      <w:bookmarkStart w:id="199" w:name="_Toc405800566"/>
      <w:r>
        <w:t>Целевые показатели развития централизованных систем водоотведения</w:t>
      </w:r>
      <w:bookmarkEnd w:id="199"/>
    </w:p>
    <w:p w:rsidR="00462C29" w:rsidRPr="00763D88" w:rsidRDefault="00462C29" w:rsidP="00C2395F">
      <w:pPr>
        <w:ind w:firstLine="360"/>
      </w:pPr>
      <w:r>
        <w:t>Динамик</w:t>
      </w:r>
      <w:r w:rsidR="00C2395F">
        <w:t>у</w:t>
      </w:r>
      <w:r>
        <w:t xml:space="preserve"> целевых показателей развития централизованных систем водоотведения </w:t>
      </w:r>
      <w:r w:rsidR="00FB061D">
        <w:t xml:space="preserve"> </w:t>
      </w:r>
      <w:r>
        <w:t xml:space="preserve"> </w:t>
      </w:r>
      <w:r w:rsidR="00AF2B11">
        <w:t>МО Ир</w:t>
      </w:r>
      <w:r w:rsidR="00AF2B11">
        <w:t>к</w:t>
      </w:r>
      <w:r w:rsidR="00AF2B11">
        <w:t>лиевское сельское поселение</w:t>
      </w:r>
      <w:r w:rsidR="001457F7">
        <w:t xml:space="preserve"> </w:t>
      </w:r>
      <w:r w:rsidR="00C2395F">
        <w:t>представить невозможно, ввиду отсутствия централизованной си</w:t>
      </w:r>
      <w:r w:rsidR="00C2395F">
        <w:t>с</w:t>
      </w:r>
      <w:r w:rsidR="00C2395F">
        <w:t>темы водоотведения.</w:t>
      </w:r>
    </w:p>
    <w:p w:rsidR="00462C29" w:rsidRPr="00462C29" w:rsidRDefault="00462C29" w:rsidP="00462C29">
      <w:pPr>
        <w:pStyle w:val="2"/>
      </w:pPr>
      <w:bookmarkStart w:id="200" w:name="_Toc375685348"/>
      <w:bookmarkStart w:id="201" w:name="_Toc405800567"/>
      <w:r w:rsidRPr="00462C29">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200"/>
      <w:bookmarkEnd w:id="201"/>
    </w:p>
    <w:p w:rsidR="00374F18" w:rsidRDefault="00374F18" w:rsidP="00462C29">
      <w:r>
        <w:t xml:space="preserve"> Бесхозяйных </w:t>
      </w:r>
      <w:r w:rsidR="00E62C50" w:rsidRPr="00462C29">
        <w:t>объектов централизованн</w:t>
      </w:r>
      <w:r w:rsidR="00E907C3">
        <w:t>ых</w:t>
      </w:r>
      <w:r w:rsidR="00E62C50" w:rsidRPr="00462C29">
        <w:t xml:space="preserve"> систем водоотведения </w:t>
      </w:r>
      <w:r>
        <w:t xml:space="preserve">на территории </w:t>
      </w:r>
      <w:r w:rsidR="00333255">
        <w:fldChar w:fldCharType="begin"/>
      </w:r>
      <w:r w:rsidR="00425014">
        <w:instrText xml:space="preserve"> LINK </w:instrText>
      </w:r>
      <w:r w:rsidR="00B07D70">
        <w:instrText xml:space="preserve">Excel.Sheet.8 "C:\\Users\\Tanya3\\Desktop\\основа вода\\данные.xlsx" Лист1!R4C2 </w:instrText>
      </w:r>
      <w:r w:rsidR="00425014">
        <w:instrText xml:space="preserve">\a \f 4 \r </w:instrText>
      </w:r>
      <w:r w:rsidR="00333255">
        <w:fldChar w:fldCharType="separate"/>
      </w:r>
      <w:r w:rsidR="008C263B">
        <w:rPr>
          <w:rFonts w:eastAsiaTheme="minorEastAsia" w:cs="Times New Roman"/>
          <w:color w:val="000000"/>
          <w:szCs w:val="24"/>
          <w:lang w:eastAsia="ru-RU"/>
        </w:rPr>
        <w:t xml:space="preserve"> </w:t>
      </w:r>
      <w:r w:rsidR="00333255">
        <w:fldChar w:fldCharType="end"/>
      </w:r>
      <w:r>
        <w:t xml:space="preserve"> </w:t>
      </w:r>
      <w:r w:rsidR="00AF2B11">
        <w:t>МО Иркл</w:t>
      </w:r>
      <w:r w:rsidR="00AF2B11">
        <w:t>и</w:t>
      </w:r>
      <w:r w:rsidR="00AF2B11">
        <w:t>евское сельское поселение</w:t>
      </w:r>
      <w:r w:rsidR="00BD6160">
        <w:t xml:space="preserve"> </w:t>
      </w:r>
      <w:r>
        <w:t>не выявлено.</w:t>
      </w:r>
    </w:p>
    <w:p w:rsidR="0055579D" w:rsidRDefault="0055579D" w:rsidP="00A975D4">
      <w:pPr>
        <w:widowControl w:val="0"/>
        <w:overflowPunct w:val="0"/>
        <w:autoSpaceDE w:val="0"/>
        <w:autoSpaceDN w:val="0"/>
        <w:adjustRightInd w:val="0"/>
        <w:spacing w:line="333" w:lineRule="auto"/>
        <w:ind w:right="-1" w:firstLine="0"/>
        <w:rPr>
          <w:b/>
          <w:sz w:val="28"/>
          <w:szCs w:val="28"/>
        </w:rPr>
      </w:pPr>
    </w:p>
    <w:sectPr w:rsidR="0055579D" w:rsidSect="00A975D4">
      <w:footerReference w:type="default" r:id="rId13"/>
      <w:pgSz w:w="11906" w:h="16838"/>
      <w:pgMar w:top="567" w:right="567" w:bottom="357" w:left="1134" w:header="0" w:footer="2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615" w:rsidRDefault="00514615" w:rsidP="00BD2610">
      <w:pPr>
        <w:spacing w:line="240" w:lineRule="auto"/>
      </w:pPr>
      <w:r>
        <w:separator/>
      </w:r>
    </w:p>
    <w:p w:rsidR="00514615" w:rsidRDefault="00514615"/>
  </w:endnote>
  <w:endnote w:type="continuationSeparator" w:id="0">
    <w:p w:rsidR="00514615" w:rsidRDefault="00514615" w:rsidP="00BD2610">
      <w:pPr>
        <w:spacing w:line="240" w:lineRule="auto"/>
      </w:pPr>
      <w:r>
        <w:continuationSeparator/>
      </w:r>
    </w:p>
    <w:p w:rsidR="00514615" w:rsidRDefault="00514615"/>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9" w:rsidRPr="00E04525" w:rsidRDefault="00354A89" w:rsidP="00E04525">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615" w:rsidRDefault="00514615" w:rsidP="00BD2610">
      <w:pPr>
        <w:spacing w:line="240" w:lineRule="auto"/>
      </w:pPr>
      <w:r>
        <w:separator/>
      </w:r>
    </w:p>
    <w:p w:rsidR="00514615" w:rsidRDefault="00514615"/>
  </w:footnote>
  <w:footnote w:type="continuationSeparator" w:id="0">
    <w:p w:rsidR="00514615" w:rsidRDefault="00514615" w:rsidP="00BD2610">
      <w:pPr>
        <w:spacing w:line="240" w:lineRule="auto"/>
      </w:pPr>
      <w:r>
        <w:continuationSeparator/>
      </w:r>
    </w:p>
    <w:p w:rsidR="00514615" w:rsidRDefault="0051461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E3B1FF3"/>
    <w:multiLevelType w:val="hybridMultilevel"/>
    <w:tmpl w:val="D0D64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B37782"/>
    <w:multiLevelType w:val="hybridMultilevel"/>
    <w:tmpl w:val="E9342F2E"/>
    <w:lvl w:ilvl="0" w:tplc="04190005">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nsid w:val="11CA184D"/>
    <w:multiLevelType w:val="hybridMultilevel"/>
    <w:tmpl w:val="EDDA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6267287"/>
    <w:multiLevelType w:val="hybridMultilevel"/>
    <w:tmpl w:val="C92C50B6"/>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AB4E54"/>
    <w:multiLevelType w:val="hybridMultilevel"/>
    <w:tmpl w:val="7CA2B1E8"/>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DD50CB"/>
    <w:multiLevelType w:val="hybridMultilevel"/>
    <w:tmpl w:val="A7423D18"/>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6F868DF"/>
    <w:multiLevelType w:val="hybridMultilevel"/>
    <w:tmpl w:val="0B8068F2"/>
    <w:lvl w:ilvl="0" w:tplc="3D206D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7E79DD"/>
    <w:multiLevelType w:val="hybridMultilevel"/>
    <w:tmpl w:val="B4EC41DA"/>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C70245B"/>
    <w:multiLevelType w:val="hybridMultilevel"/>
    <w:tmpl w:val="FCB676FC"/>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00B07EA"/>
    <w:multiLevelType w:val="hybridMultilevel"/>
    <w:tmpl w:val="B03A53FC"/>
    <w:lvl w:ilvl="0" w:tplc="599E6D2C">
      <w:start w:val="65535"/>
      <w:numFmt w:val="bullet"/>
      <w:pStyle w:val="a"/>
      <w:lvlText w:val="-"/>
      <w:lvlJc w:val="left"/>
      <w:pPr>
        <w:ind w:left="1287" w:hanging="360"/>
      </w:pPr>
      <w:rPr>
        <w:rFonts w:ascii="Times New Roman" w:hAnsi="Times New Roman" w:cs="Times New Roman" w:hint="default"/>
      </w:rPr>
    </w:lvl>
    <w:lvl w:ilvl="1" w:tplc="4D124090">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18F1A8F"/>
    <w:multiLevelType w:val="multilevel"/>
    <w:tmpl w:val="34284C82"/>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3CE56F8"/>
    <w:multiLevelType w:val="hybridMultilevel"/>
    <w:tmpl w:val="74125C6A"/>
    <w:lvl w:ilvl="0" w:tplc="40A46404">
      <w:start w:val="1"/>
      <w:numFmt w:val="bullet"/>
      <w:pStyle w:val="enkoMark"/>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86720D"/>
    <w:multiLevelType w:val="hybridMultilevel"/>
    <w:tmpl w:val="4CD2905C"/>
    <w:lvl w:ilvl="0" w:tplc="2E5E4F0C">
      <w:numFmt w:val="bullet"/>
      <w:lvlText w:val="-"/>
      <w:lvlJc w:val="left"/>
      <w:pPr>
        <w:ind w:left="1356" w:hanging="360"/>
      </w:pPr>
      <w:rPr>
        <w:rFonts w:ascii="Times New Roman" w:hAnsi="Times New Roman" w:cs="Times New Roman"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4">
    <w:nsid w:val="27372374"/>
    <w:multiLevelType w:val="hybridMultilevel"/>
    <w:tmpl w:val="BEC65C1A"/>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AF12C6F"/>
    <w:multiLevelType w:val="hybridMultilevel"/>
    <w:tmpl w:val="D0ECA7F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AFF3B5C"/>
    <w:multiLevelType w:val="hybridMultilevel"/>
    <w:tmpl w:val="0C0ED1EA"/>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BF45FFA"/>
    <w:multiLevelType w:val="hybridMultilevel"/>
    <w:tmpl w:val="70C6E3D6"/>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C851ECB"/>
    <w:multiLevelType w:val="multilevel"/>
    <w:tmpl w:val="051C7338"/>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E925827"/>
    <w:multiLevelType w:val="hybridMultilevel"/>
    <w:tmpl w:val="70DC2DBA"/>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00C78D1"/>
    <w:multiLevelType w:val="hybridMultilevel"/>
    <w:tmpl w:val="63BED68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131679E"/>
    <w:multiLevelType w:val="hybridMultilevel"/>
    <w:tmpl w:val="DB4EFAA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1456632"/>
    <w:multiLevelType w:val="hybridMultilevel"/>
    <w:tmpl w:val="8D06C63E"/>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318924FD"/>
    <w:multiLevelType w:val="hybridMultilevel"/>
    <w:tmpl w:val="4E6CF0F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2B34738"/>
    <w:multiLevelType w:val="hybridMultilevel"/>
    <w:tmpl w:val="F1E0D772"/>
    <w:lvl w:ilvl="0" w:tplc="D038AB4A">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33D810E6"/>
    <w:multiLevelType w:val="hybridMultilevel"/>
    <w:tmpl w:val="D1288AC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44212CA"/>
    <w:multiLevelType w:val="multilevel"/>
    <w:tmpl w:val="39B06782"/>
    <w:lvl w:ilvl="0">
      <w:start w:val="1"/>
      <w:numFmt w:val="decimal"/>
      <w:lvlText w:val="%1."/>
      <w:lvlJc w:val="left"/>
      <w:pPr>
        <w:ind w:left="644" w:hanging="360"/>
      </w:pPr>
    </w:lvl>
    <w:lvl w:ilvl="1">
      <w:start w:val="1"/>
      <w:numFmt w:val="decimal"/>
      <w:pStyle w:val="2"/>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4696439"/>
    <w:multiLevelType w:val="hybridMultilevel"/>
    <w:tmpl w:val="6B9228A4"/>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34AD09C2"/>
    <w:multiLevelType w:val="hybridMultilevel"/>
    <w:tmpl w:val="FB605FAE"/>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38FC6BBB"/>
    <w:multiLevelType w:val="hybridMultilevel"/>
    <w:tmpl w:val="7368E1B8"/>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B211C75"/>
    <w:multiLevelType w:val="hybridMultilevel"/>
    <w:tmpl w:val="D204910A"/>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4CF23817"/>
    <w:multiLevelType w:val="multilevel"/>
    <w:tmpl w:val="FDAC7CA2"/>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D83564D"/>
    <w:multiLevelType w:val="hybridMultilevel"/>
    <w:tmpl w:val="26025CE4"/>
    <w:lvl w:ilvl="0" w:tplc="D038AB4A">
      <w:start w:val="1"/>
      <w:numFmt w:val="bullet"/>
      <w:lvlText w:val="-"/>
      <w:lvlJc w:val="left"/>
      <w:pPr>
        <w:ind w:left="1425" w:hanging="360"/>
      </w:pPr>
      <w:rPr>
        <w:rFonts w:ascii="Courier New" w:hAnsi="Courier New"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3">
    <w:nsid w:val="527630F0"/>
    <w:multiLevelType w:val="multilevel"/>
    <w:tmpl w:val="228E1C1E"/>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5990E0A"/>
    <w:multiLevelType w:val="hybridMultilevel"/>
    <w:tmpl w:val="4442F7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CC779A5"/>
    <w:multiLevelType w:val="hybridMultilevel"/>
    <w:tmpl w:val="F208C574"/>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F3E0AB6"/>
    <w:multiLevelType w:val="hybridMultilevel"/>
    <w:tmpl w:val="1E5293EE"/>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0172D28"/>
    <w:multiLevelType w:val="hybridMultilevel"/>
    <w:tmpl w:val="1DC69C2C"/>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nsid w:val="608A5270"/>
    <w:multiLevelType w:val="hybridMultilevel"/>
    <w:tmpl w:val="C8D882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62E835EF"/>
    <w:multiLevelType w:val="hybridMultilevel"/>
    <w:tmpl w:val="C24C7706"/>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3F028E1"/>
    <w:multiLevelType w:val="multilevel"/>
    <w:tmpl w:val="F7D65DC4"/>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6825420"/>
    <w:multiLevelType w:val="hybridMultilevel"/>
    <w:tmpl w:val="172C35C8"/>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9860CFB"/>
    <w:multiLevelType w:val="multilevel"/>
    <w:tmpl w:val="65689C4A"/>
    <w:lvl w:ilvl="0">
      <w:start w:val="1"/>
      <w:numFmt w:val="bullet"/>
      <w:lvlText w:val=""/>
      <w:lvlJc w:val="left"/>
      <w:pPr>
        <w:ind w:left="644"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356" w:hanging="504"/>
      </w:pPr>
      <w:rPr>
        <w:i w:val="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F933256"/>
    <w:multiLevelType w:val="hybridMultilevel"/>
    <w:tmpl w:val="8438F520"/>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73509BD"/>
    <w:multiLevelType w:val="hybridMultilevel"/>
    <w:tmpl w:val="7CDA23B0"/>
    <w:lvl w:ilvl="0" w:tplc="2F924B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A893B50"/>
    <w:multiLevelType w:val="hybridMultilevel"/>
    <w:tmpl w:val="70D2C4B4"/>
    <w:lvl w:ilvl="0" w:tplc="FFFFFFFF">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BC7E36"/>
    <w:multiLevelType w:val="hybridMultilevel"/>
    <w:tmpl w:val="5180F6A6"/>
    <w:lvl w:ilvl="0" w:tplc="DE4CB774">
      <w:start w:val="1"/>
      <w:numFmt w:val="decimal"/>
      <w:pStyle w:val="a0"/>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7CEF1F1F"/>
    <w:multiLevelType w:val="hybridMultilevel"/>
    <w:tmpl w:val="2D1CFE76"/>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6"/>
  </w:num>
  <w:num w:numId="2">
    <w:abstractNumId w:val="46"/>
  </w:num>
  <w:num w:numId="3">
    <w:abstractNumId w:val="3"/>
  </w:num>
  <w:num w:numId="4">
    <w:abstractNumId w:val="10"/>
  </w:num>
  <w:num w:numId="5">
    <w:abstractNumId w:val="8"/>
  </w:num>
  <w:num w:numId="6">
    <w:abstractNumId w:val="13"/>
  </w:num>
  <w:num w:numId="7">
    <w:abstractNumId w:val="34"/>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4"/>
  </w:num>
  <w:num w:numId="11">
    <w:abstractNumId w:val="1"/>
  </w:num>
  <w:num w:numId="12">
    <w:abstractNumId w:val="30"/>
  </w:num>
  <w:num w:numId="13">
    <w:abstractNumId w:val="6"/>
  </w:num>
  <w:num w:numId="14">
    <w:abstractNumId w:val="47"/>
  </w:num>
  <w:num w:numId="15">
    <w:abstractNumId w:val="28"/>
  </w:num>
  <w:num w:numId="16">
    <w:abstractNumId w:val="27"/>
  </w:num>
  <w:num w:numId="17">
    <w:abstractNumId w:val="37"/>
  </w:num>
  <w:num w:numId="18">
    <w:abstractNumId w:val="22"/>
  </w:num>
  <w:num w:numId="19">
    <w:abstractNumId w:val="20"/>
  </w:num>
  <w:num w:numId="20">
    <w:abstractNumId w:val="23"/>
  </w:num>
  <w:num w:numId="21">
    <w:abstractNumId w:val="32"/>
  </w:num>
  <w:num w:numId="22">
    <w:abstractNumId w:val="43"/>
  </w:num>
  <w:num w:numId="23">
    <w:abstractNumId w:val="15"/>
  </w:num>
  <w:num w:numId="24">
    <w:abstractNumId w:val="14"/>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
  </w:num>
  <w:num w:numId="28">
    <w:abstractNumId w:val="7"/>
  </w:num>
  <w:num w:numId="29">
    <w:abstractNumId w:val="36"/>
  </w:num>
  <w:num w:numId="30">
    <w:abstractNumId w:val="5"/>
  </w:num>
  <w:num w:numId="31">
    <w:abstractNumId w:val="44"/>
  </w:num>
  <w:num w:numId="32">
    <w:abstractNumId w:val="17"/>
  </w:num>
  <w:num w:numId="33">
    <w:abstractNumId w:val="41"/>
  </w:num>
  <w:num w:numId="34">
    <w:abstractNumId w:val="18"/>
  </w:num>
  <w:num w:numId="35">
    <w:abstractNumId w:val="21"/>
  </w:num>
  <w:num w:numId="36">
    <w:abstractNumId w:val="29"/>
  </w:num>
  <w:num w:numId="37">
    <w:abstractNumId w:val="25"/>
  </w:num>
  <w:num w:numId="38">
    <w:abstractNumId w:val="16"/>
  </w:num>
  <w:num w:numId="39">
    <w:abstractNumId w:val="35"/>
  </w:num>
  <w:num w:numId="40">
    <w:abstractNumId w:val="42"/>
  </w:num>
  <w:num w:numId="41">
    <w:abstractNumId w:val="4"/>
  </w:num>
  <w:num w:numId="42">
    <w:abstractNumId w:val="39"/>
  </w:num>
  <w:num w:numId="43">
    <w:abstractNumId w:val="11"/>
  </w:num>
  <w:num w:numId="44">
    <w:abstractNumId w:val="40"/>
  </w:num>
  <w:num w:numId="45">
    <w:abstractNumId w:val="31"/>
  </w:num>
  <w:num w:numId="46">
    <w:abstractNumId w:val="33"/>
  </w:num>
  <w:num w:numId="47">
    <w:abstractNumId w:val="45"/>
  </w:num>
  <w:num w:numId="48">
    <w:abstractNumId w:val="19"/>
  </w:num>
  <w:num w:numId="49">
    <w:abstractNumId w:val="9"/>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autoHyphenation/>
  <w:drawingGridHorizontalSpacing w:val="120"/>
  <w:displayHorizontalDrawingGridEvery w:val="2"/>
  <w:characterSpacingControl w:val="doNotCompress"/>
  <w:hdrShapeDefaults>
    <o:shapedefaults v:ext="edit" spidmax="31746"/>
  </w:hdrShapeDefaults>
  <w:footnotePr>
    <w:footnote w:id="-1"/>
    <w:footnote w:id="0"/>
  </w:footnotePr>
  <w:endnotePr>
    <w:endnote w:id="-1"/>
    <w:endnote w:id="0"/>
  </w:endnotePr>
  <w:compat/>
  <w:rsids>
    <w:rsidRoot w:val="00EB0BB8"/>
    <w:rsid w:val="00000DD6"/>
    <w:rsid w:val="00001BAB"/>
    <w:rsid w:val="00003011"/>
    <w:rsid w:val="00003DE5"/>
    <w:rsid w:val="00004989"/>
    <w:rsid w:val="00005FF7"/>
    <w:rsid w:val="00007503"/>
    <w:rsid w:val="000114EE"/>
    <w:rsid w:val="00012A9C"/>
    <w:rsid w:val="00013493"/>
    <w:rsid w:val="00013A14"/>
    <w:rsid w:val="0001404F"/>
    <w:rsid w:val="0002000A"/>
    <w:rsid w:val="00021AB4"/>
    <w:rsid w:val="0002282A"/>
    <w:rsid w:val="0002311A"/>
    <w:rsid w:val="00023FAD"/>
    <w:rsid w:val="000248C6"/>
    <w:rsid w:val="0002711C"/>
    <w:rsid w:val="000306B3"/>
    <w:rsid w:val="00030C4A"/>
    <w:rsid w:val="00031B07"/>
    <w:rsid w:val="00031F57"/>
    <w:rsid w:val="000328D7"/>
    <w:rsid w:val="00032B24"/>
    <w:rsid w:val="00032FCF"/>
    <w:rsid w:val="00034824"/>
    <w:rsid w:val="00035B4D"/>
    <w:rsid w:val="00036851"/>
    <w:rsid w:val="000369B6"/>
    <w:rsid w:val="00036ABE"/>
    <w:rsid w:val="0003760D"/>
    <w:rsid w:val="00041E44"/>
    <w:rsid w:val="0004252A"/>
    <w:rsid w:val="000447A1"/>
    <w:rsid w:val="00044A45"/>
    <w:rsid w:val="000454D1"/>
    <w:rsid w:val="00045514"/>
    <w:rsid w:val="00045DD1"/>
    <w:rsid w:val="00046830"/>
    <w:rsid w:val="000471D3"/>
    <w:rsid w:val="000503A7"/>
    <w:rsid w:val="00050DCD"/>
    <w:rsid w:val="00050E51"/>
    <w:rsid w:val="0005383B"/>
    <w:rsid w:val="00054A72"/>
    <w:rsid w:val="000570F6"/>
    <w:rsid w:val="00057573"/>
    <w:rsid w:val="0006000C"/>
    <w:rsid w:val="000601F8"/>
    <w:rsid w:val="00060B3D"/>
    <w:rsid w:val="0006247F"/>
    <w:rsid w:val="000633CC"/>
    <w:rsid w:val="00063BEC"/>
    <w:rsid w:val="00065A0E"/>
    <w:rsid w:val="00070BB1"/>
    <w:rsid w:val="00070C76"/>
    <w:rsid w:val="00070DDD"/>
    <w:rsid w:val="000712D7"/>
    <w:rsid w:val="00071AC9"/>
    <w:rsid w:val="00071F0A"/>
    <w:rsid w:val="0007266C"/>
    <w:rsid w:val="00073C59"/>
    <w:rsid w:val="000740B7"/>
    <w:rsid w:val="000774DE"/>
    <w:rsid w:val="0007756A"/>
    <w:rsid w:val="000823E0"/>
    <w:rsid w:val="000824A6"/>
    <w:rsid w:val="00083BEC"/>
    <w:rsid w:val="00083D3E"/>
    <w:rsid w:val="00084106"/>
    <w:rsid w:val="00084421"/>
    <w:rsid w:val="00084681"/>
    <w:rsid w:val="00085C92"/>
    <w:rsid w:val="00086211"/>
    <w:rsid w:val="000865E9"/>
    <w:rsid w:val="00090A99"/>
    <w:rsid w:val="000916AA"/>
    <w:rsid w:val="00092681"/>
    <w:rsid w:val="0009291B"/>
    <w:rsid w:val="000930FD"/>
    <w:rsid w:val="0009324B"/>
    <w:rsid w:val="00093A08"/>
    <w:rsid w:val="00094D6C"/>
    <w:rsid w:val="00095160"/>
    <w:rsid w:val="00095465"/>
    <w:rsid w:val="00096541"/>
    <w:rsid w:val="00096691"/>
    <w:rsid w:val="00096990"/>
    <w:rsid w:val="00097619"/>
    <w:rsid w:val="000A0F58"/>
    <w:rsid w:val="000A17CD"/>
    <w:rsid w:val="000A29A9"/>
    <w:rsid w:val="000A310D"/>
    <w:rsid w:val="000A3797"/>
    <w:rsid w:val="000A3D24"/>
    <w:rsid w:val="000A3EA8"/>
    <w:rsid w:val="000A670A"/>
    <w:rsid w:val="000A6DFC"/>
    <w:rsid w:val="000A71F7"/>
    <w:rsid w:val="000A78A0"/>
    <w:rsid w:val="000A7F9D"/>
    <w:rsid w:val="000B13DC"/>
    <w:rsid w:val="000B1E3A"/>
    <w:rsid w:val="000B25F5"/>
    <w:rsid w:val="000B2C9E"/>
    <w:rsid w:val="000B2E31"/>
    <w:rsid w:val="000B2F7B"/>
    <w:rsid w:val="000B3030"/>
    <w:rsid w:val="000B31B9"/>
    <w:rsid w:val="000B3A4B"/>
    <w:rsid w:val="000B3BF6"/>
    <w:rsid w:val="000B5176"/>
    <w:rsid w:val="000B6B16"/>
    <w:rsid w:val="000B79C3"/>
    <w:rsid w:val="000C04E2"/>
    <w:rsid w:val="000C1203"/>
    <w:rsid w:val="000C1328"/>
    <w:rsid w:val="000C1345"/>
    <w:rsid w:val="000C16CC"/>
    <w:rsid w:val="000C1F1F"/>
    <w:rsid w:val="000C2031"/>
    <w:rsid w:val="000C23FF"/>
    <w:rsid w:val="000C2665"/>
    <w:rsid w:val="000C2D88"/>
    <w:rsid w:val="000C2E29"/>
    <w:rsid w:val="000C3704"/>
    <w:rsid w:val="000C4BC8"/>
    <w:rsid w:val="000C4EF4"/>
    <w:rsid w:val="000C6253"/>
    <w:rsid w:val="000C69DD"/>
    <w:rsid w:val="000C6BC1"/>
    <w:rsid w:val="000C6BE9"/>
    <w:rsid w:val="000C6EAE"/>
    <w:rsid w:val="000C71E4"/>
    <w:rsid w:val="000C7DDE"/>
    <w:rsid w:val="000D199D"/>
    <w:rsid w:val="000D2E42"/>
    <w:rsid w:val="000D322C"/>
    <w:rsid w:val="000D4FEB"/>
    <w:rsid w:val="000D537F"/>
    <w:rsid w:val="000D5463"/>
    <w:rsid w:val="000D7296"/>
    <w:rsid w:val="000D75EF"/>
    <w:rsid w:val="000E0855"/>
    <w:rsid w:val="000E0C28"/>
    <w:rsid w:val="000E0E4B"/>
    <w:rsid w:val="000E2A90"/>
    <w:rsid w:val="000E42DC"/>
    <w:rsid w:val="000E535F"/>
    <w:rsid w:val="000E55FF"/>
    <w:rsid w:val="000E6157"/>
    <w:rsid w:val="000E6C20"/>
    <w:rsid w:val="000E7271"/>
    <w:rsid w:val="000E7D59"/>
    <w:rsid w:val="000E7FC6"/>
    <w:rsid w:val="000E7FD9"/>
    <w:rsid w:val="000F1403"/>
    <w:rsid w:val="000F14F2"/>
    <w:rsid w:val="000F1753"/>
    <w:rsid w:val="000F18C1"/>
    <w:rsid w:val="000F1A31"/>
    <w:rsid w:val="000F28E3"/>
    <w:rsid w:val="000F3312"/>
    <w:rsid w:val="000F3632"/>
    <w:rsid w:val="000F3913"/>
    <w:rsid w:val="000F3956"/>
    <w:rsid w:val="000F3BC2"/>
    <w:rsid w:val="000F44CA"/>
    <w:rsid w:val="000F4AE1"/>
    <w:rsid w:val="000F5372"/>
    <w:rsid w:val="000F5521"/>
    <w:rsid w:val="000F5D12"/>
    <w:rsid w:val="000F6AFF"/>
    <w:rsid w:val="000F74A8"/>
    <w:rsid w:val="00100448"/>
    <w:rsid w:val="001004BB"/>
    <w:rsid w:val="00100D78"/>
    <w:rsid w:val="00100DD5"/>
    <w:rsid w:val="0010101E"/>
    <w:rsid w:val="00101266"/>
    <w:rsid w:val="00101E2C"/>
    <w:rsid w:val="00102200"/>
    <w:rsid w:val="00102226"/>
    <w:rsid w:val="001035B9"/>
    <w:rsid w:val="00103622"/>
    <w:rsid w:val="0010383C"/>
    <w:rsid w:val="001055EF"/>
    <w:rsid w:val="0010661F"/>
    <w:rsid w:val="00106765"/>
    <w:rsid w:val="00106825"/>
    <w:rsid w:val="001075C0"/>
    <w:rsid w:val="00107838"/>
    <w:rsid w:val="00111890"/>
    <w:rsid w:val="0011232D"/>
    <w:rsid w:val="00112390"/>
    <w:rsid w:val="0011392E"/>
    <w:rsid w:val="0011647D"/>
    <w:rsid w:val="00117B35"/>
    <w:rsid w:val="00117B47"/>
    <w:rsid w:val="0012048A"/>
    <w:rsid w:val="0012070B"/>
    <w:rsid w:val="0012078D"/>
    <w:rsid w:val="0012145D"/>
    <w:rsid w:val="00121761"/>
    <w:rsid w:val="00121EF4"/>
    <w:rsid w:val="001224C4"/>
    <w:rsid w:val="0012467C"/>
    <w:rsid w:val="0012485C"/>
    <w:rsid w:val="001254DD"/>
    <w:rsid w:val="001263E1"/>
    <w:rsid w:val="00127729"/>
    <w:rsid w:val="00127F16"/>
    <w:rsid w:val="00132EED"/>
    <w:rsid w:val="001333AB"/>
    <w:rsid w:val="00134CC8"/>
    <w:rsid w:val="00137C64"/>
    <w:rsid w:val="00141261"/>
    <w:rsid w:val="00141F7F"/>
    <w:rsid w:val="001424B8"/>
    <w:rsid w:val="001448BF"/>
    <w:rsid w:val="001457F7"/>
    <w:rsid w:val="00145D4A"/>
    <w:rsid w:val="00145D80"/>
    <w:rsid w:val="00146CFF"/>
    <w:rsid w:val="00147142"/>
    <w:rsid w:val="00147614"/>
    <w:rsid w:val="0014778D"/>
    <w:rsid w:val="00150ABE"/>
    <w:rsid w:val="00151661"/>
    <w:rsid w:val="00151A41"/>
    <w:rsid w:val="00151FFC"/>
    <w:rsid w:val="00153106"/>
    <w:rsid w:val="00153179"/>
    <w:rsid w:val="0015341F"/>
    <w:rsid w:val="00153969"/>
    <w:rsid w:val="00153BA1"/>
    <w:rsid w:val="00153D86"/>
    <w:rsid w:val="00154EC7"/>
    <w:rsid w:val="0015595F"/>
    <w:rsid w:val="00156BA1"/>
    <w:rsid w:val="0015724E"/>
    <w:rsid w:val="0016063E"/>
    <w:rsid w:val="0016101B"/>
    <w:rsid w:val="00161147"/>
    <w:rsid w:val="001620A6"/>
    <w:rsid w:val="00162AAB"/>
    <w:rsid w:val="0016430F"/>
    <w:rsid w:val="0016632F"/>
    <w:rsid w:val="00166D4E"/>
    <w:rsid w:val="0016731E"/>
    <w:rsid w:val="00167955"/>
    <w:rsid w:val="00167A5D"/>
    <w:rsid w:val="00167B5C"/>
    <w:rsid w:val="00171149"/>
    <w:rsid w:val="00171782"/>
    <w:rsid w:val="001729FC"/>
    <w:rsid w:val="00172D31"/>
    <w:rsid w:val="00172DDA"/>
    <w:rsid w:val="001731D2"/>
    <w:rsid w:val="00173CE6"/>
    <w:rsid w:val="00174B35"/>
    <w:rsid w:val="00174E98"/>
    <w:rsid w:val="00176177"/>
    <w:rsid w:val="00176BFC"/>
    <w:rsid w:val="001772DD"/>
    <w:rsid w:val="00177438"/>
    <w:rsid w:val="00180EC1"/>
    <w:rsid w:val="001832C1"/>
    <w:rsid w:val="00184024"/>
    <w:rsid w:val="001842A0"/>
    <w:rsid w:val="00184A3C"/>
    <w:rsid w:val="00184DBE"/>
    <w:rsid w:val="00185542"/>
    <w:rsid w:val="001870B7"/>
    <w:rsid w:val="00187303"/>
    <w:rsid w:val="0018735E"/>
    <w:rsid w:val="00187448"/>
    <w:rsid w:val="00187999"/>
    <w:rsid w:val="00187D23"/>
    <w:rsid w:val="00187E7B"/>
    <w:rsid w:val="0019028D"/>
    <w:rsid w:val="00193247"/>
    <w:rsid w:val="00193444"/>
    <w:rsid w:val="00193708"/>
    <w:rsid w:val="00194B38"/>
    <w:rsid w:val="001953D5"/>
    <w:rsid w:val="001956CD"/>
    <w:rsid w:val="001957F1"/>
    <w:rsid w:val="00195B87"/>
    <w:rsid w:val="001969DB"/>
    <w:rsid w:val="00196B0E"/>
    <w:rsid w:val="00197985"/>
    <w:rsid w:val="00197AD3"/>
    <w:rsid w:val="001A013E"/>
    <w:rsid w:val="001A01D8"/>
    <w:rsid w:val="001A0FB5"/>
    <w:rsid w:val="001A2847"/>
    <w:rsid w:val="001A3E35"/>
    <w:rsid w:val="001A4624"/>
    <w:rsid w:val="001A4A03"/>
    <w:rsid w:val="001A4B86"/>
    <w:rsid w:val="001A4D63"/>
    <w:rsid w:val="001A4E2A"/>
    <w:rsid w:val="001A61F4"/>
    <w:rsid w:val="001A707A"/>
    <w:rsid w:val="001A7147"/>
    <w:rsid w:val="001A789F"/>
    <w:rsid w:val="001A7A1B"/>
    <w:rsid w:val="001B04D6"/>
    <w:rsid w:val="001B058D"/>
    <w:rsid w:val="001B060A"/>
    <w:rsid w:val="001B0657"/>
    <w:rsid w:val="001B075C"/>
    <w:rsid w:val="001B08FB"/>
    <w:rsid w:val="001B0EEA"/>
    <w:rsid w:val="001B0FFC"/>
    <w:rsid w:val="001B170E"/>
    <w:rsid w:val="001B27A1"/>
    <w:rsid w:val="001B4F3A"/>
    <w:rsid w:val="001B5AB5"/>
    <w:rsid w:val="001B6D24"/>
    <w:rsid w:val="001B7467"/>
    <w:rsid w:val="001B759C"/>
    <w:rsid w:val="001C2306"/>
    <w:rsid w:val="001C2DAB"/>
    <w:rsid w:val="001C40D0"/>
    <w:rsid w:val="001C416E"/>
    <w:rsid w:val="001C4823"/>
    <w:rsid w:val="001C4A0D"/>
    <w:rsid w:val="001C4A20"/>
    <w:rsid w:val="001C4B46"/>
    <w:rsid w:val="001C61FA"/>
    <w:rsid w:val="001C68E9"/>
    <w:rsid w:val="001C6BF0"/>
    <w:rsid w:val="001D00DA"/>
    <w:rsid w:val="001D021E"/>
    <w:rsid w:val="001D1C18"/>
    <w:rsid w:val="001D3164"/>
    <w:rsid w:val="001D337A"/>
    <w:rsid w:val="001D463B"/>
    <w:rsid w:val="001D4DC0"/>
    <w:rsid w:val="001D51DF"/>
    <w:rsid w:val="001D59C7"/>
    <w:rsid w:val="001D6685"/>
    <w:rsid w:val="001D6793"/>
    <w:rsid w:val="001D6C3D"/>
    <w:rsid w:val="001D7626"/>
    <w:rsid w:val="001D7C2E"/>
    <w:rsid w:val="001E0D28"/>
    <w:rsid w:val="001E1754"/>
    <w:rsid w:val="001E181C"/>
    <w:rsid w:val="001E2C8F"/>
    <w:rsid w:val="001E3155"/>
    <w:rsid w:val="001E323C"/>
    <w:rsid w:val="001E3E6F"/>
    <w:rsid w:val="001E3F05"/>
    <w:rsid w:val="001E4253"/>
    <w:rsid w:val="001E49C9"/>
    <w:rsid w:val="001E516F"/>
    <w:rsid w:val="001F0AF3"/>
    <w:rsid w:val="001F144C"/>
    <w:rsid w:val="001F199C"/>
    <w:rsid w:val="001F1BC6"/>
    <w:rsid w:val="001F28E3"/>
    <w:rsid w:val="001F2E8E"/>
    <w:rsid w:val="001F2EE6"/>
    <w:rsid w:val="001F2FFB"/>
    <w:rsid w:val="001F36B9"/>
    <w:rsid w:val="001F4588"/>
    <w:rsid w:val="001F5E02"/>
    <w:rsid w:val="001F5F06"/>
    <w:rsid w:val="001F6299"/>
    <w:rsid w:val="001F68E2"/>
    <w:rsid w:val="001F70D0"/>
    <w:rsid w:val="0020112D"/>
    <w:rsid w:val="00201583"/>
    <w:rsid w:val="00201595"/>
    <w:rsid w:val="00201FAA"/>
    <w:rsid w:val="002027B2"/>
    <w:rsid w:val="00202AE7"/>
    <w:rsid w:val="00203509"/>
    <w:rsid w:val="002038CF"/>
    <w:rsid w:val="002044DD"/>
    <w:rsid w:val="002052E8"/>
    <w:rsid w:val="002058DD"/>
    <w:rsid w:val="002105AF"/>
    <w:rsid w:val="0021069A"/>
    <w:rsid w:val="00210F98"/>
    <w:rsid w:val="002111C2"/>
    <w:rsid w:val="002119CE"/>
    <w:rsid w:val="00211E63"/>
    <w:rsid w:val="00213084"/>
    <w:rsid w:val="00213883"/>
    <w:rsid w:val="00213DD6"/>
    <w:rsid w:val="00213F7F"/>
    <w:rsid w:val="00214EAE"/>
    <w:rsid w:val="002155E3"/>
    <w:rsid w:val="00215A44"/>
    <w:rsid w:val="002163A5"/>
    <w:rsid w:val="00217C1E"/>
    <w:rsid w:val="00217E45"/>
    <w:rsid w:val="002207B3"/>
    <w:rsid w:val="0022140E"/>
    <w:rsid w:val="00221656"/>
    <w:rsid w:val="00222856"/>
    <w:rsid w:val="0022409F"/>
    <w:rsid w:val="002243C9"/>
    <w:rsid w:val="00224751"/>
    <w:rsid w:val="00224943"/>
    <w:rsid w:val="002252DF"/>
    <w:rsid w:val="00225F67"/>
    <w:rsid w:val="002267CE"/>
    <w:rsid w:val="00227CEF"/>
    <w:rsid w:val="00232EBF"/>
    <w:rsid w:val="002346B9"/>
    <w:rsid w:val="002351A4"/>
    <w:rsid w:val="002353E0"/>
    <w:rsid w:val="0023576A"/>
    <w:rsid w:val="0023585C"/>
    <w:rsid w:val="00235F7C"/>
    <w:rsid w:val="002370D7"/>
    <w:rsid w:val="0023724D"/>
    <w:rsid w:val="00237439"/>
    <w:rsid w:val="002403D7"/>
    <w:rsid w:val="0024081F"/>
    <w:rsid w:val="002409B4"/>
    <w:rsid w:val="00241262"/>
    <w:rsid w:val="00242BC9"/>
    <w:rsid w:val="00243005"/>
    <w:rsid w:val="002430BF"/>
    <w:rsid w:val="00243A7F"/>
    <w:rsid w:val="00243C43"/>
    <w:rsid w:val="00243CF3"/>
    <w:rsid w:val="00245F30"/>
    <w:rsid w:val="00250835"/>
    <w:rsid w:val="00251714"/>
    <w:rsid w:val="002522E2"/>
    <w:rsid w:val="0025239B"/>
    <w:rsid w:val="0025278C"/>
    <w:rsid w:val="002532D0"/>
    <w:rsid w:val="00253318"/>
    <w:rsid w:val="002539D3"/>
    <w:rsid w:val="00253B37"/>
    <w:rsid w:val="00253E46"/>
    <w:rsid w:val="00256680"/>
    <w:rsid w:val="002572D1"/>
    <w:rsid w:val="00257327"/>
    <w:rsid w:val="00257C03"/>
    <w:rsid w:val="00257F28"/>
    <w:rsid w:val="00260050"/>
    <w:rsid w:val="00262012"/>
    <w:rsid w:val="002622AE"/>
    <w:rsid w:val="00263B50"/>
    <w:rsid w:val="00264566"/>
    <w:rsid w:val="00264BCF"/>
    <w:rsid w:val="002651C6"/>
    <w:rsid w:val="00266155"/>
    <w:rsid w:val="00267901"/>
    <w:rsid w:val="00267B1E"/>
    <w:rsid w:val="00267C5C"/>
    <w:rsid w:val="00270214"/>
    <w:rsid w:val="002702BC"/>
    <w:rsid w:val="002709AE"/>
    <w:rsid w:val="00271175"/>
    <w:rsid w:val="00274D82"/>
    <w:rsid w:val="002759F0"/>
    <w:rsid w:val="00275E36"/>
    <w:rsid w:val="00276109"/>
    <w:rsid w:val="0027611E"/>
    <w:rsid w:val="00276E40"/>
    <w:rsid w:val="002778DA"/>
    <w:rsid w:val="00280620"/>
    <w:rsid w:val="00280638"/>
    <w:rsid w:val="002828E0"/>
    <w:rsid w:val="00282A0A"/>
    <w:rsid w:val="00282A59"/>
    <w:rsid w:val="00282DF1"/>
    <w:rsid w:val="0028337A"/>
    <w:rsid w:val="002843E4"/>
    <w:rsid w:val="00284E96"/>
    <w:rsid w:val="00285581"/>
    <w:rsid w:val="00285751"/>
    <w:rsid w:val="00286013"/>
    <w:rsid w:val="00292347"/>
    <w:rsid w:val="00292A7F"/>
    <w:rsid w:val="00292C5F"/>
    <w:rsid w:val="0029439C"/>
    <w:rsid w:val="00294881"/>
    <w:rsid w:val="002956BD"/>
    <w:rsid w:val="00295BDA"/>
    <w:rsid w:val="00295CBE"/>
    <w:rsid w:val="00296CC9"/>
    <w:rsid w:val="00296F25"/>
    <w:rsid w:val="00296FCF"/>
    <w:rsid w:val="00297C21"/>
    <w:rsid w:val="002A080C"/>
    <w:rsid w:val="002A0ADA"/>
    <w:rsid w:val="002A101F"/>
    <w:rsid w:val="002A131E"/>
    <w:rsid w:val="002A2094"/>
    <w:rsid w:val="002A3EB5"/>
    <w:rsid w:val="002A4AAF"/>
    <w:rsid w:val="002A4F81"/>
    <w:rsid w:val="002A553A"/>
    <w:rsid w:val="002A60B8"/>
    <w:rsid w:val="002A72F5"/>
    <w:rsid w:val="002A731F"/>
    <w:rsid w:val="002A74D8"/>
    <w:rsid w:val="002A7818"/>
    <w:rsid w:val="002B1505"/>
    <w:rsid w:val="002B1634"/>
    <w:rsid w:val="002B225D"/>
    <w:rsid w:val="002B2AF9"/>
    <w:rsid w:val="002B428F"/>
    <w:rsid w:val="002B5AF9"/>
    <w:rsid w:val="002B603B"/>
    <w:rsid w:val="002B61C7"/>
    <w:rsid w:val="002B6A0A"/>
    <w:rsid w:val="002B7DA4"/>
    <w:rsid w:val="002B7FC2"/>
    <w:rsid w:val="002C0230"/>
    <w:rsid w:val="002C045C"/>
    <w:rsid w:val="002C071D"/>
    <w:rsid w:val="002C0AC7"/>
    <w:rsid w:val="002C252E"/>
    <w:rsid w:val="002C383B"/>
    <w:rsid w:val="002C4776"/>
    <w:rsid w:val="002C76FA"/>
    <w:rsid w:val="002D09FF"/>
    <w:rsid w:val="002D0CFF"/>
    <w:rsid w:val="002D12E4"/>
    <w:rsid w:val="002D4336"/>
    <w:rsid w:val="002D4DFC"/>
    <w:rsid w:val="002D500B"/>
    <w:rsid w:val="002D6D3E"/>
    <w:rsid w:val="002E024C"/>
    <w:rsid w:val="002E0A0C"/>
    <w:rsid w:val="002E2271"/>
    <w:rsid w:val="002E4DDC"/>
    <w:rsid w:val="002E51C4"/>
    <w:rsid w:val="002E5E53"/>
    <w:rsid w:val="002E67D4"/>
    <w:rsid w:val="002E6C9F"/>
    <w:rsid w:val="002E753E"/>
    <w:rsid w:val="002E7880"/>
    <w:rsid w:val="002E7DE3"/>
    <w:rsid w:val="002F01D7"/>
    <w:rsid w:val="002F0C27"/>
    <w:rsid w:val="002F0C82"/>
    <w:rsid w:val="002F1377"/>
    <w:rsid w:val="002F2049"/>
    <w:rsid w:val="002F2383"/>
    <w:rsid w:val="002F2584"/>
    <w:rsid w:val="002F25F3"/>
    <w:rsid w:val="002F260A"/>
    <w:rsid w:val="002F44E3"/>
    <w:rsid w:val="002F481B"/>
    <w:rsid w:val="002F4C1A"/>
    <w:rsid w:val="002F5D2C"/>
    <w:rsid w:val="002F7169"/>
    <w:rsid w:val="002F79D1"/>
    <w:rsid w:val="002F7B3D"/>
    <w:rsid w:val="0030034E"/>
    <w:rsid w:val="0030063E"/>
    <w:rsid w:val="0030225B"/>
    <w:rsid w:val="003030D6"/>
    <w:rsid w:val="00305729"/>
    <w:rsid w:val="00305BAC"/>
    <w:rsid w:val="00311847"/>
    <w:rsid w:val="0031196E"/>
    <w:rsid w:val="003119C0"/>
    <w:rsid w:val="00312605"/>
    <w:rsid w:val="003132D7"/>
    <w:rsid w:val="00314CDE"/>
    <w:rsid w:val="00314D1E"/>
    <w:rsid w:val="00314F01"/>
    <w:rsid w:val="003154AD"/>
    <w:rsid w:val="00316109"/>
    <w:rsid w:val="003164F9"/>
    <w:rsid w:val="00320651"/>
    <w:rsid w:val="0032076C"/>
    <w:rsid w:val="003208AF"/>
    <w:rsid w:val="003219EE"/>
    <w:rsid w:val="00321E4B"/>
    <w:rsid w:val="003220B2"/>
    <w:rsid w:val="00322181"/>
    <w:rsid w:val="00322A72"/>
    <w:rsid w:val="00323161"/>
    <w:rsid w:val="00325248"/>
    <w:rsid w:val="0032571E"/>
    <w:rsid w:val="0032680F"/>
    <w:rsid w:val="003271CF"/>
    <w:rsid w:val="00327EF9"/>
    <w:rsid w:val="0033050B"/>
    <w:rsid w:val="00331386"/>
    <w:rsid w:val="0033151E"/>
    <w:rsid w:val="00331D87"/>
    <w:rsid w:val="003321CD"/>
    <w:rsid w:val="00332756"/>
    <w:rsid w:val="003329DA"/>
    <w:rsid w:val="00332F87"/>
    <w:rsid w:val="00333255"/>
    <w:rsid w:val="00333662"/>
    <w:rsid w:val="00333756"/>
    <w:rsid w:val="00333D57"/>
    <w:rsid w:val="00333E6E"/>
    <w:rsid w:val="00334252"/>
    <w:rsid w:val="003348DE"/>
    <w:rsid w:val="0033544A"/>
    <w:rsid w:val="00336634"/>
    <w:rsid w:val="00337754"/>
    <w:rsid w:val="0033783F"/>
    <w:rsid w:val="00340096"/>
    <w:rsid w:val="00341027"/>
    <w:rsid w:val="003414A5"/>
    <w:rsid w:val="00341EC8"/>
    <w:rsid w:val="00342E67"/>
    <w:rsid w:val="0034416E"/>
    <w:rsid w:val="003445FE"/>
    <w:rsid w:val="00345813"/>
    <w:rsid w:val="00346267"/>
    <w:rsid w:val="0035124E"/>
    <w:rsid w:val="003516AA"/>
    <w:rsid w:val="00351AD7"/>
    <w:rsid w:val="00351C14"/>
    <w:rsid w:val="003526D7"/>
    <w:rsid w:val="0035326D"/>
    <w:rsid w:val="00353604"/>
    <w:rsid w:val="00353CCF"/>
    <w:rsid w:val="00354A89"/>
    <w:rsid w:val="00354ECB"/>
    <w:rsid w:val="00355793"/>
    <w:rsid w:val="0035618C"/>
    <w:rsid w:val="003564B9"/>
    <w:rsid w:val="003565EA"/>
    <w:rsid w:val="00357C48"/>
    <w:rsid w:val="003609B5"/>
    <w:rsid w:val="00361504"/>
    <w:rsid w:val="00361CC6"/>
    <w:rsid w:val="00361D15"/>
    <w:rsid w:val="00362D93"/>
    <w:rsid w:val="00363878"/>
    <w:rsid w:val="00363E1F"/>
    <w:rsid w:val="0036448C"/>
    <w:rsid w:val="00364C1C"/>
    <w:rsid w:val="00364E93"/>
    <w:rsid w:val="003655AA"/>
    <w:rsid w:val="003677AD"/>
    <w:rsid w:val="00367979"/>
    <w:rsid w:val="00367E6F"/>
    <w:rsid w:val="00367FA0"/>
    <w:rsid w:val="0037077A"/>
    <w:rsid w:val="003707AA"/>
    <w:rsid w:val="0037180C"/>
    <w:rsid w:val="00372D7B"/>
    <w:rsid w:val="0037358F"/>
    <w:rsid w:val="003738FF"/>
    <w:rsid w:val="00374464"/>
    <w:rsid w:val="00374F18"/>
    <w:rsid w:val="00376043"/>
    <w:rsid w:val="003763F5"/>
    <w:rsid w:val="00377230"/>
    <w:rsid w:val="003772D7"/>
    <w:rsid w:val="00377CD5"/>
    <w:rsid w:val="003803EB"/>
    <w:rsid w:val="0038068D"/>
    <w:rsid w:val="00380B8E"/>
    <w:rsid w:val="0038294D"/>
    <w:rsid w:val="00383383"/>
    <w:rsid w:val="003836F2"/>
    <w:rsid w:val="00383A22"/>
    <w:rsid w:val="00383D6D"/>
    <w:rsid w:val="00385EE5"/>
    <w:rsid w:val="00386D93"/>
    <w:rsid w:val="003909FB"/>
    <w:rsid w:val="00391C06"/>
    <w:rsid w:val="003922AD"/>
    <w:rsid w:val="00393B5A"/>
    <w:rsid w:val="00394DCF"/>
    <w:rsid w:val="00395D33"/>
    <w:rsid w:val="00395D56"/>
    <w:rsid w:val="00396339"/>
    <w:rsid w:val="0039730A"/>
    <w:rsid w:val="00397B49"/>
    <w:rsid w:val="003A0278"/>
    <w:rsid w:val="003A04A5"/>
    <w:rsid w:val="003A0952"/>
    <w:rsid w:val="003A2053"/>
    <w:rsid w:val="003A3231"/>
    <w:rsid w:val="003A3917"/>
    <w:rsid w:val="003A3A00"/>
    <w:rsid w:val="003A4C9F"/>
    <w:rsid w:val="003A7ABB"/>
    <w:rsid w:val="003B047E"/>
    <w:rsid w:val="003B08C3"/>
    <w:rsid w:val="003B11E7"/>
    <w:rsid w:val="003B1395"/>
    <w:rsid w:val="003B1D59"/>
    <w:rsid w:val="003B2525"/>
    <w:rsid w:val="003B26BA"/>
    <w:rsid w:val="003B45A8"/>
    <w:rsid w:val="003B4922"/>
    <w:rsid w:val="003B4BCC"/>
    <w:rsid w:val="003B5409"/>
    <w:rsid w:val="003B5503"/>
    <w:rsid w:val="003B5CF8"/>
    <w:rsid w:val="003B5D78"/>
    <w:rsid w:val="003B67C4"/>
    <w:rsid w:val="003B6836"/>
    <w:rsid w:val="003B6F3E"/>
    <w:rsid w:val="003C048E"/>
    <w:rsid w:val="003C10EE"/>
    <w:rsid w:val="003C16D4"/>
    <w:rsid w:val="003C1D38"/>
    <w:rsid w:val="003C26CC"/>
    <w:rsid w:val="003C29DF"/>
    <w:rsid w:val="003C346B"/>
    <w:rsid w:val="003C3502"/>
    <w:rsid w:val="003C3A8E"/>
    <w:rsid w:val="003C3AE6"/>
    <w:rsid w:val="003C58E6"/>
    <w:rsid w:val="003C7154"/>
    <w:rsid w:val="003C74DF"/>
    <w:rsid w:val="003C7A2A"/>
    <w:rsid w:val="003D016C"/>
    <w:rsid w:val="003D0A16"/>
    <w:rsid w:val="003D2498"/>
    <w:rsid w:val="003D4F22"/>
    <w:rsid w:val="003D5E29"/>
    <w:rsid w:val="003D6D1E"/>
    <w:rsid w:val="003E2E37"/>
    <w:rsid w:val="003E5402"/>
    <w:rsid w:val="003E6011"/>
    <w:rsid w:val="003E63E7"/>
    <w:rsid w:val="003E6615"/>
    <w:rsid w:val="003E6D95"/>
    <w:rsid w:val="003E706F"/>
    <w:rsid w:val="003E76B1"/>
    <w:rsid w:val="003E7F83"/>
    <w:rsid w:val="003F085A"/>
    <w:rsid w:val="003F0B53"/>
    <w:rsid w:val="003F1BBB"/>
    <w:rsid w:val="003F1FCD"/>
    <w:rsid w:val="003F2644"/>
    <w:rsid w:val="003F2F7B"/>
    <w:rsid w:val="003F32AC"/>
    <w:rsid w:val="003F5D9B"/>
    <w:rsid w:val="003F5E02"/>
    <w:rsid w:val="003F6197"/>
    <w:rsid w:val="00400D83"/>
    <w:rsid w:val="00403008"/>
    <w:rsid w:val="0040395C"/>
    <w:rsid w:val="00403E2D"/>
    <w:rsid w:val="004042AC"/>
    <w:rsid w:val="00404F0D"/>
    <w:rsid w:val="00405124"/>
    <w:rsid w:val="004051BA"/>
    <w:rsid w:val="00406D98"/>
    <w:rsid w:val="00407C62"/>
    <w:rsid w:val="00410103"/>
    <w:rsid w:val="004101DC"/>
    <w:rsid w:val="00410EBD"/>
    <w:rsid w:val="00411C03"/>
    <w:rsid w:val="00411FA6"/>
    <w:rsid w:val="0041277D"/>
    <w:rsid w:val="00412F05"/>
    <w:rsid w:val="0041320D"/>
    <w:rsid w:val="004156B1"/>
    <w:rsid w:val="00415A27"/>
    <w:rsid w:val="00416528"/>
    <w:rsid w:val="00416F52"/>
    <w:rsid w:val="0041728F"/>
    <w:rsid w:val="004221EB"/>
    <w:rsid w:val="004225AB"/>
    <w:rsid w:val="004236B8"/>
    <w:rsid w:val="0042406D"/>
    <w:rsid w:val="00424118"/>
    <w:rsid w:val="00424130"/>
    <w:rsid w:val="0042419C"/>
    <w:rsid w:val="00425014"/>
    <w:rsid w:val="0042523D"/>
    <w:rsid w:val="0042552E"/>
    <w:rsid w:val="00426EEA"/>
    <w:rsid w:val="00427647"/>
    <w:rsid w:val="00427B26"/>
    <w:rsid w:val="00431EF6"/>
    <w:rsid w:val="004323C2"/>
    <w:rsid w:val="004329F9"/>
    <w:rsid w:val="00432A65"/>
    <w:rsid w:val="00432B09"/>
    <w:rsid w:val="004337E0"/>
    <w:rsid w:val="00433955"/>
    <w:rsid w:val="004339F7"/>
    <w:rsid w:val="0043404B"/>
    <w:rsid w:val="0043475E"/>
    <w:rsid w:val="004368F1"/>
    <w:rsid w:val="00437BDE"/>
    <w:rsid w:val="0044143F"/>
    <w:rsid w:val="00441CBE"/>
    <w:rsid w:val="00442052"/>
    <w:rsid w:val="00445B6E"/>
    <w:rsid w:val="0044603E"/>
    <w:rsid w:val="004460BB"/>
    <w:rsid w:val="00446A66"/>
    <w:rsid w:val="00446BEF"/>
    <w:rsid w:val="0044736B"/>
    <w:rsid w:val="00447D4E"/>
    <w:rsid w:val="0045079B"/>
    <w:rsid w:val="00450C6E"/>
    <w:rsid w:val="00450EBC"/>
    <w:rsid w:val="00451462"/>
    <w:rsid w:val="00451ABE"/>
    <w:rsid w:val="00451C6F"/>
    <w:rsid w:val="00452898"/>
    <w:rsid w:val="004531D5"/>
    <w:rsid w:val="00453CF9"/>
    <w:rsid w:val="00455210"/>
    <w:rsid w:val="004556E7"/>
    <w:rsid w:val="00457D0A"/>
    <w:rsid w:val="00461C29"/>
    <w:rsid w:val="0046268D"/>
    <w:rsid w:val="00462C29"/>
    <w:rsid w:val="004635AB"/>
    <w:rsid w:val="00463B59"/>
    <w:rsid w:val="004653BF"/>
    <w:rsid w:val="00465683"/>
    <w:rsid w:val="00465D3A"/>
    <w:rsid w:val="00466076"/>
    <w:rsid w:val="00467C47"/>
    <w:rsid w:val="00467DFA"/>
    <w:rsid w:val="0047008A"/>
    <w:rsid w:val="004707E9"/>
    <w:rsid w:val="004709AD"/>
    <w:rsid w:val="00471B1E"/>
    <w:rsid w:val="00471CFD"/>
    <w:rsid w:val="00472897"/>
    <w:rsid w:val="004747BC"/>
    <w:rsid w:val="00476636"/>
    <w:rsid w:val="00477ACC"/>
    <w:rsid w:val="00480792"/>
    <w:rsid w:val="004807D8"/>
    <w:rsid w:val="0048099C"/>
    <w:rsid w:val="00482118"/>
    <w:rsid w:val="00482771"/>
    <w:rsid w:val="004833C5"/>
    <w:rsid w:val="00483839"/>
    <w:rsid w:val="00485565"/>
    <w:rsid w:val="0048640C"/>
    <w:rsid w:val="00486547"/>
    <w:rsid w:val="00487B3B"/>
    <w:rsid w:val="00490482"/>
    <w:rsid w:val="00490C01"/>
    <w:rsid w:val="004919E3"/>
    <w:rsid w:val="00491FD4"/>
    <w:rsid w:val="00493517"/>
    <w:rsid w:val="00493E62"/>
    <w:rsid w:val="00493F41"/>
    <w:rsid w:val="004943FE"/>
    <w:rsid w:val="004951B0"/>
    <w:rsid w:val="00495DA0"/>
    <w:rsid w:val="00496594"/>
    <w:rsid w:val="00496F45"/>
    <w:rsid w:val="00497A11"/>
    <w:rsid w:val="004A051A"/>
    <w:rsid w:val="004A1E5D"/>
    <w:rsid w:val="004A20F1"/>
    <w:rsid w:val="004A2834"/>
    <w:rsid w:val="004A34FD"/>
    <w:rsid w:val="004A3DCE"/>
    <w:rsid w:val="004A4998"/>
    <w:rsid w:val="004A4B6C"/>
    <w:rsid w:val="004A531D"/>
    <w:rsid w:val="004A53F1"/>
    <w:rsid w:val="004A6644"/>
    <w:rsid w:val="004A6A37"/>
    <w:rsid w:val="004A7A17"/>
    <w:rsid w:val="004B0267"/>
    <w:rsid w:val="004B1128"/>
    <w:rsid w:val="004B2018"/>
    <w:rsid w:val="004B28FB"/>
    <w:rsid w:val="004B3A7E"/>
    <w:rsid w:val="004B4398"/>
    <w:rsid w:val="004B4A11"/>
    <w:rsid w:val="004B576C"/>
    <w:rsid w:val="004B6931"/>
    <w:rsid w:val="004B7F65"/>
    <w:rsid w:val="004C0C96"/>
    <w:rsid w:val="004C1493"/>
    <w:rsid w:val="004C158B"/>
    <w:rsid w:val="004C20F3"/>
    <w:rsid w:val="004C2625"/>
    <w:rsid w:val="004C3101"/>
    <w:rsid w:val="004C3A15"/>
    <w:rsid w:val="004C47C0"/>
    <w:rsid w:val="004C5918"/>
    <w:rsid w:val="004C6044"/>
    <w:rsid w:val="004C7EC7"/>
    <w:rsid w:val="004D0199"/>
    <w:rsid w:val="004D05F2"/>
    <w:rsid w:val="004D0770"/>
    <w:rsid w:val="004D0A33"/>
    <w:rsid w:val="004D11CA"/>
    <w:rsid w:val="004D22CE"/>
    <w:rsid w:val="004D24F1"/>
    <w:rsid w:val="004D3BC4"/>
    <w:rsid w:val="004D3DD8"/>
    <w:rsid w:val="004D4698"/>
    <w:rsid w:val="004D7168"/>
    <w:rsid w:val="004D765D"/>
    <w:rsid w:val="004E0D67"/>
    <w:rsid w:val="004E1594"/>
    <w:rsid w:val="004E1A1E"/>
    <w:rsid w:val="004E1E5E"/>
    <w:rsid w:val="004E23AB"/>
    <w:rsid w:val="004E2A48"/>
    <w:rsid w:val="004E342E"/>
    <w:rsid w:val="004E4791"/>
    <w:rsid w:val="004E48F1"/>
    <w:rsid w:val="004E5F2C"/>
    <w:rsid w:val="004E64D3"/>
    <w:rsid w:val="004E6E34"/>
    <w:rsid w:val="004E6F0C"/>
    <w:rsid w:val="004E7402"/>
    <w:rsid w:val="004E7DD8"/>
    <w:rsid w:val="004F11EE"/>
    <w:rsid w:val="004F3724"/>
    <w:rsid w:val="004F424C"/>
    <w:rsid w:val="004F44DC"/>
    <w:rsid w:val="004F45D4"/>
    <w:rsid w:val="004F4872"/>
    <w:rsid w:val="004F4E44"/>
    <w:rsid w:val="004F58F9"/>
    <w:rsid w:val="004F5F13"/>
    <w:rsid w:val="004F65AA"/>
    <w:rsid w:val="004F7A3B"/>
    <w:rsid w:val="00500029"/>
    <w:rsid w:val="00502598"/>
    <w:rsid w:val="00502663"/>
    <w:rsid w:val="0050443C"/>
    <w:rsid w:val="005048A3"/>
    <w:rsid w:val="00504B62"/>
    <w:rsid w:val="0050604D"/>
    <w:rsid w:val="00506A8F"/>
    <w:rsid w:val="0051020F"/>
    <w:rsid w:val="0051128E"/>
    <w:rsid w:val="005116F5"/>
    <w:rsid w:val="00511E02"/>
    <w:rsid w:val="00512144"/>
    <w:rsid w:val="00512312"/>
    <w:rsid w:val="00513502"/>
    <w:rsid w:val="0051459B"/>
    <w:rsid w:val="00514615"/>
    <w:rsid w:val="00514B25"/>
    <w:rsid w:val="00514ED4"/>
    <w:rsid w:val="00516938"/>
    <w:rsid w:val="00516FFF"/>
    <w:rsid w:val="005179DB"/>
    <w:rsid w:val="00517B33"/>
    <w:rsid w:val="005201FD"/>
    <w:rsid w:val="005208CF"/>
    <w:rsid w:val="00521AF1"/>
    <w:rsid w:val="005244A2"/>
    <w:rsid w:val="005249B5"/>
    <w:rsid w:val="00524D0C"/>
    <w:rsid w:val="00524DD8"/>
    <w:rsid w:val="00525B94"/>
    <w:rsid w:val="0052724F"/>
    <w:rsid w:val="005272CF"/>
    <w:rsid w:val="00527D39"/>
    <w:rsid w:val="00530646"/>
    <w:rsid w:val="00530704"/>
    <w:rsid w:val="00531A2A"/>
    <w:rsid w:val="00532C7B"/>
    <w:rsid w:val="00534A92"/>
    <w:rsid w:val="00534CDB"/>
    <w:rsid w:val="00535481"/>
    <w:rsid w:val="005356E3"/>
    <w:rsid w:val="00535CE9"/>
    <w:rsid w:val="00536181"/>
    <w:rsid w:val="00536BE9"/>
    <w:rsid w:val="0053790B"/>
    <w:rsid w:val="00541440"/>
    <w:rsid w:val="00542034"/>
    <w:rsid w:val="005420D9"/>
    <w:rsid w:val="0054259A"/>
    <w:rsid w:val="005434ED"/>
    <w:rsid w:val="00543EB4"/>
    <w:rsid w:val="00545224"/>
    <w:rsid w:val="005462CF"/>
    <w:rsid w:val="0054667E"/>
    <w:rsid w:val="00547459"/>
    <w:rsid w:val="0054751B"/>
    <w:rsid w:val="00550B25"/>
    <w:rsid w:val="00550F52"/>
    <w:rsid w:val="00551EDB"/>
    <w:rsid w:val="00553809"/>
    <w:rsid w:val="00553F6A"/>
    <w:rsid w:val="0055579D"/>
    <w:rsid w:val="00555806"/>
    <w:rsid w:val="00555B58"/>
    <w:rsid w:val="00557B83"/>
    <w:rsid w:val="0056010B"/>
    <w:rsid w:val="005615E7"/>
    <w:rsid w:val="00562CC8"/>
    <w:rsid w:val="00565414"/>
    <w:rsid w:val="0056602D"/>
    <w:rsid w:val="00566706"/>
    <w:rsid w:val="005679A7"/>
    <w:rsid w:val="00570D13"/>
    <w:rsid w:val="005710BB"/>
    <w:rsid w:val="0057117B"/>
    <w:rsid w:val="00571304"/>
    <w:rsid w:val="005725C8"/>
    <w:rsid w:val="0057284A"/>
    <w:rsid w:val="00572A5D"/>
    <w:rsid w:val="005741CB"/>
    <w:rsid w:val="00574A25"/>
    <w:rsid w:val="005758BD"/>
    <w:rsid w:val="00576153"/>
    <w:rsid w:val="00576535"/>
    <w:rsid w:val="00576D15"/>
    <w:rsid w:val="00577614"/>
    <w:rsid w:val="00580816"/>
    <w:rsid w:val="00580F92"/>
    <w:rsid w:val="00582FCA"/>
    <w:rsid w:val="00583362"/>
    <w:rsid w:val="005844A0"/>
    <w:rsid w:val="00584B8B"/>
    <w:rsid w:val="00585C37"/>
    <w:rsid w:val="005865A5"/>
    <w:rsid w:val="00587CF0"/>
    <w:rsid w:val="00590CCA"/>
    <w:rsid w:val="00593A65"/>
    <w:rsid w:val="00593F94"/>
    <w:rsid w:val="005948DE"/>
    <w:rsid w:val="00595D03"/>
    <w:rsid w:val="0059647F"/>
    <w:rsid w:val="00596620"/>
    <w:rsid w:val="00596B91"/>
    <w:rsid w:val="0059741C"/>
    <w:rsid w:val="0059778C"/>
    <w:rsid w:val="005A11E7"/>
    <w:rsid w:val="005A1AE5"/>
    <w:rsid w:val="005A2616"/>
    <w:rsid w:val="005A3683"/>
    <w:rsid w:val="005A47E1"/>
    <w:rsid w:val="005A5A71"/>
    <w:rsid w:val="005A7C7E"/>
    <w:rsid w:val="005B1ADA"/>
    <w:rsid w:val="005B2388"/>
    <w:rsid w:val="005B2691"/>
    <w:rsid w:val="005B27D8"/>
    <w:rsid w:val="005B3674"/>
    <w:rsid w:val="005B619B"/>
    <w:rsid w:val="005B6DAC"/>
    <w:rsid w:val="005B6E85"/>
    <w:rsid w:val="005B6F7F"/>
    <w:rsid w:val="005B7025"/>
    <w:rsid w:val="005B7407"/>
    <w:rsid w:val="005C0218"/>
    <w:rsid w:val="005C29A6"/>
    <w:rsid w:val="005C2C50"/>
    <w:rsid w:val="005C31E5"/>
    <w:rsid w:val="005C3D0C"/>
    <w:rsid w:val="005C5001"/>
    <w:rsid w:val="005C5411"/>
    <w:rsid w:val="005C60D0"/>
    <w:rsid w:val="005C6439"/>
    <w:rsid w:val="005D0EF5"/>
    <w:rsid w:val="005D16D9"/>
    <w:rsid w:val="005D2C9F"/>
    <w:rsid w:val="005D4377"/>
    <w:rsid w:val="005D52EF"/>
    <w:rsid w:val="005D5726"/>
    <w:rsid w:val="005D67F9"/>
    <w:rsid w:val="005D76DC"/>
    <w:rsid w:val="005E07B1"/>
    <w:rsid w:val="005E2D9E"/>
    <w:rsid w:val="005E653F"/>
    <w:rsid w:val="005E7048"/>
    <w:rsid w:val="005E7FD5"/>
    <w:rsid w:val="005F1314"/>
    <w:rsid w:val="005F2864"/>
    <w:rsid w:val="005F493C"/>
    <w:rsid w:val="005F4C6D"/>
    <w:rsid w:val="005F68E5"/>
    <w:rsid w:val="006011E2"/>
    <w:rsid w:val="006014FC"/>
    <w:rsid w:val="00602BAB"/>
    <w:rsid w:val="00602D63"/>
    <w:rsid w:val="00603252"/>
    <w:rsid w:val="00603FBC"/>
    <w:rsid w:val="006040EE"/>
    <w:rsid w:val="0060410C"/>
    <w:rsid w:val="00605466"/>
    <w:rsid w:val="00605BBB"/>
    <w:rsid w:val="00605EB5"/>
    <w:rsid w:val="00606D59"/>
    <w:rsid w:val="0061099F"/>
    <w:rsid w:val="00610B17"/>
    <w:rsid w:val="00613501"/>
    <w:rsid w:val="0061411C"/>
    <w:rsid w:val="00614FBA"/>
    <w:rsid w:val="00615E63"/>
    <w:rsid w:val="0061645E"/>
    <w:rsid w:val="0061784A"/>
    <w:rsid w:val="00617CDC"/>
    <w:rsid w:val="00617D99"/>
    <w:rsid w:val="006206A4"/>
    <w:rsid w:val="00620ECB"/>
    <w:rsid w:val="00621B00"/>
    <w:rsid w:val="00621F0D"/>
    <w:rsid w:val="00622890"/>
    <w:rsid w:val="006235E5"/>
    <w:rsid w:val="00623654"/>
    <w:rsid w:val="006238CC"/>
    <w:rsid w:val="00624B4C"/>
    <w:rsid w:val="00625492"/>
    <w:rsid w:val="00626135"/>
    <w:rsid w:val="00626140"/>
    <w:rsid w:val="00626C80"/>
    <w:rsid w:val="0062782B"/>
    <w:rsid w:val="00630CEC"/>
    <w:rsid w:val="006315AD"/>
    <w:rsid w:val="006317F4"/>
    <w:rsid w:val="00631ECE"/>
    <w:rsid w:val="00632223"/>
    <w:rsid w:val="00632F14"/>
    <w:rsid w:val="0063329E"/>
    <w:rsid w:val="006332A2"/>
    <w:rsid w:val="00633872"/>
    <w:rsid w:val="006340E7"/>
    <w:rsid w:val="0063514B"/>
    <w:rsid w:val="00636390"/>
    <w:rsid w:val="00636A7A"/>
    <w:rsid w:val="00636C56"/>
    <w:rsid w:val="00636D7A"/>
    <w:rsid w:val="006370E3"/>
    <w:rsid w:val="006375C1"/>
    <w:rsid w:val="00640B69"/>
    <w:rsid w:val="00641C33"/>
    <w:rsid w:val="006422F7"/>
    <w:rsid w:val="0064292B"/>
    <w:rsid w:val="00643724"/>
    <w:rsid w:val="006439C0"/>
    <w:rsid w:val="00644F6C"/>
    <w:rsid w:val="006452ED"/>
    <w:rsid w:val="006456A4"/>
    <w:rsid w:val="0064577B"/>
    <w:rsid w:val="0064600A"/>
    <w:rsid w:val="00647D4B"/>
    <w:rsid w:val="00651266"/>
    <w:rsid w:val="006514E4"/>
    <w:rsid w:val="00651B66"/>
    <w:rsid w:val="006524A1"/>
    <w:rsid w:val="00652CED"/>
    <w:rsid w:val="00653189"/>
    <w:rsid w:val="00654BE4"/>
    <w:rsid w:val="0065681B"/>
    <w:rsid w:val="00656913"/>
    <w:rsid w:val="0065705D"/>
    <w:rsid w:val="0066027F"/>
    <w:rsid w:val="00660426"/>
    <w:rsid w:val="0066065E"/>
    <w:rsid w:val="00660CA5"/>
    <w:rsid w:val="00661599"/>
    <w:rsid w:val="006625B2"/>
    <w:rsid w:val="00663B32"/>
    <w:rsid w:val="00663CB4"/>
    <w:rsid w:val="0066457E"/>
    <w:rsid w:val="006653AE"/>
    <w:rsid w:val="0066637D"/>
    <w:rsid w:val="00667AEA"/>
    <w:rsid w:val="00670935"/>
    <w:rsid w:val="00670EBE"/>
    <w:rsid w:val="00672AB7"/>
    <w:rsid w:val="00672EDF"/>
    <w:rsid w:val="00673832"/>
    <w:rsid w:val="00673E7F"/>
    <w:rsid w:val="00673F09"/>
    <w:rsid w:val="00674360"/>
    <w:rsid w:val="00675142"/>
    <w:rsid w:val="006772E2"/>
    <w:rsid w:val="0068051D"/>
    <w:rsid w:val="00680719"/>
    <w:rsid w:val="00680B9E"/>
    <w:rsid w:val="00681057"/>
    <w:rsid w:val="0068158E"/>
    <w:rsid w:val="00681C71"/>
    <w:rsid w:val="00681D73"/>
    <w:rsid w:val="006832A7"/>
    <w:rsid w:val="006836C4"/>
    <w:rsid w:val="00684A03"/>
    <w:rsid w:val="00684F09"/>
    <w:rsid w:val="00685C68"/>
    <w:rsid w:val="00685D3A"/>
    <w:rsid w:val="00686C3A"/>
    <w:rsid w:val="006870FE"/>
    <w:rsid w:val="00687518"/>
    <w:rsid w:val="00690984"/>
    <w:rsid w:val="00691608"/>
    <w:rsid w:val="006918BE"/>
    <w:rsid w:val="00691B02"/>
    <w:rsid w:val="00691E25"/>
    <w:rsid w:val="00691EEC"/>
    <w:rsid w:val="006922AA"/>
    <w:rsid w:val="006934CF"/>
    <w:rsid w:val="006934E7"/>
    <w:rsid w:val="00693E76"/>
    <w:rsid w:val="00697E36"/>
    <w:rsid w:val="006A0CEF"/>
    <w:rsid w:val="006A0E6A"/>
    <w:rsid w:val="006A19CC"/>
    <w:rsid w:val="006A28BE"/>
    <w:rsid w:val="006A2C5E"/>
    <w:rsid w:val="006A545A"/>
    <w:rsid w:val="006A5534"/>
    <w:rsid w:val="006A56CB"/>
    <w:rsid w:val="006A6B72"/>
    <w:rsid w:val="006B047B"/>
    <w:rsid w:val="006B0F47"/>
    <w:rsid w:val="006B16BA"/>
    <w:rsid w:val="006B35E1"/>
    <w:rsid w:val="006B3B4F"/>
    <w:rsid w:val="006B5614"/>
    <w:rsid w:val="006B578F"/>
    <w:rsid w:val="006B6627"/>
    <w:rsid w:val="006B6C95"/>
    <w:rsid w:val="006C0C99"/>
    <w:rsid w:val="006C0D64"/>
    <w:rsid w:val="006C1526"/>
    <w:rsid w:val="006C15E2"/>
    <w:rsid w:val="006C1666"/>
    <w:rsid w:val="006C1D34"/>
    <w:rsid w:val="006C23F0"/>
    <w:rsid w:val="006C2DA4"/>
    <w:rsid w:val="006C3AB3"/>
    <w:rsid w:val="006C52BC"/>
    <w:rsid w:val="006C5394"/>
    <w:rsid w:val="006C5BE6"/>
    <w:rsid w:val="006C5EE0"/>
    <w:rsid w:val="006C69E6"/>
    <w:rsid w:val="006C6C46"/>
    <w:rsid w:val="006C7274"/>
    <w:rsid w:val="006C7690"/>
    <w:rsid w:val="006D0BF2"/>
    <w:rsid w:val="006D143D"/>
    <w:rsid w:val="006D2AB8"/>
    <w:rsid w:val="006D3521"/>
    <w:rsid w:val="006D3B97"/>
    <w:rsid w:val="006D47B6"/>
    <w:rsid w:val="006D47E0"/>
    <w:rsid w:val="006D4A93"/>
    <w:rsid w:val="006D4E12"/>
    <w:rsid w:val="006D6165"/>
    <w:rsid w:val="006D6769"/>
    <w:rsid w:val="006D6FFB"/>
    <w:rsid w:val="006D77DB"/>
    <w:rsid w:val="006E0547"/>
    <w:rsid w:val="006E1325"/>
    <w:rsid w:val="006E2A56"/>
    <w:rsid w:val="006E353F"/>
    <w:rsid w:val="006E5384"/>
    <w:rsid w:val="006E58EA"/>
    <w:rsid w:val="006E5C12"/>
    <w:rsid w:val="006E617E"/>
    <w:rsid w:val="006E7696"/>
    <w:rsid w:val="006E7ED4"/>
    <w:rsid w:val="006F015B"/>
    <w:rsid w:val="006F141D"/>
    <w:rsid w:val="006F1F41"/>
    <w:rsid w:val="006F2AAD"/>
    <w:rsid w:val="006F351E"/>
    <w:rsid w:val="006F3824"/>
    <w:rsid w:val="006F3C49"/>
    <w:rsid w:val="006F4EBA"/>
    <w:rsid w:val="006F577D"/>
    <w:rsid w:val="006F7617"/>
    <w:rsid w:val="006F7CF3"/>
    <w:rsid w:val="00700C5F"/>
    <w:rsid w:val="00701DAD"/>
    <w:rsid w:val="00703AF2"/>
    <w:rsid w:val="00704396"/>
    <w:rsid w:val="007043B1"/>
    <w:rsid w:val="00704D16"/>
    <w:rsid w:val="00705303"/>
    <w:rsid w:val="007065E7"/>
    <w:rsid w:val="00706B92"/>
    <w:rsid w:val="00707640"/>
    <w:rsid w:val="00711027"/>
    <w:rsid w:val="0071113B"/>
    <w:rsid w:val="0071257D"/>
    <w:rsid w:val="00712BDB"/>
    <w:rsid w:val="00712D5E"/>
    <w:rsid w:val="00714FF2"/>
    <w:rsid w:val="00715801"/>
    <w:rsid w:val="00720AD7"/>
    <w:rsid w:val="00721120"/>
    <w:rsid w:val="0072112F"/>
    <w:rsid w:val="007217D8"/>
    <w:rsid w:val="00722102"/>
    <w:rsid w:val="007224E3"/>
    <w:rsid w:val="00722B0A"/>
    <w:rsid w:val="00722BA6"/>
    <w:rsid w:val="0072408D"/>
    <w:rsid w:val="00725118"/>
    <w:rsid w:val="0072541A"/>
    <w:rsid w:val="00725D1D"/>
    <w:rsid w:val="007263C0"/>
    <w:rsid w:val="0072685F"/>
    <w:rsid w:val="0072687A"/>
    <w:rsid w:val="007268FF"/>
    <w:rsid w:val="00726DF4"/>
    <w:rsid w:val="00726F13"/>
    <w:rsid w:val="00730F6F"/>
    <w:rsid w:val="00731545"/>
    <w:rsid w:val="00731CB3"/>
    <w:rsid w:val="00731DF1"/>
    <w:rsid w:val="00733113"/>
    <w:rsid w:val="007331D5"/>
    <w:rsid w:val="00733AE2"/>
    <w:rsid w:val="00733C26"/>
    <w:rsid w:val="007360D1"/>
    <w:rsid w:val="0073623B"/>
    <w:rsid w:val="0073653C"/>
    <w:rsid w:val="00736D32"/>
    <w:rsid w:val="00737108"/>
    <w:rsid w:val="00737892"/>
    <w:rsid w:val="007408BE"/>
    <w:rsid w:val="007417C1"/>
    <w:rsid w:val="007428D7"/>
    <w:rsid w:val="007430F3"/>
    <w:rsid w:val="00743BF9"/>
    <w:rsid w:val="00746F23"/>
    <w:rsid w:val="007509E1"/>
    <w:rsid w:val="00751058"/>
    <w:rsid w:val="007514F6"/>
    <w:rsid w:val="0075167D"/>
    <w:rsid w:val="0075177D"/>
    <w:rsid w:val="0075206B"/>
    <w:rsid w:val="00752A21"/>
    <w:rsid w:val="007537D5"/>
    <w:rsid w:val="0075382C"/>
    <w:rsid w:val="0075410C"/>
    <w:rsid w:val="00757917"/>
    <w:rsid w:val="00757B2B"/>
    <w:rsid w:val="00760404"/>
    <w:rsid w:val="007607D5"/>
    <w:rsid w:val="00761417"/>
    <w:rsid w:val="00761744"/>
    <w:rsid w:val="007622FC"/>
    <w:rsid w:val="007630E0"/>
    <w:rsid w:val="007631BF"/>
    <w:rsid w:val="00763A78"/>
    <w:rsid w:val="007661D9"/>
    <w:rsid w:val="00766549"/>
    <w:rsid w:val="007667DA"/>
    <w:rsid w:val="007672C6"/>
    <w:rsid w:val="007675E3"/>
    <w:rsid w:val="00767AEB"/>
    <w:rsid w:val="00767D96"/>
    <w:rsid w:val="00767EAF"/>
    <w:rsid w:val="00770C81"/>
    <w:rsid w:val="00771652"/>
    <w:rsid w:val="0077398C"/>
    <w:rsid w:val="00776038"/>
    <w:rsid w:val="007763A9"/>
    <w:rsid w:val="00776F6F"/>
    <w:rsid w:val="00777149"/>
    <w:rsid w:val="00781192"/>
    <w:rsid w:val="00781D6E"/>
    <w:rsid w:val="00782291"/>
    <w:rsid w:val="00782C9C"/>
    <w:rsid w:val="00783560"/>
    <w:rsid w:val="0078387E"/>
    <w:rsid w:val="00783FD0"/>
    <w:rsid w:val="00785193"/>
    <w:rsid w:val="007854A9"/>
    <w:rsid w:val="00785851"/>
    <w:rsid w:val="00785BED"/>
    <w:rsid w:val="007865E8"/>
    <w:rsid w:val="007901EE"/>
    <w:rsid w:val="00790BF8"/>
    <w:rsid w:val="00790E0D"/>
    <w:rsid w:val="00792368"/>
    <w:rsid w:val="00792A77"/>
    <w:rsid w:val="00793380"/>
    <w:rsid w:val="00794CA1"/>
    <w:rsid w:val="00796051"/>
    <w:rsid w:val="00796850"/>
    <w:rsid w:val="00796C4B"/>
    <w:rsid w:val="00796CAD"/>
    <w:rsid w:val="00796E17"/>
    <w:rsid w:val="00797464"/>
    <w:rsid w:val="00797597"/>
    <w:rsid w:val="007977D4"/>
    <w:rsid w:val="0079787B"/>
    <w:rsid w:val="007A23CD"/>
    <w:rsid w:val="007A2435"/>
    <w:rsid w:val="007A260C"/>
    <w:rsid w:val="007A2A43"/>
    <w:rsid w:val="007A3F54"/>
    <w:rsid w:val="007A4166"/>
    <w:rsid w:val="007A7174"/>
    <w:rsid w:val="007B0328"/>
    <w:rsid w:val="007B0402"/>
    <w:rsid w:val="007B08F3"/>
    <w:rsid w:val="007B127A"/>
    <w:rsid w:val="007B1630"/>
    <w:rsid w:val="007B27A0"/>
    <w:rsid w:val="007B2AF0"/>
    <w:rsid w:val="007B2F9F"/>
    <w:rsid w:val="007B36E3"/>
    <w:rsid w:val="007B5641"/>
    <w:rsid w:val="007C0884"/>
    <w:rsid w:val="007C19EE"/>
    <w:rsid w:val="007C20C9"/>
    <w:rsid w:val="007C3006"/>
    <w:rsid w:val="007C370F"/>
    <w:rsid w:val="007C48CA"/>
    <w:rsid w:val="007C4BC0"/>
    <w:rsid w:val="007C4E05"/>
    <w:rsid w:val="007C4EFF"/>
    <w:rsid w:val="007C5072"/>
    <w:rsid w:val="007C5E59"/>
    <w:rsid w:val="007C6D3D"/>
    <w:rsid w:val="007C7DCD"/>
    <w:rsid w:val="007D0BA7"/>
    <w:rsid w:val="007D0CA2"/>
    <w:rsid w:val="007D254E"/>
    <w:rsid w:val="007D3540"/>
    <w:rsid w:val="007D39E9"/>
    <w:rsid w:val="007D4505"/>
    <w:rsid w:val="007D4811"/>
    <w:rsid w:val="007D4B9D"/>
    <w:rsid w:val="007D4ED5"/>
    <w:rsid w:val="007D63B9"/>
    <w:rsid w:val="007D6ABD"/>
    <w:rsid w:val="007D75EE"/>
    <w:rsid w:val="007D7E8B"/>
    <w:rsid w:val="007E08EE"/>
    <w:rsid w:val="007E16DE"/>
    <w:rsid w:val="007E1884"/>
    <w:rsid w:val="007E1CC0"/>
    <w:rsid w:val="007E45DD"/>
    <w:rsid w:val="007E4DEB"/>
    <w:rsid w:val="007E56D6"/>
    <w:rsid w:val="007E5733"/>
    <w:rsid w:val="007E6378"/>
    <w:rsid w:val="007E6D01"/>
    <w:rsid w:val="007F15A9"/>
    <w:rsid w:val="007F18E1"/>
    <w:rsid w:val="007F1D50"/>
    <w:rsid w:val="007F1DEA"/>
    <w:rsid w:val="007F35E5"/>
    <w:rsid w:val="007F3F9D"/>
    <w:rsid w:val="007F6C4B"/>
    <w:rsid w:val="007F6F28"/>
    <w:rsid w:val="007F7897"/>
    <w:rsid w:val="007F78E7"/>
    <w:rsid w:val="0080032D"/>
    <w:rsid w:val="00801601"/>
    <w:rsid w:val="008037D4"/>
    <w:rsid w:val="008045F4"/>
    <w:rsid w:val="00805539"/>
    <w:rsid w:val="008067AE"/>
    <w:rsid w:val="0080711D"/>
    <w:rsid w:val="00807CF1"/>
    <w:rsid w:val="00810D37"/>
    <w:rsid w:val="00811246"/>
    <w:rsid w:val="008126A0"/>
    <w:rsid w:val="00813DC6"/>
    <w:rsid w:val="00815018"/>
    <w:rsid w:val="0081602E"/>
    <w:rsid w:val="00816A47"/>
    <w:rsid w:val="00817310"/>
    <w:rsid w:val="0081738E"/>
    <w:rsid w:val="00817813"/>
    <w:rsid w:val="008209A2"/>
    <w:rsid w:val="00820D4A"/>
    <w:rsid w:val="0082223E"/>
    <w:rsid w:val="00822BAD"/>
    <w:rsid w:val="0082439C"/>
    <w:rsid w:val="00825009"/>
    <w:rsid w:val="00825B7B"/>
    <w:rsid w:val="00826C33"/>
    <w:rsid w:val="008270A8"/>
    <w:rsid w:val="008270A9"/>
    <w:rsid w:val="008271F8"/>
    <w:rsid w:val="0082752D"/>
    <w:rsid w:val="00830128"/>
    <w:rsid w:val="00830D8B"/>
    <w:rsid w:val="008328C4"/>
    <w:rsid w:val="00832BF1"/>
    <w:rsid w:val="008334FB"/>
    <w:rsid w:val="00833C39"/>
    <w:rsid w:val="00834059"/>
    <w:rsid w:val="00834065"/>
    <w:rsid w:val="0083577B"/>
    <w:rsid w:val="008357CC"/>
    <w:rsid w:val="00837703"/>
    <w:rsid w:val="00840A85"/>
    <w:rsid w:val="00841155"/>
    <w:rsid w:val="008416FF"/>
    <w:rsid w:val="00842CE9"/>
    <w:rsid w:val="00843FCA"/>
    <w:rsid w:val="00844D22"/>
    <w:rsid w:val="00845081"/>
    <w:rsid w:val="0084591E"/>
    <w:rsid w:val="00845F83"/>
    <w:rsid w:val="008466E1"/>
    <w:rsid w:val="008467B4"/>
    <w:rsid w:val="00846EC7"/>
    <w:rsid w:val="00847ECE"/>
    <w:rsid w:val="008504A5"/>
    <w:rsid w:val="008509C0"/>
    <w:rsid w:val="00852596"/>
    <w:rsid w:val="00852EE7"/>
    <w:rsid w:val="0085402C"/>
    <w:rsid w:val="008551CF"/>
    <w:rsid w:val="00855DCD"/>
    <w:rsid w:val="00855DD7"/>
    <w:rsid w:val="008567F8"/>
    <w:rsid w:val="00857CA6"/>
    <w:rsid w:val="0086065F"/>
    <w:rsid w:val="00861D7C"/>
    <w:rsid w:val="008625A1"/>
    <w:rsid w:val="00862759"/>
    <w:rsid w:val="00863FA3"/>
    <w:rsid w:val="008647EC"/>
    <w:rsid w:val="00864AFF"/>
    <w:rsid w:val="00864CA7"/>
    <w:rsid w:val="00864E69"/>
    <w:rsid w:val="00865882"/>
    <w:rsid w:val="00866698"/>
    <w:rsid w:val="0087040E"/>
    <w:rsid w:val="008705DE"/>
    <w:rsid w:val="00870D89"/>
    <w:rsid w:val="008718C8"/>
    <w:rsid w:val="0087257A"/>
    <w:rsid w:val="00872875"/>
    <w:rsid w:val="00873CF4"/>
    <w:rsid w:val="00874709"/>
    <w:rsid w:val="00875A0A"/>
    <w:rsid w:val="00875C1E"/>
    <w:rsid w:val="0088044F"/>
    <w:rsid w:val="008806F4"/>
    <w:rsid w:val="00882B63"/>
    <w:rsid w:val="00883598"/>
    <w:rsid w:val="00883824"/>
    <w:rsid w:val="00883EF6"/>
    <w:rsid w:val="00886EB2"/>
    <w:rsid w:val="00890501"/>
    <w:rsid w:val="008907E3"/>
    <w:rsid w:val="0089081C"/>
    <w:rsid w:val="0089113A"/>
    <w:rsid w:val="00891293"/>
    <w:rsid w:val="00891B28"/>
    <w:rsid w:val="008939B0"/>
    <w:rsid w:val="00893B77"/>
    <w:rsid w:val="00895C79"/>
    <w:rsid w:val="0089656D"/>
    <w:rsid w:val="008A0E74"/>
    <w:rsid w:val="008A17BA"/>
    <w:rsid w:val="008A3260"/>
    <w:rsid w:val="008A326A"/>
    <w:rsid w:val="008A37A2"/>
    <w:rsid w:val="008A417F"/>
    <w:rsid w:val="008A4F51"/>
    <w:rsid w:val="008A63DB"/>
    <w:rsid w:val="008A762D"/>
    <w:rsid w:val="008A7FB5"/>
    <w:rsid w:val="008B111F"/>
    <w:rsid w:val="008B1780"/>
    <w:rsid w:val="008B2290"/>
    <w:rsid w:val="008B23BE"/>
    <w:rsid w:val="008B38ED"/>
    <w:rsid w:val="008B60E9"/>
    <w:rsid w:val="008B677A"/>
    <w:rsid w:val="008B7E37"/>
    <w:rsid w:val="008C0462"/>
    <w:rsid w:val="008C05E0"/>
    <w:rsid w:val="008C0F04"/>
    <w:rsid w:val="008C263B"/>
    <w:rsid w:val="008C2A93"/>
    <w:rsid w:val="008C3128"/>
    <w:rsid w:val="008C3141"/>
    <w:rsid w:val="008C368B"/>
    <w:rsid w:val="008C51B6"/>
    <w:rsid w:val="008C52A2"/>
    <w:rsid w:val="008C56EF"/>
    <w:rsid w:val="008C5B7E"/>
    <w:rsid w:val="008C7166"/>
    <w:rsid w:val="008C76A3"/>
    <w:rsid w:val="008C782C"/>
    <w:rsid w:val="008D0A4A"/>
    <w:rsid w:val="008D238B"/>
    <w:rsid w:val="008D27C8"/>
    <w:rsid w:val="008D3030"/>
    <w:rsid w:val="008D52CC"/>
    <w:rsid w:val="008D6F0F"/>
    <w:rsid w:val="008E094E"/>
    <w:rsid w:val="008E357C"/>
    <w:rsid w:val="008E3B50"/>
    <w:rsid w:val="008E64F9"/>
    <w:rsid w:val="008E71A8"/>
    <w:rsid w:val="008E7564"/>
    <w:rsid w:val="008E7C8D"/>
    <w:rsid w:val="008F0A13"/>
    <w:rsid w:val="008F2239"/>
    <w:rsid w:val="008F2666"/>
    <w:rsid w:val="008F287B"/>
    <w:rsid w:val="008F29C7"/>
    <w:rsid w:val="008F455A"/>
    <w:rsid w:val="008F464C"/>
    <w:rsid w:val="008F4B31"/>
    <w:rsid w:val="008F545A"/>
    <w:rsid w:val="008F5755"/>
    <w:rsid w:val="008F5EC6"/>
    <w:rsid w:val="008F67B4"/>
    <w:rsid w:val="009003D1"/>
    <w:rsid w:val="00900474"/>
    <w:rsid w:val="009006A8"/>
    <w:rsid w:val="00901388"/>
    <w:rsid w:val="00901418"/>
    <w:rsid w:val="009037AB"/>
    <w:rsid w:val="00905354"/>
    <w:rsid w:val="00905E26"/>
    <w:rsid w:val="009060EF"/>
    <w:rsid w:val="00907298"/>
    <w:rsid w:val="0090747B"/>
    <w:rsid w:val="009078A4"/>
    <w:rsid w:val="0091037E"/>
    <w:rsid w:val="00910E27"/>
    <w:rsid w:val="00910FE8"/>
    <w:rsid w:val="00911415"/>
    <w:rsid w:val="00911653"/>
    <w:rsid w:val="00911CC4"/>
    <w:rsid w:val="00912C95"/>
    <w:rsid w:val="00913363"/>
    <w:rsid w:val="009138A5"/>
    <w:rsid w:val="00913B85"/>
    <w:rsid w:val="00913F71"/>
    <w:rsid w:val="009141C9"/>
    <w:rsid w:val="009146F3"/>
    <w:rsid w:val="00914EBA"/>
    <w:rsid w:val="00915378"/>
    <w:rsid w:val="00917E78"/>
    <w:rsid w:val="00920567"/>
    <w:rsid w:val="00920637"/>
    <w:rsid w:val="00920B42"/>
    <w:rsid w:val="0092173B"/>
    <w:rsid w:val="0092241C"/>
    <w:rsid w:val="009237A6"/>
    <w:rsid w:val="00923B7E"/>
    <w:rsid w:val="00924425"/>
    <w:rsid w:val="0092510A"/>
    <w:rsid w:val="00925EE7"/>
    <w:rsid w:val="0092639A"/>
    <w:rsid w:val="009279E0"/>
    <w:rsid w:val="00930AA1"/>
    <w:rsid w:val="00933E3D"/>
    <w:rsid w:val="009340C3"/>
    <w:rsid w:val="009341CB"/>
    <w:rsid w:val="00934265"/>
    <w:rsid w:val="0093430B"/>
    <w:rsid w:val="00934F7F"/>
    <w:rsid w:val="0093669F"/>
    <w:rsid w:val="00936DFF"/>
    <w:rsid w:val="00936FC0"/>
    <w:rsid w:val="00937C19"/>
    <w:rsid w:val="00937EE5"/>
    <w:rsid w:val="009400D2"/>
    <w:rsid w:val="00943E9D"/>
    <w:rsid w:val="00944064"/>
    <w:rsid w:val="0094411E"/>
    <w:rsid w:val="00944896"/>
    <w:rsid w:val="009453BA"/>
    <w:rsid w:val="0094645A"/>
    <w:rsid w:val="0095077E"/>
    <w:rsid w:val="00950E49"/>
    <w:rsid w:val="00950FF7"/>
    <w:rsid w:val="00952C51"/>
    <w:rsid w:val="009530CC"/>
    <w:rsid w:val="00953F40"/>
    <w:rsid w:val="00954E2A"/>
    <w:rsid w:val="00955A0C"/>
    <w:rsid w:val="00955CA0"/>
    <w:rsid w:val="00955E7E"/>
    <w:rsid w:val="009560C9"/>
    <w:rsid w:val="00956134"/>
    <w:rsid w:val="009567D7"/>
    <w:rsid w:val="0095698F"/>
    <w:rsid w:val="00956A35"/>
    <w:rsid w:val="0095796A"/>
    <w:rsid w:val="00957ABC"/>
    <w:rsid w:val="00960064"/>
    <w:rsid w:val="009601B0"/>
    <w:rsid w:val="009628F2"/>
    <w:rsid w:val="00962D15"/>
    <w:rsid w:val="00962FEC"/>
    <w:rsid w:val="00963821"/>
    <w:rsid w:val="00963AFE"/>
    <w:rsid w:val="009649E9"/>
    <w:rsid w:val="00964D70"/>
    <w:rsid w:val="0096753E"/>
    <w:rsid w:val="009722A1"/>
    <w:rsid w:val="00974CA3"/>
    <w:rsid w:val="00976AD5"/>
    <w:rsid w:val="00976B3F"/>
    <w:rsid w:val="00976F68"/>
    <w:rsid w:val="009805B4"/>
    <w:rsid w:val="00980AF2"/>
    <w:rsid w:val="00981945"/>
    <w:rsid w:val="009821BB"/>
    <w:rsid w:val="0098384E"/>
    <w:rsid w:val="009854A4"/>
    <w:rsid w:val="009854EB"/>
    <w:rsid w:val="009859B3"/>
    <w:rsid w:val="009859C6"/>
    <w:rsid w:val="009875ED"/>
    <w:rsid w:val="00990BF4"/>
    <w:rsid w:val="00990C91"/>
    <w:rsid w:val="00991029"/>
    <w:rsid w:val="0099188E"/>
    <w:rsid w:val="00991F4B"/>
    <w:rsid w:val="009934D8"/>
    <w:rsid w:val="009948FA"/>
    <w:rsid w:val="00996339"/>
    <w:rsid w:val="00996E10"/>
    <w:rsid w:val="009977C2"/>
    <w:rsid w:val="00997D95"/>
    <w:rsid w:val="009A1E14"/>
    <w:rsid w:val="009A265D"/>
    <w:rsid w:val="009A28BC"/>
    <w:rsid w:val="009A3B06"/>
    <w:rsid w:val="009A3B9A"/>
    <w:rsid w:val="009A3DF3"/>
    <w:rsid w:val="009A4222"/>
    <w:rsid w:val="009A444E"/>
    <w:rsid w:val="009A50A7"/>
    <w:rsid w:val="009A5364"/>
    <w:rsid w:val="009A54DB"/>
    <w:rsid w:val="009A5DAD"/>
    <w:rsid w:val="009A6BD5"/>
    <w:rsid w:val="009A719C"/>
    <w:rsid w:val="009A7922"/>
    <w:rsid w:val="009B012A"/>
    <w:rsid w:val="009B1633"/>
    <w:rsid w:val="009B1984"/>
    <w:rsid w:val="009B24E4"/>
    <w:rsid w:val="009B30B6"/>
    <w:rsid w:val="009B331C"/>
    <w:rsid w:val="009B38A8"/>
    <w:rsid w:val="009B3ED9"/>
    <w:rsid w:val="009B4222"/>
    <w:rsid w:val="009B49F2"/>
    <w:rsid w:val="009B6778"/>
    <w:rsid w:val="009B6D9A"/>
    <w:rsid w:val="009B6F47"/>
    <w:rsid w:val="009B6F4B"/>
    <w:rsid w:val="009B77D1"/>
    <w:rsid w:val="009C005F"/>
    <w:rsid w:val="009C02FA"/>
    <w:rsid w:val="009C158D"/>
    <w:rsid w:val="009C2372"/>
    <w:rsid w:val="009C258C"/>
    <w:rsid w:val="009C3CAE"/>
    <w:rsid w:val="009C41A8"/>
    <w:rsid w:val="009C4978"/>
    <w:rsid w:val="009C5399"/>
    <w:rsid w:val="009C5E21"/>
    <w:rsid w:val="009C65A6"/>
    <w:rsid w:val="009D1C9D"/>
    <w:rsid w:val="009D247A"/>
    <w:rsid w:val="009D3A2F"/>
    <w:rsid w:val="009D3BE2"/>
    <w:rsid w:val="009D5BB2"/>
    <w:rsid w:val="009D6464"/>
    <w:rsid w:val="009D6529"/>
    <w:rsid w:val="009D6DBF"/>
    <w:rsid w:val="009D6F88"/>
    <w:rsid w:val="009E05C8"/>
    <w:rsid w:val="009E2070"/>
    <w:rsid w:val="009E2F22"/>
    <w:rsid w:val="009E4023"/>
    <w:rsid w:val="009E5B30"/>
    <w:rsid w:val="009E67D1"/>
    <w:rsid w:val="009E6883"/>
    <w:rsid w:val="009E6C47"/>
    <w:rsid w:val="009E7251"/>
    <w:rsid w:val="009F00DE"/>
    <w:rsid w:val="009F0418"/>
    <w:rsid w:val="009F0B8B"/>
    <w:rsid w:val="009F185C"/>
    <w:rsid w:val="009F264A"/>
    <w:rsid w:val="009F2768"/>
    <w:rsid w:val="009F31F8"/>
    <w:rsid w:val="009F3891"/>
    <w:rsid w:val="009F45A3"/>
    <w:rsid w:val="009F4C4D"/>
    <w:rsid w:val="009F68E4"/>
    <w:rsid w:val="009F7632"/>
    <w:rsid w:val="009F7CED"/>
    <w:rsid w:val="009F7F65"/>
    <w:rsid w:val="00A00472"/>
    <w:rsid w:val="00A025C2"/>
    <w:rsid w:val="00A03B7E"/>
    <w:rsid w:val="00A03D4F"/>
    <w:rsid w:val="00A04172"/>
    <w:rsid w:val="00A048B8"/>
    <w:rsid w:val="00A04AE5"/>
    <w:rsid w:val="00A05970"/>
    <w:rsid w:val="00A05D1B"/>
    <w:rsid w:val="00A07C1C"/>
    <w:rsid w:val="00A07DE8"/>
    <w:rsid w:val="00A10EF4"/>
    <w:rsid w:val="00A118F7"/>
    <w:rsid w:val="00A12E75"/>
    <w:rsid w:val="00A1357B"/>
    <w:rsid w:val="00A13DE6"/>
    <w:rsid w:val="00A175FD"/>
    <w:rsid w:val="00A21F62"/>
    <w:rsid w:val="00A2233F"/>
    <w:rsid w:val="00A22A8F"/>
    <w:rsid w:val="00A22F28"/>
    <w:rsid w:val="00A231E4"/>
    <w:rsid w:val="00A23506"/>
    <w:rsid w:val="00A239C0"/>
    <w:rsid w:val="00A23DF4"/>
    <w:rsid w:val="00A24659"/>
    <w:rsid w:val="00A24BEB"/>
    <w:rsid w:val="00A259B7"/>
    <w:rsid w:val="00A26746"/>
    <w:rsid w:val="00A26975"/>
    <w:rsid w:val="00A26A79"/>
    <w:rsid w:val="00A26F6B"/>
    <w:rsid w:val="00A273E8"/>
    <w:rsid w:val="00A27E62"/>
    <w:rsid w:val="00A27F8A"/>
    <w:rsid w:val="00A30AC9"/>
    <w:rsid w:val="00A313F7"/>
    <w:rsid w:val="00A31AD5"/>
    <w:rsid w:val="00A31BBE"/>
    <w:rsid w:val="00A31D5E"/>
    <w:rsid w:val="00A322D4"/>
    <w:rsid w:val="00A327D2"/>
    <w:rsid w:val="00A3297B"/>
    <w:rsid w:val="00A344B0"/>
    <w:rsid w:val="00A34602"/>
    <w:rsid w:val="00A354B5"/>
    <w:rsid w:val="00A35A50"/>
    <w:rsid w:val="00A3712A"/>
    <w:rsid w:val="00A41246"/>
    <w:rsid w:val="00A420DF"/>
    <w:rsid w:val="00A42177"/>
    <w:rsid w:val="00A430AA"/>
    <w:rsid w:val="00A43250"/>
    <w:rsid w:val="00A4429D"/>
    <w:rsid w:val="00A44659"/>
    <w:rsid w:val="00A4520F"/>
    <w:rsid w:val="00A45B9E"/>
    <w:rsid w:val="00A46007"/>
    <w:rsid w:val="00A468B5"/>
    <w:rsid w:val="00A4692B"/>
    <w:rsid w:val="00A47AA2"/>
    <w:rsid w:val="00A47FF1"/>
    <w:rsid w:val="00A50FC4"/>
    <w:rsid w:val="00A51F16"/>
    <w:rsid w:val="00A52FC6"/>
    <w:rsid w:val="00A5472D"/>
    <w:rsid w:val="00A549FA"/>
    <w:rsid w:val="00A55954"/>
    <w:rsid w:val="00A560CD"/>
    <w:rsid w:val="00A56D0A"/>
    <w:rsid w:val="00A5779D"/>
    <w:rsid w:val="00A610BB"/>
    <w:rsid w:val="00A61E4F"/>
    <w:rsid w:val="00A6374B"/>
    <w:rsid w:val="00A64705"/>
    <w:rsid w:val="00A656C4"/>
    <w:rsid w:val="00A660B4"/>
    <w:rsid w:val="00A66674"/>
    <w:rsid w:val="00A66B30"/>
    <w:rsid w:val="00A67ABA"/>
    <w:rsid w:val="00A72144"/>
    <w:rsid w:val="00A7304A"/>
    <w:rsid w:val="00A73443"/>
    <w:rsid w:val="00A7361C"/>
    <w:rsid w:val="00A73D93"/>
    <w:rsid w:val="00A74CD2"/>
    <w:rsid w:val="00A75708"/>
    <w:rsid w:val="00A760DA"/>
    <w:rsid w:val="00A76910"/>
    <w:rsid w:val="00A777BF"/>
    <w:rsid w:val="00A77B29"/>
    <w:rsid w:val="00A8065F"/>
    <w:rsid w:val="00A80936"/>
    <w:rsid w:val="00A80D7E"/>
    <w:rsid w:val="00A813C5"/>
    <w:rsid w:val="00A81C3D"/>
    <w:rsid w:val="00A82E46"/>
    <w:rsid w:val="00A82E77"/>
    <w:rsid w:val="00A835D7"/>
    <w:rsid w:val="00A866BB"/>
    <w:rsid w:val="00A90235"/>
    <w:rsid w:val="00A903C8"/>
    <w:rsid w:val="00A90AB5"/>
    <w:rsid w:val="00A91F63"/>
    <w:rsid w:val="00A943EE"/>
    <w:rsid w:val="00A95736"/>
    <w:rsid w:val="00A966A2"/>
    <w:rsid w:val="00A97156"/>
    <w:rsid w:val="00A97437"/>
    <w:rsid w:val="00A97571"/>
    <w:rsid w:val="00A975D4"/>
    <w:rsid w:val="00A97A6C"/>
    <w:rsid w:val="00AA122F"/>
    <w:rsid w:val="00AA1A11"/>
    <w:rsid w:val="00AA1F68"/>
    <w:rsid w:val="00AA2474"/>
    <w:rsid w:val="00AA27D6"/>
    <w:rsid w:val="00AA3A52"/>
    <w:rsid w:val="00AA4420"/>
    <w:rsid w:val="00AA503F"/>
    <w:rsid w:val="00AA551E"/>
    <w:rsid w:val="00AA5B64"/>
    <w:rsid w:val="00AA6119"/>
    <w:rsid w:val="00AB0E5D"/>
    <w:rsid w:val="00AB1CB8"/>
    <w:rsid w:val="00AB24A1"/>
    <w:rsid w:val="00AB2EE1"/>
    <w:rsid w:val="00AB4173"/>
    <w:rsid w:val="00AB494D"/>
    <w:rsid w:val="00AB4A8B"/>
    <w:rsid w:val="00AB501C"/>
    <w:rsid w:val="00AB53B8"/>
    <w:rsid w:val="00AB6326"/>
    <w:rsid w:val="00AB6492"/>
    <w:rsid w:val="00AB69AF"/>
    <w:rsid w:val="00AB75BE"/>
    <w:rsid w:val="00AB7B1B"/>
    <w:rsid w:val="00AC0E14"/>
    <w:rsid w:val="00AC189C"/>
    <w:rsid w:val="00AC21EC"/>
    <w:rsid w:val="00AC2207"/>
    <w:rsid w:val="00AC30E9"/>
    <w:rsid w:val="00AC47EF"/>
    <w:rsid w:val="00AC4BFB"/>
    <w:rsid w:val="00AC6D2E"/>
    <w:rsid w:val="00AD09B8"/>
    <w:rsid w:val="00AD2ADA"/>
    <w:rsid w:val="00AD2D75"/>
    <w:rsid w:val="00AD3FB6"/>
    <w:rsid w:val="00AD6CAF"/>
    <w:rsid w:val="00AD6E1E"/>
    <w:rsid w:val="00AD770B"/>
    <w:rsid w:val="00AD7F2F"/>
    <w:rsid w:val="00AE04BB"/>
    <w:rsid w:val="00AE051B"/>
    <w:rsid w:val="00AE12C7"/>
    <w:rsid w:val="00AE2514"/>
    <w:rsid w:val="00AE33DE"/>
    <w:rsid w:val="00AE4529"/>
    <w:rsid w:val="00AE6305"/>
    <w:rsid w:val="00AE682D"/>
    <w:rsid w:val="00AE6BCE"/>
    <w:rsid w:val="00AE7184"/>
    <w:rsid w:val="00AE745D"/>
    <w:rsid w:val="00AF0B19"/>
    <w:rsid w:val="00AF0D53"/>
    <w:rsid w:val="00AF0E53"/>
    <w:rsid w:val="00AF0F56"/>
    <w:rsid w:val="00AF0F84"/>
    <w:rsid w:val="00AF127E"/>
    <w:rsid w:val="00AF18E5"/>
    <w:rsid w:val="00AF2B11"/>
    <w:rsid w:val="00AF31B8"/>
    <w:rsid w:val="00AF3AE5"/>
    <w:rsid w:val="00AF43DB"/>
    <w:rsid w:val="00AF5BCE"/>
    <w:rsid w:val="00AF5CFC"/>
    <w:rsid w:val="00AF5EAC"/>
    <w:rsid w:val="00AF6C37"/>
    <w:rsid w:val="00AF6D77"/>
    <w:rsid w:val="00AF75E3"/>
    <w:rsid w:val="00B0033B"/>
    <w:rsid w:val="00B00984"/>
    <w:rsid w:val="00B0164C"/>
    <w:rsid w:val="00B03124"/>
    <w:rsid w:val="00B038AA"/>
    <w:rsid w:val="00B038C5"/>
    <w:rsid w:val="00B0461D"/>
    <w:rsid w:val="00B05C19"/>
    <w:rsid w:val="00B061EA"/>
    <w:rsid w:val="00B0631B"/>
    <w:rsid w:val="00B06CF1"/>
    <w:rsid w:val="00B07D70"/>
    <w:rsid w:val="00B10AF1"/>
    <w:rsid w:val="00B10CEB"/>
    <w:rsid w:val="00B10D8D"/>
    <w:rsid w:val="00B113AA"/>
    <w:rsid w:val="00B1404B"/>
    <w:rsid w:val="00B15D9B"/>
    <w:rsid w:val="00B165D8"/>
    <w:rsid w:val="00B17000"/>
    <w:rsid w:val="00B171F5"/>
    <w:rsid w:val="00B1763D"/>
    <w:rsid w:val="00B177EA"/>
    <w:rsid w:val="00B20722"/>
    <w:rsid w:val="00B21D46"/>
    <w:rsid w:val="00B22527"/>
    <w:rsid w:val="00B23038"/>
    <w:rsid w:val="00B256A4"/>
    <w:rsid w:val="00B2611B"/>
    <w:rsid w:val="00B26174"/>
    <w:rsid w:val="00B271FD"/>
    <w:rsid w:val="00B276F6"/>
    <w:rsid w:val="00B27BE4"/>
    <w:rsid w:val="00B3117A"/>
    <w:rsid w:val="00B3121A"/>
    <w:rsid w:val="00B32994"/>
    <w:rsid w:val="00B32BFB"/>
    <w:rsid w:val="00B33605"/>
    <w:rsid w:val="00B33BBE"/>
    <w:rsid w:val="00B34320"/>
    <w:rsid w:val="00B3438E"/>
    <w:rsid w:val="00B347ED"/>
    <w:rsid w:val="00B34F81"/>
    <w:rsid w:val="00B353CB"/>
    <w:rsid w:val="00B35449"/>
    <w:rsid w:val="00B35786"/>
    <w:rsid w:val="00B37A7C"/>
    <w:rsid w:val="00B401D5"/>
    <w:rsid w:val="00B41274"/>
    <w:rsid w:val="00B44E3B"/>
    <w:rsid w:val="00B451D8"/>
    <w:rsid w:val="00B45218"/>
    <w:rsid w:val="00B464F7"/>
    <w:rsid w:val="00B46C42"/>
    <w:rsid w:val="00B47214"/>
    <w:rsid w:val="00B47533"/>
    <w:rsid w:val="00B47C7D"/>
    <w:rsid w:val="00B47EE8"/>
    <w:rsid w:val="00B50EBC"/>
    <w:rsid w:val="00B5109E"/>
    <w:rsid w:val="00B51559"/>
    <w:rsid w:val="00B5176E"/>
    <w:rsid w:val="00B5207A"/>
    <w:rsid w:val="00B5209F"/>
    <w:rsid w:val="00B528AB"/>
    <w:rsid w:val="00B53AB4"/>
    <w:rsid w:val="00B5494A"/>
    <w:rsid w:val="00B549D4"/>
    <w:rsid w:val="00B56D88"/>
    <w:rsid w:val="00B57A54"/>
    <w:rsid w:val="00B57A69"/>
    <w:rsid w:val="00B60624"/>
    <w:rsid w:val="00B609B9"/>
    <w:rsid w:val="00B60FA9"/>
    <w:rsid w:val="00B61C66"/>
    <w:rsid w:val="00B62350"/>
    <w:rsid w:val="00B629E3"/>
    <w:rsid w:val="00B62FE6"/>
    <w:rsid w:val="00B6359D"/>
    <w:rsid w:val="00B63CF1"/>
    <w:rsid w:val="00B6438F"/>
    <w:rsid w:val="00B64889"/>
    <w:rsid w:val="00B64CA4"/>
    <w:rsid w:val="00B6710D"/>
    <w:rsid w:val="00B676D5"/>
    <w:rsid w:val="00B67850"/>
    <w:rsid w:val="00B70B3F"/>
    <w:rsid w:val="00B7119C"/>
    <w:rsid w:val="00B714B9"/>
    <w:rsid w:val="00B736E6"/>
    <w:rsid w:val="00B73C85"/>
    <w:rsid w:val="00B74DD5"/>
    <w:rsid w:val="00B75319"/>
    <w:rsid w:val="00B757ED"/>
    <w:rsid w:val="00B75EEC"/>
    <w:rsid w:val="00B7758D"/>
    <w:rsid w:val="00B777B1"/>
    <w:rsid w:val="00B801EB"/>
    <w:rsid w:val="00B80C17"/>
    <w:rsid w:val="00B82424"/>
    <w:rsid w:val="00B82781"/>
    <w:rsid w:val="00B82EEF"/>
    <w:rsid w:val="00B83227"/>
    <w:rsid w:val="00B83EC5"/>
    <w:rsid w:val="00B8487D"/>
    <w:rsid w:val="00B85E5F"/>
    <w:rsid w:val="00B85F94"/>
    <w:rsid w:val="00B86C7F"/>
    <w:rsid w:val="00B91F78"/>
    <w:rsid w:val="00B95C31"/>
    <w:rsid w:val="00B97597"/>
    <w:rsid w:val="00BA0029"/>
    <w:rsid w:val="00BA0688"/>
    <w:rsid w:val="00BA0FC5"/>
    <w:rsid w:val="00BA148E"/>
    <w:rsid w:val="00BA17FA"/>
    <w:rsid w:val="00BA228B"/>
    <w:rsid w:val="00BA48E2"/>
    <w:rsid w:val="00BA7A2E"/>
    <w:rsid w:val="00BB025A"/>
    <w:rsid w:val="00BB05A5"/>
    <w:rsid w:val="00BB0E0D"/>
    <w:rsid w:val="00BB17EF"/>
    <w:rsid w:val="00BB2723"/>
    <w:rsid w:val="00BB34E7"/>
    <w:rsid w:val="00BB3DDA"/>
    <w:rsid w:val="00BB5931"/>
    <w:rsid w:val="00BB71A1"/>
    <w:rsid w:val="00BB7AB2"/>
    <w:rsid w:val="00BC0057"/>
    <w:rsid w:val="00BC1C03"/>
    <w:rsid w:val="00BC1E0F"/>
    <w:rsid w:val="00BC25BD"/>
    <w:rsid w:val="00BC3B6D"/>
    <w:rsid w:val="00BC4358"/>
    <w:rsid w:val="00BC4C63"/>
    <w:rsid w:val="00BC4FFE"/>
    <w:rsid w:val="00BC61DE"/>
    <w:rsid w:val="00BD0622"/>
    <w:rsid w:val="00BD1B96"/>
    <w:rsid w:val="00BD2610"/>
    <w:rsid w:val="00BD2688"/>
    <w:rsid w:val="00BD2899"/>
    <w:rsid w:val="00BD345B"/>
    <w:rsid w:val="00BD3ED0"/>
    <w:rsid w:val="00BD410D"/>
    <w:rsid w:val="00BD5B03"/>
    <w:rsid w:val="00BD6160"/>
    <w:rsid w:val="00BD65CE"/>
    <w:rsid w:val="00BD777D"/>
    <w:rsid w:val="00BE099B"/>
    <w:rsid w:val="00BE17FB"/>
    <w:rsid w:val="00BE19D9"/>
    <w:rsid w:val="00BE2A86"/>
    <w:rsid w:val="00BE32AB"/>
    <w:rsid w:val="00BE6814"/>
    <w:rsid w:val="00BE6B96"/>
    <w:rsid w:val="00BF01A7"/>
    <w:rsid w:val="00BF01DD"/>
    <w:rsid w:val="00BF088E"/>
    <w:rsid w:val="00BF1939"/>
    <w:rsid w:val="00BF35A2"/>
    <w:rsid w:val="00BF627C"/>
    <w:rsid w:val="00BF769E"/>
    <w:rsid w:val="00BF7A9F"/>
    <w:rsid w:val="00C00456"/>
    <w:rsid w:val="00C01151"/>
    <w:rsid w:val="00C02F2A"/>
    <w:rsid w:val="00C03156"/>
    <w:rsid w:val="00C03A66"/>
    <w:rsid w:val="00C04D30"/>
    <w:rsid w:val="00C061F4"/>
    <w:rsid w:val="00C064D7"/>
    <w:rsid w:val="00C0691E"/>
    <w:rsid w:val="00C10C5A"/>
    <w:rsid w:val="00C1116D"/>
    <w:rsid w:val="00C119B0"/>
    <w:rsid w:val="00C12737"/>
    <w:rsid w:val="00C1460A"/>
    <w:rsid w:val="00C14829"/>
    <w:rsid w:val="00C1539E"/>
    <w:rsid w:val="00C170B5"/>
    <w:rsid w:val="00C17298"/>
    <w:rsid w:val="00C1748F"/>
    <w:rsid w:val="00C20381"/>
    <w:rsid w:val="00C21EDD"/>
    <w:rsid w:val="00C22468"/>
    <w:rsid w:val="00C22479"/>
    <w:rsid w:val="00C2324F"/>
    <w:rsid w:val="00C2395F"/>
    <w:rsid w:val="00C23BCC"/>
    <w:rsid w:val="00C240A3"/>
    <w:rsid w:val="00C24843"/>
    <w:rsid w:val="00C26AA0"/>
    <w:rsid w:val="00C30597"/>
    <w:rsid w:val="00C30FFA"/>
    <w:rsid w:val="00C312DF"/>
    <w:rsid w:val="00C321EA"/>
    <w:rsid w:val="00C32370"/>
    <w:rsid w:val="00C32856"/>
    <w:rsid w:val="00C32AF9"/>
    <w:rsid w:val="00C332A4"/>
    <w:rsid w:val="00C34939"/>
    <w:rsid w:val="00C35729"/>
    <w:rsid w:val="00C35B5C"/>
    <w:rsid w:val="00C35FB6"/>
    <w:rsid w:val="00C3711A"/>
    <w:rsid w:val="00C37408"/>
    <w:rsid w:val="00C37BDF"/>
    <w:rsid w:val="00C40CDA"/>
    <w:rsid w:val="00C40ECE"/>
    <w:rsid w:val="00C42EB2"/>
    <w:rsid w:val="00C4339A"/>
    <w:rsid w:val="00C434A0"/>
    <w:rsid w:val="00C4433D"/>
    <w:rsid w:val="00C45964"/>
    <w:rsid w:val="00C4631A"/>
    <w:rsid w:val="00C46EC7"/>
    <w:rsid w:val="00C504AA"/>
    <w:rsid w:val="00C507F7"/>
    <w:rsid w:val="00C50AED"/>
    <w:rsid w:val="00C515AA"/>
    <w:rsid w:val="00C521AB"/>
    <w:rsid w:val="00C523BD"/>
    <w:rsid w:val="00C54086"/>
    <w:rsid w:val="00C54594"/>
    <w:rsid w:val="00C555B0"/>
    <w:rsid w:val="00C56B81"/>
    <w:rsid w:val="00C56F4D"/>
    <w:rsid w:val="00C5701A"/>
    <w:rsid w:val="00C57184"/>
    <w:rsid w:val="00C572A0"/>
    <w:rsid w:val="00C57FEE"/>
    <w:rsid w:val="00C6078B"/>
    <w:rsid w:val="00C60A62"/>
    <w:rsid w:val="00C613E3"/>
    <w:rsid w:val="00C62C03"/>
    <w:rsid w:val="00C63EC6"/>
    <w:rsid w:val="00C64340"/>
    <w:rsid w:val="00C64D12"/>
    <w:rsid w:val="00C70055"/>
    <w:rsid w:val="00C70743"/>
    <w:rsid w:val="00C7102A"/>
    <w:rsid w:val="00C7194F"/>
    <w:rsid w:val="00C71C77"/>
    <w:rsid w:val="00C73127"/>
    <w:rsid w:val="00C733E2"/>
    <w:rsid w:val="00C73467"/>
    <w:rsid w:val="00C73865"/>
    <w:rsid w:val="00C739E5"/>
    <w:rsid w:val="00C758A6"/>
    <w:rsid w:val="00C7669D"/>
    <w:rsid w:val="00C7674F"/>
    <w:rsid w:val="00C76E35"/>
    <w:rsid w:val="00C77408"/>
    <w:rsid w:val="00C77E9B"/>
    <w:rsid w:val="00C80137"/>
    <w:rsid w:val="00C80F74"/>
    <w:rsid w:val="00C8103E"/>
    <w:rsid w:val="00C810B6"/>
    <w:rsid w:val="00C81601"/>
    <w:rsid w:val="00C818BC"/>
    <w:rsid w:val="00C8314B"/>
    <w:rsid w:val="00C83425"/>
    <w:rsid w:val="00C83894"/>
    <w:rsid w:val="00C84995"/>
    <w:rsid w:val="00C857B8"/>
    <w:rsid w:val="00C86453"/>
    <w:rsid w:val="00C86BB8"/>
    <w:rsid w:val="00C87CDC"/>
    <w:rsid w:val="00C90C97"/>
    <w:rsid w:val="00C9247A"/>
    <w:rsid w:val="00C92C67"/>
    <w:rsid w:val="00C9463D"/>
    <w:rsid w:val="00C94DE4"/>
    <w:rsid w:val="00C96CE2"/>
    <w:rsid w:val="00C97F29"/>
    <w:rsid w:val="00CA03D5"/>
    <w:rsid w:val="00CA054E"/>
    <w:rsid w:val="00CA05BA"/>
    <w:rsid w:val="00CA10A1"/>
    <w:rsid w:val="00CA3827"/>
    <w:rsid w:val="00CA383E"/>
    <w:rsid w:val="00CA3B77"/>
    <w:rsid w:val="00CA3EC2"/>
    <w:rsid w:val="00CA4543"/>
    <w:rsid w:val="00CA4F9F"/>
    <w:rsid w:val="00CA50F0"/>
    <w:rsid w:val="00CA5358"/>
    <w:rsid w:val="00CA6216"/>
    <w:rsid w:val="00CA6954"/>
    <w:rsid w:val="00CB00F1"/>
    <w:rsid w:val="00CB029C"/>
    <w:rsid w:val="00CB0C54"/>
    <w:rsid w:val="00CB11CF"/>
    <w:rsid w:val="00CB250C"/>
    <w:rsid w:val="00CB3CF5"/>
    <w:rsid w:val="00CB403B"/>
    <w:rsid w:val="00CC25C4"/>
    <w:rsid w:val="00CC3829"/>
    <w:rsid w:val="00CC420E"/>
    <w:rsid w:val="00CC4DF0"/>
    <w:rsid w:val="00CC693C"/>
    <w:rsid w:val="00CC6A34"/>
    <w:rsid w:val="00CC6C85"/>
    <w:rsid w:val="00CC719C"/>
    <w:rsid w:val="00CC76A3"/>
    <w:rsid w:val="00CD2005"/>
    <w:rsid w:val="00CD23BC"/>
    <w:rsid w:val="00CD29F9"/>
    <w:rsid w:val="00CD302C"/>
    <w:rsid w:val="00CD439E"/>
    <w:rsid w:val="00CD505A"/>
    <w:rsid w:val="00CD5148"/>
    <w:rsid w:val="00CD5209"/>
    <w:rsid w:val="00CD5EF3"/>
    <w:rsid w:val="00CE2387"/>
    <w:rsid w:val="00CE33AF"/>
    <w:rsid w:val="00CE3C00"/>
    <w:rsid w:val="00CE4017"/>
    <w:rsid w:val="00CE49A7"/>
    <w:rsid w:val="00CE4B2F"/>
    <w:rsid w:val="00CE511E"/>
    <w:rsid w:val="00CE5193"/>
    <w:rsid w:val="00CE53D4"/>
    <w:rsid w:val="00CE605F"/>
    <w:rsid w:val="00CE6FC0"/>
    <w:rsid w:val="00CE7B78"/>
    <w:rsid w:val="00CF0477"/>
    <w:rsid w:val="00CF2D17"/>
    <w:rsid w:val="00CF2F2D"/>
    <w:rsid w:val="00CF4566"/>
    <w:rsid w:val="00CF71C0"/>
    <w:rsid w:val="00CF7EC9"/>
    <w:rsid w:val="00D0094A"/>
    <w:rsid w:val="00D01260"/>
    <w:rsid w:val="00D02F09"/>
    <w:rsid w:val="00D03C40"/>
    <w:rsid w:val="00D04613"/>
    <w:rsid w:val="00D07386"/>
    <w:rsid w:val="00D07A05"/>
    <w:rsid w:val="00D07BEC"/>
    <w:rsid w:val="00D1044E"/>
    <w:rsid w:val="00D1115A"/>
    <w:rsid w:val="00D1232E"/>
    <w:rsid w:val="00D1345C"/>
    <w:rsid w:val="00D13B8F"/>
    <w:rsid w:val="00D140C6"/>
    <w:rsid w:val="00D14B7D"/>
    <w:rsid w:val="00D14F07"/>
    <w:rsid w:val="00D15C77"/>
    <w:rsid w:val="00D2043E"/>
    <w:rsid w:val="00D210C9"/>
    <w:rsid w:val="00D2160E"/>
    <w:rsid w:val="00D21B8B"/>
    <w:rsid w:val="00D21CDF"/>
    <w:rsid w:val="00D23678"/>
    <w:rsid w:val="00D23E78"/>
    <w:rsid w:val="00D24BD8"/>
    <w:rsid w:val="00D25D91"/>
    <w:rsid w:val="00D267F5"/>
    <w:rsid w:val="00D27461"/>
    <w:rsid w:val="00D30E33"/>
    <w:rsid w:val="00D312A4"/>
    <w:rsid w:val="00D31417"/>
    <w:rsid w:val="00D31B85"/>
    <w:rsid w:val="00D32D1B"/>
    <w:rsid w:val="00D33680"/>
    <w:rsid w:val="00D3503A"/>
    <w:rsid w:val="00D357E8"/>
    <w:rsid w:val="00D378D2"/>
    <w:rsid w:val="00D4048A"/>
    <w:rsid w:val="00D4114B"/>
    <w:rsid w:val="00D41A34"/>
    <w:rsid w:val="00D41AAB"/>
    <w:rsid w:val="00D41ECA"/>
    <w:rsid w:val="00D42248"/>
    <w:rsid w:val="00D42290"/>
    <w:rsid w:val="00D42E7B"/>
    <w:rsid w:val="00D447CD"/>
    <w:rsid w:val="00D44BCE"/>
    <w:rsid w:val="00D44C48"/>
    <w:rsid w:val="00D454BA"/>
    <w:rsid w:val="00D4577F"/>
    <w:rsid w:val="00D46227"/>
    <w:rsid w:val="00D46F2F"/>
    <w:rsid w:val="00D506EF"/>
    <w:rsid w:val="00D539FF"/>
    <w:rsid w:val="00D53C5F"/>
    <w:rsid w:val="00D54964"/>
    <w:rsid w:val="00D5593F"/>
    <w:rsid w:val="00D55E7A"/>
    <w:rsid w:val="00D56D64"/>
    <w:rsid w:val="00D57370"/>
    <w:rsid w:val="00D60352"/>
    <w:rsid w:val="00D6237B"/>
    <w:rsid w:val="00D62A2E"/>
    <w:rsid w:val="00D63F79"/>
    <w:rsid w:val="00D6419E"/>
    <w:rsid w:val="00D64F38"/>
    <w:rsid w:val="00D6608F"/>
    <w:rsid w:val="00D668DC"/>
    <w:rsid w:val="00D6734B"/>
    <w:rsid w:val="00D70085"/>
    <w:rsid w:val="00D70F75"/>
    <w:rsid w:val="00D72B69"/>
    <w:rsid w:val="00D7334C"/>
    <w:rsid w:val="00D734A6"/>
    <w:rsid w:val="00D73850"/>
    <w:rsid w:val="00D74CBA"/>
    <w:rsid w:val="00D756E7"/>
    <w:rsid w:val="00D760FB"/>
    <w:rsid w:val="00D76B4A"/>
    <w:rsid w:val="00D76F1E"/>
    <w:rsid w:val="00D800BD"/>
    <w:rsid w:val="00D80825"/>
    <w:rsid w:val="00D8107D"/>
    <w:rsid w:val="00D81BFD"/>
    <w:rsid w:val="00D82BFD"/>
    <w:rsid w:val="00D82FD4"/>
    <w:rsid w:val="00D8333A"/>
    <w:rsid w:val="00D83AF0"/>
    <w:rsid w:val="00D83E9D"/>
    <w:rsid w:val="00D844E2"/>
    <w:rsid w:val="00D85FD8"/>
    <w:rsid w:val="00D864BE"/>
    <w:rsid w:val="00D87EBA"/>
    <w:rsid w:val="00D915E8"/>
    <w:rsid w:val="00D91E25"/>
    <w:rsid w:val="00D926BC"/>
    <w:rsid w:val="00D92D21"/>
    <w:rsid w:val="00D92F09"/>
    <w:rsid w:val="00D93535"/>
    <w:rsid w:val="00D942BE"/>
    <w:rsid w:val="00D945AF"/>
    <w:rsid w:val="00D9557D"/>
    <w:rsid w:val="00D95FE0"/>
    <w:rsid w:val="00D96E6F"/>
    <w:rsid w:val="00D96FB0"/>
    <w:rsid w:val="00D9723C"/>
    <w:rsid w:val="00DA038F"/>
    <w:rsid w:val="00DA096A"/>
    <w:rsid w:val="00DA123E"/>
    <w:rsid w:val="00DA13B9"/>
    <w:rsid w:val="00DA2FE5"/>
    <w:rsid w:val="00DA3531"/>
    <w:rsid w:val="00DA38D3"/>
    <w:rsid w:val="00DA3A92"/>
    <w:rsid w:val="00DA4634"/>
    <w:rsid w:val="00DA4725"/>
    <w:rsid w:val="00DA645D"/>
    <w:rsid w:val="00DA750E"/>
    <w:rsid w:val="00DB02F6"/>
    <w:rsid w:val="00DB0D3B"/>
    <w:rsid w:val="00DB167E"/>
    <w:rsid w:val="00DB2337"/>
    <w:rsid w:val="00DB2374"/>
    <w:rsid w:val="00DB2DB4"/>
    <w:rsid w:val="00DB45DD"/>
    <w:rsid w:val="00DB4BD2"/>
    <w:rsid w:val="00DB5667"/>
    <w:rsid w:val="00DB62D8"/>
    <w:rsid w:val="00DB656F"/>
    <w:rsid w:val="00DB6CA7"/>
    <w:rsid w:val="00DB726F"/>
    <w:rsid w:val="00DB7708"/>
    <w:rsid w:val="00DB7D27"/>
    <w:rsid w:val="00DC031B"/>
    <w:rsid w:val="00DC10DD"/>
    <w:rsid w:val="00DC135D"/>
    <w:rsid w:val="00DC15DB"/>
    <w:rsid w:val="00DC1D63"/>
    <w:rsid w:val="00DC2B78"/>
    <w:rsid w:val="00DC3F89"/>
    <w:rsid w:val="00DC473A"/>
    <w:rsid w:val="00DC47EE"/>
    <w:rsid w:val="00DC4F03"/>
    <w:rsid w:val="00DC57C2"/>
    <w:rsid w:val="00DC7176"/>
    <w:rsid w:val="00DC71DC"/>
    <w:rsid w:val="00DD0357"/>
    <w:rsid w:val="00DD053A"/>
    <w:rsid w:val="00DD05DD"/>
    <w:rsid w:val="00DD14F9"/>
    <w:rsid w:val="00DD168C"/>
    <w:rsid w:val="00DD1E3F"/>
    <w:rsid w:val="00DD217A"/>
    <w:rsid w:val="00DD316F"/>
    <w:rsid w:val="00DD3BD6"/>
    <w:rsid w:val="00DD445A"/>
    <w:rsid w:val="00DD49E9"/>
    <w:rsid w:val="00DD4F2A"/>
    <w:rsid w:val="00DD5157"/>
    <w:rsid w:val="00DD6CE0"/>
    <w:rsid w:val="00DD7351"/>
    <w:rsid w:val="00DD7739"/>
    <w:rsid w:val="00DD7898"/>
    <w:rsid w:val="00DE38BD"/>
    <w:rsid w:val="00DE48D9"/>
    <w:rsid w:val="00DE4D63"/>
    <w:rsid w:val="00DE6290"/>
    <w:rsid w:val="00DE636C"/>
    <w:rsid w:val="00DE639D"/>
    <w:rsid w:val="00DE6A75"/>
    <w:rsid w:val="00DE6DA3"/>
    <w:rsid w:val="00DE7089"/>
    <w:rsid w:val="00DE7B5E"/>
    <w:rsid w:val="00DF055F"/>
    <w:rsid w:val="00DF146C"/>
    <w:rsid w:val="00DF15F1"/>
    <w:rsid w:val="00DF17FA"/>
    <w:rsid w:val="00DF20E5"/>
    <w:rsid w:val="00DF2961"/>
    <w:rsid w:val="00DF4639"/>
    <w:rsid w:val="00DF5640"/>
    <w:rsid w:val="00DF5B0F"/>
    <w:rsid w:val="00DF6472"/>
    <w:rsid w:val="00DF660C"/>
    <w:rsid w:val="00DF70CE"/>
    <w:rsid w:val="00DF764C"/>
    <w:rsid w:val="00DF7A7F"/>
    <w:rsid w:val="00E01B1F"/>
    <w:rsid w:val="00E01F74"/>
    <w:rsid w:val="00E02C0B"/>
    <w:rsid w:val="00E03196"/>
    <w:rsid w:val="00E03FA8"/>
    <w:rsid w:val="00E04525"/>
    <w:rsid w:val="00E04932"/>
    <w:rsid w:val="00E04EB3"/>
    <w:rsid w:val="00E0617C"/>
    <w:rsid w:val="00E063FA"/>
    <w:rsid w:val="00E06964"/>
    <w:rsid w:val="00E06F53"/>
    <w:rsid w:val="00E06F79"/>
    <w:rsid w:val="00E07043"/>
    <w:rsid w:val="00E07594"/>
    <w:rsid w:val="00E10736"/>
    <w:rsid w:val="00E158D5"/>
    <w:rsid w:val="00E16226"/>
    <w:rsid w:val="00E203CB"/>
    <w:rsid w:val="00E21CB1"/>
    <w:rsid w:val="00E228C3"/>
    <w:rsid w:val="00E230B5"/>
    <w:rsid w:val="00E245A4"/>
    <w:rsid w:val="00E24882"/>
    <w:rsid w:val="00E26502"/>
    <w:rsid w:val="00E26F00"/>
    <w:rsid w:val="00E2724F"/>
    <w:rsid w:val="00E314D8"/>
    <w:rsid w:val="00E316DE"/>
    <w:rsid w:val="00E3338A"/>
    <w:rsid w:val="00E337CC"/>
    <w:rsid w:val="00E346DD"/>
    <w:rsid w:val="00E3582B"/>
    <w:rsid w:val="00E36300"/>
    <w:rsid w:val="00E379AE"/>
    <w:rsid w:val="00E407D7"/>
    <w:rsid w:val="00E432D4"/>
    <w:rsid w:val="00E44B4C"/>
    <w:rsid w:val="00E4504A"/>
    <w:rsid w:val="00E45D22"/>
    <w:rsid w:val="00E45E41"/>
    <w:rsid w:val="00E46E44"/>
    <w:rsid w:val="00E51837"/>
    <w:rsid w:val="00E52E3D"/>
    <w:rsid w:val="00E5392A"/>
    <w:rsid w:val="00E53CE3"/>
    <w:rsid w:val="00E55749"/>
    <w:rsid w:val="00E55A01"/>
    <w:rsid w:val="00E560DC"/>
    <w:rsid w:val="00E5643E"/>
    <w:rsid w:val="00E564A6"/>
    <w:rsid w:val="00E56758"/>
    <w:rsid w:val="00E60E84"/>
    <w:rsid w:val="00E6132E"/>
    <w:rsid w:val="00E622C4"/>
    <w:rsid w:val="00E62C49"/>
    <w:rsid w:val="00E62C50"/>
    <w:rsid w:val="00E63173"/>
    <w:rsid w:val="00E63E8D"/>
    <w:rsid w:val="00E63F23"/>
    <w:rsid w:val="00E6466A"/>
    <w:rsid w:val="00E64D19"/>
    <w:rsid w:val="00E64DA2"/>
    <w:rsid w:val="00E6603A"/>
    <w:rsid w:val="00E666D9"/>
    <w:rsid w:val="00E67B19"/>
    <w:rsid w:val="00E67D77"/>
    <w:rsid w:val="00E704C1"/>
    <w:rsid w:val="00E70C11"/>
    <w:rsid w:val="00E70EF2"/>
    <w:rsid w:val="00E7162B"/>
    <w:rsid w:val="00E73624"/>
    <w:rsid w:val="00E738BD"/>
    <w:rsid w:val="00E74DD2"/>
    <w:rsid w:val="00E7590A"/>
    <w:rsid w:val="00E760B6"/>
    <w:rsid w:val="00E76392"/>
    <w:rsid w:val="00E763AA"/>
    <w:rsid w:val="00E7657A"/>
    <w:rsid w:val="00E76E14"/>
    <w:rsid w:val="00E76ED9"/>
    <w:rsid w:val="00E77426"/>
    <w:rsid w:val="00E77D5D"/>
    <w:rsid w:val="00E80292"/>
    <w:rsid w:val="00E8057B"/>
    <w:rsid w:val="00E80840"/>
    <w:rsid w:val="00E808AC"/>
    <w:rsid w:val="00E80B8C"/>
    <w:rsid w:val="00E80F0B"/>
    <w:rsid w:val="00E81AF8"/>
    <w:rsid w:val="00E81D3C"/>
    <w:rsid w:val="00E826B2"/>
    <w:rsid w:val="00E8338F"/>
    <w:rsid w:val="00E8461B"/>
    <w:rsid w:val="00E84920"/>
    <w:rsid w:val="00E84A13"/>
    <w:rsid w:val="00E84B49"/>
    <w:rsid w:val="00E860F1"/>
    <w:rsid w:val="00E86521"/>
    <w:rsid w:val="00E867D5"/>
    <w:rsid w:val="00E8699E"/>
    <w:rsid w:val="00E87167"/>
    <w:rsid w:val="00E87693"/>
    <w:rsid w:val="00E87F70"/>
    <w:rsid w:val="00E87FAE"/>
    <w:rsid w:val="00E9031D"/>
    <w:rsid w:val="00E907C3"/>
    <w:rsid w:val="00E91EE4"/>
    <w:rsid w:val="00E924BC"/>
    <w:rsid w:val="00E92BAC"/>
    <w:rsid w:val="00E93A47"/>
    <w:rsid w:val="00E94653"/>
    <w:rsid w:val="00E96562"/>
    <w:rsid w:val="00E96C6A"/>
    <w:rsid w:val="00EA0066"/>
    <w:rsid w:val="00EA188B"/>
    <w:rsid w:val="00EA2AFD"/>
    <w:rsid w:val="00EA2DA2"/>
    <w:rsid w:val="00EA3FF5"/>
    <w:rsid w:val="00EA44A9"/>
    <w:rsid w:val="00EA47A0"/>
    <w:rsid w:val="00EA4DBD"/>
    <w:rsid w:val="00EA5489"/>
    <w:rsid w:val="00EA62FB"/>
    <w:rsid w:val="00EA6DEF"/>
    <w:rsid w:val="00EA72A6"/>
    <w:rsid w:val="00EA7A95"/>
    <w:rsid w:val="00EA7D81"/>
    <w:rsid w:val="00EB08D2"/>
    <w:rsid w:val="00EB0BB8"/>
    <w:rsid w:val="00EB106B"/>
    <w:rsid w:val="00EB138A"/>
    <w:rsid w:val="00EB24B7"/>
    <w:rsid w:val="00EB3006"/>
    <w:rsid w:val="00EB30BF"/>
    <w:rsid w:val="00EB35D7"/>
    <w:rsid w:val="00EB36A5"/>
    <w:rsid w:val="00EB3B25"/>
    <w:rsid w:val="00EB52FC"/>
    <w:rsid w:val="00EB5E2B"/>
    <w:rsid w:val="00EB5F66"/>
    <w:rsid w:val="00EB6221"/>
    <w:rsid w:val="00EB64D9"/>
    <w:rsid w:val="00EC057E"/>
    <w:rsid w:val="00EC0E75"/>
    <w:rsid w:val="00EC1159"/>
    <w:rsid w:val="00EC1384"/>
    <w:rsid w:val="00EC1807"/>
    <w:rsid w:val="00EC2403"/>
    <w:rsid w:val="00EC3E61"/>
    <w:rsid w:val="00EC4536"/>
    <w:rsid w:val="00EC5947"/>
    <w:rsid w:val="00EC6452"/>
    <w:rsid w:val="00EC6DDD"/>
    <w:rsid w:val="00EC6ECC"/>
    <w:rsid w:val="00EC6FB6"/>
    <w:rsid w:val="00ED0CA6"/>
    <w:rsid w:val="00ED0D1E"/>
    <w:rsid w:val="00ED0D5B"/>
    <w:rsid w:val="00ED305C"/>
    <w:rsid w:val="00ED39E1"/>
    <w:rsid w:val="00ED3AD8"/>
    <w:rsid w:val="00ED49AC"/>
    <w:rsid w:val="00ED516D"/>
    <w:rsid w:val="00ED5210"/>
    <w:rsid w:val="00ED5250"/>
    <w:rsid w:val="00ED5C0E"/>
    <w:rsid w:val="00ED5D76"/>
    <w:rsid w:val="00ED66A2"/>
    <w:rsid w:val="00ED70A1"/>
    <w:rsid w:val="00ED7327"/>
    <w:rsid w:val="00EE01F7"/>
    <w:rsid w:val="00EE1D0D"/>
    <w:rsid w:val="00EE2114"/>
    <w:rsid w:val="00EE23AE"/>
    <w:rsid w:val="00EE2A1E"/>
    <w:rsid w:val="00EE3C68"/>
    <w:rsid w:val="00EE5248"/>
    <w:rsid w:val="00EE571B"/>
    <w:rsid w:val="00EE5BE1"/>
    <w:rsid w:val="00EE7205"/>
    <w:rsid w:val="00EE72A4"/>
    <w:rsid w:val="00EF0C8A"/>
    <w:rsid w:val="00EF13EF"/>
    <w:rsid w:val="00EF1AED"/>
    <w:rsid w:val="00EF2D09"/>
    <w:rsid w:val="00EF347E"/>
    <w:rsid w:val="00EF368C"/>
    <w:rsid w:val="00EF36F9"/>
    <w:rsid w:val="00EF3E8C"/>
    <w:rsid w:val="00EF3EB1"/>
    <w:rsid w:val="00EF4B02"/>
    <w:rsid w:val="00EF56DC"/>
    <w:rsid w:val="00EF7A40"/>
    <w:rsid w:val="00F00131"/>
    <w:rsid w:val="00F0037B"/>
    <w:rsid w:val="00F0246C"/>
    <w:rsid w:val="00F02620"/>
    <w:rsid w:val="00F03A67"/>
    <w:rsid w:val="00F03FB2"/>
    <w:rsid w:val="00F041E5"/>
    <w:rsid w:val="00F05448"/>
    <w:rsid w:val="00F05C6C"/>
    <w:rsid w:val="00F06627"/>
    <w:rsid w:val="00F066ED"/>
    <w:rsid w:val="00F06F67"/>
    <w:rsid w:val="00F10435"/>
    <w:rsid w:val="00F10709"/>
    <w:rsid w:val="00F108D3"/>
    <w:rsid w:val="00F1114F"/>
    <w:rsid w:val="00F118D2"/>
    <w:rsid w:val="00F11D0A"/>
    <w:rsid w:val="00F12116"/>
    <w:rsid w:val="00F13779"/>
    <w:rsid w:val="00F13EBB"/>
    <w:rsid w:val="00F151F5"/>
    <w:rsid w:val="00F1642A"/>
    <w:rsid w:val="00F166F7"/>
    <w:rsid w:val="00F16AB3"/>
    <w:rsid w:val="00F16E7E"/>
    <w:rsid w:val="00F1738B"/>
    <w:rsid w:val="00F20663"/>
    <w:rsid w:val="00F210F1"/>
    <w:rsid w:val="00F21169"/>
    <w:rsid w:val="00F2151F"/>
    <w:rsid w:val="00F215EF"/>
    <w:rsid w:val="00F21642"/>
    <w:rsid w:val="00F22495"/>
    <w:rsid w:val="00F23067"/>
    <w:rsid w:val="00F2333B"/>
    <w:rsid w:val="00F237EF"/>
    <w:rsid w:val="00F23BDE"/>
    <w:rsid w:val="00F251E1"/>
    <w:rsid w:val="00F25326"/>
    <w:rsid w:val="00F262C2"/>
    <w:rsid w:val="00F263C0"/>
    <w:rsid w:val="00F269C2"/>
    <w:rsid w:val="00F26A93"/>
    <w:rsid w:val="00F274D2"/>
    <w:rsid w:val="00F27A06"/>
    <w:rsid w:val="00F27EFA"/>
    <w:rsid w:val="00F27F93"/>
    <w:rsid w:val="00F30179"/>
    <w:rsid w:val="00F30437"/>
    <w:rsid w:val="00F3085B"/>
    <w:rsid w:val="00F31567"/>
    <w:rsid w:val="00F3354C"/>
    <w:rsid w:val="00F363A5"/>
    <w:rsid w:val="00F36AC2"/>
    <w:rsid w:val="00F416F0"/>
    <w:rsid w:val="00F41D05"/>
    <w:rsid w:val="00F42674"/>
    <w:rsid w:val="00F42E5C"/>
    <w:rsid w:val="00F43084"/>
    <w:rsid w:val="00F45F2B"/>
    <w:rsid w:val="00F46786"/>
    <w:rsid w:val="00F467E2"/>
    <w:rsid w:val="00F51032"/>
    <w:rsid w:val="00F52050"/>
    <w:rsid w:val="00F529DD"/>
    <w:rsid w:val="00F52D85"/>
    <w:rsid w:val="00F54A8C"/>
    <w:rsid w:val="00F54DEE"/>
    <w:rsid w:val="00F564BC"/>
    <w:rsid w:val="00F575BD"/>
    <w:rsid w:val="00F605BB"/>
    <w:rsid w:val="00F605C2"/>
    <w:rsid w:val="00F6074A"/>
    <w:rsid w:val="00F60AC7"/>
    <w:rsid w:val="00F615D6"/>
    <w:rsid w:val="00F61A20"/>
    <w:rsid w:val="00F62941"/>
    <w:rsid w:val="00F62E71"/>
    <w:rsid w:val="00F6385A"/>
    <w:rsid w:val="00F643D7"/>
    <w:rsid w:val="00F64DEE"/>
    <w:rsid w:val="00F64E4E"/>
    <w:rsid w:val="00F6558A"/>
    <w:rsid w:val="00F66337"/>
    <w:rsid w:val="00F66D50"/>
    <w:rsid w:val="00F70725"/>
    <w:rsid w:val="00F7142D"/>
    <w:rsid w:val="00F721A7"/>
    <w:rsid w:val="00F72781"/>
    <w:rsid w:val="00F72988"/>
    <w:rsid w:val="00F72D2B"/>
    <w:rsid w:val="00F72F55"/>
    <w:rsid w:val="00F74A62"/>
    <w:rsid w:val="00F7625C"/>
    <w:rsid w:val="00F767DB"/>
    <w:rsid w:val="00F76F43"/>
    <w:rsid w:val="00F775F0"/>
    <w:rsid w:val="00F829FE"/>
    <w:rsid w:val="00F839CF"/>
    <w:rsid w:val="00F85019"/>
    <w:rsid w:val="00F85214"/>
    <w:rsid w:val="00F863B6"/>
    <w:rsid w:val="00F87742"/>
    <w:rsid w:val="00F87C6F"/>
    <w:rsid w:val="00F87CF2"/>
    <w:rsid w:val="00F90869"/>
    <w:rsid w:val="00F952E2"/>
    <w:rsid w:val="00F95A09"/>
    <w:rsid w:val="00F95F00"/>
    <w:rsid w:val="00F965D8"/>
    <w:rsid w:val="00F96E6B"/>
    <w:rsid w:val="00F97E6E"/>
    <w:rsid w:val="00F97FC1"/>
    <w:rsid w:val="00FA13A5"/>
    <w:rsid w:val="00FA186F"/>
    <w:rsid w:val="00FA2970"/>
    <w:rsid w:val="00FA2FD9"/>
    <w:rsid w:val="00FA35FD"/>
    <w:rsid w:val="00FA39BF"/>
    <w:rsid w:val="00FA4932"/>
    <w:rsid w:val="00FA5AA0"/>
    <w:rsid w:val="00FA6670"/>
    <w:rsid w:val="00FA6E8B"/>
    <w:rsid w:val="00FA7BEA"/>
    <w:rsid w:val="00FB0564"/>
    <w:rsid w:val="00FB061D"/>
    <w:rsid w:val="00FB1F61"/>
    <w:rsid w:val="00FB2358"/>
    <w:rsid w:val="00FB2C76"/>
    <w:rsid w:val="00FB3647"/>
    <w:rsid w:val="00FB5794"/>
    <w:rsid w:val="00FB6662"/>
    <w:rsid w:val="00FB7C7A"/>
    <w:rsid w:val="00FC0458"/>
    <w:rsid w:val="00FC0AD8"/>
    <w:rsid w:val="00FC13AB"/>
    <w:rsid w:val="00FC1C58"/>
    <w:rsid w:val="00FC1CF3"/>
    <w:rsid w:val="00FC2905"/>
    <w:rsid w:val="00FC2A29"/>
    <w:rsid w:val="00FC42FB"/>
    <w:rsid w:val="00FC5CC4"/>
    <w:rsid w:val="00FC6E66"/>
    <w:rsid w:val="00FC7373"/>
    <w:rsid w:val="00FD0339"/>
    <w:rsid w:val="00FD05DC"/>
    <w:rsid w:val="00FD12AB"/>
    <w:rsid w:val="00FD2C53"/>
    <w:rsid w:val="00FD3BDD"/>
    <w:rsid w:val="00FD4287"/>
    <w:rsid w:val="00FD4930"/>
    <w:rsid w:val="00FD4989"/>
    <w:rsid w:val="00FD681D"/>
    <w:rsid w:val="00FD6CBD"/>
    <w:rsid w:val="00FD7503"/>
    <w:rsid w:val="00FD7C21"/>
    <w:rsid w:val="00FE0392"/>
    <w:rsid w:val="00FE03CB"/>
    <w:rsid w:val="00FE0499"/>
    <w:rsid w:val="00FE0F38"/>
    <w:rsid w:val="00FE285E"/>
    <w:rsid w:val="00FE3109"/>
    <w:rsid w:val="00FE38C8"/>
    <w:rsid w:val="00FE39CA"/>
    <w:rsid w:val="00FE6186"/>
    <w:rsid w:val="00FE7679"/>
    <w:rsid w:val="00FF0221"/>
    <w:rsid w:val="00FF13EE"/>
    <w:rsid w:val="00FF1481"/>
    <w:rsid w:val="00FF2467"/>
    <w:rsid w:val="00FF2851"/>
    <w:rsid w:val="00FF285A"/>
    <w:rsid w:val="00FF2CD5"/>
    <w:rsid w:val="00FF3BEE"/>
    <w:rsid w:val="00FF4203"/>
    <w:rsid w:val="00FF4BEA"/>
    <w:rsid w:val="00FF4DE1"/>
    <w:rsid w:val="00FF5707"/>
    <w:rsid w:val="00FF5DE5"/>
    <w:rsid w:val="00FF6315"/>
    <w:rsid w:val="00FF6697"/>
    <w:rsid w:val="00FF75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200" w:line="276" w:lineRule="auto"/>
        <w:ind w:left="788" w:hanging="43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0" w:qFormat="1"/>
    <w:lsdException w:name="annotation reference"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aliases w:val="+Обычный"/>
    <w:qFormat/>
    <w:rsid w:val="00F97E6E"/>
    <w:pPr>
      <w:ind w:left="0" w:firstLine="567"/>
    </w:pPr>
    <w:rPr>
      <w:rFonts w:ascii="Times New Roman" w:hAnsi="Times New Roman"/>
      <w:sz w:val="24"/>
    </w:rPr>
  </w:style>
  <w:style w:type="paragraph" w:styleId="1">
    <w:name w:val="heading 1"/>
    <w:aliases w:val="1 Заголовок"/>
    <w:basedOn w:val="a1"/>
    <w:next w:val="a1"/>
    <w:link w:val="10"/>
    <w:qFormat/>
    <w:rsid w:val="00EB0BB8"/>
    <w:pPr>
      <w:keepNext/>
      <w:keepLines/>
      <w:spacing w:before="480"/>
      <w:outlineLvl w:val="0"/>
    </w:pPr>
    <w:rPr>
      <w:rFonts w:eastAsiaTheme="majorEastAsia" w:cstheme="majorBidi"/>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2 Заголовок"/>
    <w:basedOn w:val="a1"/>
    <w:next w:val="a1"/>
    <w:link w:val="20"/>
    <w:unhideWhenUsed/>
    <w:qFormat/>
    <w:rsid w:val="005B2388"/>
    <w:pPr>
      <w:keepNext/>
      <w:keepLines/>
      <w:numPr>
        <w:ilvl w:val="1"/>
        <w:numId w:val="1"/>
      </w:numPr>
      <w:suppressAutoHyphens/>
      <w:outlineLvl w:val="1"/>
    </w:pPr>
    <w:rPr>
      <w:rFonts w:eastAsiaTheme="majorEastAsia" w:cstheme="majorBidi"/>
      <w:b/>
      <w:bCs/>
      <w:szCs w:val="26"/>
    </w:rPr>
  </w:style>
  <w:style w:type="paragraph" w:styleId="3">
    <w:name w:val="heading 3"/>
    <w:aliases w:val="3 Заголовок,ПодЗаголовок"/>
    <w:basedOn w:val="a1"/>
    <w:next w:val="a1"/>
    <w:link w:val="30"/>
    <w:qFormat/>
    <w:rsid w:val="009854A4"/>
    <w:pPr>
      <w:keepNext/>
      <w:spacing w:before="60" w:after="120" w:line="240" w:lineRule="auto"/>
      <w:ind w:firstLine="709"/>
      <w:jc w:val="left"/>
      <w:outlineLvl w:val="2"/>
    </w:pPr>
    <w:rPr>
      <w:rFonts w:eastAsia="Times New Roman" w:cs="Times New Roman"/>
      <w:b/>
      <w:sz w:val="28"/>
      <w:szCs w:val="24"/>
    </w:rPr>
  </w:style>
  <w:style w:type="paragraph" w:styleId="4">
    <w:name w:val="heading 4"/>
    <w:aliases w:val="4 Заголовок"/>
    <w:basedOn w:val="a1"/>
    <w:next w:val="a1"/>
    <w:link w:val="40"/>
    <w:qFormat/>
    <w:rsid w:val="009854A4"/>
    <w:pPr>
      <w:keepNext/>
      <w:spacing w:line="240" w:lineRule="auto"/>
      <w:ind w:firstLine="0"/>
      <w:jc w:val="center"/>
      <w:outlineLvl w:val="3"/>
    </w:pPr>
    <w:rPr>
      <w:rFonts w:eastAsia="Times New Roman" w:cs="Times New Roman"/>
      <w:b/>
      <w:i/>
      <w:sz w:val="28"/>
      <w:szCs w:val="24"/>
    </w:rPr>
  </w:style>
  <w:style w:type="paragraph" w:styleId="5">
    <w:name w:val="heading 5"/>
    <w:aliases w:val="5 Заголовок"/>
    <w:basedOn w:val="a1"/>
    <w:next w:val="a1"/>
    <w:link w:val="50"/>
    <w:unhideWhenUsed/>
    <w:qFormat/>
    <w:rsid w:val="009854A4"/>
    <w:pPr>
      <w:spacing w:before="240" w:after="60" w:line="240" w:lineRule="auto"/>
      <w:ind w:firstLine="0"/>
      <w:outlineLvl w:val="4"/>
    </w:pPr>
    <w:rPr>
      <w:rFonts w:eastAsia="Times New Roman" w:cs="Times New Roman"/>
      <w:b/>
      <w:bCs/>
      <w:i/>
      <w:iCs/>
      <w:sz w:val="28"/>
      <w:szCs w:val="26"/>
    </w:rPr>
  </w:style>
  <w:style w:type="paragraph" w:styleId="6">
    <w:name w:val="heading 6"/>
    <w:basedOn w:val="a1"/>
    <w:next w:val="a1"/>
    <w:link w:val="60"/>
    <w:qFormat/>
    <w:rsid w:val="009854A4"/>
    <w:pPr>
      <w:spacing w:before="240" w:after="60" w:line="240" w:lineRule="auto"/>
      <w:outlineLvl w:val="5"/>
    </w:pPr>
    <w:rPr>
      <w:rFonts w:ascii="Calibri" w:eastAsia="Times New Roman" w:hAnsi="Calibri" w:cs="Times New Roman"/>
      <w:b/>
      <w:bCs/>
      <w:sz w:val="22"/>
    </w:rPr>
  </w:style>
  <w:style w:type="paragraph" w:styleId="7">
    <w:name w:val="heading 7"/>
    <w:basedOn w:val="a1"/>
    <w:next w:val="a1"/>
    <w:link w:val="70"/>
    <w:qFormat/>
    <w:rsid w:val="009854A4"/>
    <w:pPr>
      <w:spacing w:before="240" w:after="60" w:line="240" w:lineRule="auto"/>
      <w:outlineLvl w:val="6"/>
    </w:pPr>
    <w:rPr>
      <w:rFonts w:eastAsia="Times New Roman" w:cs="Times New Roman"/>
      <w:sz w:val="28"/>
      <w:szCs w:val="24"/>
    </w:rPr>
  </w:style>
  <w:style w:type="paragraph" w:styleId="8">
    <w:name w:val="heading 8"/>
    <w:basedOn w:val="a1"/>
    <w:next w:val="a1"/>
    <w:link w:val="80"/>
    <w:qFormat/>
    <w:rsid w:val="009854A4"/>
    <w:pPr>
      <w:keepNext/>
      <w:spacing w:line="240" w:lineRule="auto"/>
      <w:outlineLvl w:val="7"/>
    </w:pPr>
    <w:rPr>
      <w:rFonts w:eastAsia="Times New Roman" w:cs="Times New Roman"/>
      <w:sz w:val="28"/>
      <w:szCs w:val="24"/>
    </w:rPr>
  </w:style>
  <w:style w:type="paragraph" w:styleId="9">
    <w:name w:val="heading 9"/>
    <w:basedOn w:val="a1"/>
    <w:next w:val="a1"/>
    <w:link w:val="90"/>
    <w:qFormat/>
    <w:rsid w:val="009854A4"/>
    <w:pPr>
      <w:spacing w:before="240" w:after="60" w:line="240" w:lineRule="auto"/>
      <w:ind w:firstLine="0"/>
      <w:jc w:val="left"/>
      <w:outlineLvl w:val="8"/>
    </w:pPr>
    <w:rPr>
      <w:rFonts w:ascii="Arial" w:eastAsia="Times New Roman" w:hAnsi="Arial" w:cs="Times New Roman"/>
      <w:sz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1 Заголовок Знак"/>
    <w:basedOn w:val="a2"/>
    <w:link w:val="1"/>
    <w:rsid w:val="00EB0BB8"/>
    <w:rPr>
      <w:rFonts w:ascii="Times New Roman" w:eastAsiaTheme="majorEastAsia" w:hAnsi="Times New Roman" w:cstheme="majorBidi"/>
      <w:b/>
      <w:bCs/>
      <w:sz w:val="24"/>
      <w:szCs w:val="28"/>
    </w:rPr>
  </w:style>
  <w:style w:type="paragraph" w:styleId="a0">
    <w:name w:val="Title"/>
    <w:basedOn w:val="a1"/>
    <w:next w:val="a1"/>
    <w:link w:val="a5"/>
    <w:autoRedefine/>
    <w:qFormat/>
    <w:rsid w:val="000824A6"/>
    <w:pPr>
      <w:numPr>
        <w:numId w:val="2"/>
      </w:numPr>
      <w:spacing w:after="300" w:line="240" w:lineRule="auto"/>
      <w:contextualSpacing/>
      <w:jc w:val="center"/>
    </w:pPr>
    <w:rPr>
      <w:rFonts w:eastAsiaTheme="majorEastAsia" w:cstheme="majorBidi"/>
      <w:b/>
      <w:spacing w:val="5"/>
      <w:kern w:val="28"/>
      <w:sz w:val="28"/>
      <w:szCs w:val="52"/>
    </w:rPr>
  </w:style>
  <w:style w:type="character" w:customStyle="1" w:styleId="a5">
    <w:name w:val="Название Знак"/>
    <w:basedOn w:val="a2"/>
    <w:link w:val="a0"/>
    <w:rsid w:val="000824A6"/>
    <w:rPr>
      <w:rFonts w:ascii="Times New Roman" w:eastAsiaTheme="majorEastAsia" w:hAnsi="Times New Roman" w:cstheme="majorBidi"/>
      <w:b/>
      <w:spacing w:val="5"/>
      <w:kern w:val="28"/>
      <w:sz w:val="28"/>
      <w:szCs w:val="52"/>
    </w:rPr>
  </w:style>
  <w:style w:type="character" w:customStyle="1" w:styleId="20">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Заголовок 2 Знак1 Знак Знак,Заголовок 2 Знак Знак Знак Знак1,2 Заголовок Знак"/>
    <w:basedOn w:val="a2"/>
    <w:link w:val="2"/>
    <w:rsid w:val="005B2388"/>
    <w:rPr>
      <w:rFonts w:ascii="Times New Roman" w:eastAsiaTheme="majorEastAsia" w:hAnsi="Times New Roman" w:cstheme="majorBidi"/>
      <w:b/>
      <w:bCs/>
      <w:sz w:val="24"/>
      <w:szCs w:val="26"/>
    </w:rPr>
  </w:style>
  <w:style w:type="character" w:styleId="a6">
    <w:name w:val="annotation reference"/>
    <w:basedOn w:val="a2"/>
    <w:unhideWhenUsed/>
    <w:rsid w:val="00D21CDF"/>
    <w:rPr>
      <w:sz w:val="16"/>
      <w:szCs w:val="16"/>
    </w:rPr>
  </w:style>
  <w:style w:type="paragraph" w:styleId="a7">
    <w:name w:val="annotation text"/>
    <w:basedOn w:val="a1"/>
    <w:link w:val="a8"/>
    <w:uiPriority w:val="99"/>
    <w:semiHidden/>
    <w:unhideWhenUsed/>
    <w:rsid w:val="00D21CDF"/>
    <w:pPr>
      <w:spacing w:line="240" w:lineRule="auto"/>
    </w:pPr>
    <w:rPr>
      <w:sz w:val="20"/>
      <w:szCs w:val="20"/>
    </w:rPr>
  </w:style>
  <w:style w:type="character" w:customStyle="1" w:styleId="a8">
    <w:name w:val="Текст примечания Знак"/>
    <w:basedOn w:val="a2"/>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1"/>
    <w:link w:val="ac"/>
    <w:unhideWhenUsed/>
    <w:rsid w:val="00D21CDF"/>
    <w:pPr>
      <w:spacing w:line="240" w:lineRule="auto"/>
    </w:pPr>
    <w:rPr>
      <w:rFonts w:ascii="Tahoma" w:hAnsi="Tahoma" w:cs="Tahoma"/>
      <w:sz w:val="16"/>
      <w:szCs w:val="16"/>
    </w:rPr>
  </w:style>
  <w:style w:type="character" w:customStyle="1" w:styleId="ac">
    <w:name w:val="Текст выноски Знак"/>
    <w:basedOn w:val="a2"/>
    <w:link w:val="ab"/>
    <w:rsid w:val="00D21CDF"/>
    <w:rPr>
      <w:rFonts w:ascii="Tahoma" w:hAnsi="Tahoma" w:cs="Tahoma"/>
      <w:sz w:val="16"/>
      <w:szCs w:val="16"/>
    </w:rPr>
  </w:style>
  <w:style w:type="paragraph" w:customStyle="1" w:styleId="ad">
    <w:name w:val="Название таблиц"/>
    <w:basedOn w:val="a1"/>
    <w:qFormat/>
    <w:rsid w:val="007B2AF0"/>
    <w:pPr>
      <w:jc w:val="center"/>
    </w:pPr>
    <w:rPr>
      <w:b/>
    </w:rPr>
  </w:style>
  <w:style w:type="table" w:styleId="ae">
    <w:name w:val="Table Grid"/>
    <w:basedOn w:val="a3"/>
    <w:uiPriority w:val="59"/>
    <w:rsid w:val="007B2AF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
    <w:name w:val="Примечание"/>
    <w:basedOn w:val="a1"/>
    <w:link w:val="af0"/>
    <w:qFormat/>
    <w:rsid w:val="007B2AF0"/>
    <w:rPr>
      <w:sz w:val="20"/>
    </w:rPr>
  </w:style>
  <w:style w:type="character" w:customStyle="1" w:styleId="af0">
    <w:name w:val="Примечание Знак"/>
    <w:basedOn w:val="a2"/>
    <w:link w:val="af"/>
    <w:rsid w:val="007B2AF0"/>
    <w:rPr>
      <w:rFonts w:ascii="Times New Roman" w:hAnsi="Times New Roman"/>
      <w:sz w:val="20"/>
    </w:rPr>
  </w:style>
  <w:style w:type="character" w:customStyle="1" w:styleId="apple-converted-space">
    <w:name w:val="apple-converted-space"/>
    <w:basedOn w:val="a2"/>
    <w:rsid w:val="00362D93"/>
  </w:style>
  <w:style w:type="character" w:styleId="af1">
    <w:name w:val="Hyperlink"/>
    <w:basedOn w:val="a2"/>
    <w:uiPriority w:val="99"/>
    <w:unhideWhenUsed/>
    <w:rsid w:val="00362D93"/>
    <w:rPr>
      <w:color w:val="0000FF"/>
      <w:u w:val="single"/>
    </w:rPr>
  </w:style>
  <w:style w:type="paragraph" w:styleId="af2">
    <w:name w:val="Normal (Web)"/>
    <w:basedOn w:val="a1"/>
    <w:unhideWhenUsed/>
    <w:rsid w:val="00731CB3"/>
    <w:pPr>
      <w:spacing w:before="100" w:beforeAutospacing="1" w:after="100" w:afterAutospacing="1" w:line="240" w:lineRule="auto"/>
      <w:ind w:firstLine="0"/>
      <w:jc w:val="left"/>
    </w:pPr>
    <w:rPr>
      <w:rFonts w:eastAsia="Times New Roman" w:cs="Times New Roman"/>
      <w:szCs w:val="24"/>
      <w:lang w:eastAsia="ru-RU"/>
    </w:rPr>
  </w:style>
  <w:style w:type="paragraph" w:styleId="a">
    <w:name w:val="List Paragraph"/>
    <w:basedOn w:val="a1"/>
    <w:qFormat/>
    <w:rsid w:val="0044736B"/>
    <w:pPr>
      <w:numPr>
        <w:numId w:val="4"/>
      </w:numPr>
      <w:contextualSpacing/>
      <w:jc w:val="left"/>
    </w:pPr>
    <w:rPr>
      <w:rFonts w:eastAsia="Times New Roman" w:cs="Times New Roman"/>
      <w:szCs w:val="24"/>
      <w:lang w:eastAsia="ru-RU"/>
    </w:rPr>
  </w:style>
  <w:style w:type="paragraph" w:customStyle="1" w:styleId="11">
    <w:name w:val="Без интервала1"/>
    <w:rsid w:val="0072685F"/>
    <w:pPr>
      <w:spacing w:line="240" w:lineRule="auto"/>
    </w:pPr>
    <w:rPr>
      <w:rFonts w:ascii="Times New Roman" w:eastAsia="Times New Roman" w:hAnsi="Times New Roman" w:cs="Times New Roman"/>
    </w:rPr>
  </w:style>
  <w:style w:type="paragraph" w:customStyle="1" w:styleId="Standard">
    <w:name w:val="Standard"/>
    <w:rsid w:val="00670EBE"/>
    <w:pPr>
      <w:widowControl w:val="0"/>
      <w:suppressAutoHyphens/>
      <w:autoSpaceDE w:val="0"/>
      <w:autoSpaceDN w:val="0"/>
      <w:spacing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3">
    <w:name w:val="Revision"/>
    <w:hidden/>
    <w:uiPriority w:val="99"/>
    <w:semiHidden/>
    <w:rsid w:val="005C5411"/>
    <w:pPr>
      <w:spacing w:line="240" w:lineRule="auto"/>
    </w:pPr>
    <w:rPr>
      <w:rFonts w:ascii="Times New Roman" w:hAnsi="Times New Roman"/>
      <w:sz w:val="24"/>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4">
    <w:name w:val="caption"/>
    <w:aliases w:val="+Название объекта"/>
    <w:basedOn w:val="a1"/>
    <w:next w:val="a1"/>
    <w:qFormat/>
    <w:rsid w:val="00711027"/>
    <w:pPr>
      <w:keepNext/>
      <w:keepLines/>
      <w:spacing w:after="200" w:line="240" w:lineRule="auto"/>
      <w:ind w:firstLine="0"/>
      <w:jc w:val="right"/>
    </w:pPr>
    <w:rPr>
      <w:rFonts w:eastAsia="Times New Roman" w:cs="Times New Roman"/>
      <w:bCs/>
      <w:szCs w:val="18"/>
    </w:rPr>
  </w:style>
  <w:style w:type="table" w:customStyle="1" w:styleId="af5">
    <w:name w:val="Таблицы"/>
    <w:basedOn w:val="ae"/>
    <w:uiPriority w:val="99"/>
    <w:rsid w:val="00FD2C53"/>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6">
    <w:name w:val="Базовый"/>
    <w:rsid w:val="004C1493"/>
    <w:pPr>
      <w:suppressAutoHyphens/>
    </w:pPr>
    <w:rPr>
      <w:rFonts w:ascii="Calibri" w:eastAsia="Arial Unicode MS" w:hAnsi="Calibri" w:cs="Calibri"/>
      <w:color w:val="00000A"/>
    </w:rPr>
  </w:style>
  <w:style w:type="character" w:styleId="af7">
    <w:name w:val="Strong"/>
    <w:basedOn w:val="a2"/>
    <w:uiPriority w:val="22"/>
    <w:qFormat/>
    <w:rsid w:val="00F00131"/>
    <w:rPr>
      <w:b/>
      <w:bCs/>
    </w:rPr>
  </w:style>
  <w:style w:type="paragraph" w:styleId="HTML">
    <w:name w:val="HTML Preformatted"/>
    <w:basedOn w:val="a1"/>
    <w:link w:val="HTML0"/>
    <w:uiPriority w:val="99"/>
    <w:semiHidden/>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semiHidden/>
    <w:rsid w:val="00F00131"/>
    <w:rPr>
      <w:rFonts w:ascii="Courier New" w:eastAsia="Times New Roman" w:hAnsi="Courier New" w:cs="Courier New"/>
      <w:sz w:val="20"/>
      <w:szCs w:val="20"/>
      <w:lang w:eastAsia="ru-RU"/>
    </w:rPr>
  </w:style>
  <w:style w:type="character" w:customStyle="1" w:styleId="blk">
    <w:name w:val="blk"/>
    <w:basedOn w:val="a2"/>
    <w:rsid w:val="00F00131"/>
  </w:style>
  <w:style w:type="character" w:customStyle="1" w:styleId="f">
    <w:name w:val="f"/>
    <w:basedOn w:val="a2"/>
    <w:rsid w:val="00AC4BFB"/>
  </w:style>
  <w:style w:type="paragraph" w:styleId="af8">
    <w:name w:val="Body Text Indent"/>
    <w:basedOn w:val="af6"/>
    <w:link w:val="af9"/>
    <w:rsid w:val="00DA123E"/>
    <w:pPr>
      <w:spacing w:after="120" w:line="100" w:lineRule="atLeast"/>
      <w:ind w:left="283"/>
    </w:pPr>
    <w:rPr>
      <w:rFonts w:ascii="Arial" w:hAnsi="Arial" w:cs="Arial"/>
    </w:rPr>
  </w:style>
  <w:style w:type="character" w:customStyle="1" w:styleId="af9">
    <w:name w:val="Основной текст с отступом Знак"/>
    <w:basedOn w:val="a2"/>
    <w:link w:val="af8"/>
    <w:rsid w:val="00DA123E"/>
    <w:rPr>
      <w:rFonts w:ascii="Arial" w:eastAsia="Arial Unicode MS" w:hAnsi="Arial" w:cs="Arial"/>
      <w:color w:val="00000A"/>
    </w:rPr>
  </w:style>
  <w:style w:type="character" w:styleId="afa">
    <w:name w:val="Placeholder Text"/>
    <w:basedOn w:val="a2"/>
    <w:uiPriority w:val="99"/>
    <w:semiHidden/>
    <w:rsid w:val="000F3BC2"/>
    <w:rPr>
      <w:color w:val="808080"/>
    </w:rPr>
  </w:style>
  <w:style w:type="paragraph" w:styleId="afb">
    <w:name w:val="TOC Heading"/>
    <w:basedOn w:val="1"/>
    <w:next w:val="a1"/>
    <w:uiPriority w:val="39"/>
    <w:unhideWhenUsed/>
    <w:qFormat/>
    <w:rsid w:val="00403008"/>
    <w:pPr>
      <w:ind w:firstLine="0"/>
      <w:jc w:val="left"/>
      <w:outlineLvl w:val="9"/>
    </w:pPr>
    <w:rPr>
      <w:rFonts w:asciiTheme="majorHAnsi" w:hAnsiTheme="majorHAnsi"/>
      <w:color w:val="365F91" w:themeColor="accent1" w:themeShade="BF"/>
      <w:sz w:val="28"/>
    </w:rPr>
  </w:style>
  <w:style w:type="paragraph" w:styleId="12">
    <w:name w:val="toc 1"/>
    <w:basedOn w:val="a1"/>
    <w:next w:val="a1"/>
    <w:autoRedefine/>
    <w:uiPriority w:val="39"/>
    <w:unhideWhenUsed/>
    <w:qFormat/>
    <w:rsid w:val="00403008"/>
    <w:pPr>
      <w:spacing w:after="100"/>
    </w:pPr>
  </w:style>
  <w:style w:type="paragraph" w:styleId="21">
    <w:name w:val="toc 2"/>
    <w:basedOn w:val="a1"/>
    <w:next w:val="a1"/>
    <w:autoRedefine/>
    <w:uiPriority w:val="39"/>
    <w:unhideWhenUsed/>
    <w:qFormat/>
    <w:rsid w:val="00E44B4C"/>
    <w:pPr>
      <w:keepNext/>
      <w:tabs>
        <w:tab w:val="left" w:pos="1540"/>
        <w:tab w:val="right" w:leader="dot" w:pos="10198"/>
      </w:tabs>
      <w:spacing w:after="100"/>
      <w:ind w:left="851" w:hanging="851"/>
      <w:contextualSpacing/>
    </w:pPr>
  </w:style>
  <w:style w:type="paragraph" w:styleId="afc">
    <w:name w:val="header"/>
    <w:basedOn w:val="a1"/>
    <w:link w:val="afd"/>
    <w:unhideWhenUsed/>
    <w:qFormat/>
    <w:rsid w:val="00BD2610"/>
    <w:pPr>
      <w:tabs>
        <w:tab w:val="center" w:pos="4677"/>
        <w:tab w:val="right" w:pos="9355"/>
      </w:tabs>
      <w:spacing w:line="240" w:lineRule="auto"/>
    </w:pPr>
  </w:style>
  <w:style w:type="character" w:customStyle="1" w:styleId="afd">
    <w:name w:val="Верхний колонтитул Знак"/>
    <w:basedOn w:val="a2"/>
    <w:link w:val="afc"/>
    <w:rsid w:val="00BD2610"/>
    <w:rPr>
      <w:rFonts w:ascii="Times New Roman" w:hAnsi="Times New Roman"/>
      <w:sz w:val="24"/>
    </w:rPr>
  </w:style>
  <w:style w:type="paragraph" w:styleId="afe">
    <w:name w:val="footer"/>
    <w:basedOn w:val="a1"/>
    <w:link w:val="aff"/>
    <w:uiPriority w:val="99"/>
    <w:unhideWhenUsed/>
    <w:rsid w:val="00BD2610"/>
    <w:pPr>
      <w:tabs>
        <w:tab w:val="center" w:pos="4677"/>
        <w:tab w:val="right" w:pos="9355"/>
      </w:tabs>
      <w:spacing w:line="240" w:lineRule="auto"/>
    </w:pPr>
  </w:style>
  <w:style w:type="character" w:customStyle="1" w:styleId="aff">
    <w:name w:val="Нижний колонтитул Знак"/>
    <w:basedOn w:val="a2"/>
    <w:link w:val="afe"/>
    <w:uiPriority w:val="99"/>
    <w:rsid w:val="00BD2610"/>
    <w:rPr>
      <w:rFonts w:ascii="Times New Roman" w:hAnsi="Times New Roman"/>
      <w:sz w:val="24"/>
    </w:rPr>
  </w:style>
  <w:style w:type="paragraph" w:styleId="31">
    <w:name w:val="toc 3"/>
    <w:basedOn w:val="a1"/>
    <w:next w:val="a1"/>
    <w:autoRedefine/>
    <w:uiPriority w:val="39"/>
    <w:unhideWhenUsed/>
    <w:qFormat/>
    <w:rsid w:val="008E7C8D"/>
    <w:pPr>
      <w:spacing w:after="100"/>
      <w:ind w:left="440" w:firstLine="0"/>
      <w:jc w:val="left"/>
    </w:pPr>
    <w:rPr>
      <w:rFonts w:asciiTheme="minorHAnsi" w:eastAsiaTheme="minorEastAsia" w:hAnsiTheme="minorHAnsi"/>
      <w:sz w:val="22"/>
      <w:lang w:eastAsia="ru-RU"/>
    </w:rPr>
  </w:style>
  <w:style w:type="paragraph" w:styleId="41">
    <w:name w:val="toc 4"/>
    <w:basedOn w:val="a1"/>
    <w:next w:val="a1"/>
    <w:autoRedefine/>
    <w:uiPriority w:val="39"/>
    <w:unhideWhenUsed/>
    <w:rsid w:val="008E7C8D"/>
    <w:pPr>
      <w:spacing w:after="100"/>
      <w:ind w:left="660" w:firstLine="0"/>
      <w:jc w:val="left"/>
    </w:pPr>
    <w:rPr>
      <w:rFonts w:asciiTheme="minorHAnsi" w:eastAsiaTheme="minorEastAsia" w:hAnsiTheme="minorHAnsi"/>
      <w:sz w:val="22"/>
      <w:lang w:eastAsia="ru-RU"/>
    </w:rPr>
  </w:style>
  <w:style w:type="paragraph" w:styleId="51">
    <w:name w:val="toc 5"/>
    <w:basedOn w:val="a1"/>
    <w:next w:val="a1"/>
    <w:autoRedefine/>
    <w:uiPriority w:val="39"/>
    <w:unhideWhenUsed/>
    <w:rsid w:val="008E7C8D"/>
    <w:pPr>
      <w:spacing w:after="100"/>
      <w:ind w:left="880" w:firstLine="0"/>
      <w:jc w:val="left"/>
    </w:pPr>
    <w:rPr>
      <w:rFonts w:asciiTheme="minorHAnsi" w:eastAsiaTheme="minorEastAsia" w:hAnsiTheme="minorHAnsi"/>
      <w:sz w:val="22"/>
      <w:lang w:eastAsia="ru-RU"/>
    </w:rPr>
  </w:style>
  <w:style w:type="paragraph" w:styleId="61">
    <w:name w:val="toc 6"/>
    <w:basedOn w:val="a1"/>
    <w:next w:val="a1"/>
    <w:autoRedefine/>
    <w:uiPriority w:val="39"/>
    <w:unhideWhenUsed/>
    <w:rsid w:val="008E7C8D"/>
    <w:pPr>
      <w:spacing w:after="100"/>
      <w:ind w:left="1100" w:firstLine="0"/>
      <w:jc w:val="left"/>
    </w:pPr>
    <w:rPr>
      <w:rFonts w:asciiTheme="minorHAnsi" w:eastAsiaTheme="minorEastAsia" w:hAnsiTheme="minorHAnsi"/>
      <w:sz w:val="22"/>
      <w:lang w:eastAsia="ru-RU"/>
    </w:rPr>
  </w:style>
  <w:style w:type="paragraph" w:styleId="71">
    <w:name w:val="toc 7"/>
    <w:basedOn w:val="a1"/>
    <w:next w:val="a1"/>
    <w:autoRedefine/>
    <w:uiPriority w:val="39"/>
    <w:unhideWhenUsed/>
    <w:rsid w:val="008E7C8D"/>
    <w:pPr>
      <w:spacing w:after="100"/>
      <w:ind w:left="1320" w:firstLine="0"/>
      <w:jc w:val="left"/>
    </w:pPr>
    <w:rPr>
      <w:rFonts w:asciiTheme="minorHAnsi" w:eastAsiaTheme="minorEastAsia" w:hAnsiTheme="minorHAnsi"/>
      <w:sz w:val="22"/>
      <w:lang w:eastAsia="ru-RU"/>
    </w:rPr>
  </w:style>
  <w:style w:type="paragraph" w:styleId="81">
    <w:name w:val="toc 8"/>
    <w:basedOn w:val="a1"/>
    <w:next w:val="a1"/>
    <w:autoRedefine/>
    <w:uiPriority w:val="39"/>
    <w:unhideWhenUsed/>
    <w:rsid w:val="008E7C8D"/>
    <w:pPr>
      <w:spacing w:after="100"/>
      <w:ind w:left="1540" w:firstLine="0"/>
      <w:jc w:val="left"/>
    </w:pPr>
    <w:rPr>
      <w:rFonts w:asciiTheme="minorHAnsi" w:eastAsiaTheme="minorEastAsia" w:hAnsiTheme="minorHAnsi"/>
      <w:sz w:val="22"/>
      <w:lang w:eastAsia="ru-RU"/>
    </w:rPr>
  </w:style>
  <w:style w:type="paragraph" w:styleId="91">
    <w:name w:val="toc 9"/>
    <w:basedOn w:val="a1"/>
    <w:next w:val="a1"/>
    <w:autoRedefine/>
    <w:uiPriority w:val="39"/>
    <w:unhideWhenUsed/>
    <w:rsid w:val="008E7C8D"/>
    <w:pPr>
      <w:spacing w:after="100"/>
      <w:ind w:left="1760" w:firstLine="0"/>
      <w:jc w:val="left"/>
    </w:pPr>
    <w:rPr>
      <w:rFonts w:asciiTheme="minorHAnsi" w:eastAsiaTheme="minorEastAsia" w:hAnsiTheme="minorHAnsi"/>
      <w:sz w:val="22"/>
      <w:lang w:eastAsia="ru-RU"/>
    </w:rPr>
  </w:style>
  <w:style w:type="paragraph" w:styleId="aff0">
    <w:name w:val="No Spacing"/>
    <w:aliases w:val="14Без отступа,Без отступа"/>
    <w:basedOn w:val="a1"/>
    <w:next w:val="a1"/>
    <w:link w:val="aff1"/>
    <w:uiPriority w:val="1"/>
    <w:qFormat/>
    <w:rsid w:val="0001404F"/>
    <w:pPr>
      <w:widowControl w:val="0"/>
      <w:spacing w:line="240" w:lineRule="auto"/>
      <w:ind w:firstLine="0"/>
      <w:jc w:val="left"/>
    </w:pPr>
    <w:rPr>
      <w:rFonts w:eastAsia="Times New Roman" w:cs="Times New Roman"/>
      <w:sz w:val="28"/>
      <w:szCs w:val="24"/>
    </w:rPr>
  </w:style>
  <w:style w:type="character" w:customStyle="1" w:styleId="aff1">
    <w:name w:val="Без интервала Знак"/>
    <w:aliases w:val="14Без отступа Знак,Без отступа Знак"/>
    <w:link w:val="aff0"/>
    <w:uiPriority w:val="1"/>
    <w:rsid w:val="0001404F"/>
    <w:rPr>
      <w:rFonts w:ascii="Times New Roman" w:eastAsia="Times New Roman" w:hAnsi="Times New Roman" w:cs="Times New Roman"/>
      <w:sz w:val="28"/>
      <w:szCs w:val="24"/>
    </w:rPr>
  </w:style>
  <w:style w:type="paragraph" w:styleId="aff2">
    <w:name w:val="Body Text"/>
    <w:basedOn w:val="a1"/>
    <w:link w:val="aff3"/>
    <w:unhideWhenUsed/>
    <w:rsid w:val="00925EE7"/>
    <w:pPr>
      <w:spacing w:after="120"/>
    </w:pPr>
  </w:style>
  <w:style w:type="character" w:customStyle="1" w:styleId="aff3">
    <w:name w:val="Основной текст Знак"/>
    <w:basedOn w:val="a2"/>
    <w:link w:val="aff2"/>
    <w:rsid w:val="00925EE7"/>
    <w:rPr>
      <w:rFonts w:ascii="Times New Roman" w:hAnsi="Times New Roman"/>
      <w:sz w:val="24"/>
    </w:rPr>
  </w:style>
  <w:style w:type="paragraph" w:customStyle="1" w:styleId="14">
    <w:name w:val="Текст 14(основной)"/>
    <w:basedOn w:val="a1"/>
    <w:link w:val="140"/>
    <w:autoRedefine/>
    <w:rsid w:val="00915378"/>
    <w:pPr>
      <w:spacing w:line="240" w:lineRule="auto"/>
      <w:ind w:left="284" w:firstLine="0"/>
    </w:pPr>
    <w:rPr>
      <w:rFonts w:eastAsia="Times New Roman" w:cs="Times New Roman"/>
      <w:szCs w:val="28"/>
      <w:lang w:eastAsia="ru-RU"/>
    </w:rPr>
  </w:style>
  <w:style w:type="character" w:customStyle="1" w:styleId="140">
    <w:name w:val="Текст 14(основной) Знак"/>
    <w:basedOn w:val="a2"/>
    <w:link w:val="14"/>
    <w:rsid w:val="00915378"/>
    <w:rPr>
      <w:rFonts w:ascii="Times New Roman" w:eastAsia="Times New Roman" w:hAnsi="Times New Roman" w:cs="Times New Roman"/>
      <w:sz w:val="24"/>
      <w:szCs w:val="28"/>
      <w:lang w:eastAsia="ru-RU"/>
    </w:rPr>
  </w:style>
  <w:style w:type="paragraph" w:customStyle="1" w:styleId="141">
    <w:name w:val="Текст 14(поцентру)"/>
    <w:basedOn w:val="a1"/>
    <w:rsid w:val="00915378"/>
    <w:pPr>
      <w:spacing w:line="240" w:lineRule="auto"/>
      <w:ind w:left="708" w:firstLine="709"/>
      <w:jc w:val="center"/>
    </w:pPr>
    <w:rPr>
      <w:rFonts w:eastAsia="Times New Roman" w:cs="Times New Roman"/>
      <w:color w:val="000000"/>
      <w:szCs w:val="24"/>
      <w:lang w:eastAsia="ru-RU"/>
    </w:rPr>
  </w:style>
  <w:style w:type="character" w:styleId="aff4">
    <w:name w:val="page number"/>
    <w:basedOn w:val="a2"/>
    <w:uiPriority w:val="99"/>
    <w:rsid w:val="00D03C40"/>
  </w:style>
  <w:style w:type="character" w:customStyle="1" w:styleId="30">
    <w:name w:val="Заголовок 3 Знак"/>
    <w:aliases w:val="3 Заголовок Знак,ПодЗаголовок Знак"/>
    <w:basedOn w:val="a2"/>
    <w:link w:val="3"/>
    <w:rsid w:val="009854A4"/>
    <w:rPr>
      <w:rFonts w:ascii="Times New Roman" w:eastAsia="Times New Roman" w:hAnsi="Times New Roman" w:cs="Times New Roman"/>
      <w:b/>
      <w:sz w:val="28"/>
      <w:szCs w:val="24"/>
    </w:rPr>
  </w:style>
  <w:style w:type="character" w:customStyle="1" w:styleId="40">
    <w:name w:val="Заголовок 4 Знак"/>
    <w:aliases w:val="4 Заголовок Знак"/>
    <w:basedOn w:val="a2"/>
    <w:link w:val="4"/>
    <w:rsid w:val="009854A4"/>
    <w:rPr>
      <w:rFonts w:ascii="Times New Roman" w:eastAsia="Times New Roman" w:hAnsi="Times New Roman" w:cs="Times New Roman"/>
      <w:b/>
      <w:i/>
      <w:sz w:val="28"/>
      <w:szCs w:val="24"/>
    </w:rPr>
  </w:style>
  <w:style w:type="character" w:customStyle="1" w:styleId="50">
    <w:name w:val="Заголовок 5 Знак"/>
    <w:aliases w:val="5 Заголовок Знак"/>
    <w:basedOn w:val="a2"/>
    <w:link w:val="5"/>
    <w:rsid w:val="009854A4"/>
    <w:rPr>
      <w:rFonts w:ascii="Times New Roman" w:eastAsia="Times New Roman" w:hAnsi="Times New Roman" w:cs="Times New Roman"/>
      <w:b/>
      <w:bCs/>
      <w:i/>
      <w:iCs/>
      <w:sz w:val="28"/>
      <w:szCs w:val="26"/>
    </w:rPr>
  </w:style>
  <w:style w:type="character" w:customStyle="1" w:styleId="60">
    <w:name w:val="Заголовок 6 Знак"/>
    <w:basedOn w:val="a2"/>
    <w:link w:val="6"/>
    <w:rsid w:val="009854A4"/>
    <w:rPr>
      <w:rFonts w:ascii="Calibri" w:eastAsia="Times New Roman" w:hAnsi="Calibri" w:cs="Times New Roman"/>
      <w:b/>
      <w:bCs/>
    </w:rPr>
  </w:style>
  <w:style w:type="character" w:customStyle="1" w:styleId="70">
    <w:name w:val="Заголовок 7 Знак"/>
    <w:basedOn w:val="a2"/>
    <w:link w:val="7"/>
    <w:rsid w:val="009854A4"/>
    <w:rPr>
      <w:rFonts w:ascii="Times New Roman" w:eastAsia="Times New Roman" w:hAnsi="Times New Roman" w:cs="Times New Roman"/>
      <w:sz w:val="28"/>
      <w:szCs w:val="24"/>
    </w:rPr>
  </w:style>
  <w:style w:type="character" w:customStyle="1" w:styleId="80">
    <w:name w:val="Заголовок 8 Знак"/>
    <w:basedOn w:val="a2"/>
    <w:link w:val="8"/>
    <w:rsid w:val="009854A4"/>
    <w:rPr>
      <w:rFonts w:ascii="Times New Roman" w:eastAsia="Times New Roman" w:hAnsi="Times New Roman" w:cs="Times New Roman"/>
      <w:sz w:val="28"/>
      <w:szCs w:val="24"/>
    </w:rPr>
  </w:style>
  <w:style w:type="character" w:customStyle="1" w:styleId="90">
    <w:name w:val="Заголовок 9 Знак"/>
    <w:basedOn w:val="a2"/>
    <w:link w:val="9"/>
    <w:rsid w:val="009854A4"/>
    <w:rPr>
      <w:rFonts w:ascii="Arial" w:eastAsia="Times New Roman" w:hAnsi="Arial" w:cs="Times New Roman"/>
    </w:rPr>
  </w:style>
  <w:style w:type="paragraph" w:styleId="aff5">
    <w:name w:val="List Bullet"/>
    <w:basedOn w:val="a1"/>
    <w:rsid w:val="009854A4"/>
    <w:pPr>
      <w:tabs>
        <w:tab w:val="num" w:pos="1440"/>
      </w:tabs>
      <w:spacing w:line="240" w:lineRule="auto"/>
      <w:ind w:left="1440" w:hanging="360"/>
    </w:pPr>
    <w:rPr>
      <w:rFonts w:eastAsia="Times New Roman" w:cs="Times New Roman"/>
      <w:sz w:val="28"/>
      <w:szCs w:val="24"/>
      <w:lang w:eastAsia="ru-RU"/>
    </w:rPr>
  </w:style>
  <w:style w:type="paragraph" w:styleId="aff6">
    <w:name w:val="Plain Text"/>
    <w:basedOn w:val="a1"/>
    <w:link w:val="aff7"/>
    <w:rsid w:val="009854A4"/>
    <w:pPr>
      <w:spacing w:line="240" w:lineRule="auto"/>
    </w:pPr>
    <w:rPr>
      <w:rFonts w:ascii="Courier New" w:eastAsia="Times New Roman" w:hAnsi="Courier New" w:cs="Courier New"/>
      <w:sz w:val="20"/>
      <w:szCs w:val="20"/>
      <w:lang w:eastAsia="ru-RU"/>
    </w:rPr>
  </w:style>
  <w:style w:type="character" w:customStyle="1" w:styleId="aff7">
    <w:name w:val="Текст Знак"/>
    <w:basedOn w:val="a2"/>
    <w:link w:val="aff6"/>
    <w:rsid w:val="009854A4"/>
    <w:rPr>
      <w:rFonts w:ascii="Courier New" w:eastAsia="Times New Roman" w:hAnsi="Courier New" w:cs="Courier New"/>
      <w:sz w:val="20"/>
      <w:szCs w:val="20"/>
      <w:lang w:eastAsia="ru-RU"/>
    </w:rPr>
  </w:style>
  <w:style w:type="paragraph" w:styleId="aff8">
    <w:name w:val="Document Map"/>
    <w:basedOn w:val="a1"/>
    <w:link w:val="aff9"/>
    <w:unhideWhenUsed/>
    <w:rsid w:val="009854A4"/>
    <w:pPr>
      <w:spacing w:line="240" w:lineRule="auto"/>
    </w:pPr>
    <w:rPr>
      <w:rFonts w:ascii="Tahoma" w:eastAsia="Times New Roman" w:hAnsi="Tahoma" w:cs="Times New Roman"/>
      <w:sz w:val="16"/>
      <w:szCs w:val="16"/>
    </w:rPr>
  </w:style>
  <w:style w:type="character" w:customStyle="1" w:styleId="aff9">
    <w:name w:val="Схема документа Знак"/>
    <w:basedOn w:val="a2"/>
    <w:link w:val="aff8"/>
    <w:rsid w:val="009854A4"/>
    <w:rPr>
      <w:rFonts w:ascii="Tahoma" w:eastAsia="Times New Roman" w:hAnsi="Tahoma" w:cs="Times New Roman"/>
      <w:sz w:val="16"/>
      <w:szCs w:val="16"/>
    </w:rPr>
  </w:style>
  <w:style w:type="character" w:styleId="affa">
    <w:name w:val="Emphasis"/>
    <w:uiPriority w:val="20"/>
    <w:qFormat/>
    <w:rsid w:val="009854A4"/>
    <w:rPr>
      <w:rFonts w:ascii="Times New Roman" w:hAnsi="Times New Roman"/>
      <w:i/>
      <w:iCs/>
      <w:sz w:val="28"/>
    </w:rPr>
  </w:style>
  <w:style w:type="paragraph" w:styleId="affb">
    <w:name w:val="Subtitle"/>
    <w:basedOn w:val="a1"/>
    <w:next w:val="a1"/>
    <w:link w:val="affc"/>
    <w:uiPriority w:val="11"/>
    <w:qFormat/>
    <w:rsid w:val="009854A4"/>
    <w:pPr>
      <w:spacing w:before="120" w:after="120" w:line="240" w:lineRule="auto"/>
      <w:jc w:val="left"/>
      <w:outlineLvl w:val="1"/>
    </w:pPr>
    <w:rPr>
      <w:rFonts w:eastAsia="Times New Roman" w:cs="Times New Roman"/>
      <w:i/>
      <w:sz w:val="28"/>
      <w:szCs w:val="24"/>
    </w:rPr>
  </w:style>
  <w:style w:type="character" w:customStyle="1" w:styleId="affc">
    <w:name w:val="Подзаголовок Знак"/>
    <w:basedOn w:val="a2"/>
    <w:link w:val="affb"/>
    <w:uiPriority w:val="11"/>
    <w:rsid w:val="009854A4"/>
    <w:rPr>
      <w:rFonts w:ascii="Times New Roman" w:eastAsia="Times New Roman" w:hAnsi="Times New Roman" w:cs="Times New Roman"/>
      <w:i/>
      <w:sz w:val="28"/>
      <w:szCs w:val="24"/>
    </w:rPr>
  </w:style>
  <w:style w:type="paragraph" w:customStyle="1" w:styleId="120">
    <w:name w:val="12без отступа"/>
    <w:basedOn w:val="aff0"/>
    <w:link w:val="121"/>
    <w:qFormat/>
    <w:rsid w:val="009854A4"/>
    <w:rPr>
      <w:sz w:val="24"/>
    </w:rPr>
  </w:style>
  <w:style w:type="character" w:customStyle="1" w:styleId="121">
    <w:name w:val="без отступа12 Знак"/>
    <w:link w:val="120"/>
    <w:rsid w:val="009854A4"/>
    <w:rPr>
      <w:rFonts w:ascii="Times New Roman" w:eastAsia="Times New Roman" w:hAnsi="Times New Roman" w:cs="Times New Roman"/>
      <w:sz w:val="24"/>
      <w:szCs w:val="24"/>
    </w:rPr>
  </w:style>
  <w:style w:type="numbering" w:customStyle="1" w:styleId="13">
    <w:name w:val="Нет списка1"/>
    <w:next w:val="a4"/>
    <w:semiHidden/>
    <w:rsid w:val="009854A4"/>
  </w:style>
  <w:style w:type="paragraph" w:styleId="22">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 Знак Знак Знак Знак"/>
    <w:basedOn w:val="a1"/>
    <w:link w:val="23"/>
    <w:rsid w:val="009854A4"/>
    <w:pPr>
      <w:spacing w:after="120" w:line="480" w:lineRule="auto"/>
      <w:ind w:left="283"/>
    </w:pPr>
    <w:rPr>
      <w:rFonts w:eastAsia="Times New Roman" w:cs="Times New Roman"/>
      <w:szCs w:val="24"/>
    </w:rPr>
  </w:style>
  <w:style w:type="character" w:customStyle="1" w:styleId="23">
    <w:name w:val="Основной текст с отступом 2 Знак"/>
    <w:aliases w:val=" Знак Знак Знак Знак Знак Знак1, Знак Знак Знак Знак Знак Знак Знак,Знак Знак Знак Знак Знак Знак1,Знак Знак Знак Знак Знак Знак Знак,Знак Знак Знак Знак Знак1,Знак Знак Знак Знак Знак Знак Знак Знак Знак Знак Знак Знак"/>
    <w:basedOn w:val="a2"/>
    <w:link w:val="22"/>
    <w:rsid w:val="009854A4"/>
    <w:rPr>
      <w:rFonts w:ascii="Times New Roman" w:eastAsia="Times New Roman" w:hAnsi="Times New Roman" w:cs="Times New Roman"/>
      <w:sz w:val="24"/>
      <w:szCs w:val="24"/>
    </w:rPr>
  </w:style>
  <w:style w:type="paragraph" w:styleId="32">
    <w:name w:val="Body Text Indent 3"/>
    <w:basedOn w:val="a1"/>
    <w:link w:val="33"/>
    <w:rsid w:val="009854A4"/>
    <w:pPr>
      <w:spacing w:after="120" w:line="240" w:lineRule="auto"/>
      <w:ind w:left="283"/>
    </w:pPr>
    <w:rPr>
      <w:rFonts w:eastAsia="Times New Roman" w:cs="Times New Roman"/>
      <w:sz w:val="16"/>
      <w:szCs w:val="16"/>
    </w:rPr>
  </w:style>
  <w:style w:type="character" w:customStyle="1" w:styleId="33">
    <w:name w:val="Основной текст с отступом 3 Знак"/>
    <w:basedOn w:val="a2"/>
    <w:link w:val="32"/>
    <w:rsid w:val="009854A4"/>
    <w:rPr>
      <w:rFonts w:ascii="Times New Roman" w:eastAsia="Times New Roman" w:hAnsi="Times New Roman" w:cs="Times New Roman"/>
      <w:sz w:val="16"/>
      <w:szCs w:val="16"/>
    </w:rPr>
  </w:style>
  <w:style w:type="paragraph" w:customStyle="1" w:styleId="ConsNormal">
    <w:name w:val="ConsNormal"/>
    <w:rsid w:val="009854A4"/>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4">
    <w:name w:val="Body Text 2"/>
    <w:basedOn w:val="a1"/>
    <w:link w:val="25"/>
    <w:rsid w:val="009854A4"/>
    <w:pPr>
      <w:spacing w:after="120" w:line="480" w:lineRule="auto"/>
    </w:pPr>
    <w:rPr>
      <w:rFonts w:eastAsia="Times New Roman" w:cs="Times New Roman"/>
      <w:sz w:val="28"/>
      <w:szCs w:val="24"/>
    </w:rPr>
  </w:style>
  <w:style w:type="character" w:customStyle="1" w:styleId="25">
    <w:name w:val="Основной текст 2 Знак"/>
    <w:basedOn w:val="a2"/>
    <w:link w:val="24"/>
    <w:rsid w:val="009854A4"/>
    <w:rPr>
      <w:rFonts w:ascii="Times New Roman" w:eastAsia="Times New Roman" w:hAnsi="Times New Roman" w:cs="Times New Roman"/>
      <w:sz w:val="28"/>
      <w:szCs w:val="24"/>
    </w:rPr>
  </w:style>
  <w:style w:type="paragraph" w:customStyle="1" w:styleId="ConsPlusNormal">
    <w:name w:val="ConsPlusNormal"/>
    <w:rsid w:val="009854A4"/>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34">
    <w:name w:val="Body Text 3"/>
    <w:basedOn w:val="a1"/>
    <w:link w:val="35"/>
    <w:rsid w:val="009854A4"/>
    <w:pPr>
      <w:spacing w:line="240" w:lineRule="auto"/>
    </w:pPr>
    <w:rPr>
      <w:rFonts w:eastAsia="Times New Roman" w:cs="Times New Roman"/>
      <w:sz w:val="28"/>
      <w:szCs w:val="24"/>
    </w:rPr>
  </w:style>
  <w:style w:type="character" w:customStyle="1" w:styleId="35">
    <w:name w:val="Основной текст 3 Знак"/>
    <w:basedOn w:val="a2"/>
    <w:link w:val="34"/>
    <w:rsid w:val="009854A4"/>
    <w:rPr>
      <w:rFonts w:ascii="Times New Roman" w:eastAsia="Times New Roman" w:hAnsi="Times New Roman" w:cs="Times New Roman"/>
      <w:sz w:val="28"/>
      <w:szCs w:val="24"/>
    </w:rPr>
  </w:style>
  <w:style w:type="paragraph" w:styleId="affd">
    <w:name w:val="Block Text"/>
    <w:basedOn w:val="a1"/>
    <w:rsid w:val="009854A4"/>
    <w:pPr>
      <w:spacing w:line="240" w:lineRule="auto"/>
      <w:ind w:left="-567" w:right="-574"/>
    </w:pPr>
    <w:rPr>
      <w:rFonts w:eastAsia="Times New Roman" w:cs="Times New Roman"/>
      <w:sz w:val="28"/>
      <w:szCs w:val="24"/>
      <w:lang w:eastAsia="ru-RU"/>
    </w:rPr>
  </w:style>
  <w:style w:type="paragraph" w:styleId="26">
    <w:name w:val="List Bullet 2"/>
    <w:basedOn w:val="a1"/>
    <w:autoRedefine/>
    <w:rsid w:val="009854A4"/>
    <w:pPr>
      <w:tabs>
        <w:tab w:val="num" w:pos="643"/>
      </w:tabs>
      <w:spacing w:line="240" w:lineRule="auto"/>
      <w:ind w:left="643" w:hanging="360"/>
    </w:pPr>
    <w:rPr>
      <w:rFonts w:eastAsia="Times New Roman" w:cs="Times New Roman"/>
      <w:sz w:val="20"/>
      <w:szCs w:val="24"/>
      <w:lang w:eastAsia="ru-RU"/>
    </w:rPr>
  </w:style>
  <w:style w:type="paragraph" w:customStyle="1" w:styleId="affe">
    <w:name w:val="обычн курсив"/>
    <w:basedOn w:val="a1"/>
    <w:link w:val="afff"/>
    <w:rsid w:val="009854A4"/>
    <w:pPr>
      <w:spacing w:line="240" w:lineRule="auto"/>
      <w:outlineLvl w:val="0"/>
    </w:pPr>
    <w:rPr>
      <w:rFonts w:eastAsia="Times New Roman" w:cs="Times New Roman"/>
      <w:i/>
      <w:sz w:val="28"/>
      <w:szCs w:val="24"/>
    </w:rPr>
  </w:style>
  <w:style w:type="paragraph" w:customStyle="1" w:styleId="afff0">
    <w:name w:val="обычн_курсив"/>
    <w:basedOn w:val="a1"/>
    <w:link w:val="afff1"/>
    <w:qFormat/>
    <w:rsid w:val="009854A4"/>
    <w:pPr>
      <w:spacing w:line="240" w:lineRule="auto"/>
    </w:pPr>
    <w:rPr>
      <w:rFonts w:eastAsia="Times New Roman" w:cs="Times New Roman"/>
      <w:i/>
      <w:sz w:val="28"/>
      <w:szCs w:val="24"/>
    </w:rPr>
  </w:style>
  <w:style w:type="character" w:customStyle="1" w:styleId="afff">
    <w:name w:val="обычн курсив Знак"/>
    <w:link w:val="affe"/>
    <w:rsid w:val="009854A4"/>
    <w:rPr>
      <w:rFonts w:ascii="Times New Roman" w:eastAsia="Times New Roman" w:hAnsi="Times New Roman" w:cs="Times New Roman"/>
      <w:i/>
      <w:sz w:val="28"/>
      <w:szCs w:val="24"/>
    </w:rPr>
  </w:style>
  <w:style w:type="paragraph" w:customStyle="1" w:styleId="afff2">
    <w:name w:val="содержание"/>
    <w:basedOn w:val="a1"/>
    <w:link w:val="afff3"/>
    <w:qFormat/>
    <w:rsid w:val="009854A4"/>
    <w:pPr>
      <w:spacing w:line="240" w:lineRule="auto"/>
      <w:ind w:left="567" w:firstLine="0"/>
    </w:pPr>
    <w:rPr>
      <w:rFonts w:eastAsia="Times New Roman" w:cs="Times New Roman"/>
      <w:sz w:val="28"/>
      <w:szCs w:val="24"/>
    </w:rPr>
  </w:style>
  <w:style w:type="character" w:customStyle="1" w:styleId="afff1">
    <w:name w:val="обычн_курсив Знак"/>
    <w:link w:val="afff0"/>
    <w:rsid w:val="009854A4"/>
    <w:rPr>
      <w:rFonts w:ascii="Times New Roman" w:eastAsia="Times New Roman" w:hAnsi="Times New Roman" w:cs="Times New Roman"/>
      <w:i/>
      <w:sz w:val="28"/>
      <w:szCs w:val="24"/>
    </w:rPr>
  </w:style>
  <w:style w:type="paragraph" w:customStyle="1" w:styleId="afff4">
    <w:name w:val="обычн_без_отступа"/>
    <w:basedOn w:val="a1"/>
    <w:link w:val="afff5"/>
    <w:qFormat/>
    <w:rsid w:val="009854A4"/>
    <w:pPr>
      <w:spacing w:line="240" w:lineRule="auto"/>
      <w:ind w:firstLine="0"/>
      <w:jc w:val="left"/>
    </w:pPr>
    <w:rPr>
      <w:rFonts w:eastAsia="Times New Roman" w:cs="Times New Roman"/>
      <w:sz w:val="28"/>
      <w:szCs w:val="24"/>
    </w:rPr>
  </w:style>
  <w:style w:type="character" w:customStyle="1" w:styleId="afff3">
    <w:name w:val="содержание Знак"/>
    <w:link w:val="afff2"/>
    <w:rsid w:val="009854A4"/>
    <w:rPr>
      <w:rFonts w:ascii="Times New Roman" w:eastAsia="Times New Roman" w:hAnsi="Times New Roman" w:cs="Times New Roman"/>
      <w:sz w:val="28"/>
      <w:szCs w:val="24"/>
    </w:rPr>
  </w:style>
  <w:style w:type="paragraph" w:customStyle="1" w:styleId="afff6">
    <w:name w:val="содерж_назв"/>
    <w:basedOn w:val="a1"/>
    <w:link w:val="afff7"/>
    <w:qFormat/>
    <w:rsid w:val="009854A4"/>
    <w:pPr>
      <w:spacing w:line="240" w:lineRule="auto"/>
      <w:ind w:firstLine="0"/>
      <w:jc w:val="left"/>
    </w:pPr>
    <w:rPr>
      <w:rFonts w:eastAsia="Times New Roman" w:cs="Times New Roman"/>
      <w:b/>
      <w:sz w:val="28"/>
      <w:szCs w:val="24"/>
      <w:lang w:val="en-US"/>
    </w:rPr>
  </w:style>
  <w:style w:type="character" w:customStyle="1" w:styleId="afff5">
    <w:name w:val="обычн_без_отступа Знак"/>
    <w:link w:val="afff4"/>
    <w:rsid w:val="009854A4"/>
    <w:rPr>
      <w:rFonts w:ascii="Times New Roman" w:eastAsia="Times New Roman" w:hAnsi="Times New Roman" w:cs="Times New Roman"/>
      <w:sz w:val="28"/>
      <w:szCs w:val="24"/>
    </w:rPr>
  </w:style>
  <w:style w:type="character" w:customStyle="1" w:styleId="afff7">
    <w:name w:val="содерж_назв Знак"/>
    <w:link w:val="afff6"/>
    <w:rsid w:val="009854A4"/>
    <w:rPr>
      <w:rFonts w:ascii="Times New Roman" w:eastAsia="Times New Roman" w:hAnsi="Times New Roman" w:cs="Times New Roman"/>
      <w:b/>
      <w:sz w:val="28"/>
      <w:szCs w:val="24"/>
      <w:lang w:val="en-US"/>
    </w:rPr>
  </w:style>
  <w:style w:type="table" w:customStyle="1" w:styleId="15">
    <w:name w:val="Светлая заливка1"/>
    <w:basedOn w:val="a3"/>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42">
    <w:name w:val="14жкОбычн"/>
    <w:basedOn w:val="a1"/>
    <w:link w:val="143"/>
    <w:qFormat/>
    <w:rsid w:val="009854A4"/>
    <w:pPr>
      <w:spacing w:line="240" w:lineRule="auto"/>
      <w:jc w:val="center"/>
    </w:pPr>
    <w:rPr>
      <w:rFonts w:eastAsia="Times New Roman" w:cs="Times New Roman"/>
      <w:b/>
      <w:i/>
      <w:sz w:val="28"/>
      <w:szCs w:val="24"/>
    </w:rPr>
  </w:style>
  <w:style w:type="character" w:customStyle="1" w:styleId="143">
    <w:name w:val="14жкОбычн Знак"/>
    <w:link w:val="142"/>
    <w:rsid w:val="009854A4"/>
    <w:rPr>
      <w:rFonts w:ascii="Times New Roman" w:eastAsia="Times New Roman" w:hAnsi="Times New Roman" w:cs="Times New Roman"/>
      <w:b/>
      <w:i/>
      <w:sz w:val="28"/>
      <w:szCs w:val="24"/>
    </w:rPr>
  </w:style>
  <w:style w:type="table" w:customStyle="1" w:styleId="110">
    <w:name w:val="Светлая заливка11"/>
    <w:basedOn w:val="a3"/>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6">
    <w:name w:val="Знак Знак Знак Знак Знак Знак Знак Знак Знак1 Знак Знак Знак"/>
    <w:basedOn w:val="a1"/>
    <w:rsid w:val="009854A4"/>
    <w:pPr>
      <w:spacing w:line="240" w:lineRule="auto"/>
      <w:ind w:firstLine="0"/>
      <w:jc w:val="left"/>
    </w:pPr>
    <w:rPr>
      <w:rFonts w:ascii="Verdana" w:eastAsia="Times New Roman" w:hAnsi="Verdana" w:cs="Verdana"/>
      <w:sz w:val="20"/>
      <w:szCs w:val="20"/>
      <w:lang w:val="en-US"/>
    </w:rPr>
  </w:style>
  <w:style w:type="paragraph" w:customStyle="1" w:styleId="17">
    <w:name w:val="Знак Знак Знак Знак Знак Знак Знак Знак Знак1 Знак"/>
    <w:basedOn w:val="a1"/>
    <w:rsid w:val="009854A4"/>
    <w:pPr>
      <w:spacing w:line="240" w:lineRule="auto"/>
      <w:ind w:firstLine="0"/>
      <w:jc w:val="left"/>
    </w:pPr>
    <w:rPr>
      <w:rFonts w:ascii="Verdana" w:eastAsia="Times New Roman" w:hAnsi="Verdana" w:cs="Verdana"/>
      <w:sz w:val="20"/>
      <w:szCs w:val="20"/>
      <w:lang w:val="en-US"/>
    </w:rPr>
  </w:style>
  <w:style w:type="character" w:customStyle="1" w:styleId="810">
    <w:name w:val="стиль81"/>
    <w:rsid w:val="009854A4"/>
    <w:rPr>
      <w:color w:val="FF0000"/>
    </w:rPr>
  </w:style>
  <w:style w:type="paragraph" w:customStyle="1" w:styleId="0">
    <w:name w:val="Стиль Основной текст с отступом + полужирный По центру Слева:  0 ..."/>
    <w:basedOn w:val="aff2"/>
    <w:rsid w:val="009854A4"/>
    <w:pPr>
      <w:spacing w:after="0" w:line="240" w:lineRule="auto"/>
      <w:ind w:firstLine="709"/>
      <w:jc w:val="center"/>
    </w:pPr>
    <w:rPr>
      <w:rFonts w:eastAsia="Times New Roman" w:cs="Times New Roman"/>
      <w:b/>
      <w:bCs/>
      <w:sz w:val="28"/>
      <w:szCs w:val="20"/>
    </w:rPr>
  </w:style>
  <w:style w:type="character" w:customStyle="1" w:styleId="62">
    <w:name w:val="Знак Знак6"/>
    <w:rsid w:val="009854A4"/>
    <w:rPr>
      <w:sz w:val="28"/>
      <w:szCs w:val="24"/>
      <w:lang w:bidi="ar-SA"/>
    </w:rPr>
  </w:style>
  <w:style w:type="table" w:customStyle="1" w:styleId="18">
    <w:name w:val="Сетка таблицы1"/>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4"/>
    <w:semiHidden/>
    <w:rsid w:val="009854A4"/>
  </w:style>
  <w:style w:type="numbering" w:customStyle="1" w:styleId="36">
    <w:name w:val="Нет списка3"/>
    <w:next w:val="a4"/>
    <w:uiPriority w:val="99"/>
    <w:semiHidden/>
    <w:unhideWhenUsed/>
    <w:rsid w:val="009854A4"/>
  </w:style>
  <w:style w:type="table" w:customStyle="1" w:styleId="28">
    <w:name w:val="Сетка таблицы2"/>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2">
    <w:name w:val="12таблица"/>
    <w:basedOn w:val="a1"/>
    <w:link w:val="123"/>
    <w:qFormat/>
    <w:rsid w:val="009854A4"/>
    <w:pPr>
      <w:spacing w:line="240" w:lineRule="auto"/>
      <w:ind w:firstLine="0"/>
      <w:jc w:val="left"/>
    </w:pPr>
    <w:rPr>
      <w:rFonts w:eastAsia="Times New Roman" w:cs="Times New Roman"/>
      <w:szCs w:val="24"/>
    </w:rPr>
  </w:style>
  <w:style w:type="character" w:customStyle="1" w:styleId="123">
    <w:name w:val="12таблица Знак"/>
    <w:link w:val="122"/>
    <w:rsid w:val="009854A4"/>
    <w:rPr>
      <w:rFonts w:ascii="Times New Roman" w:eastAsia="Times New Roman" w:hAnsi="Times New Roman" w:cs="Times New Roman"/>
      <w:sz w:val="24"/>
      <w:szCs w:val="24"/>
    </w:rPr>
  </w:style>
  <w:style w:type="table" w:customStyle="1" w:styleId="37">
    <w:name w:val="Сетка таблицы3"/>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1"/>
    <w:rsid w:val="009854A4"/>
    <w:pPr>
      <w:widowControl w:val="0"/>
      <w:suppressAutoHyphens/>
      <w:spacing w:line="240" w:lineRule="auto"/>
      <w:ind w:firstLine="709"/>
    </w:pPr>
    <w:rPr>
      <w:rFonts w:eastAsia="Lucida Sans Unicode" w:cs="Times New Roman"/>
      <w:kern w:val="1"/>
      <w:sz w:val="28"/>
      <w:szCs w:val="28"/>
    </w:rPr>
  </w:style>
  <w:style w:type="paragraph" w:customStyle="1" w:styleId="afff8">
    <w:name w:val="Знак Знак Знак Знак Знак Знак Знак Знак Знак Знак"/>
    <w:basedOn w:val="a1"/>
    <w:rsid w:val="009854A4"/>
    <w:pPr>
      <w:spacing w:line="240" w:lineRule="auto"/>
      <w:ind w:firstLine="0"/>
      <w:jc w:val="left"/>
    </w:pPr>
    <w:rPr>
      <w:rFonts w:ascii="Verdana" w:eastAsia="Times New Roman" w:hAnsi="Verdana" w:cs="Verdana"/>
      <w:sz w:val="20"/>
      <w:szCs w:val="20"/>
      <w:lang w:val="en-US"/>
    </w:rPr>
  </w:style>
  <w:style w:type="paragraph" w:customStyle="1" w:styleId="310">
    <w:name w:val="Основной текст с отступом 31"/>
    <w:basedOn w:val="a1"/>
    <w:rsid w:val="009854A4"/>
    <w:pPr>
      <w:suppressAutoHyphens/>
      <w:spacing w:after="120" w:line="240" w:lineRule="auto"/>
      <w:ind w:left="283" w:firstLine="0"/>
      <w:jc w:val="left"/>
    </w:pPr>
    <w:rPr>
      <w:rFonts w:eastAsia="Times New Roman" w:cs="Times New Roman"/>
      <w:sz w:val="16"/>
      <w:szCs w:val="16"/>
      <w:lang w:eastAsia="ar-SA"/>
    </w:rPr>
  </w:style>
  <w:style w:type="paragraph" w:customStyle="1" w:styleId="afff9">
    <w:name w:val="Знак"/>
    <w:basedOn w:val="a1"/>
    <w:rsid w:val="009854A4"/>
    <w:pPr>
      <w:widowControl w:val="0"/>
      <w:adjustRightInd w:val="0"/>
      <w:spacing w:after="160" w:line="240" w:lineRule="exact"/>
      <w:ind w:firstLine="0"/>
      <w:jc w:val="right"/>
    </w:pPr>
    <w:rPr>
      <w:rFonts w:eastAsia="Times New Roman" w:cs="Times New Roman"/>
      <w:sz w:val="20"/>
      <w:szCs w:val="20"/>
      <w:lang w:val="en-GB"/>
    </w:rPr>
  </w:style>
  <w:style w:type="numbering" w:customStyle="1" w:styleId="43">
    <w:name w:val="Нет списка4"/>
    <w:next w:val="a4"/>
    <w:semiHidden/>
    <w:rsid w:val="009854A4"/>
  </w:style>
  <w:style w:type="numbering" w:customStyle="1" w:styleId="52">
    <w:name w:val="Нет списка5"/>
    <w:next w:val="a4"/>
    <w:uiPriority w:val="99"/>
    <w:semiHidden/>
    <w:unhideWhenUsed/>
    <w:rsid w:val="009854A4"/>
  </w:style>
  <w:style w:type="table" w:customStyle="1" w:styleId="53">
    <w:name w:val="Сетка таблицы5"/>
    <w:basedOn w:val="a3"/>
    <w:next w:val="ae"/>
    <w:uiPriority w:val="59"/>
    <w:rsid w:val="009854A4"/>
    <w:pPr>
      <w:spacing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
    <w:basedOn w:val="a3"/>
    <w:next w:val="ae"/>
    <w:uiPriority w:val="59"/>
    <w:rsid w:val="00E55A01"/>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a">
    <w:name w:val="+таб"/>
    <w:basedOn w:val="a1"/>
    <w:link w:val="afffb"/>
    <w:qFormat/>
    <w:rsid w:val="00576D15"/>
    <w:pPr>
      <w:spacing w:before="0" w:line="240" w:lineRule="auto"/>
      <w:ind w:firstLine="0"/>
      <w:jc w:val="center"/>
    </w:pPr>
    <w:rPr>
      <w:rFonts w:eastAsia="Times New Roman" w:cs="Times New Roman"/>
      <w:sz w:val="20"/>
      <w:szCs w:val="20"/>
      <w:lang w:eastAsia="ru-RU"/>
    </w:rPr>
  </w:style>
  <w:style w:type="character" w:customStyle="1" w:styleId="afffb">
    <w:name w:val="+таб Знак"/>
    <w:basedOn w:val="a2"/>
    <w:link w:val="afffa"/>
    <w:rsid w:val="00576D15"/>
    <w:rPr>
      <w:rFonts w:ascii="Times New Roman" w:eastAsia="Times New Roman" w:hAnsi="Times New Roman" w:cs="Times New Roman"/>
      <w:sz w:val="20"/>
      <w:szCs w:val="20"/>
      <w:lang w:eastAsia="ru-RU"/>
    </w:rPr>
  </w:style>
  <w:style w:type="paragraph" w:customStyle="1" w:styleId="afffc">
    <w:name w:val="+Таб"/>
    <w:basedOn w:val="a1"/>
    <w:link w:val="afffd"/>
    <w:uiPriority w:val="99"/>
    <w:qFormat/>
    <w:rsid w:val="008509C0"/>
    <w:pPr>
      <w:spacing w:before="0" w:line="240" w:lineRule="auto"/>
      <w:ind w:firstLine="0"/>
      <w:jc w:val="center"/>
    </w:pPr>
    <w:rPr>
      <w:rFonts w:eastAsia="Calibri" w:cs="Times New Roman"/>
      <w:sz w:val="20"/>
      <w:szCs w:val="20"/>
    </w:rPr>
  </w:style>
  <w:style w:type="character" w:customStyle="1" w:styleId="afffd">
    <w:name w:val="+Таб Знак"/>
    <w:basedOn w:val="a2"/>
    <w:link w:val="afffc"/>
    <w:uiPriority w:val="99"/>
    <w:rsid w:val="008509C0"/>
    <w:rPr>
      <w:rFonts w:ascii="Times New Roman" w:eastAsia="Calibri" w:hAnsi="Times New Roman" w:cs="Times New Roman"/>
      <w:sz w:val="20"/>
      <w:szCs w:val="20"/>
    </w:rPr>
  </w:style>
  <w:style w:type="character" w:styleId="afffe">
    <w:name w:val="FollowedHyperlink"/>
    <w:basedOn w:val="a2"/>
    <w:uiPriority w:val="99"/>
    <w:semiHidden/>
    <w:unhideWhenUsed/>
    <w:rsid w:val="006C23F0"/>
    <w:rPr>
      <w:color w:val="800080" w:themeColor="followedHyperlink"/>
      <w:u w:val="single"/>
    </w:rPr>
  </w:style>
  <w:style w:type="paragraph" w:customStyle="1" w:styleId="enkoMain">
    <w:name w:val="enko_Main"/>
    <w:autoRedefine/>
    <w:qFormat/>
    <w:rsid w:val="00184DBE"/>
    <w:pPr>
      <w:suppressAutoHyphens/>
      <w:spacing w:before="0" w:line="240" w:lineRule="auto"/>
      <w:ind w:left="0" w:firstLine="709"/>
    </w:pPr>
    <w:rPr>
      <w:rFonts w:ascii="Bookman Old Style" w:eastAsia="Times New Roman" w:hAnsi="Bookman Old Style" w:cs="Arial"/>
      <w:iCs/>
      <w:sz w:val="24"/>
      <w:szCs w:val="24"/>
      <w:lang w:bidi="en-US"/>
    </w:rPr>
  </w:style>
  <w:style w:type="paragraph" w:customStyle="1" w:styleId="text">
    <w:name w:val="text"/>
    <w:basedOn w:val="a1"/>
    <w:rsid w:val="003445F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formattext">
    <w:name w:val="formattext"/>
    <w:basedOn w:val="a1"/>
    <w:rsid w:val="0035124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enkoMark">
    <w:name w:val="enko_Mark"/>
    <w:basedOn w:val="enkoMain"/>
    <w:qFormat/>
    <w:rsid w:val="002105AF"/>
    <w:pPr>
      <w:numPr>
        <w:numId w:val="26"/>
      </w:numPr>
      <w:suppressAutoHyphens w:val="0"/>
      <w:ind w:left="357" w:firstLine="0"/>
    </w:pPr>
    <w:rPr>
      <w:lang w:eastAsia="ru-RU"/>
    </w:rPr>
  </w:style>
  <w:style w:type="paragraph" w:customStyle="1" w:styleId="enkoVidelZ">
    <w:name w:val="enko_Videl_Z"/>
    <w:basedOn w:val="a1"/>
    <w:autoRedefine/>
    <w:qFormat/>
    <w:rsid w:val="00E867D5"/>
    <w:pPr>
      <w:keepNext/>
      <w:numPr>
        <w:ilvl w:val="2"/>
      </w:numPr>
      <w:suppressAutoHyphens/>
      <w:spacing w:before="120" w:after="60" w:line="240" w:lineRule="auto"/>
      <w:ind w:firstLine="567"/>
    </w:pPr>
    <w:rPr>
      <w:rFonts w:eastAsia="Times New Roman" w:cs="Times New Roman"/>
      <w:bCs/>
      <w:u w:val="single"/>
      <w:lang w:eastAsia="ar-SA"/>
    </w:rPr>
  </w:style>
  <w:style w:type="character" w:customStyle="1" w:styleId="FontStyle21">
    <w:name w:val="Font Style21"/>
    <w:uiPriority w:val="99"/>
    <w:rsid w:val="00F25326"/>
    <w:rPr>
      <w:rFonts w:ascii="Times New Roman" w:hAnsi="Times New Roman" w:cs="Times New Roman"/>
      <w:sz w:val="26"/>
      <w:szCs w:val="26"/>
    </w:rPr>
  </w:style>
  <w:style w:type="paragraph" w:customStyle="1" w:styleId="affff">
    <w:name w:val="Абзац"/>
    <w:basedOn w:val="a1"/>
    <w:link w:val="affff0"/>
    <w:rsid w:val="00FE03CB"/>
    <w:pPr>
      <w:spacing w:before="120" w:after="60" w:line="240" w:lineRule="auto"/>
    </w:pPr>
    <w:rPr>
      <w:rFonts w:eastAsia="Times New Roman" w:cs="Times New Roman"/>
      <w:szCs w:val="24"/>
    </w:rPr>
  </w:style>
  <w:style w:type="character" w:customStyle="1" w:styleId="affff0">
    <w:name w:val="Абзац Знак"/>
    <w:link w:val="affff"/>
    <w:rsid w:val="00FE03C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200" w:line="276" w:lineRule="auto"/>
        <w:ind w:left="788" w:hanging="43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0" w:qFormat="1"/>
    <w:lsdException w:name="annotation reference"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aliases w:val="+Обычный"/>
    <w:qFormat/>
    <w:rsid w:val="00F97E6E"/>
    <w:pPr>
      <w:ind w:left="0" w:firstLine="567"/>
    </w:pPr>
    <w:rPr>
      <w:rFonts w:ascii="Times New Roman" w:hAnsi="Times New Roman"/>
      <w:sz w:val="24"/>
    </w:rPr>
  </w:style>
  <w:style w:type="paragraph" w:styleId="1">
    <w:name w:val="heading 1"/>
    <w:aliases w:val="1 Заголовок"/>
    <w:basedOn w:val="a1"/>
    <w:next w:val="a1"/>
    <w:link w:val="10"/>
    <w:qFormat/>
    <w:rsid w:val="00EB0BB8"/>
    <w:pPr>
      <w:keepNext/>
      <w:keepLines/>
      <w:spacing w:before="480"/>
      <w:outlineLvl w:val="0"/>
    </w:pPr>
    <w:rPr>
      <w:rFonts w:eastAsiaTheme="majorEastAsia" w:cstheme="majorBidi"/>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2 Заголовок"/>
    <w:basedOn w:val="a1"/>
    <w:next w:val="a1"/>
    <w:link w:val="20"/>
    <w:unhideWhenUsed/>
    <w:qFormat/>
    <w:rsid w:val="005B2388"/>
    <w:pPr>
      <w:keepNext/>
      <w:keepLines/>
      <w:numPr>
        <w:ilvl w:val="1"/>
        <w:numId w:val="1"/>
      </w:numPr>
      <w:suppressAutoHyphens/>
      <w:outlineLvl w:val="1"/>
    </w:pPr>
    <w:rPr>
      <w:rFonts w:eastAsiaTheme="majorEastAsia" w:cstheme="majorBidi"/>
      <w:b/>
      <w:bCs/>
      <w:szCs w:val="26"/>
    </w:rPr>
  </w:style>
  <w:style w:type="paragraph" w:styleId="3">
    <w:name w:val="heading 3"/>
    <w:aliases w:val="3 Заголовок,ПодЗаголовок"/>
    <w:basedOn w:val="a1"/>
    <w:next w:val="a1"/>
    <w:link w:val="30"/>
    <w:qFormat/>
    <w:rsid w:val="009854A4"/>
    <w:pPr>
      <w:keepNext/>
      <w:spacing w:before="60" w:after="120" w:line="240" w:lineRule="auto"/>
      <w:ind w:firstLine="709"/>
      <w:jc w:val="left"/>
      <w:outlineLvl w:val="2"/>
    </w:pPr>
    <w:rPr>
      <w:rFonts w:eastAsia="Times New Roman" w:cs="Times New Roman"/>
      <w:b/>
      <w:sz w:val="28"/>
      <w:szCs w:val="24"/>
    </w:rPr>
  </w:style>
  <w:style w:type="paragraph" w:styleId="4">
    <w:name w:val="heading 4"/>
    <w:aliases w:val="4 Заголовок"/>
    <w:basedOn w:val="a1"/>
    <w:next w:val="a1"/>
    <w:link w:val="40"/>
    <w:qFormat/>
    <w:rsid w:val="009854A4"/>
    <w:pPr>
      <w:keepNext/>
      <w:spacing w:line="240" w:lineRule="auto"/>
      <w:ind w:firstLine="0"/>
      <w:jc w:val="center"/>
      <w:outlineLvl w:val="3"/>
    </w:pPr>
    <w:rPr>
      <w:rFonts w:eastAsia="Times New Roman" w:cs="Times New Roman"/>
      <w:b/>
      <w:i/>
      <w:sz w:val="28"/>
      <w:szCs w:val="24"/>
    </w:rPr>
  </w:style>
  <w:style w:type="paragraph" w:styleId="5">
    <w:name w:val="heading 5"/>
    <w:aliases w:val="5 Заголовок"/>
    <w:basedOn w:val="a1"/>
    <w:next w:val="a1"/>
    <w:link w:val="50"/>
    <w:unhideWhenUsed/>
    <w:qFormat/>
    <w:rsid w:val="009854A4"/>
    <w:pPr>
      <w:spacing w:before="240" w:after="60" w:line="240" w:lineRule="auto"/>
      <w:ind w:firstLine="0"/>
      <w:outlineLvl w:val="4"/>
    </w:pPr>
    <w:rPr>
      <w:rFonts w:eastAsia="Times New Roman" w:cs="Times New Roman"/>
      <w:b/>
      <w:bCs/>
      <w:i/>
      <w:iCs/>
      <w:sz w:val="28"/>
      <w:szCs w:val="26"/>
    </w:rPr>
  </w:style>
  <w:style w:type="paragraph" w:styleId="6">
    <w:name w:val="heading 6"/>
    <w:basedOn w:val="a1"/>
    <w:next w:val="a1"/>
    <w:link w:val="60"/>
    <w:qFormat/>
    <w:rsid w:val="009854A4"/>
    <w:pPr>
      <w:spacing w:before="240" w:after="60" w:line="240" w:lineRule="auto"/>
      <w:outlineLvl w:val="5"/>
    </w:pPr>
    <w:rPr>
      <w:rFonts w:ascii="Calibri" w:eastAsia="Times New Roman" w:hAnsi="Calibri" w:cs="Times New Roman"/>
      <w:b/>
      <w:bCs/>
      <w:sz w:val="22"/>
    </w:rPr>
  </w:style>
  <w:style w:type="paragraph" w:styleId="7">
    <w:name w:val="heading 7"/>
    <w:basedOn w:val="a1"/>
    <w:next w:val="a1"/>
    <w:link w:val="70"/>
    <w:qFormat/>
    <w:rsid w:val="009854A4"/>
    <w:pPr>
      <w:spacing w:before="240" w:after="60" w:line="240" w:lineRule="auto"/>
      <w:outlineLvl w:val="6"/>
    </w:pPr>
    <w:rPr>
      <w:rFonts w:eastAsia="Times New Roman" w:cs="Times New Roman"/>
      <w:sz w:val="28"/>
      <w:szCs w:val="24"/>
    </w:rPr>
  </w:style>
  <w:style w:type="paragraph" w:styleId="8">
    <w:name w:val="heading 8"/>
    <w:basedOn w:val="a1"/>
    <w:next w:val="a1"/>
    <w:link w:val="80"/>
    <w:qFormat/>
    <w:rsid w:val="009854A4"/>
    <w:pPr>
      <w:keepNext/>
      <w:spacing w:line="240" w:lineRule="auto"/>
      <w:outlineLvl w:val="7"/>
    </w:pPr>
    <w:rPr>
      <w:rFonts w:eastAsia="Times New Roman" w:cs="Times New Roman"/>
      <w:sz w:val="28"/>
      <w:szCs w:val="24"/>
    </w:rPr>
  </w:style>
  <w:style w:type="paragraph" w:styleId="9">
    <w:name w:val="heading 9"/>
    <w:basedOn w:val="a1"/>
    <w:next w:val="a1"/>
    <w:link w:val="90"/>
    <w:qFormat/>
    <w:rsid w:val="009854A4"/>
    <w:pPr>
      <w:spacing w:before="240" w:after="60" w:line="240" w:lineRule="auto"/>
      <w:ind w:firstLine="0"/>
      <w:jc w:val="left"/>
      <w:outlineLvl w:val="8"/>
    </w:pPr>
    <w:rPr>
      <w:rFonts w:ascii="Arial" w:eastAsia="Times New Roman" w:hAnsi="Arial" w:cs="Times New Roman"/>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1 Заголовок Знак"/>
    <w:basedOn w:val="a2"/>
    <w:link w:val="1"/>
    <w:rsid w:val="00EB0BB8"/>
    <w:rPr>
      <w:rFonts w:ascii="Times New Roman" w:eastAsiaTheme="majorEastAsia" w:hAnsi="Times New Roman" w:cstheme="majorBidi"/>
      <w:b/>
      <w:bCs/>
      <w:sz w:val="24"/>
      <w:szCs w:val="28"/>
    </w:rPr>
  </w:style>
  <w:style w:type="paragraph" w:styleId="a0">
    <w:name w:val="Title"/>
    <w:basedOn w:val="a1"/>
    <w:next w:val="a1"/>
    <w:link w:val="a5"/>
    <w:autoRedefine/>
    <w:qFormat/>
    <w:rsid w:val="000824A6"/>
    <w:pPr>
      <w:numPr>
        <w:numId w:val="2"/>
      </w:numPr>
      <w:spacing w:after="300" w:line="240" w:lineRule="auto"/>
      <w:contextualSpacing/>
      <w:jc w:val="center"/>
    </w:pPr>
    <w:rPr>
      <w:rFonts w:eastAsiaTheme="majorEastAsia" w:cstheme="majorBidi"/>
      <w:b/>
      <w:spacing w:val="5"/>
      <w:kern w:val="28"/>
      <w:sz w:val="28"/>
      <w:szCs w:val="52"/>
    </w:rPr>
  </w:style>
  <w:style w:type="character" w:customStyle="1" w:styleId="a5">
    <w:name w:val="Название Знак"/>
    <w:basedOn w:val="a2"/>
    <w:link w:val="a0"/>
    <w:rsid w:val="000824A6"/>
    <w:rPr>
      <w:rFonts w:ascii="Times New Roman" w:eastAsiaTheme="majorEastAsia" w:hAnsi="Times New Roman" w:cstheme="majorBidi"/>
      <w:b/>
      <w:spacing w:val="5"/>
      <w:kern w:val="28"/>
      <w:sz w:val="28"/>
      <w:szCs w:val="52"/>
    </w:rPr>
  </w:style>
  <w:style w:type="character" w:customStyle="1" w:styleId="20">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Заголовок 2 Знак1 Знак Знак,Заголовок 2 Знак Знак Знак Знак1,2 Заголовок Знак"/>
    <w:basedOn w:val="a2"/>
    <w:link w:val="2"/>
    <w:rsid w:val="005B2388"/>
    <w:rPr>
      <w:rFonts w:ascii="Times New Roman" w:eastAsiaTheme="majorEastAsia" w:hAnsi="Times New Roman" w:cstheme="majorBidi"/>
      <w:b/>
      <w:bCs/>
      <w:sz w:val="24"/>
      <w:szCs w:val="26"/>
    </w:rPr>
  </w:style>
  <w:style w:type="character" w:styleId="a6">
    <w:name w:val="annotation reference"/>
    <w:basedOn w:val="a2"/>
    <w:unhideWhenUsed/>
    <w:rsid w:val="00D21CDF"/>
    <w:rPr>
      <w:sz w:val="16"/>
      <w:szCs w:val="16"/>
    </w:rPr>
  </w:style>
  <w:style w:type="paragraph" w:styleId="a7">
    <w:name w:val="annotation text"/>
    <w:basedOn w:val="a1"/>
    <w:link w:val="a8"/>
    <w:uiPriority w:val="99"/>
    <w:semiHidden/>
    <w:unhideWhenUsed/>
    <w:rsid w:val="00D21CDF"/>
    <w:pPr>
      <w:spacing w:line="240" w:lineRule="auto"/>
    </w:pPr>
    <w:rPr>
      <w:sz w:val="20"/>
      <w:szCs w:val="20"/>
    </w:rPr>
  </w:style>
  <w:style w:type="character" w:customStyle="1" w:styleId="a8">
    <w:name w:val="Текст примечания Знак"/>
    <w:basedOn w:val="a2"/>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1"/>
    <w:link w:val="ac"/>
    <w:unhideWhenUsed/>
    <w:rsid w:val="00D21CDF"/>
    <w:pPr>
      <w:spacing w:line="240" w:lineRule="auto"/>
    </w:pPr>
    <w:rPr>
      <w:rFonts w:ascii="Tahoma" w:hAnsi="Tahoma" w:cs="Tahoma"/>
      <w:sz w:val="16"/>
      <w:szCs w:val="16"/>
    </w:rPr>
  </w:style>
  <w:style w:type="character" w:customStyle="1" w:styleId="ac">
    <w:name w:val="Текст выноски Знак"/>
    <w:basedOn w:val="a2"/>
    <w:link w:val="ab"/>
    <w:rsid w:val="00D21CDF"/>
    <w:rPr>
      <w:rFonts w:ascii="Tahoma" w:hAnsi="Tahoma" w:cs="Tahoma"/>
      <w:sz w:val="16"/>
      <w:szCs w:val="16"/>
    </w:rPr>
  </w:style>
  <w:style w:type="paragraph" w:customStyle="1" w:styleId="ad">
    <w:name w:val="Название таблиц"/>
    <w:basedOn w:val="a1"/>
    <w:qFormat/>
    <w:rsid w:val="007B2AF0"/>
    <w:pPr>
      <w:jc w:val="center"/>
    </w:pPr>
    <w:rPr>
      <w:b/>
    </w:rPr>
  </w:style>
  <w:style w:type="table" w:styleId="ae">
    <w:name w:val="Table Grid"/>
    <w:basedOn w:val="a3"/>
    <w:uiPriority w:val="59"/>
    <w:rsid w:val="007B2AF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
    <w:name w:val="Примечание"/>
    <w:basedOn w:val="a1"/>
    <w:link w:val="af0"/>
    <w:qFormat/>
    <w:rsid w:val="007B2AF0"/>
    <w:rPr>
      <w:sz w:val="20"/>
    </w:rPr>
  </w:style>
  <w:style w:type="character" w:customStyle="1" w:styleId="af0">
    <w:name w:val="Примечание Знак"/>
    <w:basedOn w:val="a2"/>
    <w:link w:val="af"/>
    <w:rsid w:val="007B2AF0"/>
    <w:rPr>
      <w:rFonts w:ascii="Times New Roman" w:hAnsi="Times New Roman"/>
      <w:sz w:val="20"/>
    </w:rPr>
  </w:style>
  <w:style w:type="character" w:customStyle="1" w:styleId="apple-converted-space">
    <w:name w:val="apple-converted-space"/>
    <w:basedOn w:val="a2"/>
    <w:rsid w:val="00362D93"/>
  </w:style>
  <w:style w:type="character" w:styleId="af1">
    <w:name w:val="Hyperlink"/>
    <w:basedOn w:val="a2"/>
    <w:uiPriority w:val="99"/>
    <w:unhideWhenUsed/>
    <w:rsid w:val="00362D93"/>
    <w:rPr>
      <w:color w:val="0000FF"/>
      <w:u w:val="single"/>
    </w:rPr>
  </w:style>
  <w:style w:type="paragraph" w:styleId="af2">
    <w:name w:val="Normal (Web)"/>
    <w:basedOn w:val="a1"/>
    <w:unhideWhenUsed/>
    <w:rsid w:val="00731CB3"/>
    <w:pPr>
      <w:spacing w:before="100" w:beforeAutospacing="1" w:after="100" w:afterAutospacing="1" w:line="240" w:lineRule="auto"/>
      <w:ind w:firstLine="0"/>
      <w:jc w:val="left"/>
    </w:pPr>
    <w:rPr>
      <w:rFonts w:eastAsia="Times New Roman" w:cs="Times New Roman"/>
      <w:szCs w:val="24"/>
      <w:lang w:eastAsia="ru-RU"/>
    </w:rPr>
  </w:style>
  <w:style w:type="paragraph" w:styleId="a">
    <w:name w:val="List Paragraph"/>
    <w:basedOn w:val="a1"/>
    <w:qFormat/>
    <w:rsid w:val="0044736B"/>
    <w:pPr>
      <w:numPr>
        <w:numId w:val="4"/>
      </w:numPr>
      <w:contextualSpacing/>
      <w:jc w:val="left"/>
    </w:pPr>
    <w:rPr>
      <w:rFonts w:eastAsia="Times New Roman" w:cs="Times New Roman"/>
      <w:szCs w:val="24"/>
      <w:lang w:eastAsia="ru-RU"/>
    </w:rPr>
  </w:style>
  <w:style w:type="paragraph" w:customStyle="1" w:styleId="11">
    <w:name w:val="Без интервала1"/>
    <w:rsid w:val="0072685F"/>
    <w:pPr>
      <w:spacing w:line="240" w:lineRule="auto"/>
    </w:pPr>
    <w:rPr>
      <w:rFonts w:ascii="Times New Roman" w:eastAsia="Times New Roman" w:hAnsi="Times New Roman" w:cs="Times New Roman"/>
    </w:rPr>
  </w:style>
  <w:style w:type="paragraph" w:customStyle="1" w:styleId="Standard">
    <w:name w:val="Standard"/>
    <w:rsid w:val="00670EBE"/>
    <w:pPr>
      <w:widowControl w:val="0"/>
      <w:suppressAutoHyphens/>
      <w:autoSpaceDE w:val="0"/>
      <w:autoSpaceDN w:val="0"/>
      <w:spacing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3">
    <w:name w:val="Revision"/>
    <w:hidden/>
    <w:uiPriority w:val="99"/>
    <w:semiHidden/>
    <w:rsid w:val="005C5411"/>
    <w:pPr>
      <w:spacing w:line="240" w:lineRule="auto"/>
    </w:pPr>
    <w:rPr>
      <w:rFonts w:ascii="Times New Roman" w:hAnsi="Times New Roman"/>
      <w:sz w:val="24"/>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4">
    <w:name w:val="caption"/>
    <w:aliases w:val="+Название объекта"/>
    <w:basedOn w:val="a1"/>
    <w:next w:val="a1"/>
    <w:qFormat/>
    <w:rsid w:val="00711027"/>
    <w:pPr>
      <w:keepNext/>
      <w:keepLines/>
      <w:spacing w:after="200" w:line="240" w:lineRule="auto"/>
      <w:ind w:firstLine="0"/>
      <w:jc w:val="right"/>
    </w:pPr>
    <w:rPr>
      <w:rFonts w:eastAsia="Times New Roman" w:cs="Times New Roman"/>
      <w:bCs/>
      <w:szCs w:val="18"/>
    </w:rPr>
  </w:style>
  <w:style w:type="table" w:customStyle="1" w:styleId="af5">
    <w:name w:val="Таблицы"/>
    <w:basedOn w:val="ae"/>
    <w:uiPriority w:val="99"/>
    <w:rsid w:val="00FD2C53"/>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6">
    <w:name w:val="Базовый"/>
    <w:rsid w:val="004C1493"/>
    <w:pPr>
      <w:suppressAutoHyphens/>
    </w:pPr>
    <w:rPr>
      <w:rFonts w:ascii="Calibri" w:eastAsia="Arial Unicode MS" w:hAnsi="Calibri" w:cs="Calibri"/>
      <w:color w:val="00000A"/>
    </w:rPr>
  </w:style>
  <w:style w:type="character" w:styleId="af7">
    <w:name w:val="Strong"/>
    <w:basedOn w:val="a2"/>
    <w:uiPriority w:val="22"/>
    <w:qFormat/>
    <w:rsid w:val="00F00131"/>
    <w:rPr>
      <w:b/>
      <w:bCs/>
    </w:rPr>
  </w:style>
  <w:style w:type="paragraph" w:styleId="HTML">
    <w:name w:val="HTML Preformatted"/>
    <w:basedOn w:val="a1"/>
    <w:link w:val="HTML0"/>
    <w:uiPriority w:val="99"/>
    <w:semiHidden/>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semiHidden/>
    <w:rsid w:val="00F00131"/>
    <w:rPr>
      <w:rFonts w:ascii="Courier New" w:eastAsia="Times New Roman" w:hAnsi="Courier New" w:cs="Courier New"/>
      <w:sz w:val="20"/>
      <w:szCs w:val="20"/>
      <w:lang w:eastAsia="ru-RU"/>
    </w:rPr>
  </w:style>
  <w:style w:type="character" w:customStyle="1" w:styleId="blk">
    <w:name w:val="blk"/>
    <w:basedOn w:val="a2"/>
    <w:rsid w:val="00F00131"/>
  </w:style>
  <w:style w:type="character" w:customStyle="1" w:styleId="f">
    <w:name w:val="f"/>
    <w:basedOn w:val="a2"/>
    <w:rsid w:val="00AC4BFB"/>
  </w:style>
  <w:style w:type="paragraph" w:styleId="af8">
    <w:name w:val="Body Text Indent"/>
    <w:basedOn w:val="af6"/>
    <w:link w:val="af9"/>
    <w:rsid w:val="00DA123E"/>
    <w:pPr>
      <w:spacing w:after="120" w:line="100" w:lineRule="atLeast"/>
      <w:ind w:left="283"/>
    </w:pPr>
    <w:rPr>
      <w:rFonts w:ascii="Arial" w:hAnsi="Arial" w:cs="Arial"/>
    </w:rPr>
  </w:style>
  <w:style w:type="character" w:customStyle="1" w:styleId="af9">
    <w:name w:val="Основной текст с отступом Знак"/>
    <w:basedOn w:val="a2"/>
    <w:link w:val="af8"/>
    <w:rsid w:val="00DA123E"/>
    <w:rPr>
      <w:rFonts w:ascii="Arial" w:eastAsia="Arial Unicode MS" w:hAnsi="Arial" w:cs="Arial"/>
      <w:color w:val="00000A"/>
    </w:rPr>
  </w:style>
  <w:style w:type="character" w:styleId="afa">
    <w:name w:val="Placeholder Text"/>
    <w:basedOn w:val="a2"/>
    <w:uiPriority w:val="99"/>
    <w:semiHidden/>
    <w:rsid w:val="000F3BC2"/>
    <w:rPr>
      <w:color w:val="808080"/>
    </w:rPr>
  </w:style>
  <w:style w:type="paragraph" w:styleId="afb">
    <w:name w:val="TOC Heading"/>
    <w:basedOn w:val="1"/>
    <w:next w:val="a1"/>
    <w:uiPriority w:val="39"/>
    <w:unhideWhenUsed/>
    <w:qFormat/>
    <w:rsid w:val="00403008"/>
    <w:pPr>
      <w:ind w:firstLine="0"/>
      <w:jc w:val="left"/>
      <w:outlineLvl w:val="9"/>
    </w:pPr>
    <w:rPr>
      <w:rFonts w:asciiTheme="majorHAnsi" w:hAnsiTheme="majorHAnsi"/>
      <w:color w:val="365F91" w:themeColor="accent1" w:themeShade="BF"/>
      <w:sz w:val="28"/>
    </w:rPr>
  </w:style>
  <w:style w:type="paragraph" w:styleId="12">
    <w:name w:val="toc 1"/>
    <w:basedOn w:val="a1"/>
    <w:next w:val="a1"/>
    <w:autoRedefine/>
    <w:uiPriority w:val="39"/>
    <w:unhideWhenUsed/>
    <w:qFormat/>
    <w:rsid w:val="00403008"/>
    <w:pPr>
      <w:spacing w:after="100"/>
    </w:pPr>
  </w:style>
  <w:style w:type="paragraph" w:styleId="21">
    <w:name w:val="toc 2"/>
    <w:basedOn w:val="a1"/>
    <w:next w:val="a1"/>
    <w:autoRedefine/>
    <w:uiPriority w:val="39"/>
    <w:unhideWhenUsed/>
    <w:qFormat/>
    <w:rsid w:val="00E44B4C"/>
    <w:pPr>
      <w:keepNext/>
      <w:tabs>
        <w:tab w:val="left" w:pos="1540"/>
        <w:tab w:val="right" w:leader="dot" w:pos="10198"/>
      </w:tabs>
      <w:spacing w:after="100"/>
      <w:ind w:left="851" w:hanging="851"/>
      <w:contextualSpacing/>
    </w:pPr>
  </w:style>
  <w:style w:type="paragraph" w:styleId="afc">
    <w:name w:val="header"/>
    <w:basedOn w:val="a1"/>
    <w:link w:val="afd"/>
    <w:unhideWhenUsed/>
    <w:qFormat/>
    <w:rsid w:val="00BD2610"/>
    <w:pPr>
      <w:tabs>
        <w:tab w:val="center" w:pos="4677"/>
        <w:tab w:val="right" w:pos="9355"/>
      </w:tabs>
      <w:spacing w:line="240" w:lineRule="auto"/>
    </w:pPr>
  </w:style>
  <w:style w:type="character" w:customStyle="1" w:styleId="afd">
    <w:name w:val="Верхний колонтитул Знак"/>
    <w:basedOn w:val="a2"/>
    <w:link w:val="afc"/>
    <w:rsid w:val="00BD2610"/>
    <w:rPr>
      <w:rFonts w:ascii="Times New Roman" w:hAnsi="Times New Roman"/>
      <w:sz w:val="24"/>
    </w:rPr>
  </w:style>
  <w:style w:type="paragraph" w:styleId="afe">
    <w:name w:val="footer"/>
    <w:basedOn w:val="a1"/>
    <w:link w:val="aff"/>
    <w:uiPriority w:val="99"/>
    <w:unhideWhenUsed/>
    <w:rsid w:val="00BD2610"/>
    <w:pPr>
      <w:tabs>
        <w:tab w:val="center" w:pos="4677"/>
        <w:tab w:val="right" w:pos="9355"/>
      </w:tabs>
      <w:spacing w:line="240" w:lineRule="auto"/>
    </w:pPr>
  </w:style>
  <w:style w:type="character" w:customStyle="1" w:styleId="aff">
    <w:name w:val="Нижний колонтитул Знак"/>
    <w:basedOn w:val="a2"/>
    <w:link w:val="afe"/>
    <w:uiPriority w:val="99"/>
    <w:rsid w:val="00BD2610"/>
    <w:rPr>
      <w:rFonts w:ascii="Times New Roman" w:hAnsi="Times New Roman"/>
      <w:sz w:val="24"/>
    </w:rPr>
  </w:style>
  <w:style w:type="paragraph" w:styleId="31">
    <w:name w:val="toc 3"/>
    <w:basedOn w:val="a1"/>
    <w:next w:val="a1"/>
    <w:autoRedefine/>
    <w:uiPriority w:val="39"/>
    <w:unhideWhenUsed/>
    <w:qFormat/>
    <w:rsid w:val="008E7C8D"/>
    <w:pPr>
      <w:spacing w:after="100"/>
      <w:ind w:left="440" w:firstLine="0"/>
      <w:jc w:val="left"/>
    </w:pPr>
    <w:rPr>
      <w:rFonts w:asciiTheme="minorHAnsi" w:eastAsiaTheme="minorEastAsia" w:hAnsiTheme="minorHAnsi"/>
      <w:sz w:val="22"/>
      <w:lang w:eastAsia="ru-RU"/>
    </w:rPr>
  </w:style>
  <w:style w:type="paragraph" w:styleId="41">
    <w:name w:val="toc 4"/>
    <w:basedOn w:val="a1"/>
    <w:next w:val="a1"/>
    <w:autoRedefine/>
    <w:uiPriority w:val="39"/>
    <w:unhideWhenUsed/>
    <w:rsid w:val="008E7C8D"/>
    <w:pPr>
      <w:spacing w:after="100"/>
      <w:ind w:left="660" w:firstLine="0"/>
      <w:jc w:val="left"/>
    </w:pPr>
    <w:rPr>
      <w:rFonts w:asciiTheme="minorHAnsi" w:eastAsiaTheme="minorEastAsia" w:hAnsiTheme="minorHAnsi"/>
      <w:sz w:val="22"/>
      <w:lang w:eastAsia="ru-RU"/>
    </w:rPr>
  </w:style>
  <w:style w:type="paragraph" w:styleId="51">
    <w:name w:val="toc 5"/>
    <w:basedOn w:val="a1"/>
    <w:next w:val="a1"/>
    <w:autoRedefine/>
    <w:uiPriority w:val="39"/>
    <w:unhideWhenUsed/>
    <w:rsid w:val="008E7C8D"/>
    <w:pPr>
      <w:spacing w:after="100"/>
      <w:ind w:left="880" w:firstLine="0"/>
      <w:jc w:val="left"/>
    </w:pPr>
    <w:rPr>
      <w:rFonts w:asciiTheme="minorHAnsi" w:eastAsiaTheme="minorEastAsia" w:hAnsiTheme="minorHAnsi"/>
      <w:sz w:val="22"/>
      <w:lang w:eastAsia="ru-RU"/>
    </w:rPr>
  </w:style>
  <w:style w:type="paragraph" w:styleId="61">
    <w:name w:val="toc 6"/>
    <w:basedOn w:val="a1"/>
    <w:next w:val="a1"/>
    <w:autoRedefine/>
    <w:uiPriority w:val="39"/>
    <w:unhideWhenUsed/>
    <w:rsid w:val="008E7C8D"/>
    <w:pPr>
      <w:spacing w:after="100"/>
      <w:ind w:left="1100" w:firstLine="0"/>
      <w:jc w:val="left"/>
    </w:pPr>
    <w:rPr>
      <w:rFonts w:asciiTheme="minorHAnsi" w:eastAsiaTheme="minorEastAsia" w:hAnsiTheme="minorHAnsi"/>
      <w:sz w:val="22"/>
      <w:lang w:eastAsia="ru-RU"/>
    </w:rPr>
  </w:style>
  <w:style w:type="paragraph" w:styleId="71">
    <w:name w:val="toc 7"/>
    <w:basedOn w:val="a1"/>
    <w:next w:val="a1"/>
    <w:autoRedefine/>
    <w:uiPriority w:val="39"/>
    <w:unhideWhenUsed/>
    <w:rsid w:val="008E7C8D"/>
    <w:pPr>
      <w:spacing w:after="100"/>
      <w:ind w:left="1320" w:firstLine="0"/>
      <w:jc w:val="left"/>
    </w:pPr>
    <w:rPr>
      <w:rFonts w:asciiTheme="minorHAnsi" w:eastAsiaTheme="minorEastAsia" w:hAnsiTheme="minorHAnsi"/>
      <w:sz w:val="22"/>
      <w:lang w:eastAsia="ru-RU"/>
    </w:rPr>
  </w:style>
  <w:style w:type="paragraph" w:styleId="81">
    <w:name w:val="toc 8"/>
    <w:basedOn w:val="a1"/>
    <w:next w:val="a1"/>
    <w:autoRedefine/>
    <w:uiPriority w:val="39"/>
    <w:unhideWhenUsed/>
    <w:rsid w:val="008E7C8D"/>
    <w:pPr>
      <w:spacing w:after="100"/>
      <w:ind w:left="1540" w:firstLine="0"/>
      <w:jc w:val="left"/>
    </w:pPr>
    <w:rPr>
      <w:rFonts w:asciiTheme="minorHAnsi" w:eastAsiaTheme="minorEastAsia" w:hAnsiTheme="minorHAnsi"/>
      <w:sz w:val="22"/>
      <w:lang w:eastAsia="ru-RU"/>
    </w:rPr>
  </w:style>
  <w:style w:type="paragraph" w:styleId="91">
    <w:name w:val="toc 9"/>
    <w:basedOn w:val="a1"/>
    <w:next w:val="a1"/>
    <w:autoRedefine/>
    <w:uiPriority w:val="39"/>
    <w:unhideWhenUsed/>
    <w:rsid w:val="008E7C8D"/>
    <w:pPr>
      <w:spacing w:after="100"/>
      <w:ind w:left="1760" w:firstLine="0"/>
      <w:jc w:val="left"/>
    </w:pPr>
    <w:rPr>
      <w:rFonts w:asciiTheme="minorHAnsi" w:eastAsiaTheme="minorEastAsia" w:hAnsiTheme="minorHAnsi"/>
      <w:sz w:val="22"/>
      <w:lang w:eastAsia="ru-RU"/>
    </w:rPr>
  </w:style>
  <w:style w:type="paragraph" w:styleId="aff0">
    <w:name w:val="No Spacing"/>
    <w:aliases w:val="14Без отступа,Без отступа"/>
    <w:basedOn w:val="a1"/>
    <w:next w:val="a1"/>
    <w:link w:val="aff1"/>
    <w:uiPriority w:val="1"/>
    <w:qFormat/>
    <w:rsid w:val="0001404F"/>
    <w:pPr>
      <w:widowControl w:val="0"/>
      <w:spacing w:line="240" w:lineRule="auto"/>
      <w:ind w:firstLine="0"/>
      <w:jc w:val="left"/>
    </w:pPr>
    <w:rPr>
      <w:rFonts w:eastAsia="Times New Roman" w:cs="Times New Roman"/>
      <w:sz w:val="28"/>
      <w:szCs w:val="24"/>
    </w:rPr>
  </w:style>
  <w:style w:type="character" w:customStyle="1" w:styleId="aff1">
    <w:name w:val="Без интервала Знак"/>
    <w:aliases w:val="14Без отступа Знак,Без отступа Знак"/>
    <w:link w:val="aff0"/>
    <w:uiPriority w:val="1"/>
    <w:rsid w:val="0001404F"/>
    <w:rPr>
      <w:rFonts w:ascii="Times New Roman" w:eastAsia="Times New Roman" w:hAnsi="Times New Roman" w:cs="Times New Roman"/>
      <w:sz w:val="28"/>
      <w:szCs w:val="24"/>
    </w:rPr>
  </w:style>
  <w:style w:type="paragraph" w:styleId="aff2">
    <w:name w:val="Body Text"/>
    <w:basedOn w:val="a1"/>
    <w:link w:val="aff3"/>
    <w:unhideWhenUsed/>
    <w:rsid w:val="00925EE7"/>
    <w:pPr>
      <w:spacing w:after="120"/>
    </w:pPr>
  </w:style>
  <w:style w:type="character" w:customStyle="1" w:styleId="aff3">
    <w:name w:val="Основной текст Знак"/>
    <w:basedOn w:val="a2"/>
    <w:link w:val="aff2"/>
    <w:rsid w:val="00925EE7"/>
    <w:rPr>
      <w:rFonts w:ascii="Times New Roman" w:hAnsi="Times New Roman"/>
      <w:sz w:val="24"/>
    </w:rPr>
  </w:style>
  <w:style w:type="paragraph" w:customStyle="1" w:styleId="14">
    <w:name w:val="Текст 14(основной)"/>
    <w:basedOn w:val="a1"/>
    <w:link w:val="140"/>
    <w:autoRedefine/>
    <w:rsid w:val="00915378"/>
    <w:pPr>
      <w:spacing w:line="240" w:lineRule="auto"/>
      <w:ind w:left="284" w:firstLine="0"/>
    </w:pPr>
    <w:rPr>
      <w:rFonts w:eastAsia="Times New Roman" w:cs="Times New Roman"/>
      <w:szCs w:val="28"/>
      <w:lang w:eastAsia="ru-RU"/>
    </w:rPr>
  </w:style>
  <w:style w:type="character" w:customStyle="1" w:styleId="140">
    <w:name w:val="Текст 14(основной) Знак"/>
    <w:basedOn w:val="a2"/>
    <w:link w:val="14"/>
    <w:rsid w:val="00915378"/>
    <w:rPr>
      <w:rFonts w:ascii="Times New Roman" w:eastAsia="Times New Roman" w:hAnsi="Times New Roman" w:cs="Times New Roman"/>
      <w:sz w:val="24"/>
      <w:szCs w:val="28"/>
      <w:lang w:eastAsia="ru-RU"/>
    </w:rPr>
  </w:style>
  <w:style w:type="paragraph" w:customStyle="1" w:styleId="141">
    <w:name w:val="Текст 14(поцентру)"/>
    <w:basedOn w:val="a1"/>
    <w:rsid w:val="00915378"/>
    <w:pPr>
      <w:spacing w:line="240" w:lineRule="auto"/>
      <w:ind w:left="708" w:firstLine="709"/>
      <w:jc w:val="center"/>
    </w:pPr>
    <w:rPr>
      <w:rFonts w:eastAsia="Times New Roman" w:cs="Times New Roman"/>
      <w:color w:val="000000"/>
      <w:szCs w:val="24"/>
      <w:lang w:eastAsia="ru-RU"/>
    </w:rPr>
  </w:style>
  <w:style w:type="character" w:styleId="aff4">
    <w:name w:val="page number"/>
    <w:basedOn w:val="a2"/>
    <w:uiPriority w:val="99"/>
    <w:rsid w:val="00D03C40"/>
  </w:style>
  <w:style w:type="character" w:customStyle="1" w:styleId="30">
    <w:name w:val="Заголовок 3 Знак"/>
    <w:aliases w:val="3 Заголовок Знак,ПодЗаголовок Знак"/>
    <w:basedOn w:val="a2"/>
    <w:link w:val="3"/>
    <w:rsid w:val="009854A4"/>
    <w:rPr>
      <w:rFonts w:ascii="Times New Roman" w:eastAsia="Times New Roman" w:hAnsi="Times New Roman" w:cs="Times New Roman"/>
      <w:b/>
      <w:sz w:val="28"/>
      <w:szCs w:val="24"/>
    </w:rPr>
  </w:style>
  <w:style w:type="character" w:customStyle="1" w:styleId="40">
    <w:name w:val="Заголовок 4 Знак"/>
    <w:aliases w:val="4 Заголовок Знак"/>
    <w:basedOn w:val="a2"/>
    <w:link w:val="4"/>
    <w:rsid w:val="009854A4"/>
    <w:rPr>
      <w:rFonts w:ascii="Times New Roman" w:eastAsia="Times New Roman" w:hAnsi="Times New Roman" w:cs="Times New Roman"/>
      <w:b/>
      <w:i/>
      <w:sz w:val="28"/>
      <w:szCs w:val="24"/>
    </w:rPr>
  </w:style>
  <w:style w:type="character" w:customStyle="1" w:styleId="50">
    <w:name w:val="Заголовок 5 Знак"/>
    <w:aliases w:val="5 Заголовок Знак"/>
    <w:basedOn w:val="a2"/>
    <w:link w:val="5"/>
    <w:rsid w:val="009854A4"/>
    <w:rPr>
      <w:rFonts w:ascii="Times New Roman" w:eastAsia="Times New Roman" w:hAnsi="Times New Roman" w:cs="Times New Roman"/>
      <w:b/>
      <w:bCs/>
      <w:i/>
      <w:iCs/>
      <w:sz w:val="28"/>
      <w:szCs w:val="26"/>
    </w:rPr>
  </w:style>
  <w:style w:type="character" w:customStyle="1" w:styleId="60">
    <w:name w:val="Заголовок 6 Знак"/>
    <w:basedOn w:val="a2"/>
    <w:link w:val="6"/>
    <w:rsid w:val="009854A4"/>
    <w:rPr>
      <w:rFonts w:ascii="Calibri" w:eastAsia="Times New Roman" w:hAnsi="Calibri" w:cs="Times New Roman"/>
      <w:b/>
      <w:bCs/>
    </w:rPr>
  </w:style>
  <w:style w:type="character" w:customStyle="1" w:styleId="70">
    <w:name w:val="Заголовок 7 Знак"/>
    <w:basedOn w:val="a2"/>
    <w:link w:val="7"/>
    <w:rsid w:val="009854A4"/>
    <w:rPr>
      <w:rFonts w:ascii="Times New Roman" w:eastAsia="Times New Roman" w:hAnsi="Times New Roman" w:cs="Times New Roman"/>
      <w:sz w:val="28"/>
      <w:szCs w:val="24"/>
    </w:rPr>
  </w:style>
  <w:style w:type="character" w:customStyle="1" w:styleId="80">
    <w:name w:val="Заголовок 8 Знак"/>
    <w:basedOn w:val="a2"/>
    <w:link w:val="8"/>
    <w:rsid w:val="009854A4"/>
    <w:rPr>
      <w:rFonts w:ascii="Times New Roman" w:eastAsia="Times New Roman" w:hAnsi="Times New Roman" w:cs="Times New Roman"/>
      <w:sz w:val="28"/>
      <w:szCs w:val="24"/>
    </w:rPr>
  </w:style>
  <w:style w:type="character" w:customStyle="1" w:styleId="90">
    <w:name w:val="Заголовок 9 Знак"/>
    <w:basedOn w:val="a2"/>
    <w:link w:val="9"/>
    <w:rsid w:val="009854A4"/>
    <w:rPr>
      <w:rFonts w:ascii="Arial" w:eastAsia="Times New Roman" w:hAnsi="Arial" w:cs="Times New Roman"/>
    </w:rPr>
  </w:style>
  <w:style w:type="paragraph" w:styleId="aff5">
    <w:name w:val="List Bullet"/>
    <w:basedOn w:val="a1"/>
    <w:rsid w:val="009854A4"/>
    <w:pPr>
      <w:tabs>
        <w:tab w:val="num" w:pos="1440"/>
      </w:tabs>
      <w:spacing w:line="240" w:lineRule="auto"/>
      <w:ind w:left="1440" w:hanging="360"/>
    </w:pPr>
    <w:rPr>
      <w:rFonts w:eastAsia="Times New Roman" w:cs="Times New Roman"/>
      <w:sz w:val="28"/>
      <w:szCs w:val="24"/>
      <w:lang w:eastAsia="ru-RU"/>
    </w:rPr>
  </w:style>
  <w:style w:type="paragraph" w:styleId="aff6">
    <w:name w:val="Plain Text"/>
    <w:basedOn w:val="a1"/>
    <w:link w:val="aff7"/>
    <w:rsid w:val="009854A4"/>
    <w:pPr>
      <w:spacing w:line="240" w:lineRule="auto"/>
    </w:pPr>
    <w:rPr>
      <w:rFonts w:ascii="Courier New" w:eastAsia="Times New Roman" w:hAnsi="Courier New" w:cs="Courier New"/>
      <w:sz w:val="20"/>
      <w:szCs w:val="20"/>
      <w:lang w:eastAsia="ru-RU"/>
    </w:rPr>
  </w:style>
  <w:style w:type="character" w:customStyle="1" w:styleId="aff7">
    <w:name w:val="Текст Знак"/>
    <w:basedOn w:val="a2"/>
    <w:link w:val="aff6"/>
    <w:rsid w:val="009854A4"/>
    <w:rPr>
      <w:rFonts w:ascii="Courier New" w:eastAsia="Times New Roman" w:hAnsi="Courier New" w:cs="Courier New"/>
      <w:sz w:val="20"/>
      <w:szCs w:val="20"/>
      <w:lang w:eastAsia="ru-RU"/>
    </w:rPr>
  </w:style>
  <w:style w:type="paragraph" w:styleId="aff8">
    <w:name w:val="Document Map"/>
    <w:basedOn w:val="a1"/>
    <w:link w:val="aff9"/>
    <w:unhideWhenUsed/>
    <w:rsid w:val="009854A4"/>
    <w:pPr>
      <w:spacing w:line="240" w:lineRule="auto"/>
    </w:pPr>
    <w:rPr>
      <w:rFonts w:ascii="Tahoma" w:eastAsia="Times New Roman" w:hAnsi="Tahoma" w:cs="Times New Roman"/>
      <w:sz w:val="16"/>
      <w:szCs w:val="16"/>
    </w:rPr>
  </w:style>
  <w:style w:type="character" w:customStyle="1" w:styleId="aff9">
    <w:name w:val="Схема документа Знак"/>
    <w:basedOn w:val="a2"/>
    <w:link w:val="aff8"/>
    <w:rsid w:val="009854A4"/>
    <w:rPr>
      <w:rFonts w:ascii="Tahoma" w:eastAsia="Times New Roman" w:hAnsi="Tahoma" w:cs="Times New Roman"/>
      <w:sz w:val="16"/>
      <w:szCs w:val="16"/>
    </w:rPr>
  </w:style>
  <w:style w:type="character" w:styleId="affa">
    <w:name w:val="Emphasis"/>
    <w:uiPriority w:val="20"/>
    <w:qFormat/>
    <w:rsid w:val="009854A4"/>
    <w:rPr>
      <w:rFonts w:ascii="Times New Roman" w:hAnsi="Times New Roman"/>
      <w:i/>
      <w:iCs/>
      <w:sz w:val="28"/>
    </w:rPr>
  </w:style>
  <w:style w:type="paragraph" w:styleId="affb">
    <w:name w:val="Subtitle"/>
    <w:basedOn w:val="a1"/>
    <w:next w:val="a1"/>
    <w:link w:val="affc"/>
    <w:uiPriority w:val="11"/>
    <w:qFormat/>
    <w:rsid w:val="009854A4"/>
    <w:pPr>
      <w:spacing w:before="120" w:after="120" w:line="240" w:lineRule="auto"/>
      <w:jc w:val="left"/>
      <w:outlineLvl w:val="1"/>
    </w:pPr>
    <w:rPr>
      <w:rFonts w:eastAsia="Times New Roman" w:cs="Times New Roman"/>
      <w:i/>
      <w:sz w:val="28"/>
      <w:szCs w:val="24"/>
    </w:rPr>
  </w:style>
  <w:style w:type="character" w:customStyle="1" w:styleId="affc">
    <w:name w:val="Подзаголовок Знак"/>
    <w:basedOn w:val="a2"/>
    <w:link w:val="affb"/>
    <w:uiPriority w:val="11"/>
    <w:rsid w:val="009854A4"/>
    <w:rPr>
      <w:rFonts w:ascii="Times New Roman" w:eastAsia="Times New Roman" w:hAnsi="Times New Roman" w:cs="Times New Roman"/>
      <w:i/>
      <w:sz w:val="28"/>
      <w:szCs w:val="24"/>
    </w:rPr>
  </w:style>
  <w:style w:type="paragraph" w:customStyle="1" w:styleId="120">
    <w:name w:val="12без отступа"/>
    <w:basedOn w:val="aff0"/>
    <w:link w:val="121"/>
    <w:qFormat/>
    <w:rsid w:val="009854A4"/>
    <w:rPr>
      <w:sz w:val="24"/>
    </w:rPr>
  </w:style>
  <w:style w:type="character" w:customStyle="1" w:styleId="121">
    <w:name w:val="без отступа12 Знак"/>
    <w:link w:val="120"/>
    <w:rsid w:val="009854A4"/>
    <w:rPr>
      <w:rFonts w:ascii="Times New Roman" w:eastAsia="Times New Roman" w:hAnsi="Times New Roman" w:cs="Times New Roman"/>
      <w:sz w:val="24"/>
      <w:szCs w:val="24"/>
    </w:rPr>
  </w:style>
  <w:style w:type="numbering" w:customStyle="1" w:styleId="13">
    <w:name w:val="Нет списка1"/>
    <w:next w:val="a4"/>
    <w:semiHidden/>
    <w:rsid w:val="009854A4"/>
  </w:style>
  <w:style w:type="paragraph" w:styleId="22">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 Знак Знак Знак Знак"/>
    <w:basedOn w:val="a1"/>
    <w:link w:val="23"/>
    <w:rsid w:val="009854A4"/>
    <w:pPr>
      <w:spacing w:after="120" w:line="480" w:lineRule="auto"/>
      <w:ind w:left="283"/>
    </w:pPr>
    <w:rPr>
      <w:rFonts w:eastAsia="Times New Roman" w:cs="Times New Roman"/>
      <w:szCs w:val="24"/>
    </w:rPr>
  </w:style>
  <w:style w:type="character" w:customStyle="1" w:styleId="23">
    <w:name w:val="Основной текст с отступом 2 Знак"/>
    <w:aliases w:val=" Знак Знак Знак Знак Знак Знак1, Знак Знак Знак Знак Знак Знак Знак,Знак Знак Знак Знак Знак Знак1,Знак Знак Знак Знак Знак Знак Знак,Знак Знак Знак Знак Знак1,Знак Знак Знак Знак Знак Знак Знак Знак Знак Знак Знак Знак"/>
    <w:basedOn w:val="a2"/>
    <w:link w:val="22"/>
    <w:rsid w:val="009854A4"/>
    <w:rPr>
      <w:rFonts w:ascii="Times New Roman" w:eastAsia="Times New Roman" w:hAnsi="Times New Roman" w:cs="Times New Roman"/>
      <w:sz w:val="24"/>
      <w:szCs w:val="24"/>
    </w:rPr>
  </w:style>
  <w:style w:type="paragraph" w:styleId="32">
    <w:name w:val="Body Text Indent 3"/>
    <w:basedOn w:val="a1"/>
    <w:link w:val="33"/>
    <w:rsid w:val="009854A4"/>
    <w:pPr>
      <w:spacing w:after="120" w:line="240" w:lineRule="auto"/>
      <w:ind w:left="283"/>
    </w:pPr>
    <w:rPr>
      <w:rFonts w:eastAsia="Times New Roman" w:cs="Times New Roman"/>
      <w:sz w:val="16"/>
      <w:szCs w:val="16"/>
    </w:rPr>
  </w:style>
  <w:style w:type="character" w:customStyle="1" w:styleId="33">
    <w:name w:val="Основной текст с отступом 3 Знак"/>
    <w:basedOn w:val="a2"/>
    <w:link w:val="32"/>
    <w:rsid w:val="009854A4"/>
    <w:rPr>
      <w:rFonts w:ascii="Times New Roman" w:eastAsia="Times New Roman" w:hAnsi="Times New Roman" w:cs="Times New Roman"/>
      <w:sz w:val="16"/>
      <w:szCs w:val="16"/>
    </w:rPr>
  </w:style>
  <w:style w:type="paragraph" w:customStyle="1" w:styleId="ConsNormal">
    <w:name w:val="ConsNormal"/>
    <w:rsid w:val="009854A4"/>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4">
    <w:name w:val="Body Text 2"/>
    <w:basedOn w:val="a1"/>
    <w:link w:val="25"/>
    <w:rsid w:val="009854A4"/>
    <w:pPr>
      <w:spacing w:after="120" w:line="480" w:lineRule="auto"/>
    </w:pPr>
    <w:rPr>
      <w:rFonts w:eastAsia="Times New Roman" w:cs="Times New Roman"/>
      <w:sz w:val="28"/>
      <w:szCs w:val="24"/>
    </w:rPr>
  </w:style>
  <w:style w:type="character" w:customStyle="1" w:styleId="25">
    <w:name w:val="Основной текст 2 Знак"/>
    <w:basedOn w:val="a2"/>
    <w:link w:val="24"/>
    <w:rsid w:val="009854A4"/>
    <w:rPr>
      <w:rFonts w:ascii="Times New Roman" w:eastAsia="Times New Roman" w:hAnsi="Times New Roman" w:cs="Times New Roman"/>
      <w:sz w:val="28"/>
      <w:szCs w:val="24"/>
    </w:rPr>
  </w:style>
  <w:style w:type="paragraph" w:customStyle="1" w:styleId="ConsPlusNormal">
    <w:name w:val="ConsPlusNormal"/>
    <w:rsid w:val="009854A4"/>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34">
    <w:name w:val="Body Text 3"/>
    <w:basedOn w:val="a1"/>
    <w:link w:val="35"/>
    <w:rsid w:val="009854A4"/>
    <w:pPr>
      <w:spacing w:line="240" w:lineRule="auto"/>
    </w:pPr>
    <w:rPr>
      <w:rFonts w:eastAsia="Times New Roman" w:cs="Times New Roman"/>
      <w:sz w:val="28"/>
      <w:szCs w:val="24"/>
    </w:rPr>
  </w:style>
  <w:style w:type="character" w:customStyle="1" w:styleId="35">
    <w:name w:val="Основной текст 3 Знак"/>
    <w:basedOn w:val="a2"/>
    <w:link w:val="34"/>
    <w:rsid w:val="009854A4"/>
    <w:rPr>
      <w:rFonts w:ascii="Times New Roman" w:eastAsia="Times New Roman" w:hAnsi="Times New Roman" w:cs="Times New Roman"/>
      <w:sz w:val="28"/>
      <w:szCs w:val="24"/>
    </w:rPr>
  </w:style>
  <w:style w:type="paragraph" w:styleId="affd">
    <w:name w:val="Block Text"/>
    <w:basedOn w:val="a1"/>
    <w:rsid w:val="009854A4"/>
    <w:pPr>
      <w:spacing w:line="240" w:lineRule="auto"/>
      <w:ind w:left="-567" w:right="-574"/>
    </w:pPr>
    <w:rPr>
      <w:rFonts w:eastAsia="Times New Roman" w:cs="Times New Roman"/>
      <w:sz w:val="28"/>
      <w:szCs w:val="24"/>
      <w:lang w:eastAsia="ru-RU"/>
    </w:rPr>
  </w:style>
  <w:style w:type="paragraph" w:styleId="26">
    <w:name w:val="List Bullet 2"/>
    <w:basedOn w:val="a1"/>
    <w:autoRedefine/>
    <w:rsid w:val="009854A4"/>
    <w:pPr>
      <w:tabs>
        <w:tab w:val="num" w:pos="643"/>
      </w:tabs>
      <w:spacing w:line="240" w:lineRule="auto"/>
      <w:ind w:left="643" w:hanging="360"/>
    </w:pPr>
    <w:rPr>
      <w:rFonts w:eastAsia="Times New Roman" w:cs="Times New Roman"/>
      <w:sz w:val="20"/>
      <w:szCs w:val="24"/>
      <w:lang w:eastAsia="ru-RU"/>
    </w:rPr>
  </w:style>
  <w:style w:type="paragraph" w:customStyle="1" w:styleId="affe">
    <w:name w:val="обычн курсив"/>
    <w:basedOn w:val="a1"/>
    <w:link w:val="afff"/>
    <w:rsid w:val="009854A4"/>
    <w:pPr>
      <w:spacing w:line="240" w:lineRule="auto"/>
      <w:outlineLvl w:val="0"/>
    </w:pPr>
    <w:rPr>
      <w:rFonts w:eastAsia="Times New Roman" w:cs="Times New Roman"/>
      <w:i/>
      <w:sz w:val="28"/>
      <w:szCs w:val="24"/>
    </w:rPr>
  </w:style>
  <w:style w:type="paragraph" w:customStyle="1" w:styleId="afff0">
    <w:name w:val="обычн_курсив"/>
    <w:basedOn w:val="a1"/>
    <w:link w:val="afff1"/>
    <w:qFormat/>
    <w:rsid w:val="009854A4"/>
    <w:pPr>
      <w:spacing w:line="240" w:lineRule="auto"/>
    </w:pPr>
    <w:rPr>
      <w:rFonts w:eastAsia="Times New Roman" w:cs="Times New Roman"/>
      <w:i/>
      <w:sz w:val="28"/>
      <w:szCs w:val="24"/>
    </w:rPr>
  </w:style>
  <w:style w:type="character" w:customStyle="1" w:styleId="afff">
    <w:name w:val="обычн курсив Знак"/>
    <w:link w:val="affe"/>
    <w:rsid w:val="009854A4"/>
    <w:rPr>
      <w:rFonts w:ascii="Times New Roman" w:eastAsia="Times New Roman" w:hAnsi="Times New Roman" w:cs="Times New Roman"/>
      <w:i/>
      <w:sz w:val="28"/>
      <w:szCs w:val="24"/>
    </w:rPr>
  </w:style>
  <w:style w:type="paragraph" w:customStyle="1" w:styleId="afff2">
    <w:name w:val="содержание"/>
    <w:basedOn w:val="a1"/>
    <w:link w:val="afff3"/>
    <w:qFormat/>
    <w:rsid w:val="009854A4"/>
    <w:pPr>
      <w:spacing w:line="240" w:lineRule="auto"/>
      <w:ind w:left="567" w:firstLine="0"/>
    </w:pPr>
    <w:rPr>
      <w:rFonts w:eastAsia="Times New Roman" w:cs="Times New Roman"/>
      <w:sz w:val="28"/>
      <w:szCs w:val="24"/>
    </w:rPr>
  </w:style>
  <w:style w:type="character" w:customStyle="1" w:styleId="afff1">
    <w:name w:val="обычн_курсив Знак"/>
    <w:link w:val="afff0"/>
    <w:rsid w:val="009854A4"/>
    <w:rPr>
      <w:rFonts w:ascii="Times New Roman" w:eastAsia="Times New Roman" w:hAnsi="Times New Roman" w:cs="Times New Roman"/>
      <w:i/>
      <w:sz w:val="28"/>
      <w:szCs w:val="24"/>
    </w:rPr>
  </w:style>
  <w:style w:type="paragraph" w:customStyle="1" w:styleId="afff4">
    <w:name w:val="обычн_без_отступа"/>
    <w:basedOn w:val="a1"/>
    <w:link w:val="afff5"/>
    <w:qFormat/>
    <w:rsid w:val="009854A4"/>
    <w:pPr>
      <w:spacing w:line="240" w:lineRule="auto"/>
      <w:ind w:firstLine="0"/>
      <w:jc w:val="left"/>
    </w:pPr>
    <w:rPr>
      <w:rFonts w:eastAsia="Times New Roman" w:cs="Times New Roman"/>
      <w:sz w:val="28"/>
      <w:szCs w:val="24"/>
    </w:rPr>
  </w:style>
  <w:style w:type="character" w:customStyle="1" w:styleId="afff3">
    <w:name w:val="содержание Знак"/>
    <w:link w:val="afff2"/>
    <w:rsid w:val="009854A4"/>
    <w:rPr>
      <w:rFonts w:ascii="Times New Roman" w:eastAsia="Times New Roman" w:hAnsi="Times New Roman" w:cs="Times New Roman"/>
      <w:sz w:val="28"/>
      <w:szCs w:val="24"/>
    </w:rPr>
  </w:style>
  <w:style w:type="paragraph" w:customStyle="1" w:styleId="afff6">
    <w:name w:val="содерж_назв"/>
    <w:basedOn w:val="a1"/>
    <w:link w:val="afff7"/>
    <w:qFormat/>
    <w:rsid w:val="009854A4"/>
    <w:pPr>
      <w:spacing w:line="240" w:lineRule="auto"/>
      <w:ind w:firstLine="0"/>
      <w:jc w:val="left"/>
    </w:pPr>
    <w:rPr>
      <w:rFonts w:eastAsia="Times New Roman" w:cs="Times New Roman"/>
      <w:b/>
      <w:sz w:val="28"/>
      <w:szCs w:val="24"/>
      <w:lang w:val="en-US"/>
    </w:rPr>
  </w:style>
  <w:style w:type="character" w:customStyle="1" w:styleId="afff5">
    <w:name w:val="обычн_без_отступа Знак"/>
    <w:link w:val="afff4"/>
    <w:rsid w:val="009854A4"/>
    <w:rPr>
      <w:rFonts w:ascii="Times New Roman" w:eastAsia="Times New Roman" w:hAnsi="Times New Roman" w:cs="Times New Roman"/>
      <w:sz w:val="28"/>
      <w:szCs w:val="24"/>
    </w:rPr>
  </w:style>
  <w:style w:type="character" w:customStyle="1" w:styleId="afff7">
    <w:name w:val="содерж_назв Знак"/>
    <w:link w:val="afff6"/>
    <w:rsid w:val="009854A4"/>
    <w:rPr>
      <w:rFonts w:ascii="Times New Roman" w:eastAsia="Times New Roman" w:hAnsi="Times New Roman" w:cs="Times New Roman"/>
      <w:b/>
      <w:sz w:val="28"/>
      <w:szCs w:val="24"/>
      <w:lang w:val="en-US"/>
    </w:rPr>
  </w:style>
  <w:style w:type="table" w:customStyle="1" w:styleId="15">
    <w:name w:val="Светлая заливка1"/>
    <w:basedOn w:val="a3"/>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42">
    <w:name w:val="14жкОбычн"/>
    <w:basedOn w:val="a1"/>
    <w:link w:val="143"/>
    <w:qFormat/>
    <w:rsid w:val="009854A4"/>
    <w:pPr>
      <w:spacing w:line="240" w:lineRule="auto"/>
      <w:jc w:val="center"/>
    </w:pPr>
    <w:rPr>
      <w:rFonts w:eastAsia="Times New Roman" w:cs="Times New Roman"/>
      <w:b/>
      <w:i/>
      <w:sz w:val="28"/>
      <w:szCs w:val="24"/>
    </w:rPr>
  </w:style>
  <w:style w:type="character" w:customStyle="1" w:styleId="143">
    <w:name w:val="14жкОбычн Знак"/>
    <w:link w:val="142"/>
    <w:rsid w:val="009854A4"/>
    <w:rPr>
      <w:rFonts w:ascii="Times New Roman" w:eastAsia="Times New Roman" w:hAnsi="Times New Roman" w:cs="Times New Roman"/>
      <w:b/>
      <w:i/>
      <w:sz w:val="28"/>
      <w:szCs w:val="24"/>
    </w:rPr>
  </w:style>
  <w:style w:type="table" w:customStyle="1" w:styleId="110">
    <w:name w:val="Светлая заливка11"/>
    <w:basedOn w:val="a3"/>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6">
    <w:name w:val="Знак Знак Знак Знак Знак Знак Знак Знак Знак1 Знак Знак Знак"/>
    <w:basedOn w:val="a1"/>
    <w:rsid w:val="009854A4"/>
    <w:pPr>
      <w:spacing w:line="240" w:lineRule="auto"/>
      <w:ind w:firstLine="0"/>
      <w:jc w:val="left"/>
    </w:pPr>
    <w:rPr>
      <w:rFonts w:ascii="Verdana" w:eastAsia="Times New Roman" w:hAnsi="Verdana" w:cs="Verdana"/>
      <w:sz w:val="20"/>
      <w:szCs w:val="20"/>
      <w:lang w:val="en-US"/>
    </w:rPr>
  </w:style>
  <w:style w:type="paragraph" w:customStyle="1" w:styleId="17">
    <w:name w:val="Знак Знак Знак Знак Знак Знак Знак Знак Знак1 Знак"/>
    <w:basedOn w:val="a1"/>
    <w:rsid w:val="009854A4"/>
    <w:pPr>
      <w:spacing w:line="240" w:lineRule="auto"/>
      <w:ind w:firstLine="0"/>
      <w:jc w:val="left"/>
    </w:pPr>
    <w:rPr>
      <w:rFonts w:ascii="Verdana" w:eastAsia="Times New Roman" w:hAnsi="Verdana" w:cs="Verdana"/>
      <w:sz w:val="20"/>
      <w:szCs w:val="20"/>
      <w:lang w:val="en-US"/>
    </w:rPr>
  </w:style>
  <w:style w:type="character" w:customStyle="1" w:styleId="810">
    <w:name w:val="стиль81"/>
    <w:rsid w:val="009854A4"/>
    <w:rPr>
      <w:color w:val="FF0000"/>
    </w:rPr>
  </w:style>
  <w:style w:type="paragraph" w:customStyle="1" w:styleId="0">
    <w:name w:val="Стиль Основной текст с отступом + полужирный По центру Слева:  0 ..."/>
    <w:basedOn w:val="aff2"/>
    <w:rsid w:val="009854A4"/>
    <w:pPr>
      <w:spacing w:after="0" w:line="240" w:lineRule="auto"/>
      <w:ind w:firstLine="709"/>
      <w:jc w:val="center"/>
    </w:pPr>
    <w:rPr>
      <w:rFonts w:eastAsia="Times New Roman" w:cs="Times New Roman"/>
      <w:b/>
      <w:bCs/>
      <w:sz w:val="28"/>
      <w:szCs w:val="20"/>
    </w:rPr>
  </w:style>
  <w:style w:type="character" w:customStyle="1" w:styleId="62">
    <w:name w:val="Знак Знак6"/>
    <w:rsid w:val="009854A4"/>
    <w:rPr>
      <w:sz w:val="28"/>
      <w:szCs w:val="24"/>
      <w:lang w:bidi="ar-SA"/>
    </w:rPr>
  </w:style>
  <w:style w:type="table" w:customStyle="1" w:styleId="18">
    <w:name w:val="Сетка таблицы1"/>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4"/>
    <w:semiHidden/>
    <w:rsid w:val="009854A4"/>
  </w:style>
  <w:style w:type="numbering" w:customStyle="1" w:styleId="36">
    <w:name w:val="Нет списка3"/>
    <w:next w:val="a4"/>
    <w:uiPriority w:val="99"/>
    <w:semiHidden/>
    <w:unhideWhenUsed/>
    <w:rsid w:val="009854A4"/>
  </w:style>
  <w:style w:type="table" w:customStyle="1" w:styleId="28">
    <w:name w:val="Сетка таблицы2"/>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2">
    <w:name w:val="12таблица"/>
    <w:basedOn w:val="a1"/>
    <w:link w:val="123"/>
    <w:qFormat/>
    <w:rsid w:val="009854A4"/>
    <w:pPr>
      <w:spacing w:line="240" w:lineRule="auto"/>
      <w:ind w:firstLine="0"/>
      <w:jc w:val="left"/>
    </w:pPr>
    <w:rPr>
      <w:rFonts w:eastAsia="Times New Roman" w:cs="Times New Roman"/>
      <w:szCs w:val="24"/>
    </w:rPr>
  </w:style>
  <w:style w:type="character" w:customStyle="1" w:styleId="123">
    <w:name w:val="12таблица Знак"/>
    <w:link w:val="122"/>
    <w:rsid w:val="009854A4"/>
    <w:rPr>
      <w:rFonts w:ascii="Times New Roman" w:eastAsia="Times New Roman" w:hAnsi="Times New Roman" w:cs="Times New Roman"/>
      <w:sz w:val="24"/>
      <w:szCs w:val="24"/>
    </w:rPr>
  </w:style>
  <w:style w:type="table" w:customStyle="1" w:styleId="37">
    <w:name w:val="Сетка таблицы3"/>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next w:val="ae"/>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1"/>
    <w:rsid w:val="009854A4"/>
    <w:pPr>
      <w:widowControl w:val="0"/>
      <w:suppressAutoHyphens/>
      <w:spacing w:line="240" w:lineRule="auto"/>
      <w:ind w:firstLine="709"/>
    </w:pPr>
    <w:rPr>
      <w:rFonts w:eastAsia="Lucida Sans Unicode" w:cs="Times New Roman"/>
      <w:kern w:val="1"/>
      <w:sz w:val="28"/>
      <w:szCs w:val="28"/>
    </w:rPr>
  </w:style>
  <w:style w:type="paragraph" w:customStyle="1" w:styleId="afff8">
    <w:name w:val="Знак Знак Знак Знак Знак Знак Знак Знак Знак Знак"/>
    <w:basedOn w:val="a1"/>
    <w:rsid w:val="009854A4"/>
    <w:pPr>
      <w:spacing w:line="240" w:lineRule="auto"/>
      <w:ind w:firstLine="0"/>
      <w:jc w:val="left"/>
    </w:pPr>
    <w:rPr>
      <w:rFonts w:ascii="Verdana" w:eastAsia="Times New Roman" w:hAnsi="Verdana" w:cs="Verdana"/>
      <w:sz w:val="20"/>
      <w:szCs w:val="20"/>
      <w:lang w:val="en-US"/>
    </w:rPr>
  </w:style>
  <w:style w:type="paragraph" w:customStyle="1" w:styleId="310">
    <w:name w:val="Основной текст с отступом 31"/>
    <w:basedOn w:val="a1"/>
    <w:rsid w:val="009854A4"/>
    <w:pPr>
      <w:suppressAutoHyphens/>
      <w:spacing w:after="120" w:line="240" w:lineRule="auto"/>
      <w:ind w:left="283" w:firstLine="0"/>
      <w:jc w:val="left"/>
    </w:pPr>
    <w:rPr>
      <w:rFonts w:eastAsia="Times New Roman" w:cs="Times New Roman"/>
      <w:sz w:val="16"/>
      <w:szCs w:val="16"/>
      <w:lang w:eastAsia="ar-SA"/>
    </w:rPr>
  </w:style>
  <w:style w:type="paragraph" w:customStyle="1" w:styleId="afff9">
    <w:name w:val="Знак"/>
    <w:basedOn w:val="a1"/>
    <w:rsid w:val="009854A4"/>
    <w:pPr>
      <w:widowControl w:val="0"/>
      <w:adjustRightInd w:val="0"/>
      <w:spacing w:after="160" w:line="240" w:lineRule="exact"/>
      <w:ind w:firstLine="0"/>
      <w:jc w:val="right"/>
    </w:pPr>
    <w:rPr>
      <w:rFonts w:eastAsia="Times New Roman" w:cs="Times New Roman"/>
      <w:sz w:val="20"/>
      <w:szCs w:val="20"/>
      <w:lang w:val="en-GB"/>
    </w:rPr>
  </w:style>
  <w:style w:type="numbering" w:customStyle="1" w:styleId="43">
    <w:name w:val="Нет списка4"/>
    <w:next w:val="a4"/>
    <w:semiHidden/>
    <w:rsid w:val="009854A4"/>
  </w:style>
  <w:style w:type="numbering" w:customStyle="1" w:styleId="52">
    <w:name w:val="Нет списка5"/>
    <w:next w:val="a4"/>
    <w:uiPriority w:val="99"/>
    <w:semiHidden/>
    <w:unhideWhenUsed/>
    <w:rsid w:val="009854A4"/>
  </w:style>
  <w:style w:type="table" w:customStyle="1" w:styleId="53">
    <w:name w:val="Сетка таблицы5"/>
    <w:basedOn w:val="a3"/>
    <w:next w:val="ae"/>
    <w:uiPriority w:val="59"/>
    <w:rsid w:val="009854A4"/>
    <w:pPr>
      <w:spacing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
    <w:basedOn w:val="a3"/>
    <w:next w:val="ae"/>
    <w:uiPriority w:val="59"/>
    <w:rsid w:val="00E55A01"/>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a">
    <w:name w:val="+таб"/>
    <w:basedOn w:val="a1"/>
    <w:link w:val="afffb"/>
    <w:qFormat/>
    <w:rsid w:val="00576D15"/>
    <w:pPr>
      <w:spacing w:before="0" w:line="240" w:lineRule="auto"/>
      <w:ind w:firstLine="0"/>
      <w:jc w:val="center"/>
    </w:pPr>
    <w:rPr>
      <w:rFonts w:eastAsia="Times New Roman" w:cs="Times New Roman"/>
      <w:sz w:val="20"/>
      <w:szCs w:val="20"/>
      <w:lang w:eastAsia="ru-RU"/>
    </w:rPr>
  </w:style>
  <w:style w:type="character" w:customStyle="1" w:styleId="afffb">
    <w:name w:val="+таб Знак"/>
    <w:basedOn w:val="a2"/>
    <w:link w:val="afffa"/>
    <w:rsid w:val="00576D15"/>
    <w:rPr>
      <w:rFonts w:ascii="Times New Roman" w:eastAsia="Times New Roman" w:hAnsi="Times New Roman" w:cs="Times New Roman"/>
      <w:sz w:val="20"/>
      <w:szCs w:val="20"/>
      <w:lang w:eastAsia="ru-RU"/>
    </w:rPr>
  </w:style>
  <w:style w:type="paragraph" w:customStyle="1" w:styleId="afffc">
    <w:name w:val="+Таб"/>
    <w:basedOn w:val="a1"/>
    <w:link w:val="afffd"/>
    <w:uiPriority w:val="99"/>
    <w:qFormat/>
    <w:rsid w:val="008509C0"/>
    <w:pPr>
      <w:spacing w:before="0" w:line="240" w:lineRule="auto"/>
      <w:ind w:firstLine="0"/>
      <w:jc w:val="center"/>
    </w:pPr>
    <w:rPr>
      <w:rFonts w:eastAsia="Calibri" w:cs="Times New Roman"/>
      <w:sz w:val="20"/>
      <w:szCs w:val="20"/>
    </w:rPr>
  </w:style>
  <w:style w:type="character" w:customStyle="1" w:styleId="afffd">
    <w:name w:val="+Таб Знак"/>
    <w:basedOn w:val="a2"/>
    <w:link w:val="afffc"/>
    <w:uiPriority w:val="99"/>
    <w:rsid w:val="008509C0"/>
    <w:rPr>
      <w:rFonts w:ascii="Times New Roman" w:eastAsia="Calibri" w:hAnsi="Times New Roman" w:cs="Times New Roman"/>
      <w:sz w:val="20"/>
      <w:szCs w:val="20"/>
    </w:rPr>
  </w:style>
  <w:style w:type="character" w:styleId="afffe">
    <w:name w:val="FollowedHyperlink"/>
    <w:basedOn w:val="a2"/>
    <w:uiPriority w:val="99"/>
    <w:semiHidden/>
    <w:unhideWhenUsed/>
    <w:rsid w:val="006C23F0"/>
    <w:rPr>
      <w:color w:val="800080" w:themeColor="followedHyperlink"/>
      <w:u w:val="single"/>
    </w:rPr>
  </w:style>
  <w:style w:type="paragraph" w:customStyle="1" w:styleId="enkoMain">
    <w:name w:val="enko_Main"/>
    <w:autoRedefine/>
    <w:qFormat/>
    <w:rsid w:val="00184DBE"/>
    <w:pPr>
      <w:suppressAutoHyphens/>
      <w:spacing w:before="0" w:line="240" w:lineRule="auto"/>
      <w:ind w:left="0" w:firstLine="709"/>
    </w:pPr>
    <w:rPr>
      <w:rFonts w:ascii="Bookman Old Style" w:eastAsia="Times New Roman" w:hAnsi="Bookman Old Style" w:cs="Arial"/>
      <w:iCs/>
      <w:sz w:val="24"/>
      <w:szCs w:val="24"/>
      <w:lang w:bidi="en-US"/>
    </w:rPr>
  </w:style>
  <w:style w:type="paragraph" w:customStyle="1" w:styleId="text">
    <w:name w:val="text"/>
    <w:basedOn w:val="a1"/>
    <w:rsid w:val="003445F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formattext">
    <w:name w:val="formattext"/>
    <w:basedOn w:val="a1"/>
    <w:rsid w:val="0035124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enkoMark">
    <w:name w:val="enko_Mark"/>
    <w:basedOn w:val="enkoMain"/>
    <w:qFormat/>
    <w:rsid w:val="002105AF"/>
    <w:pPr>
      <w:numPr>
        <w:numId w:val="26"/>
      </w:numPr>
      <w:suppressAutoHyphens w:val="0"/>
      <w:ind w:left="357" w:firstLine="0"/>
    </w:pPr>
    <w:rPr>
      <w:lang w:eastAsia="ru-RU"/>
    </w:rPr>
  </w:style>
  <w:style w:type="paragraph" w:customStyle="1" w:styleId="enkoVidelZ">
    <w:name w:val="enko_Videl_Z"/>
    <w:basedOn w:val="a1"/>
    <w:autoRedefine/>
    <w:qFormat/>
    <w:rsid w:val="00E867D5"/>
    <w:pPr>
      <w:keepNext/>
      <w:numPr>
        <w:ilvl w:val="2"/>
      </w:numPr>
      <w:suppressAutoHyphens/>
      <w:spacing w:before="120" w:after="60" w:line="240" w:lineRule="auto"/>
      <w:ind w:firstLine="567"/>
    </w:pPr>
    <w:rPr>
      <w:rFonts w:eastAsia="Times New Roman" w:cs="Times New Roman"/>
      <w:bCs/>
      <w:u w:val="single"/>
      <w:lang w:eastAsia="ar-SA"/>
    </w:rPr>
  </w:style>
  <w:style w:type="character" w:customStyle="1" w:styleId="FontStyle21">
    <w:name w:val="Font Style21"/>
    <w:uiPriority w:val="99"/>
    <w:rsid w:val="00F25326"/>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7029281">
      <w:bodyDiv w:val="1"/>
      <w:marLeft w:val="0"/>
      <w:marRight w:val="0"/>
      <w:marTop w:val="0"/>
      <w:marBottom w:val="0"/>
      <w:divBdr>
        <w:top w:val="none" w:sz="0" w:space="0" w:color="auto"/>
        <w:left w:val="none" w:sz="0" w:space="0" w:color="auto"/>
        <w:bottom w:val="none" w:sz="0" w:space="0" w:color="auto"/>
        <w:right w:val="none" w:sz="0" w:space="0" w:color="auto"/>
      </w:divBdr>
    </w:div>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132987089">
      <w:bodyDiv w:val="1"/>
      <w:marLeft w:val="0"/>
      <w:marRight w:val="0"/>
      <w:marTop w:val="0"/>
      <w:marBottom w:val="0"/>
      <w:divBdr>
        <w:top w:val="none" w:sz="0" w:space="0" w:color="auto"/>
        <w:left w:val="none" w:sz="0" w:space="0" w:color="auto"/>
        <w:bottom w:val="none" w:sz="0" w:space="0" w:color="auto"/>
        <w:right w:val="none" w:sz="0" w:space="0" w:color="auto"/>
      </w:divBdr>
    </w:div>
    <w:div w:id="134614871">
      <w:bodyDiv w:val="1"/>
      <w:marLeft w:val="0"/>
      <w:marRight w:val="0"/>
      <w:marTop w:val="0"/>
      <w:marBottom w:val="0"/>
      <w:divBdr>
        <w:top w:val="none" w:sz="0" w:space="0" w:color="auto"/>
        <w:left w:val="none" w:sz="0" w:space="0" w:color="auto"/>
        <w:bottom w:val="none" w:sz="0" w:space="0" w:color="auto"/>
        <w:right w:val="none" w:sz="0" w:space="0" w:color="auto"/>
      </w:divBdr>
    </w:div>
    <w:div w:id="138423418">
      <w:bodyDiv w:val="1"/>
      <w:marLeft w:val="0"/>
      <w:marRight w:val="0"/>
      <w:marTop w:val="0"/>
      <w:marBottom w:val="0"/>
      <w:divBdr>
        <w:top w:val="none" w:sz="0" w:space="0" w:color="auto"/>
        <w:left w:val="none" w:sz="0" w:space="0" w:color="auto"/>
        <w:bottom w:val="none" w:sz="0" w:space="0" w:color="auto"/>
        <w:right w:val="none" w:sz="0" w:space="0" w:color="auto"/>
      </w:divBdr>
    </w:div>
    <w:div w:id="145976138">
      <w:bodyDiv w:val="1"/>
      <w:marLeft w:val="0"/>
      <w:marRight w:val="0"/>
      <w:marTop w:val="0"/>
      <w:marBottom w:val="0"/>
      <w:divBdr>
        <w:top w:val="none" w:sz="0" w:space="0" w:color="auto"/>
        <w:left w:val="none" w:sz="0" w:space="0" w:color="auto"/>
        <w:bottom w:val="none" w:sz="0" w:space="0" w:color="auto"/>
        <w:right w:val="none" w:sz="0" w:space="0" w:color="auto"/>
      </w:divBdr>
    </w:div>
    <w:div w:id="161050033">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302121952">
      <w:bodyDiv w:val="1"/>
      <w:marLeft w:val="0"/>
      <w:marRight w:val="0"/>
      <w:marTop w:val="0"/>
      <w:marBottom w:val="0"/>
      <w:divBdr>
        <w:top w:val="none" w:sz="0" w:space="0" w:color="auto"/>
        <w:left w:val="none" w:sz="0" w:space="0" w:color="auto"/>
        <w:bottom w:val="none" w:sz="0" w:space="0" w:color="auto"/>
        <w:right w:val="none" w:sz="0" w:space="0" w:color="auto"/>
      </w:divBdr>
      <w:divsChild>
        <w:div w:id="216821906">
          <w:marLeft w:val="0"/>
          <w:marRight w:val="0"/>
          <w:marTop w:val="0"/>
          <w:marBottom w:val="0"/>
          <w:divBdr>
            <w:top w:val="none" w:sz="0" w:space="0" w:color="auto"/>
            <w:left w:val="none" w:sz="0" w:space="0" w:color="auto"/>
            <w:bottom w:val="none" w:sz="0" w:space="0" w:color="auto"/>
            <w:right w:val="none" w:sz="0" w:space="0" w:color="auto"/>
          </w:divBdr>
        </w:div>
        <w:div w:id="1162307291">
          <w:marLeft w:val="0"/>
          <w:marRight w:val="0"/>
          <w:marTop w:val="0"/>
          <w:marBottom w:val="0"/>
          <w:divBdr>
            <w:top w:val="none" w:sz="0" w:space="0" w:color="auto"/>
            <w:left w:val="none" w:sz="0" w:space="0" w:color="auto"/>
            <w:bottom w:val="none" w:sz="0" w:space="0" w:color="auto"/>
            <w:right w:val="none" w:sz="0" w:space="0" w:color="auto"/>
          </w:divBdr>
        </w:div>
      </w:divsChild>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487677256">
      <w:bodyDiv w:val="1"/>
      <w:marLeft w:val="0"/>
      <w:marRight w:val="0"/>
      <w:marTop w:val="0"/>
      <w:marBottom w:val="0"/>
      <w:divBdr>
        <w:top w:val="none" w:sz="0" w:space="0" w:color="auto"/>
        <w:left w:val="none" w:sz="0" w:space="0" w:color="auto"/>
        <w:bottom w:val="none" w:sz="0" w:space="0" w:color="auto"/>
        <w:right w:val="none" w:sz="0" w:space="0" w:color="auto"/>
      </w:divBdr>
    </w:div>
    <w:div w:id="535778930">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650446752">
      <w:bodyDiv w:val="1"/>
      <w:marLeft w:val="0"/>
      <w:marRight w:val="0"/>
      <w:marTop w:val="0"/>
      <w:marBottom w:val="0"/>
      <w:divBdr>
        <w:top w:val="none" w:sz="0" w:space="0" w:color="auto"/>
        <w:left w:val="none" w:sz="0" w:space="0" w:color="auto"/>
        <w:bottom w:val="none" w:sz="0" w:space="0" w:color="auto"/>
        <w:right w:val="none" w:sz="0" w:space="0" w:color="auto"/>
      </w:divBdr>
    </w:div>
    <w:div w:id="665983425">
      <w:bodyDiv w:val="1"/>
      <w:marLeft w:val="0"/>
      <w:marRight w:val="0"/>
      <w:marTop w:val="0"/>
      <w:marBottom w:val="0"/>
      <w:divBdr>
        <w:top w:val="none" w:sz="0" w:space="0" w:color="auto"/>
        <w:left w:val="none" w:sz="0" w:space="0" w:color="auto"/>
        <w:bottom w:val="none" w:sz="0" w:space="0" w:color="auto"/>
        <w:right w:val="none" w:sz="0" w:space="0" w:color="auto"/>
      </w:divBdr>
    </w:div>
    <w:div w:id="672299015">
      <w:bodyDiv w:val="1"/>
      <w:marLeft w:val="0"/>
      <w:marRight w:val="0"/>
      <w:marTop w:val="0"/>
      <w:marBottom w:val="0"/>
      <w:divBdr>
        <w:top w:val="none" w:sz="0" w:space="0" w:color="auto"/>
        <w:left w:val="none" w:sz="0" w:space="0" w:color="auto"/>
        <w:bottom w:val="none" w:sz="0" w:space="0" w:color="auto"/>
        <w:right w:val="none" w:sz="0" w:space="0" w:color="auto"/>
      </w:divBdr>
    </w:div>
    <w:div w:id="710110679">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50085288">
      <w:bodyDiv w:val="1"/>
      <w:marLeft w:val="0"/>
      <w:marRight w:val="0"/>
      <w:marTop w:val="0"/>
      <w:marBottom w:val="0"/>
      <w:divBdr>
        <w:top w:val="none" w:sz="0" w:space="0" w:color="auto"/>
        <w:left w:val="none" w:sz="0" w:space="0" w:color="auto"/>
        <w:bottom w:val="none" w:sz="0" w:space="0" w:color="auto"/>
        <w:right w:val="none" w:sz="0" w:space="0" w:color="auto"/>
      </w:divBdr>
    </w:div>
    <w:div w:id="779031674">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912858228">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99164370">
      <w:bodyDiv w:val="1"/>
      <w:marLeft w:val="0"/>
      <w:marRight w:val="0"/>
      <w:marTop w:val="0"/>
      <w:marBottom w:val="0"/>
      <w:divBdr>
        <w:top w:val="none" w:sz="0" w:space="0" w:color="auto"/>
        <w:left w:val="none" w:sz="0" w:space="0" w:color="auto"/>
        <w:bottom w:val="none" w:sz="0" w:space="0" w:color="auto"/>
        <w:right w:val="none" w:sz="0" w:space="0" w:color="auto"/>
      </w:divBdr>
    </w:div>
    <w:div w:id="1046566749">
      <w:bodyDiv w:val="1"/>
      <w:marLeft w:val="0"/>
      <w:marRight w:val="0"/>
      <w:marTop w:val="0"/>
      <w:marBottom w:val="0"/>
      <w:divBdr>
        <w:top w:val="none" w:sz="0" w:space="0" w:color="auto"/>
        <w:left w:val="none" w:sz="0" w:space="0" w:color="auto"/>
        <w:bottom w:val="none" w:sz="0" w:space="0" w:color="auto"/>
        <w:right w:val="none" w:sz="0" w:space="0" w:color="auto"/>
      </w:divBdr>
    </w:div>
    <w:div w:id="1075781986">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287277992">
      <w:bodyDiv w:val="1"/>
      <w:marLeft w:val="0"/>
      <w:marRight w:val="0"/>
      <w:marTop w:val="0"/>
      <w:marBottom w:val="0"/>
      <w:divBdr>
        <w:top w:val="none" w:sz="0" w:space="0" w:color="auto"/>
        <w:left w:val="none" w:sz="0" w:space="0" w:color="auto"/>
        <w:bottom w:val="none" w:sz="0" w:space="0" w:color="auto"/>
        <w:right w:val="none" w:sz="0" w:space="0" w:color="auto"/>
      </w:divBdr>
    </w:div>
    <w:div w:id="1318723969">
      <w:bodyDiv w:val="1"/>
      <w:marLeft w:val="0"/>
      <w:marRight w:val="0"/>
      <w:marTop w:val="0"/>
      <w:marBottom w:val="0"/>
      <w:divBdr>
        <w:top w:val="none" w:sz="0" w:space="0" w:color="auto"/>
        <w:left w:val="none" w:sz="0" w:space="0" w:color="auto"/>
        <w:bottom w:val="none" w:sz="0" w:space="0" w:color="auto"/>
        <w:right w:val="none" w:sz="0" w:space="0" w:color="auto"/>
      </w:divBdr>
    </w:div>
    <w:div w:id="1372225216">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51195447">
      <w:bodyDiv w:val="1"/>
      <w:marLeft w:val="0"/>
      <w:marRight w:val="0"/>
      <w:marTop w:val="0"/>
      <w:marBottom w:val="0"/>
      <w:divBdr>
        <w:top w:val="none" w:sz="0" w:space="0" w:color="auto"/>
        <w:left w:val="none" w:sz="0" w:space="0" w:color="auto"/>
        <w:bottom w:val="none" w:sz="0" w:space="0" w:color="auto"/>
        <w:right w:val="none" w:sz="0" w:space="0" w:color="auto"/>
      </w:divBdr>
    </w:div>
    <w:div w:id="1761293728">
      <w:bodyDiv w:val="1"/>
      <w:marLeft w:val="0"/>
      <w:marRight w:val="0"/>
      <w:marTop w:val="0"/>
      <w:marBottom w:val="0"/>
      <w:divBdr>
        <w:top w:val="none" w:sz="0" w:space="0" w:color="auto"/>
        <w:left w:val="none" w:sz="0" w:space="0" w:color="auto"/>
        <w:bottom w:val="none" w:sz="0" w:space="0" w:color="auto"/>
        <w:right w:val="none" w:sz="0" w:space="0" w:color="auto"/>
      </w:divBdr>
    </w:div>
    <w:div w:id="1766225899">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93156725">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view3D>
      <c:rotX val="30"/>
      <c:rotY val="190"/>
      <c:perspective val="30"/>
    </c:view3D>
    <c:plotArea>
      <c:layout/>
      <c:pie3DChart>
        <c:varyColors val="1"/>
        <c:ser>
          <c:idx val="0"/>
          <c:order val="0"/>
          <c:tx>
            <c:strRef>
              <c:f>Лист1!$B$1</c:f>
              <c:strCache>
                <c:ptCount val="1"/>
                <c:pt idx="0">
                  <c:v>Водопотребление по технологическим зонам за 2013 г, м3/год</c:v>
                </c:pt>
              </c:strCache>
            </c:strRef>
          </c:tx>
          <c:explosion val="25"/>
          <c:dLbls>
            <c:showVal val="1"/>
            <c:showLeaderLines val="1"/>
          </c:dLbls>
          <c:cat>
            <c:strRef>
              <c:f>Лист1!$A$2:$A$4</c:f>
              <c:strCache>
                <c:ptCount val="3"/>
                <c:pt idx="0">
                  <c:v>Первая технологическая зона ст. Ирклиевская</c:v>
                </c:pt>
                <c:pt idx="1">
                  <c:v>Вторая технологическая ст. Балковская</c:v>
                </c:pt>
                <c:pt idx="2">
                  <c:v>Третья технологическая зона х. П. Ленина</c:v>
                </c:pt>
              </c:strCache>
            </c:strRef>
          </c:cat>
          <c:val>
            <c:numRef>
              <c:f>Лист1!$B$2:$B$4</c:f>
              <c:numCache>
                <c:formatCode>General</c:formatCode>
                <c:ptCount val="3"/>
                <c:pt idx="0">
                  <c:v>193875</c:v>
                </c:pt>
                <c:pt idx="1">
                  <c:v>51700</c:v>
                </c:pt>
                <c:pt idx="2">
                  <c:v>12925</c:v>
                </c:pt>
              </c:numCache>
            </c:numRef>
          </c:val>
        </c:ser>
      </c:pie3DChart>
    </c:plotArea>
    <c:legend>
      <c:legendPos val="r"/>
      <c:layout>
        <c:manualLayout>
          <c:xMode val="edge"/>
          <c:yMode val="edge"/>
          <c:x val="0.61803350102070576"/>
          <c:y val="0.32629452568428996"/>
          <c:w val="0.3680776100904059"/>
          <c:h val="0.45832333458317709"/>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view3D>
      <c:rotX val="30"/>
      <c:rotY val="180"/>
      <c:perspective val="30"/>
    </c:view3D>
    <c:plotArea>
      <c:layout/>
      <c:pie3DChart>
        <c:varyColors val="1"/>
        <c:ser>
          <c:idx val="0"/>
          <c:order val="0"/>
          <c:tx>
            <c:strRef>
              <c:f>Лист1!$B$1</c:f>
              <c:strCache>
                <c:ptCount val="1"/>
                <c:pt idx="0">
                  <c:v>Структура водопотребления 2013 год, %</c:v>
                </c:pt>
              </c:strCache>
            </c:strRef>
          </c:tx>
          <c:explosion val="25"/>
          <c:dLbls>
            <c:showVal val="1"/>
            <c:showLeaderLines val="1"/>
          </c:dLbls>
          <c:cat>
            <c:strRef>
              <c:f>Лист1!$A$2:$A$4</c:f>
              <c:strCache>
                <c:ptCount val="3"/>
                <c:pt idx="0">
                  <c:v>население</c:v>
                </c:pt>
                <c:pt idx="1">
                  <c:v>Бюд. Организации</c:v>
                </c:pt>
                <c:pt idx="2">
                  <c:v>Прочие потребители</c:v>
                </c:pt>
              </c:strCache>
            </c:strRef>
          </c:cat>
          <c:val>
            <c:numRef>
              <c:f>Лист1!$B$2:$B$4</c:f>
              <c:numCache>
                <c:formatCode>0.0%</c:formatCode>
                <c:ptCount val="3"/>
                <c:pt idx="0">
                  <c:v>0.79419729206963263</c:v>
                </c:pt>
                <c:pt idx="1">
                  <c:v>8.3558994197292541E-2</c:v>
                </c:pt>
                <c:pt idx="2">
                  <c:v>0.1222437137330756</c:v>
                </c:pt>
              </c:numCache>
            </c:numRef>
          </c:val>
        </c:ser>
      </c:pie3DChart>
    </c:plotArea>
    <c:legend>
      <c:legendPos val="r"/>
      <c:layout>
        <c:manualLayout>
          <c:xMode val="edge"/>
          <c:yMode val="edge"/>
          <c:x val="0.68767248445984763"/>
          <c:y val="0.43742887142663672"/>
          <c:w val="0.24975426449639357"/>
          <c:h val="0.29169446890665274"/>
        </c:manualLayout>
      </c:layout>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4570664848556629"/>
          <c:y val="1.6648736619057646E-2"/>
          <c:w val="0.51053837689754378"/>
          <c:h val="0.74476992833139755"/>
        </c:manualLayout>
      </c:layout>
      <c:barChart>
        <c:barDir val="bar"/>
        <c:grouping val="clustered"/>
        <c:ser>
          <c:idx val="0"/>
          <c:order val="0"/>
          <c:tx>
            <c:strRef>
              <c:f>Лист1!$B$1</c:f>
              <c:strCache>
                <c:ptCount val="1"/>
                <c:pt idx="0">
                  <c:v>Установленная производительность ВЗУ при работе 20 часа в сутки, м3/сут</c:v>
                </c:pt>
              </c:strCache>
            </c:strRef>
          </c:tx>
          <c:dLbls>
            <c:showVal val="1"/>
          </c:dLbls>
          <c:cat>
            <c:strRef>
              <c:f>Лист1!$A$2:$A$8</c:f>
              <c:strCache>
                <c:ptCount val="7"/>
                <c:pt idx="0">
                  <c:v>Арт. скв. №5831, центр ст. Ирклиевская</c:v>
                </c:pt>
                <c:pt idx="1">
                  <c:v>Арт. скв. №4247, западная окраина ст. Ирклиевская</c:v>
                </c:pt>
                <c:pt idx="2">
                  <c:v>Арт. скв. №7561, восточная окраина ст. Ирклиевская</c:v>
                </c:pt>
                <c:pt idx="3">
                  <c:v>Арт. скв. №7533, северо-восточная окраина ст. Ирклиевская</c:v>
                </c:pt>
                <c:pt idx="4">
                  <c:v>Арт. скв. №3646, западная окраина ст. Ирклиевская</c:v>
                </c:pt>
                <c:pt idx="5">
                  <c:v>Арт. скв. №6339, ст. Балковская</c:v>
                </c:pt>
                <c:pt idx="6">
                  <c:v>Арт. скв. №7808, х. Память Ленина</c:v>
                </c:pt>
              </c:strCache>
            </c:strRef>
          </c:cat>
          <c:val>
            <c:numRef>
              <c:f>Лист1!$B$2:$B$8</c:f>
              <c:numCache>
                <c:formatCode>General</c:formatCode>
                <c:ptCount val="7"/>
                <c:pt idx="0">
                  <c:v>500</c:v>
                </c:pt>
                <c:pt idx="1">
                  <c:v>320</c:v>
                </c:pt>
                <c:pt idx="2">
                  <c:v>320</c:v>
                </c:pt>
                <c:pt idx="3">
                  <c:v>320</c:v>
                </c:pt>
                <c:pt idx="4">
                  <c:v>320</c:v>
                </c:pt>
                <c:pt idx="5">
                  <c:v>320</c:v>
                </c:pt>
                <c:pt idx="6">
                  <c:v>320</c:v>
                </c:pt>
              </c:numCache>
            </c:numRef>
          </c:val>
        </c:ser>
        <c:ser>
          <c:idx val="1"/>
          <c:order val="1"/>
          <c:tx>
            <c:strRef>
              <c:f>Лист1!$C$1</c:f>
              <c:strCache>
                <c:ptCount val="1"/>
                <c:pt idx="0">
                  <c:v>Установленная производительность ВЗУ, при работе 10 часов в сутки, м3/сут</c:v>
                </c:pt>
              </c:strCache>
            </c:strRef>
          </c:tx>
          <c:dLbls>
            <c:showVal val="1"/>
          </c:dLbls>
          <c:cat>
            <c:strRef>
              <c:f>Лист1!$A$2:$A$8</c:f>
              <c:strCache>
                <c:ptCount val="7"/>
                <c:pt idx="0">
                  <c:v>Арт. скв. №5831, центр ст. Ирклиевская</c:v>
                </c:pt>
                <c:pt idx="1">
                  <c:v>Арт. скв. №4247, западная окраина ст. Ирклиевская</c:v>
                </c:pt>
                <c:pt idx="2">
                  <c:v>Арт. скв. №7561, восточная окраина ст. Ирклиевская</c:v>
                </c:pt>
                <c:pt idx="3">
                  <c:v>Арт. скв. №7533, северо-восточная окраина ст. Ирклиевская</c:v>
                </c:pt>
                <c:pt idx="4">
                  <c:v>Арт. скв. №3646, западная окраина ст. Ирклиевская</c:v>
                </c:pt>
                <c:pt idx="5">
                  <c:v>Арт. скв. №6339, ст. Балковская</c:v>
                </c:pt>
                <c:pt idx="6">
                  <c:v>Арт. скв. №7808, х. Память Ленина</c:v>
                </c:pt>
              </c:strCache>
            </c:strRef>
          </c:cat>
          <c:val>
            <c:numRef>
              <c:f>Лист1!$C$2:$C$8</c:f>
              <c:numCache>
                <c:formatCode>General</c:formatCode>
                <c:ptCount val="7"/>
                <c:pt idx="0">
                  <c:v>250</c:v>
                </c:pt>
                <c:pt idx="1">
                  <c:v>160</c:v>
                </c:pt>
                <c:pt idx="2">
                  <c:v>160</c:v>
                </c:pt>
                <c:pt idx="3">
                  <c:v>250</c:v>
                </c:pt>
                <c:pt idx="4">
                  <c:v>160</c:v>
                </c:pt>
                <c:pt idx="5">
                  <c:v>250</c:v>
                </c:pt>
                <c:pt idx="6">
                  <c:v>160</c:v>
                </c:pt>
              </c:numCache>
            </c:numRef>
          </c:val>
        </c:ser>
        <c:ser>
          <c:idx val="2"/>
          <c:order val="2"/>
          <c:tx>
            <c:strRef>
              <c:f>Лист1!$D$1</c:f>
              <c:strCache>
                <c:ptCount val="1"/>
                <c:pt idx="0">
                  <c:v>Среднесуточный объем потребляемой воды, м3/сут</c:v>
                </c:pt>
              </c:strCache>
            </c:strRef>
          </c:tx>
          <c:dLbls>
            <c:showVal val="1"/>
          </c:dLbls>
          <c:cat>
            <c:strRef>
              <c:f>Лист1!$A$2:$A$8</c:f>
              <c:strCache>
                <c:ptCount val="7"/>
                <c:pt idx="0">
                  <c:v>Арт. скв. №5831, центр ст. Ирклиевская</c:v>
                </c:pt>
                <c:pt idx="1">
                  <c:v>Арт. скв. №4247, западная окраина ст. Ирклиевская</c:v>
                </c:pt>
                <c:pt idx="2">
                  <c:v>Арт. скв. №7561, восточная окраина ст. Ирклиевская</c:v>
                </c:pt>
                <c:pt idx="3">
                  <c:v>Арт. скв. №7533, северо-восточная окраина ст. Ирклиевская</c:v>
                </c:pt>
                <c:pt idx="4">
                  <c:v>Арт. скв. №3646, западная окраина ст. Ирклиевская</c:v>
                </c:pt>
                <c:pt idx="5">
                  <c:v>Арт. скв. №6339, ст. Балковская</c:v>
                </c:pt>
                <c:pt idx="6">
                  <c:v>Арт. скв. №7808, х. Память Ленина</c:v>
                </c:pt>
              </c:strCache>
            </c:strRef>
          </c:cat>
          <c:val>
            <c:numRef>
              <c:f>Лист1!$D$2:$D$8</c:f>
              <c:numCache>
                <c:formatCode>General</c:formatCode>
                <c:ptCount val="7"/>
                <c:pt idx="0">
                  <c:v>108.7</c:v>
                </c:pt>
                <c:pt idx="1">
                  <c:v>108.6</c:v>
                </c:pt>
                <c:pt idx="2">
                  <c:v>108.6</c:v>
                </c:pt>
                <c:pt idx="3">
                  <c:v>108.6</c:v>
                </c:pt>
                <c:pt idx="4">
                  <c:v>96.5</c:v>
                </c:pt>
                <c:pt idx="5">
                  <c:v>141.6</c:v>
                </c:pt>
                <c:pt idx="6">
                  <c:v>35.4</c:v>
                </c:pt>
              </c:numCache>
            </c:numRef>
          </c:val>
        </c:ser>
        <c:axId val="76331648"/>
        <c:axId val="76337536"/>
      </c:barChart>
      <c:catAx>
        <c:axId val="76331648"/>
        <c:scaling>
          <c:orientation val="minMax"/>
        </c:scaling>
        <c:axPos val="l"/>
        <c:numFmt formatCode="General" sourceLinked="1"/>
        <c:tickLblPos val="nextTo"/>
        <c:crossAx val="76337536"/>
        <c:crosses val="autoZero"/>
        <c:auto val="1"/>
        <c:lblAlgn val="ctr"/>
        <c:lblOffset val="100"/>
      </c:catAx>
      <c:valAx>
        <c:axId val="76337536"/>
        <c:scaling>
          <c:orientation val="minMax"/>
        </c:scaling>
        <c:axPos val="b"/>
        <c:majorGridlines/>
        <c:numFmt formatCode="General" sourceLinked="1"/>
        <c:tickLblPos val="nextTo"/>
        <c:crossAx val="76331648"/>
        <c:crosses val="autoZero"/>
        <c:crossBetween val="between"/>
      </c:valAx>
    </c:plotArea>
    <c:legend>
      <c:legendPos val="r"/>
      <c:layout>
        <c:manualLayout>
          <c:xMode val="edge"/>
          <c:yMode val="edge"/>
          <c:x val="5.4719780391448862E-2"/>
          <c:y val="0.85654637208686868"/>
          <c:w val="0.91387064712322164"/>
          <c:h val="0.12741381250487141"/>
        </c:manualLayout>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plotArea>
      <c:layout/>
      <c:barChart>
        <c:barDir val="col"/>
        <c:grouping val="stacked"/>
        <c:ser>
          <c:idx val="0"/>
          <c:order val="0"/>
          <c:tx>
            <c:strRef>
              <c:f>Лист1!$B$1</c:f>
              <c:strCache>
                <c:ptCount val="1"/>
                <c:pt idx="0">
                  <c:v>водопотребление  м3/год</c:v>
                </c:pt>
              </c:strCache>
            </c:strRef>
          </c:tx>
          <c:cat>
            <c:numRef>
              <c:f>Лист1!$A$2:$A$4</c:f>
              <c:numCache>
                <c:formatCode>General</c:formatCode>
                <c:ptCount val="3"/>
                <c:pt idx="0">
                  <c:v>2013</c:v>
                </c:pt>
                <c:pt idx="1">
                  <c:v>2018</c:v>
                </c:pt>
                <c:pt idx="2">
                  <c:v>2024</c:v>
                </c:pt>
              </c:numCache>
            </c:numRef>
          </c:cat>
          <c:val>
            <c:numRef>
              <c:f>Лист1!$B$2:$B$4</c:f>
              <c:numCache>
                <c:formatCode>General</c:formatCode>
                <c:ptCount val="3"/>
                <c:pt idx="0">
                  <c:v>258500</c:v>
                </c:pt>
                <c:pt idx="1">
                  <c:v>266030</c:v>
                </c:pt>
                <c:pt idx="2">
                  <c:v>262800</c:v>
                </c:pt>
              </c:numCache>
            </c:numRef>
          </c:val>
        </c:ser>
        <c:overlap val="100"/>
        <c:axId val="108666240"/>
        <c:axId val="118871168"/>
      </c:barChart>
      <c:catAx>
        <c:axId val="108666240"/>
        <c:scaling>
          <c:orientation val="minMax"/>
        </c:scaling>
        <c:axPos val="b"/>
        <c:numFmt formatCode="General" sourceLinked="1"/>
        <c:tickLblPos val="nextTo"/>
        <c:crossAx val="118871168"/>
        <c:crosses val="autoZero"/>
        <c:auto val="1"/>
        <c:lblAlgn val="ctr"/>
        <c:lblOffset val="100"/>
      </c:catAx>
      <c:valAx>
        <c:axId val="118871168"/>
        <c:scaling>
          <c:orientation val="minMax"/>
        </c:scaling>
        <c:axPos val="l"/>
        <c:majorGridlines/>
        <c:numFmt formatCode="General" sourceLinked="1"/>
        <c:tickLblPos val="nextTo"/>
        <c:crossAx val="108666240"/>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view3D>
      <c:rotX val="30"/>
      <c:perspective val="30"/>
    </c:view3D>
    <c:plotArea>
      <c:layout/>
      <c:pie3DChart>
        <c:varyColors val="1"/>
        <c:ser>
          <c:idx val="0"/>
          <c:order val="0"/>
          <c:tx>
            <c:strRef>
              <c:f>Лист1!$B$1</c:f>
              <c:strCache>
                <c:ptCount val="1"/>
                <c:pt idx="0">
                  <c:v>Территориальная структура потребляемой воды за 2013 г.%</c:v>
                </c:pt>
              </c:strCache>
            </c:strRef>
          </c:tx>
          <c:explosion val="25"/>
          <c:dLbls>
            <c:showVal val="1"/>
            <c:showLeaderLines val="1"/>
          </c:dLbls>
          <c:cat>
            <c:strRef>
              <c:f>Лист1!$A$2:$A$4</c:f>
              <c:strCache>
                <c:ptCount val="3"/>
                <c:pt idx="0">
                  <c:v>Первая технологическая зона ст. Ирклиевская</c:v>
                </c:pt>
                <c:pt idx="1">
                  <c:v>Вторая технологическая зона ст. Балковская</c:v>
                </c:pt>
                <c:pt idx="2">
                  <c:v>Третья технологическая зона х. Память Ленина</c:v>
                </c:pt>
              </c:strCache>
            </c:strRef>
          </c:cat>
          <c:val>
            <c:numRef>
              <c:f>Лист1!$B$2:$B$4</c:f>
              <c:numCache>
                <c:formatCode>0.0%</c:formatCode>
                <c:ptCount val="3"/>
                <c:pt idx="0">
                  <c:v>0.75000000000000089</c:v>
                </c:pt>
                <c:pt idx="1">
                  <c:v>0.2</c:v>
                </c:pt>
                <c:pt idx="2">
                  <c:v>0.05</c:v>
                </c:pt>
              </c:numCache>
            </c:numRef>
          </c:val>
        </c:ser>
      </c:pie3DChart>
    </c:plotArea>
    <c:legend>
      <c:legendPos val="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50202AA-27D0-49FF-B6F3-EB93CCB57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1</Pages>
  <Words>14029</Words>
  <Characters>79968</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Tanya</cp:lastModifiedBy>
  <cp:revision>38</cp:revision>
  <cp:lastPrinted>2014-12-05T13:55:00Z</cp:lastPrinted>
  <dcterms:created xsi:type="dcterms:W3CDTF">2014-11-17T13:09:00Z</dcterms:created>
  <dcterms:modified xsi:type="dcterms:W3CDTF">2014-12-08T08:22:00Z</dcterms:modified>
</cp:coreProperties>
</file>