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1"/>
        <w:ind/>
        <w:jc w:val="left"/>
        <w:rPr>
          <w:color w:val="000000"/>
          <w:sz w:val="28"/>
        </w:rPr>
      </w:pP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"http://municipal.garant.ru/document/redirect/192844963/0"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Решения Совета муниципального образования Выселковский район от 10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 xml:space="preserve">августа </w:t>
      </w:r>
      <w:r>
        <w:rPr>
          <w:b w:val="0"/>
          <w:color w:val="000000"/>
          <w:sz w:val="28"/>
        </w:rPr>
        <w:t>2023</w:t>
      </w:r>
      <w:r>
        <w:rPr>
          <w:b w:val="0"/>
          <w:color w:val="000000"/>
          <w:sz w:val="28"/>
        </w:rPr>
        <w:t xml:space="preserve"> г. </w:t>
      </w:r>
      <w:r>
        <w:rPr>
          <w:b w:val="0"/>
          <w:color w:val="000000"/>
          <w:sz w:val="28"/>
        </w:rPr>
        <w:t>№</w:t>
      </w:r>
      <w:r>
        <w:rPr>
          <w:b w:val="0"/>
          <w:color w:val="000000"/>
          <w:sz w:val="28"/>
        </w:rPr>
        <w:t xml:space="preserve"> 4-331</w:t>
      </w:r>
      <w:r>
        <w:rPr>
          <w:b w:val="0"/>
          <w:color w:val="000000"/>
          <w:sz w:val="28"/>
        </w:rPr>
        <w:t xml:space="preserve"> "</w:t>
      </w:r>
      <w:r>
        <w:rPr>
          <w:b w:val="0"/>
          <w:color w:val="000000"/>
          <w:sz w:val="28"/>
        </w:rPr>
        <w:t>Об утверждении Положения о порядке отчуждения движимого и недвижимого имущества, находящегося в собственности муниципального образования Выселковский район и арендуемого субъектами малого и среднего предпринимательства</w:t>
      </w:r>
      <w:r>
        <w:rPr>
          <w:b w:val="0"/>
          <w:color w:val="000000"/>
          <w:sz w:val="28"/>
        </w:rPr>
        <w:t>"</w:t>
      </w:r>
      <w:r>
        <w:rPr>
          <w:b w:val="0"/>
          <w:color w:val="000000"/>
          <w:sz w:val="28"/>
        </w:rPr>
        <w:fldChar w:fldCharType="end"/>
      </w:r>
    </w:p>
    <w:p w14:paraId="04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1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</w:t>
      </w:r>
      <w:r>
        <w:rPr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"http://municipal.garant.ru/document/redirect/192844963/0"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Решения Совета муниципального образования Выселковский район от 10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 xml:space="preserve">августа </w:t>
      </w:r>
      <w:r>
        <w:rPr>
          <w:b w:val="0"/>
          <w:color w:val="000000"/>
          <w:sz w:val="28"/>
        </w:rPr>
        <w:t>2023</w:t>
      </w:r>
      <w:r>
        <w:rPr>
          <w:b w:val="0"/>
          <w:color w:val="000000"/>
          <w:sz w:val="28"/>
        </w:rPr>
        <w:t xml:space="preserve"> г. </w:t>
      </w:r>
      <w:r>
        <w:rPr>
          <w:b w:val="0"/>
          <w:color w:val="000000"/>
          <w:sz w:val="28"/>
        </w:rPr>
        <w:t>№</w:t>
      </w:r>
      <w:r>
        <w:rPr>
          <w:b w:val="0"/>
          <w:color w:val="000000"/>
          <w:sz w:val="28"/>
        </w:rPr>
        <w:t xml:space="preserve"> 4-331</w:t>
      </w:r>
      <w:r>
        <w:rPr>
          <w:b w:val="0"/>
          <w:color w:val="000000"/>
          <w:sz w:val="28"/>
        </w:rPr>
        <w:t xml:space="preserve"> "</w:t>
      </w:r>
      <w:r>
        <w:rPr>
          <w:b w:val="0"/>
          <w:color w:val="000000"/>
          <w:sz w:val="28"/>
        </w:rPr>
        <w:t>Об утверждении Положения о порядке отчуждения движимого и недвижимого имущества, находящегося в собственности муниципального образования Выселковский район и арендуемого субъектами малого и среднего предпринимательства</w:t>
      </w:r>
      <w:r>
        <w:rPr>
          <w:b w:val="0"/>
          <w:color w:val="000000"/>
          <w:sz w:val="28"/>
        </w:rPr>
        <w:t>"</w:t>
      </w:r>
      <w:r>
        <w:rPr>
          <w:b w:val="0"/>
          <w:color w:val="000000"/>
          <w:sz w:val="28"/>
        </w:rPr>
        <w:fldChar w:fldCharType="end"/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5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27</w:t>
      </w:r>
      <w:r>
        <w:rPr>
          <w:b w:val="1"/>
          <w:color w:val="000000"/>
          <w:sz w:val="28"/>
        </w:rPr>
        <w:t>.02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до 27</w:t>
      </w:r>
      <w:r>
        <w:rPr>
          <w:b w:val="1"/>
          <w:color w:val="000000"/>
          <w:sz w:val="28"/>
        </w:rPr>
        <w:t>.03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6000000"/>
    <w:p w14:paraId="0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3" w:type="paragraph">
    <w:name w:val="Гипертекстовая ссылка"/>
    <w:basedOn w:val="Style_10"/>
    <w:link w:val="Style_3_ch"/>
    <w:rPr>
      <w:color w:val="106BBE"/>
    </w:rPr>
  </w:style>
  <w:style w:styleId="Style_3_ch" w:type="character">
    <w:name w:val="Гипертекстовая ссылка"/>
    <w:basedOn w:val="Style_10_ch"/>
    <w:link w:val="Style_3"/>
    <w:rPr>
      <w:color w:val="106BBE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2024-02-27T14:55:19Z</dcterms:modified>
</cp:coreProperties>
</file>