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41B" w:rsidRPr="0085141B" w:rsidRDefault="0085141B" w:rsidP="0085141B">
      <w:pPr>
        <w:pStyle w:val="1"/>
        <w:spacing w:before="0" w:after="0"/>
        <w:rPr>
          <w:rFonts w:ascii="Times New Roman" w:hAnsi="Times New Roman" w:cs="Times New Roman"/>
          <w:color w:val="auto"/>
          <w:sz w:val="28"/>
          <w:szCs w:val="28"/>
        </w:rPr>
      </w:pPr>
      <w:bookmarkStart w:id="0" w:name="bookmark2"/>
      <w:r w:rsidRPr="0085141B">
        <w:rPr>
          <w:rFonts w:ascii="Times New Roman" w:hAnsi="Times New Roman" w:cs="Times New Roman"/>
          <w:noProof/>
          <w:color w:val="auto"/>
          <w:sz w:val="28"/>
          <w:szCs w:val="28"/>
        </w:rPr>
        <w:drawing>
          <wp:inline distT="0" distB="0" distL="0" distR="0">
            <wp:extent cx="895350" cy="9429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895350" cy="942975"/>
                    </a:xfrm>
                    <a:prstGeom prst="rect">
                      <a:avLst/>
                    </a:prstGeom>
                    <a:noFill/>
                    <a:ln w="9525">
                      <a:noFill/>
                      <a:miter lim="800000"/>
                      <a:headEnd/>
                      <a:tailEnd/>
                    </a:ln>
                  </pic:spPr>
                </pic:pic>
              </a:graphicData>
            </a:graphic>
          </wp:inline>
        </w:drawing>
      </w:r>
    </w:p>
    <w:p w:rsidR="0085141B" w:rsidRPr="0085141B" w:rsidRDefault="0085141B" w:rsidP="0085141B">
      <w:pPr>
        <w:pStyle w:val="1"/>
        <w:spacing w:before="0" w:after="0"/>
        <w:rPr>
          <w:rFonts w:ascii="Times New Roman" w:hAnsi="Times New Roman" w:cs="Times New Roman"/>
          <w:color w:val="auto"/>
          <w:sz w:val="28"/>
          <w:szCs w:val="28"/>
        </w:rPr>
      </w:pPr>
      <w:r w:rsidRPr="0085141B">
        <w:rPr>
          <w:rFonts w:ascii="Times New Roman" w:hAnsi="Times New Roman" w:cs="Times New Roman"/>
          <w:color w:val="auto"/>
          <w:sz w:val="28"/>
          <w:szCs w:val="28"/>
        </w:rPr>
        <w:t>АДМИНИСТРАЦИЯ ИРКЛИЕВСКОГО СЕЛЬСКОГО ПОСЕЛЕНИЯ</w:t>
      </w:r>
    </w:p>
    <w:p w:rsidR="0085141B" w:rsidRPr="0085141B" w:rsidRDefault="0085141B" w:rsidP="0085141B">
      <w:pPr>
        <w:pStyle w:val="2"/>
        <w:spacing w:before="0"/>
        <w:jc w:val="center"/>
        <w:rPr>
          <w:rFonts w:ascii="Times New Roman" w:hAnsi="Times New Roman" w:cs="Times New Roman"/>
          <w:color w:val="auto"/>
          <w:sz w:val="28"/>
          <w:szCs w:val="28"/>
        </w:rPr>
      </w:pPr>
      <w:r w:rsidRPr="0085141B">
        <w:rPr>
          <w:rFonts w:ascii="Times New Roman" w:hAnsi="Times New Roman" w:cs="Times New Roman"/>
          <w:bCs w:val="0"/>
          <w:color w:val="auto"/>
          <w:sz w:val="28"/>
          <w:szCs w:val="28"/>
        </w:rPr>
        <w:t>ВЫСЕЛКОВСКОГО РАЙОНА</w:t>
      </w:r>
    </w:p>
    <w:p w:rsidR="0085141B" w:rsidRPr="0085141B" w:rsidRDefault="0085141B" w:rsidP="0085141B">
      <w:pPr>
        <w:pStyle w:val="3"/>
        <w:tabs>
          <w:tab w:val="left" w:pos="708"/>
        </w:tabs>
        <w:spacing w:before="0"/>
        <w:jc w:val="center"/>
        <w:rPr>
          <w:rFonts w:ascii="Times New Roman" w:hAnsi="Times New Roman" w:cs="Times New Roman"/>
          <w:b w:val="0"/>
          <w:bCs w:val="0"/>
          <w:color w:val="auto"/>
          <w:sz w:val="28"/>
          <w:szCs w:val="28"/>
        </w:rPr>
      </w:pPr>
      <w:r w:rsidRPr="0085141B">
        <w:rPr>
          <w:rFonts w:ascii="Times New Roman" w:hAnsi="Times New Roman" w:cs="Times New Roman"/>
          <w:color w:val="auto"/>
          <w:sz w:val="28"/>
          <w:szCs w:val="28"/>
        </w:rPr>
        <w:t>ПОСТАНОВЛЕНИЕ</w:t>
      </w:r>
    </w:p>
    <w:p w:rsidR="0085141B" w:rsidRPr="0085141B" w:rsidRDefault="0085141B" w:rsidP="0085141B">
      <w:pPr>
        <w:jc w:val="center"/>
        <w:rPr>
          <w:rFonts w:ascii="Times New Roman" w:hAnsi="Times New Roman" w:cs="Times New Roman"/>
          <w:b/>
          <w:bCs/>
          <w:color w:val="auto"/>
          <w:sz w:val="28"/>
          <w:szCs w:val="28"/>
        </w:rPr>
      </w:pPr>
    </w:p>
    <w:p w:rsidR="0085141B" w:rsidRPr="0085141B" w:rsidRDefault="0085141B" w:rsidP="0085141B">
      <w:pPr>
        <w:jc w:val="center"/>
        <w:rPr>
          <w:rFonts w:ascii="Times New Roman" w:hAnsi="Times New Roman" w:cs="Times New Roman"/>
          <w:b/>
          <w:color w:val="auto"/>
          <w:sz w:val="28"/>
          <w:szCs w:val="28"/>
        </w:rPr>
      </w:pPr>
    </w:p>
    <w:p w:rsidR="0085141B" w:rsidRPr="0085141B" w:rsidRDefault="0085141B" w:rsidP="0085141B">
      <w:pPr>
        <w:jc w:val="center"/>
        <w:rPr>
          <w:rFonts w:ascii="Times New Roman" w:hAnsi="Times New Roman" w:cs="Times New Roman"/>
          <w:color w:val="auto"/>
          <w:sz w:val="28"/>
          <w:szCs w:val="28"/>
          <w:u w:val="single"/>
        </w:rPr>
      </w:pPr>
      <w:r w:rsidRPr="0085141B">
        <w:rPr>
          <w:rFonts w:ascii="Times New Roman" w:hAnsi="Times New Roman" w:cs="Times New Roman"/>
          <w:color w:val="auto"/>
          <w:sz w:val="28"/>
          <w:szCs w:val="28"/>
        </w:rPr>
        <w:t xml:space="preserve">от </w:t>
      </w:r>
      <w:r w:rsidR="002C6EF2">
        <w:rPr>
          <w:rFonts w:ascii="Times New Roman" w:hAnsi="Times New Roman" w:cs="Times New Roman"/>
          <w:color w:val="auto"/>
          <w:sz w:val="28"/>
          <w:szCs w:val="28"/>
        </w:rPr>
        <w:t>10 ноября 2020 года</w:t>
      </w:r>
      <w:r w:rsidRPr="0085141B">
        <w:rPr>
          <w:rFonts w:ascii="Times New Roman" w:hAnsi="Times New Roman" w:cs="Times New Roman"/>
          <w:color w:val="auto"/>
          <w:sz w:val="28"/>
          <w:szCs w:val="28"/>
        </w:rPr>
        <w:t xml:space="preserve">                                                                                      № </w:t>
      </w:r>
      <w:r w:rsidR="002C6EF2">
        <w:rPr>
          <w:rFonts w:ascii="Times New Roman" w:hAnsi="Times New Roman" w:cs="Times New Roman"/>
          <w:color w:val="auto"/>
          <w:sz w:val="28"/>
          <w:szCs w:val="28"/>
        </w:rPr>
        <w:t>91</w:t>
      </w:r>
    </w:p>
    <w:p w:rsidR="0085141B" w:rsidRPr="0085141B" w:rsidRDefault="0085141B" w:rsidP="0085141B">
      <w:pPr>
        <w:jc w:val="center"/>
        <w:rPr>
          <w:rFonts w:ascii="Times New Roman" w:hAnsi="Times New Roman" w:cs="Times New Roman"/>
          <w:color w:val="auto"/>
          <w:sz w:val="28"/>
          <w:szCs w:val="28"/>
        </w:rPr>
      </w:pPr>
    </w:p>
    <w:p w:rsidR="0085141B" w:rsidRDefault="0085141B" w:rsidP="0085141B">
      <w:pPr>
        <w:jc w:val="center"/>
        <w:rPr>
          <w:rFonts w:ascii="Times New Roman" w:hAnsi="Times New Roman" w:cs="Times New Roman"/>
          <w:color w:val="auto"/>
          <w:szCs w:val="28"/>
        </w:rPr>
      </w:pPr>
      <w:r w:rsidRPr="0085141B">
        <w:rPr>
          <w:rFonts w:ascii="Times New Roman" w:hAnsi="Times New Roman" w:cs="Times New Roman"/>
          <w:color w:val="auto"/>
          <w:szCs w:val="28"/>
        </w:rPr>
        <w:t>ст. Ирклиевская</w:t>
      </w:r>
    </w:p>
    <w:p w:rsidR="0085141B" w:rsidRDefault="0085141B" w:rsidP="0085141B">
      <w:pPr>
        <w:jc w:val="center"/>
        <w:rPr>
          <w:rFonts w:ascii="Times New Roman" w:hAnsi="Times New Roman" w:cs="Times New Roman"/>
          <w:color w:val="auto"/>
          <w:sz w:val="28"/>
          <w:szCs w:val="28"/>
        </w:rPr>
      </w:pPr>
    </w:p>
    <w:p w:rsidR="0085141B" w:rsidRPr="0085141B" w:rsidRDefault="0085141B" w:rsidP="0085141B">
      <w:pPr>
        <w:jc w:val="center"/>
        <w:rPr>
          <w:rFonts w:ascii="Times New Roman" w:hAnsi="Times New Roman" w:cs="Times New Roman"/>
          <w:color w:val="auto"/>
          <w:sz w:val="28"/>
          <w:szCs w:val="28"/>
        </w:rPr>
      </w:pPr>
    </w:p>
    <w:p w:rsidR="00CD1470" w:rsidRPr="00CD1470" w:rsidRDefault="00F81BFD" w:rsidP="0085141B">
      <w:pPr>
        <w:jc w:val="center"/>
        <w:rPr>
          <w:rFonts w:ascii="Times New Roman" w:hAnsi="Times New Roman" w:cs="Times New Roman"/>
          <w:b/>
          <w:sz w:val="28"/>
          <w:szCs w:val="28"/>
        </w:rPr>
      </w:pPr>
      <w:r w:rsidRPr="00CD1470">
        <w:rPr>
          <w:rFonts w:ascii="Times New Roman" w:hAnsi="Times New Roman" w:cs="Times New Roman"/>
          <w:b/>
          <w:sz w:val="28"/>
          <w:szCs w:val="28"/>
        </w:rPr>
        <w:t>Об утверждении Порядка разработки</w:t>
      </w:r>
    </w:p>
    <w:p w:rsidR="00F81BFD" w:rsidRPr="00CD1470" w:rsidRDefault="00F81BFD" w:rsidP="0085141B">
      <w:pPr>
        <w:jc w:val="center"/>
        <w:rPr>
          <w:rFonts w:ascii="Times New Roman" w:hAnsi="Times New Roman" w:cs="Times New Roman"/>
          <w:b/>
          <w:sz w:val="28"/>
          <w:szCs w:val="28"/>
        </w:rPr>
      </w:pPr>
      <w:r w:rsidRPr="00CD1470">
        <w:rPr>
          <w:rFonts w:ascii="Times New Roman" w:hAnsi="Times New Roman" w:cs="Times New Roman"/>
          <w:b/>
          <w:sz w:val="28"/>
          <w:szCs w:val="28"/>
        </w:rPr>
        <w:t>среднесрочного финансового плана</w:t>
      </w:r>
    </w:p>
    <w:p w:rsidR="00F81BFD" w:rsidRDefault="00F81BFD" w:rsidP="00F81BFD">
      <w:pPr>
        <w:ind w:firstLine="567"/>
        <w:jc w:val="both"/>
        <w:rPr>
          <w:rFonts w:ascii="Times New Roman" w:hAnsi="Times New Roman" w:cs="Times New Roman"/>
          <w:sz w:val="28"/>
        </w:rPr>
      </w:pPr>
    </w:p>
    <w:p w:rsidR="0085141B" w:rsidRPr="0085141B" w:rsidRDefault="0085141B" w:rsidP="00F81BFD">
      <w:pPr>
        <w:ind w:firstLine="567"/>
        <w:jc w:val="both"/>
        <w:rPr>
          <w:rFonts w:ascii="Times New Roman" w:hAnsi="Times New Roman" w:cs="Times New Roman"/>
          <w:sz w:val="28"/>
        </w:rPr>
      </w:pPr>
    </w:p>
    <w:p w:rsidR="00F81BFD" w:rsidRDefault="00F81BFD" w:rsidP="0085141B">
      <w:pPr>
        <w:ind w:firstLine="851"/>
        <w:jc w:val="both"/>
        <w:rPr>
          <w:rFonts w:ascii="Times New Roman" w:hAnsi="Times New Roman" w:cs="Times New Roman"/>
          <w:b/>
          <w:sz w:val="28"/>
          <w:szCs w:val="28"/>
        </w:rPr>
      </w:pPr>
      <w:proofErr w:type="gramStart"/>
      <w:r w:rsidRPr="009C0DB9">
        <w:rPr>
          <w:rFonts w:ascii="Times New Roman" w:hAnsi="Times New Roman" w:cs="Times New Roman"/>
          <w:sz w:val="28"/>
          <w:szCs w:val="28"/>
        </w:rPr>
        <w:t xml:space="preserve">В целях реализации стабильной бюджетной политики на среднесрочную перспективу, обеспечения повышения эффективности бюджетных расходов, создания возможностей для гарантированной реализации муниципальных программ, руководствуясь статьей 174 Бюджетного кодекса Российской Федерации, Федеральным законом от 06.10.2003 года </w:t>
      </w:r>
      <w:r w:rsidR="005B33B7" w:rsidRPr="009C0DB9">
        <w:rPr>
          <w:rFonts w:ascii="Times New Roman" w:hAnsi="Times New Roman" w:cs="Times New Roman"/>
          <w:sz w:val="28"/>
          <w:szCs w:val="28"/>
        </w:rPr>
        <w:t>№</w:t>
      </w:r>
      <w:r w:rsidRPr="009C0DB9">
        <w:rPr>
          <w:rFonts w:ascii="Times New Roman" w:hAnsi="Times New Roman" w:cs="Times New Roman"/>
          <w:sz w:val="28"/>
          <w:szCs w:val="28"/>
        </w:rPr>
        <w:t xml:space="preserve"> 131-ФЗ </w:t>
      </w:r>
      <w:r w:rsidR="005B33B7" w:rsidRPr="009C0DB9">
        <w:rPr>
          <w:rFonts w:ascii="Times New Roman" w:hAnsi="Times New Roman" w:cs="Times New Roman"/>
          <w:sz w:val="28"/>
          <w:szCs w:val="28"/>
        </w:rPr>
        <w:t>«</w:t>
      </w:r>
      <w:r w:rsidRPr="009C0DB9">
        <w:rPr>
          <w:rFonts w:ascii="Times New Roman" w:hAnsi="Times New Roman" w:cs="Times New Roman"/>
          <w:sz w:val="28"/>
          <w:szCs w:val="28"/>
        </w:rPr>
        <w:t>Об общих принципах организации местного самоуправления в Российской Федерации</w:t>
      </w:r>
      <w:r w:rsidR="005B33B7" w:rsidRPr="009C0DB9">
        <w:rPr>
          <w:rFonts w:ascii="Times New Roman" w:hAnsi="Times New Roman" w:cs="Times New Roman"/>
          <w:sz w:val="28"/>
          <w:szCs w:val="28"/>
        </w:rPr>
        <w:t>»</w:t>
      </w:r>
      <w:r w:rsidRPr="009C0DB9">
        <w:rPr>
          <w:rFonts w:ascii="Times New Roman" w:hAnsi="Times New Roman" w:cs="Times New Roman"/>
          <w:sz w:val="28"/>
          <w:szCs w:val="28"/>
        </w:rPr>
        <w:t>, Уставом</w:t>
      </w:r>
      <w:r w:rsidR="00CD1470" w:rsidRPr="009C0DB9">
        <w:rPr>
          <w:rFonts w:ascii="Times New Roman" w:hAnsi="Times New Roman" w:cs="Times New Roman"/>
          <w:sz w:val="28"/>
          <w:szCs w:val="28"/>
        </w:rPr>
        <w:t xml:space="preserve"> </w:t>
      </w:r>
      <w:r w:rsidR="0085141B">
        <w:rPr>
          <w:rFonts w:ascii="Times New Roman" w:hAnsi="Times New Roman" w:cs="Times New Roman"/>
          <w:sz w:val="28"/>
          <w:szCs w:val="28"/>
        </w:rPr>
        <w:t>Ирклиевского сельского поселения Выселковского района</w:t>
      </w:r>
      <w:r w:rsidRPr="009C0DB9">
        <w:rPr>
          <w:rFonts w:ascii="Times New Roman" w:hAnsi="Times New Roman" w:cs="Times New Roman"/>
          <w:sz w:val="28"/>
          <w:szCs w:val="28"/>
        </w:rPr>
        <w:t>, Положением о бюджетном процессе</w:t>
      </w:r>
      <w:r w:rsidR="009C0DB9" w:rsidRPr="009C0DB9">
        <w:rPr>
          <w:rFonts w:ascii="Times New Roman" w:hAnsi="Times New Roman" w:cs="Times New Roman"/>
          <w:sz w:val="28"/>
          <w:szCs w:val="28"/>
        </w:rPr>
        <w:t xml:space="preserve"> </w:t>
      </w:r>
      <w:r w:rsidR="0085141B">
        <w:rPr>
          <w:rFonts w:ascii="Times New Roman" w:hAnsi="Times New Roman" w:cs="Times New Roman"/>
          <w:sz w:val="28"/>
          <w:szCs w:val="28"/>
        </w:rPr>
        <w:t>Ирклиевского сельского поселения</w:t>
      </w:r>
      <w:proofErr w:type="gramEnd"/>
      <w:r w:rsidR="0085141B">
        <w:rPr>
          <w:rFonts w:ascii="Times New Roman" w:hAnsi="Times New Roman" w:cs="Times New Roman"/>
          <w:sz w:val="28"/>
          <w:szCs w:val="28"/>
        </w:rPr>
        <w:t xml:space="preserve"> Выселковского района </w:t>
      </w:r>
      <w:proofErr w:type="spellStart"/>
      <w:proofErr w:type="gramStart"/>
      <w:r w:rsidR="0085141B">
        <w:rPr>
          <w:rFonts w:ascii="Times New Roman" w:hAnsi="Times New Roman" w:cs="Times New Roman"/>
          <w:sz w:val="28"/>
          <w:szCs w:val="28"/>
        </w:rPr>
        <w:t>п</w:t>
      </w:r>
      <w:proofErr w:type="spellEnd"/>
      <w:proofErr w:type="gramEnd"/>
      <w:r w:rsidR="0085141B">
        <w:rPr>
          <w:rFonts w:ascii="Times New Roman" w:hAnsi="Times New Roman" w:cs="Times New Roman"/>
          <w:sz w:val="28"/>
          <w:szCs w:val="28"/>
        </w:rPr>
        <w:t xml:space="preserve"> о с т а </w:t>
      </w:r>
      <w:proofErr w:type="spellStart"/>
      <w:r w:rsidR="0085141B">
        <w:rPr>
          <w:rFonts w:ascii="Times New Roman" w:hAnsi="Times New Roman" w:cs="Times New Roman"/>
          <w:sz w:val="28"/>
          <w:szCs w:val="28"/>
        </w:rPr>
        <w:t>н</w:t>
      </w:r>
      <w:proofErr w:type="spellEnd"/>
      <w:r w:rsidR="0085141B">
        <w:rPr>
          <w:rFonts w:ascii="Times New Roman" w:hAnsi="Times New Roman" w:cs="Times New Roman"/>
          <w:sz w:val="28"/>
          <w:szCs w:val="28"/>
        </w:rPr>
        <w:t xml:space="preserve"> о в л я ю:</w:t>
      </w:r>
    </w:p>
    <w:p w:rsidR="00F81BFD" w:rsidRPr="009C0DB9" w:rsidRDefault="00F81BFD" w:rsidP="0085141B">
      <w:pPr>
        <w:ind w:firstLine="851"/>
        <w:jc w:val="both"/>
        <w:rPr>
          <w:rFonts w:ascii="Times New Roman" w:hAnsi="Times New Roman" w:cs="Times New Roman"/>
          <w:sz w:val="28"/>
          <w:szCs w:val="28"/>
        </w:rPr>
      </w:pPr>
      <w:bookmarkStart w:id="1" w:name="sub_1"/>
      <w:r w:rsidRPr="009C0DB9">
        <w:rPr>
          <w:rFonts w:ascii="Times New Roman" w:hAnsi="Times New Roman" w:cs="Times New Roman"/>
          <w:sz w:val="28"/>
          <w:szCs w:val="28"/>
        </w:rPr>
        <w:t>1. Утвердить Порядок разработки среднесрочного финансового плана</w:t>
      </w:r>
      <w:r w:rsidR="00692A49">
        <w:rPr>
          <w:rFonts w:ascii="Times New Roman" w:hAnsi="Times New Roman" w:cs="Times New Roman"/>
          <w:sz w:val="28"/>
          <w:szCs w:val="28"/>
        </w:rPr>
        <w:t xml:space="preserve"> согласно приложению к настоящему постановлению</w:t>
      </w:r>
      <w:r w:rsidRPr="009C0DB9">
        <w:rPr>
          <w:rFonts w:ascii="Times New Roman" w:hAnsi="Times New Roman" w:cs="Times New Roman"/>
          <w:sz w:val="28"/>
          <w:szCs w:val="28"/>
        </w:rPr>
        <w:t>.</w:t>
      </w:r>
    </w:p>
    <w:p w:rsidR="00F81BFD" w:rsidRPr="009C0DB9" w:rsidRDefault="00F81BFD" w:rsidP="0085141B">
      <w:pPr>
        <w:ind w:firstLine="851"/>
        <w:jc w:val="both"/>
        <w:rPr>
          <w:rFonts w:ascii="Times New Roman" w:hAnsi="Times New Roman" w:cs="Times New Roman"/>
          <w:sz w:val="28"/>
          <w:szCs w:val="28"/>
        </w:rPr>
      </w:pPr>
      <w:bookmarkStart w:id="2" w:name="sub_2"/>
      <w:bookmarkEnd w:id="1"/>
      <w:r w:rsidRPr="009C0DB9">
        <w:rPr>
          <w:rFonts w:ascii="Times New Roman" w:hAnsi="Times New Roman" w:cs="Times New Roman"/>
          <w:sz w:val="28"/>
          <w:szCs w:val="28"/>
        </w:rPr>
        <w:t>2. Администрации</w:t>
      </w:r>
      <w:r w:rsidR="009C0DB9" w:rsidRPr="009C0DB9">
        <w:rPr>
          <w:rFonts w:ascii="Times New Roman" w:hAnsi="Times New Roman" w:cs="Times New Roman"/>
          <w:sz w:val="28"/>
          <w:szCs w:val="28"/>
        </w:rPr>
        <w:t xml:space="preserve"> </w:t>
      </w:r>
      <w:r w:rsidR="0085141B">
        <w:rPr>
          <w:rFonts w:ascii="Times New Roman" w:hAnsi="Times New Roman" w:cs="Times New Roman"/>
          <w:sz w:val="28"/>
          <w:szCs w:val="28"/>
        </w:rPr>
        <w:t>Ирклиевского сельского поселения Выселковского района</w:t>
      </w:r>
      <w:r w:rsidRPr="009C0DB9">
        <w:rPr>
          <w:rFonts w:ascii="Times New Roman" w:hAnsi="Times New Roman" w:cs="Times New Roman"/>
          <w:sz w:val="28"/>
          <w:szCs w:val="28"/>
        </w:rPr>
        <w:t xml:space="preserve"> ежегодно обеспечивать организацию разработки среднесрочного финансового плана</w:t>
      </w:r>
      <w:r w:rsidR="009C0DB9" w:rsidRPr="009C0DB9">
        <w:rPr>
          <w:rFonts w:ascii="Times New Roman" w:hAnsi="Times New Roman" w:cs="Times New Roman"/>
          <w:sz w:val="28"/>
          <w:szCs w:val="28"/>
        </w:rPr>
        <w:t xml:space="preserve"> </w:t>
      </w:r>
      <w:r w:rsidR="0085141B">
        <w:rPr>
          <w:rFonts w:ascii="Times New Roman" w:hAnsi="Times New Roman" w:cs="Times New Roman"/>
          <w:sz w:val="28"/>
          <w:szCs w:val="28"/>
        </w:rPr>
        <w:t>Ирклиевского сельского поселения Выселковского района</w:t>
      </w:r>
      <w:r w:rsidR="0085141B" w:rsidRPr="009C0DB9">
        <w:rPr>
          <w:rFonts w:ascii="Times New Roman" w:hAnsi="Times New Roman" w:cs="Times New Roman"/>
          <w:sz w:val="28"/>
          <w:szCs w:val="28"/>
        </w:rPr>
        <w:t xml:space="preserve"> </w:t>
      </w:r>
      <w:r w:rsidRPr="009C0DB9">
        <w:rPr>
          <w:rFonts w:ascii="Times New Roman" w:hAnsi="Times New Roman" w:cs="Times New Roman"/>
          <w:sz w:val="28"/>
          <w:szCs w:val="28"/>
        </w:rPr>
        <w:t xml:space="preserve">на очередной финансовый год и плановый период в соответствии с утвержденным </w:t>
      </w:r>
      <w:hyperlink w:anchor="sub_1000" w:history="1">
        <w:r w:rsidRPr="009C0DB9">
          <w:rPr>
            <w:rFonts w:ascii="Times New Roman" w:hAnsi="Times New Roman" w:cs="Times New Roman"/>
            <w:sz w:val="28"/>
            <w:szCs w:val="28"/>
          </w:rPr>
          <w:t>Положением</w:t>
        </w:r>
      </w:hyperlink>
      <w:r w:rsidRPr="009C0DB9">
        <w:rPr>
          <w:rFonts w:ascii="Times New Roman" w:hAnsi="Times New Roman" w:cs="Times New Roman"/>
          <w:sz w:val="28"/>
          <w:szCs w:val="28"/>
        </w:rPr>
        <w:t>.</w:t>
      </w:r>
    </w:p>
    <w:p w:rsidR="00F81BFD" w:rsidRPr="009C0DB9" w:rsidRDefault="00F81BFD" w:rsidP="0085141B">
      <w:pPr>
        <w:ind w:firstLine="851"/>
        <w:jc w:val="both"/>
        <w:rPr>
          <w:rFonts w:ascii="Times New Roman" w:hAnsi="Times New Roman" w:cs="Times New Roman"/>
          <w:sz w:val="28"/>
          <w:szCs w:val="28"/>
        </w:rPr>
      </w:pPr>
      <w:bookmarkStart w:id="3" w:name="sub_3"/>
      <w:bookmarkEnd w:id="2"/>
      <w:r w:rsidRPr="009C0DB9">
        <w:rPr>
          <w:rFonts w:ascii="Times New Roman" w:hAnsi="Times New Roman" w:cs="Times New Roman"/>
          <w:sz w:val="28"/>
          <w:szCs w:val="28"/>
        </w:rPr>
        <w:t>3.</w:t>
      </w:r>
      <w:r w:rsidR="004D5AC9">
        <w:rPr>
          <w:rFonts w:ascii="Times New Roman" w:hAnsi="Times New Roman" w:cs="Times New Roman"/>
          <w:sz w:val="28"/>
          <w:szCs w:val="28"/>
        </w:rPr>
        <w:t xml:space="preserve"> </w:t>
      </w:r>
      <w:r w:rsidR="004D5AC9" w:rsidRPr="004D5AC9">
        <w:rPr>
          <w:rFonts w:ascii="Times New Roman" w:hAnsi="Times New Roman"/>
          <w:sz w:val="28"/>
          <w:szCs w:val="28"/>
        </w:rPr>
        <w:t xml:space="preserve">Обнародовать настоящее постановление путем размещения на сайте администрации </w:t>
      </w:r>
      <w:r w:rsidR="0085141B">
        <w:rPr>
          <w:rFonts w:ascii="Times New Roman" w:hAnsi="Times New Roman" w:cs="Times New Roman"/>
          <w:sz w:val="28"/>
          <w:szCs w:val="28"/>
        </w:rPr>
        <w:t>Ирклиевского сельского поселения Выселковского района</w:t>
      </w:r>
      <w:r w:rsidR="004D5AC9" w:rsidRPr="004D5AC9">
        <w:rPr>
          <w:rFonts w:ascii="Times New Roman" w:hAnsi="Times New Roman"/>
          <w:sz w:val="28"/>
          <w:szCs w:val="28"/>
        </w:rPr>
        <w:t>.</w:t>
      </w:r>
    </w:p>
    <w:p w:rsidR="00F81BFD" w:rsidRDefault="00F81BFD" w:rsidP="0085141B">
      <w:pPr>
        <w:ind w:firstLine="851"/>
        <w:jc w:val="both"/>
        <w:rPr>
          <w:rFonts w:ascii="Times New Roman" w:hAnsi="Times New Roman" w:cs="Times New Roman"/>
          <w:sz w:val="28"/>
          <w:szCs w:val="28"/>
        </w:rPr>
      </w:pPr>
      <w:bookmarkStart w:id="4" w:name="sub_4"/>
      <w:bookmarkEnd w:id="3"/>
      <w:r w:rsidRPr="009C0DB9">
        <w:rPr>
          <w:rFonts w:ascii="Times New Roman" w:hAnsi="Times New Roman" w:cs="Times New Roman"/>
          <w:sz w:val="28"/>
          <w:szCs w:val="28"/>
        </w:rPr>
        <w:t xml:space="preserve">4. </w:t>
      </w:r>
      <w:proofErr w:type="gramStart"/>
      <w:r w:rsidRPr="009C0DB9">
        <w:rPr>
          <w:rFonts w:ascii="Times New Roman" w:hAnsi="Times New Roman" w:cs="Times New Roman"/>
          <w:sz w:val="28"/>
          <w:szCs w:val="28"/>
        </w:rPr>
        <w:t>Контроль за</w:t>
      </w:r>
      <w:proofErr w:type="gramEnd"/>
      <w:r w:rsidRPr="009C0DB9">
        <w:rPr>
          <w:rFonts w:ascii="Times New Roman" w:hAnsi="Times New Roman" w:cs="Times New Roman"/>
          <w:sz w:val="28"/>
          <w:szCs w:val="28"/>
        </w:rPr>
        <w:t xml:space="preserve"> выполнением настоящего постановления оставляю за собой.</w:t>
      </w:r>
    </w:p>
    <w:p w:rsidR="00201F8E" w:rsidRDefault="00201F8E" w:rsidP="00F81BFD">
      <w:pPr>
        <w:ind w:firstLine="567"/>
        <w:jc w:val="both"/>
        <w:rPr>
          <w:rFonts w:ascii="Times New Roman" w:hAnsi="Times New Roman" w:cs="Times New Roman"/>
          <w:sz w:val="28"/>
          <w:szCs w:val="28"/>
        </w:rPr>
      </w:pPr>
    </w:p>
    <w:p w:rsidR="00201F8E" w:rsidRDefault="00201F8E" w:rsidP="00F81BFD">
      <w:pPr>
        <w:ind w:firstLine="567"/>
        <w:jc w:val="both"/>
        <w:rPr>
          <w:rFonts w:ascii="Times New Roman" w:hAnsi="Times New Roman" w:cs="Times New Roman"/>
          <w:sz w:val="28"/>
          <w:szCs w:val="28"/>
        </w:rPr>
      </w:pPr>
    </w:p>
    <w:p w:rsidR="0085141B" w:rsidRPr="009C0DB9" w:rsidRDefault="0085141B" w:rsidP="00F81BFD">
      <w:pPr>
        <w:ind w:firstLine="567"/>
        <w:jc w:val="both"/>
        <w:rPr>
          <w:rFonts w:ascii="Times New Roman" w:hAnsi="Times New Roman" w:cs="Times New Roman"/>
          <w:sz w:val="28"/>
          <w:szCs w:val="28"/>
        </w:rPr>
      </w:pPr>
    </w:p>
    <w:bookmarkEnd w:id="4"/>
    <w:p w:rsidR="0085141B" w:rsidRPr="0085141B" w:rsidRDefault="0085141B" w:rsidP="0085141B">
      <w:pPr>
        <w:jc w:val="both"/>
        <w:rPr>
          <w:rFonts w:ascii="Times New Roman" w:hAnsi="Times New Roman" w:cs="Times New Roman"/>
          <w:sz w:val="28"/>
          <w:szCs w:val="28"/>
        </w:rPr>
      </w:pPr>
      <w:r w:rsidRPr="0085141B">
        <w:rPr>
          <w:rFonts w:ascii="Times New Roman" w:hAnsi="Times New Roman" w:cs="Times New Roman"/>
          <w:sz w:val="28"/>
          <w:szCs w:val="28"/>
        </w:rPr>
        <w:t>Глава Ирклиевского</w:t>
      </w:r>
    </w:p>
    <w:p w:rsidR="0085141B" w:rsidRPr="0085141B" w:rsidRDefault="0085141B" w:rsidP="0085141B">
      <w:pPr>
        <w:jc w:val="both"/>
        <w:rPr>
          <w:rFonts w:ascii="Times New Roman" w:hAnsi="Times New Roman" w:cs="Times New Roman"/>
          <w:sz w:val="28"/>
          <w:szCs w:val="28"/>
        </w:rPr>
      </w:pPr>
      <w:r w:rsidRPr="0085141B">
        <w:rPr>
          <w:rFonts w:ascii="Times New Roman" w:hAnsi="Times New Roman" w:cs="Times New Roman"/>
          <w:sz w:val="28"/>
          <w:szCs w:val="28"/>
        </w:rPr>
        <w:t>сельского поселения</w:t>
      </w:r>
    </w:p>
    <w:p w:rsidR="0085141B" w:rsidRPr="0085141B" w:rsidRDefault="0085141B" w:rsidP="0085141B">
      <w:pPr>
        <w:jc w:val="both"/>
        <w:rPr>
          <w:rFonts w:ascii="Times New Roman" w:hAnsi="Times New Roman" w:cs="Times New Roman"/>
          <w:sz w:val="28"/>
        </w:rPr>
      </w:pPr>
      <w:r w:rsidRPr="0085141B">
        <w:rPr>
          <w:rFonts w:ascii="Times New Roman" w:hAnsi="Times New Roman" w:cs="Times New Roman"/>
          <w:sz w:val="28"/>
          <w:szCs w:val="28"/>
        </w:rPr>
        <w:t>Выселковского района                                                                     А.С. Говоруха</w:t>
      </w:r>
    </w:p>
    <w:p w:rsidR="00201F8E" w:rsidRPr="0085141B" w:rsidRDefault="00201F8E" w:rsidP="0085141B">
      <w:pPr>
        <w:ind w:left="5100"/>
        <w:jc w:val="center"/>
        <w:rPr>
          <w:rFonts w:ascii="Times New Roman" w:hAnsi="Times New Roman" w:cs="Times New Roman"/>
          <w:sz w:val="28"/>
          <w:szCs w:val="28"/>
        </w:rPr>
      </w:pPr>
      <w:r w:rsidRPr="0085141B">
        <w:rPr>
          <w:rFonts w:ascii="Times New Roman" w:hAnsi="Times New Roman" w:cs="Times New Roman"/>
          <w:sz w:val="28"/>
          <w:szCs w:val="28"/>
        </w:rPr>
        <w:lastRenderedPageBreak/>
        <w:t>Приложение</w:t>
      </w:r>
    </w:p>
    <w:p w:rsidR="00201F8E" w:rsidRPr="0085141B" w:rsidRDefault="0085141B" w:rsidP="0085141B">
      <w:pPr>
        <w:ind w:left="5100"/>
        <w:jc w:val="center"/>
        <w:rPr>
          <w:rFonts w:ascii="Times New Roman" w:hAnsi="Times New Roman" w:cs="Times New Roman"/>
          <w:sz w:val="28"/>
          <w:szCs w:val="28"/>
        </w:rPr>
      </w:pPr>
      <w:r>
        <w:rPr>
          <w:rFonts w:ascii="Times New Roman" w:hAnsi="Times New Roman" w:cs="Times New Roman"/>
          <w:sz w:val="28"/>
          <w:szCs w:val="28"/>
        </w:rPr>
        <w:t xml:space="preserve">к </w:t>
      </w:r>
      <w:r w:rsidR="00EF1DB9" w:rsidRPr="0085141B">
        <w:rPr>
          <w:rFonts w:ascii="Times New Roman" w:hAnsi="Times New Roman" w:cs="Times New Roman"/>
          <w:sz w:val="28"/>
          <w:szCs w:val="28"/>
        </w:rPr>
        <w:t>постановлению</w:t>
      </w:r>
      <w:r w:rsidR="00201F8E" w:rsidRPr="0085141B">
        <w:rPr>
          <w:rFonts w:ascii="Times New Roman" w:hAnsi="Times New Roman" w:cs="Times New Roman"/>
          <w:sz w:val="28"/>
          <w:szCs w:val="28"/>
        </w:rPr>
        <w:t xml:space="preserve"> администрации</w:t>
      </w:r>
    </w:p>
    <w:p w:rsidR="0085141B" w:rsidRPr="0085141B" w:rsidRDefault="0085141B" w:rsidP="0085141B">
      <w:pPr>
        <w:ind w:left="5100"/>
        <w:jc w:val="center"/>
        <w:rPr>
          <w:rFonts w:ascii="Times New Roman" w:hAnsi="Times New Roman" w:cs="Times New Roman"/>
          <w:sz w:val="28"/>
          <w:szCs w:val="28"/>
        </w:rPr>
      </w:pPr>
      <w:r w:rsidRPr="0085141B">
        <w:rPr>
          <w:rFonts w:ascii="Times New Roman" w:hAnsi="Times New Roman" w:cs="Times New Roman"/>
          <w:sz w:val="28"/>
          <w:szCs w:val="28"/>
        </w:rPr>
        <w:t>Ирклиевского сельского поселения Выселковского района</w:t>
      </w:r>
    </w:p>
    <w:p w:rsidR="00201F8E" w:rsidRPr="0085141B" w:rsidRDefault="0085141B" w:rsidP="0085141B">
      <w:pPr>
        <w:ind w:left="5100"/>
        <w:jc w:val="center"/>
        <w:rPr>
          <w:rFonts w:ascii="Times New Roman" w:hAnsi="Times New Roman" w:cs="Times New Roman"/>
          <w:sz w:val="28"/>
          <w:szCs w:val="28"/>
        </w:rPr>
      </w:pPr>
      <w:r>
        <w:rPr>
          <w:rFonts w:ascii="Times New Roman" w:hAnsi="Times New Roman" w:cs="Times New Roman"/>
          <w:sz w:val="28"/>
          <w:szCs w:val="28"/>
        </w:rPr>
        <w:t>о</w:t>
      </w:r>
      <w:r w:rsidRPr="0085141B">
        <w:rPr>
          <w:rFonts w:ascii="Times New Roman" w:hAnsi="Times New Roman" w:cs="Times New Roman"/>
          <w:sz w:val="28"/>
          <w:szCs w:val="28"/>
        </w:rPr>
        <w:t>т _________________ № _____</w:t>
      </w:r>
    </w:p>
    <w:p w:rsidR="00201F8E" w:rsidRPr="0085141B" w:rsidRDefault="00201F8E" w:rsidP="00201F8E">
      <w:pPr>
        <w:ind w:firstLine="698"/>
        <w:jc w:val="right"/>
        <w:rPr>
          <w:rFonts w:ascii="Times New Roman" w:hAnsi="Times New Roman" w:cs="Times New Roman"/>
          <w:sz w:val="28"/>
        </w:rPr>
      </w:pPr>
    </w:p>
    <w:p w:rsidR="00201F8E" w:rsidRPr="0085141B" w:rsidRDefault="00201F8E" w:rsidP="00E37994">
      <w:pPr>
        <w:jc w:val="center"/>
        <w:rPr>
          <w:rFonts w:ascii="Times New Roman" w:hAnsi="Times New Roman" w:cs="Times New Roman"/>
          <w:b/>
          <w:sz w:val="28"/>
        </w:rPr>
      </w:pPr>
    </w:p>
    <w:p w:rsidR="0050069E" w:rsidRPr="00692A49" w:rsidRDefault="00FE1CA2" w:rsidP="00E37994">
      <w:pPr>
        <w:jc w:val="center"/>
        <w:rPr>
          <w:rFonts w:ascii="Times New Roman" w:hAnsi="Times New Roman" w:cs="Times New Roman"/>
          <w:b/>
          <w:sz w:val="28"/>
          <w:szCs w:val="28"/>
        </w:rPr>
      </w:pPr>
      <w:r w:rsidRPr="00692A49">
        <w:rPr>
          <w:rFonts w:ascii="Times New Roman" w:hAnsi="Times New Roman" w:cs="Times New Roman"/>
          <w:b/>
          <w:sz w:val="28"/>
          <w:szCs w:val="28"/>
        </w:rPr>
        <w:t>Порядок</w:t>
      </w:r>
      <w:bookmarkEnd w:id="0"/>
    </w:p>
    <w:p w:rsidR="0050069E" w:rsidRPr="00692A49" w:rsidRDefault="00FE1CA2" w:rsidP="00E37994">
      <w:pPr>
        <w:jc w:val="center"/>
        <w:rPr>
          <w:rFonts w:ascii="Times New Roman" w:hAnsi="Times New Roman" w:cs="Times New Roman"/>
          <w:b/>
          <w:sz w:val="28"/>
          <w:szCs w:val="28"/>
        </w:rPr>
      </w:pPr>
      <w:bookmarkStart w:id="5" w:name="bookmark3"/>
      <w:r w:rsidRPr="00692A49">
        <w:rPr>
          <w:rFonts w:ascii="Times New Roman" w:hAnsi="Times New Roman" w:cs="Times New Roman"/>
          <w:b/>
          <w:sz w:val="28"/>
          <w:szCs w:val="28"/>
        </w:rPr>
        <w:t>разработки среднесрочного финансового плана</w:t>
      </w:r>
      <w:bookmarkEnd w:id="5"/>
    </w:p>
    <w:p w:rsidR="000D3854" w:rsidRPr="00E37994" w:rsidRDefault="000D3854" w:rsidP="00E37994">
      <w:pPr>
        <w:ind w:firstLine="567"/>
        <w:jc w:val="both"/>
        <w:rPr>
          <w:rFonts w:ascii="Times New Roman" w:hAnsi="Times New Roman" w:cs="Times New Roman"/>
        </w:rPr>
      </w:pPr>
    </w:p>
    <w:p w:rsidR="0050069E" w:rsidRPr="00EF1DB9" w:rsidRDefault="000D3854" w:rsidP="00E37994">
      <w:pPr>
        <w:ind w:firstLine="567"/>
        <w:jc w:val="both"/>
        <w:rPr>
          <w:rFonts w:ascii="Times New Roman" w:hAnsi="Times New Roman" w:cs="Times New Roman"/>
          <w:sz w:val="28"/>
          <w:szCs w:val="28"/>
        </w:rPr>
      </w:pPr>
      <w:r w:rsidRPr="00EF1DB9">
        <w:rPr>
          <w:rFonts w:ascii="Times New Roman" w:hAnsi="Times New Roman" w:cs="Times New Roman"/>
          <w:sz w:val="28"/>
          <w:szCs w:val="28"/>
        </w:rPr>
        <w:t xml:space="preserve">1. </w:t>
      </w:r>
      <w:r w:rsidR="00FE1CA2" w:rsidRPr="00EF1DB9">
        <w:rPr>
          <w:rFonts w:ascii="Times New Roman" w:hAnsi="Times New Roman" w:cs="Times New Roman"/>
          <w:sz w:val="28"/>
          <w:szCs w:val="28"/>
        </w:rPr>
        <w:t>Порядок разработки среднесрочного финансового плана</w:t>
      </w:r>
      <w:r w:rsidR="00692A49"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Ирклиевского сельского поселения Выселковского района</w:t>
      </w:r>
      <w:r w:rsidR="00FE1CA2" w:rsidRPr="00EF1DB9">
        <w:rPr>
          <w:rFonts w:ascii="Times New Roman" w:hAnsi="Times New Roman" w:cs="Times New Roman"/>
          <w:sz w:val="28"/>
          <w:szCs w:val="28"/>
        </w:rPr>
        <w:t xml:space="preserve"> (далее - Порядок) регулирует процедуру разработки и утверждения среднесрочного финансового плана</w:t>
      </w:r>
      <w:r w:rsidR="00692A49"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Ирклиевского сельского поселения Выселковского района</w:t>
      </w:r>
      <w:r w:rsidR="00FE1CA2" w:rsidRPr="00EF1DB9">
        <w:rPr>
          <w:rFonts w:ascii="Times New Roman" w:hAnsi="Times New Roman" w:cs="Times New Roman"/>
          <w:sz w:val="28"/>
          <w:szCs w:val="28"/>
        </w:rPr>
        <w:t>, определяет его форму и содержание.</w:t>
      </w:r>
    </w:p>
    <w:p w:rsidR="0050069E" w:rsidRPr="00EF1DB9" w:rsidRDefault="000D3854" w:rsidP="00E37994">
      <w:pPr>
        <w:ind w:firstLine="567"/>
        <w:jc w:val="both"/>
        <w:rPr>
          <w:rFonts w:ascii="Times New Roman" w:hAnsi="Times New Roman" w:cs="Times New Roman"/>
          <w:sz w:val="28"/>
          <w:szCs w:val="28"/>
        </w:rPr>
      </w:pPr>
      <w:r w:rsidRPr="00EF1DB9">
        <w:rPr>
          <w:rFonts w:ascii="Times New Roman" w:hAnsi="Times New Roman" w:cs="Times New Roman"/>
          <w:sz w:val="28"/>
          <w:szCs w:val="28"/>
        </w:rPr>
        <w:t xml:space="preserve">2. </w:t>
      </w:r>
      <w:r w:rsidR="00FE1CA2" w:rsidRPr="00EF1DB9">
        <w:rPr>
          <w:rFonts w:ascii="Times New Roman" w:hAnsi="Times New Roman" w:cs="Times New Roman"/>
          <w:sz w:val="28"/>
          <w:szCs w:val="28"/>
        </w:rPr>
        <w:t>Среднесрочный финансовый план</w:t>
      </w:r>
      <w:r w:rsidR="00692A49"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 xml:space="preserve">Ирклиевского сельского поселения Выселковского района </w:t>
      </w:r>
      <w:r w:rsidR="00FE1CA2" w:rsidRPr="00EF1DB9">
        <w:rPr>
          <w:rFonts w:ascii="Times New Roman" w:hAnsi="Times New Roman" w:cs="Times New Roman"/>
          <w:sz w:val="28"/>
          <w:szCs w:val="28"/>
        </w:rPr>
        <w:t>(далее - План) представляет собой документ, содержащий основные параметры бюджета</w:t>
      </w:r>
      <w:r w:rsidR="00692A49"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Ирклиевского сельского поселения Выселковского района</w:t>
      </w:r>
      <w:r w:rsidR="00FE1CA2" w:rsidRPr="00EF1DB9">
        <w:rPr>
          <w:rFonts w:ascii="Times New Roman" w:hAnsi="Times New Roman" w:cs="Times New Roman"/>
          <w:sz w:val="28"/>
          <w:szCs w:val="28"/>
        </w:rPr>
        <w:t>.</w:t>
      </w:r>
    </w:p>
    <w:p w:rsidR="0050069E" w:rsidRPr="00EF1DB9" w:rsidRDefault="000D3854" w:rsidP="00E37994">
      <w:pPr>
        <w:ind w:firstLine="567"/>
        <w:jc w:val="both"/>
        <w:rPr>
          <w:rFonts w:ascii="Times New Roman" w:hAnsi="Times New Roman" w:cs="Times New Roman"/>
          <w:sz w:val="28"/>
          <w:szCs w:val="28"/>
        </w:rPr>
      </w:pPr>
      <w:r w:rsidRPr="00EF1DB9">
        <w:rPr>
          <w:rFonts w:ascii="Times New Roman" w:hAnsi="Times New Roman" w:cs="Times New Roman"/>
          <w:sz w:val="28"/>
          <w:szCs w:val="28"/>
        </w:rPr>
        <w:t xml:space="preserve">3. </w:t>
      </w:r>
      <w:r w:rsidR="00FE1CA2" w:rsidRPr="00EF1DB9">
        <w:rPr>
          <w:rFonts w:ascii="Times New Roman" w:hAnsi="Times New Roman" w:cs="Times New Roman"/>
          <w:sz w:val="28"/>
          <w:szCs w:val="28"/>
        </w:rPr>
        <w:t>План ежегодно разрабатывается на предстоящие три года, первый из которых - это год, на который составляется проект бюджета</w:t>
      </w:r>
      <w:r w:rsidR="00692A49"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Ирклиевского сельского поселения Выселковского района</w:t>
      </w:r>
      <w:r w:rsidR="00FE1CA2" w:rsidRPr="00EF1DB9">
        <w:rPr>
          <w:rFonts w:ascii="Times New Roman" w:hAnsi="Times New Roman" w:cs="Times New Roman"/>
          <w:sz w:val="28"/>
          <w:szCs w:val="28"/>
        </w:rPr>
        <w:t>.</w:t>
      </w:r>
    </w:p>
    <w:p w:rsidR="00762E1E" w:rsidRPr="00EF1DB9" w:rsidRDefault="000D3854" w:rsidP="00E37994">
      <w:pPr>
        <w:ind w:firstLine="567"/>
        <w:jc w:val="both"/>
        <w:rPr>
          <w:rFonts w:ascii="Times New Roman" w:hAnsi="Times New Roman" w:cs="Times New Roman"/>
          <w:sz w:val="28"/>
          <w:szCs w:val="28"/>
        </w:rPr>
      </w:pPr>
      <w:r w:rsidRPr="00EF1DB9">
        <w:rPr>
          <w:rFonts w:ascii="Times New Roman" w:hAnsi="Times New Roman" w:cs="Times New Roman"/>
          <w:sz w:val="28"/>
          <w:szCs w:val="28"/>
        </w:rPr>
        <w:t xml:space="preserve">4. </w:t>
      </w:r>
      <w:r w:rsidR="00FE1CA2" w:rsidRPr="00EF1DB9">
        <w:rPr>
          <w:rFonts w:ascii="Times New Roman" w:hAnsi="Times New Roman" w:cs="Times New Roman"/>
          <w:sz w:val="28"/>
          <w:szCs w:val="28"/>
        </w:rPr>
        <w:t xml:space="preserve">Формирование Плана осуществляется в соответствии </w:t>
      </w:r>
      <w:proofErr w:type="gramStart"/>
      <w:r w:rsidR="00FE1CA2" w:rsidRPr="00EF1DB9">
        <w:rPr>
          <w:rFonts w:ascii="Times New Roman" w:hAnsi="Times New Roman" w:cs="Times New Roman"/>
          <w:sz w:val="28"/>
          <w:szCs w:val="28"/>
        </w:rPr>
        <w:t>с</w:t>
      </w:r>
      <w:proofErr w:type="gramEnd"/>
      <w:r w:rsidR="00FE1CA2" w:rsidRPr="00EF1DB9">
        <w:rPr>
          <w:rFonts w:ascii="Times New Roman" w:hAnsi="Times New Roman" w:cs="Times New Roman"/>
          <w:sz w:val="28"/>
          <w:szCs w:val="28"/>
        </w:rPr>
        <w:t>:</w:t>
      </w:r>
    </w:p>
    <w:p w:rsidR="00762E1E" w:rsidRPr="00EF1DB9" w:rsidRDefault="00FE1CA2" w:rsidP="00E37994">
      <w:pPr>
        <w:ind w:firstLine="567"/>
        <w:jc w:val="both"/>
        <w:rPr>
          <w:rFonts w:ascii="Times New Roman" w:hAnsi="Times New Roman" w:cs="Times New Roman"/>
          <w:sz w:val="28"/>
          <w:szCs w:val="28"/>
        </w:rPr>
      </w:pPr>
      <w:r w:rsidRPr="00EF1DB9">
        <w:rPr>
          <w:rFonts w:ascii="Times New Roman" w:hAnsi="Times New Roman" w:cs="Times New Roman"/>
          <w:sz w:val="28"/>
          <w:szCs w:val="28"/>
        </w:rPr>
        <w:t>Бюджетным кодексом Российской Федерации;</w:t>
      </w:r>
    </w:p>
    <w:p w:rsidR="00762E1E" w:rsidRPr="00EF1DB9" w:rsidRDefault="00FE1CA2" w:rsidP="00E37994">
      <w:pPr>
        <w:ind w:firstLine="567"/>
        <w:jc w:val="both"/>
        <w:rPr>
          <w:rFonts w:ascii="Times New Roman" w:hAnsi="Times New Roman" w:cs="Times New Roman"/>
          <w:sz w:val="28"/>
          <w:szCs w:val="28"/>
        </w:rPr>
      </w:pPr>
      <w:r w:rsidRPr="00EF1DB9">
        <w:rPr>
          <w:rFonts w:ascii="Times New Roman" w:hAnsi="Times New Roman" w:cs="Times New Roman"/>
          <w:sz w:val="28"/>
          <w:szCs w:val="28"/>
        </w:rPr>
        <w:t>основными направлениями бюджетной и налоговой политики;</w:t>
      </w:r>
    </w:p>
    <w:p w:rsidR="00762E1E" w:rsidRPr="00EF1DB9" w:rsidRDefault="00FE1CA2" w:rsidP="00E37994">
      <w:pPr>
        <w:ind w:firstLine="567"/>
        <w:jc w:val="both"/>
        <w:rPr>
          <w:rFonts w:ascii="Times New Roman" w:hAnsi="Times New Roman" w:cs="Times New Roman"/>
          <w:sz w:val="28"/>
          <w:szCs w:val="28"/>
        </w:rPr>
      </w:pPr>
      <w:r w:rsidRPr="00EF1DB9">
        <w:rPr>
          <w:rFonts w:ascii="Times New Roman" w:hAnsi="Times New Roman" w:cs="Times New Roman"/>
          <w:sz w:val="28"/>
          <w:szCs w:val="28"/>
        </w:rPr>
        <w:t>прогнозом социально-экономического развития</w:t>
      </w:r>
      <w:r w:rsidR="00692A49"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 xml:space="preserve">Ирклиевского сельского поселения Выселковского района </w:t>
      </w:r>
      <w:r w:rsidRPr="00EF1DB9">
        <w:rPr>
          <w:rFonts w:ascii="Times New Roman" w:hAnsi="Times New Roman" w:cs="Times New Roman"/>
          <w:sz w:val="28"/>
          <w:szCs w:val="28"/>
        </w:rPr>
        <w:t>на</w:t>
      </w:r>
      <w:r w:rsidR="00762E1E" w:rsidRPr="00EF1DB9">
        <w:rPr>
          <w:rFonts w:ascii="Times New Roman" w:hAnsi="Times New Roman" w:cs="Times New Roman"/>
          <w:sz w:val="28"/>
          <w:szCs w:val="28"/>
        </w:rPr>
        <w:t xml:space="preserve"> </w:t>
      </w:r>
      <w:r w:rsidRPr="00EF1DB9">
        <w:rPr>
          <w:rFonts w:ascii="Times New Roman" w:hAnsi="Times New Roman" w:cs="Times New Roman"/>
          <w:sz w:val="28"/>
          <w:szCs w:val="28"/>
        </w:rPr>
        <w:t>очередной финансовый год и на плановый период;</w:t>
      </w:r>
    </w:p>
    <w:p w:rsidR="0050069E" w:rsidRPr="00EF1DB9" w:rsidRDefault="00FE1CA2" w:rsidP="00E37994">
      <w:pPr>
        <w:ind w:firstLine="567"/>
        <w:jc w:val="both"/>
        <w:rPr>
          <w:rFonts w:ascii="Times New Roman" w:hAnsi="Times New Roman" w:cs="Times New Roman"/>
          <w:sz w:val="28"/>
          <w:szCs w:val="28"/>
        </w:rPr>
      </w:pPr>
      <w:r w:rsidRPr="00EF1DB9">
        <w:rPr>
          <w:rFonts w:ascii="Times New Roman" w:hAnsi="Times New Roman" w:cs="Times New Roman"/>
          <w:sz w:val="28"/>
          <w:szCs w:val="28"/>
        </w:rPr>
        <w:t>муниципальными программами.</w:t>
      </w:r>
    </w:p>
    <w:p w:rsidR="0050069E" w:rsidRPr="00EF1DB9" w:rsidRDefault="000D3854" w:rsidP="00E37994">
      <w:pPr>
        <w:ind w:firstLine="567"/>
        <w:jc w:val="both"/>
        <w:rPr>
          <w:rFonts w:ascii="Times New Roman" w:hAnsi="Times New Roman" w:cs="Times New Roman"/>
          <w:sz w:val="28"/>
          <w:szCs w:val="28"/>
        </w:rPr>
      </w:pPr>
      <w:r w:rsidRPr="00EF1DB9">
        <w:rPr>
          <w:rFonts w:ascii="Times New Roman" w:hAnsi="Times New Roman" w:cs="Times New Roman"/>
          <w:sz w:val="28"/>
          <w:szCs w:val="28"/>
        </w:rPr>
        <w:t xml:space="preserve">5. </w:t>
      </w:r>
      <w:r w:rsidR="00FE1CA2" w:rsidRPr="00EF1DB9">
        <w:rPr>
          <w:rFonts w:ascii="Times New Roman" w:hAnsi="Times New Roman" w:cs="Times New Roman"/>
          <w:sz w:val="28"/>
          <w:szCs w:val="28"/>
        </w:rPr>
        <w:t>План разрабатывается в целях:</w:t>
      </w:r>
    </w:p>
    <w:p w:rsidR="0050069E" w:rsidRPr="00EF1DB9" w:rsidRDefault="00FE1CA2" w:rsidP="00E37994">
      <w:pPr>
        <w:ind w:firstLine="567"/>
        <w:jc w:val="both"/>
        <w:rPr>
          <w:rFonts w:ascii="Times New Roman" w:hAnsi="Times New Roman" w:cs="Times New Roman"/>
          <w:sz w:val="28"/>
          <w:szCs w:val="28"/>
        </w:rPr>
      </w:pPr>
      <w:r w:rsidRPr="00EF1DB9">
        <w:rPr>
          <w:rFonts w:ascii="Times New Roman" w:hAnsi="Times New Roman" w:cs="Times New Roman"/>
          <w:sz w:val="28"/>
          <w:szCs w:val="28"/>
        </w:rPr>
        <w:t>последующего формирования бюджета</w:t>
      </w:r>
      <w:r w:rsidR="00692A49"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 xml:space="preserve">Ирклиевского сельского поселения Выселковского района </w:t>
      </w:r>
      <w:r w:rsidRPr="00EF1DB9">
        <w:rPr>
          <w:rFonts w:ascii="Times New Roman" w:hAnsi="Times New Roman" w:cs="Times New Roman"/>
          <w:sz w:val="28"/>
          <w:szCs w:val="28"/>
        </w:rPr>
        <w:t>на очередной финансовый год с учетом среднесрочных тенденций социально-экономического развития;</w:t>
      </w:r>
    </w:p>
    <w:p w:rsidR="0050069E" w:rsidRPr="00EF1DB9" w:rsidRDefault="00FE1CA2" w:rsidP="00E37994">
      <w:pPr>
        <w:ind w:firstLine="567"/>
        <w:jc w:val="both"/>
        <w:rPr>
          <w:rFonts w:ascii="Times New Roman" w:hAnsi="Times New Roman" w:cs="Times New Roman"/>
          <w:sz w:val="28"/>
          <w:szCs w:val="28"/>
        </w:rPr>
      </w:pPr>
      <w:r w:rsidRPr="00EF1DB9">
        <w:rPr>
          <w:rFonts w:ascii="Times New Roman" w:hAnsi="Times New Roman" w:cs="Times New Roman"/>
          <w:sz w:val="28"/>
          <w:szCs w:val="28"/>
        </w:rPr>
        <w:t>информирования главных распорядителей средств бюджета</w:t>
      </w:r>
      <w:r w:rsidR="00692A49"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 xml:space="preserve">Ирклиевского сельского поселения Выселковского района </w:t>
      </w:r>
      <w:r w:rsidRPr="00EF1DB9">
        <w:rPr>
          <w:rFonts w:ascii="Times New Roman" w:hAnsi="Times New Roman" w:cs="Times New Roman"/>
          <w:sz w:val="28"/>
          <w:szCs w:val="28"/>
        </w:rPr>
        <w:t>и иных участников бюджетного процесса о финансовом развитии экономики и социальной сферы</w:t>
      </w:r>
      <w:r w:rsidR="00692A49"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Ирклиевского сельского поселения Выселковского района</w:t>
      </w:r>
      <w:r w:rsidRPr="00EF1DB9">
        <w:rPr>
          <w:rFonts w:ascii="Times New Roman" w:hAnsi="Times New Roman" w:cs="Times New Roman"/>
          <w:sz w:val="28"/>
          <w:szCs w:val="28"/>
        </w:rPr>
        <w:t>;</w:t>
      </w:r>
    </w:p>
    <w:p w:rsidR="0050069E" w:rsidRPr="00EF1DB9" w:rsidRDefault="00FE1CA2"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 xml:space="preserve">осуществления планирования бюджетных расходов главными распорядителями средств </w:t>
      </w:r>
      <w:r w:rsidR="0085141B" w:rsidRPr="00EF1DB9">
        <w:rPr>
          <w:rFonts w:ascii="Times New Roman" w:hAnsi="Times New Roman" w:cs="Times New Roman"/>
          <w:sz w:val="28"/>
          <w:szCs w:val="28"/>
        </w:rPr>
        <w:t xml:space="preserve">Ирклиевского сельского поселения Выселковского района </w:t>
      </w:r>
      <w:r w:rsidRPr="00EF1DB9">
        <w:rPr>
          <w:rFonts w:ascii="Times New Roman" w:hAnsi="Times New Roman" w:cs="Times New Roman"/>
          <w:sz w:val="28"/>
          <w:szCs w:val="28"/>
        </w:rPr>
        <w:t>с учетом параметров Плана;</w:t>
      </w:r>
    </w:p>
    <w:p w:rsidR="0050069E" w:rsidRPr="00EF1DB9" w:rsidRDefault="00FE1CA2"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выявления необходимости и возможности осуществления в перспективе мер в области финансовой политики;</w:t>
      </w:r>
    </w:p>
    <w:p w:rsidR="0050069E" w:rsidRPr="00EF1DB9" w:rsidRDefault="00FE1CA2"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 xml:space="preserve">изучение негативных долгосрочных тенденций показателей Плана и своевременного </w:t>
      </w:r>
      <w:proofErr w:type="gramStart"/>
      <w:r w:rsidRPr="00EF1DB9">
        <w:rPr>
          <w:rFonts w:ascii="Times New Roman" w:hAnsi="Times New Roman" w:cs="Times New Roman"/>
          <w:sz w:val="28"/>
          <w:szCs w:val="28"/>
        </w:rPr>
        <w:t>принятия</w:t>
      </w:r>
      <w:proofErr w:type="gramEnd"/>
      <w:r w:rsidRPr="00EF1DB9">
        <w:rPr>
          <w:rFonts w:ascii="Times New Roman" w:hAnsi="Times New Roman" w:cs="Times New Roman"/>
          <w:sz w:val="28"/>
          <w:szCs w:val="28"/>
        </w:rPr>
        <w:t xml:space="preserve"> соответствующих мер;</w:t>
      </w:r>
    </w:p>
    <w:p w:rsidR="0050069E" w:rsidRPr="00EF1DB9" w:rsidRDefault="00FE1CA2"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lastRenderedPageBreak/>
        <w:t>разработки и реализации муниципальных программ и ведомственных целевых программ.</w:t>
      </w:r>
    </w:p>
    <w:p w:rsidR="0050069E" w:rsidRPr="00EF1DB9" w:rsidRDefault="000D3854"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 xml:space="preserve">6. </w:t>
      </w:r>
      <w:r w:rsidR="00FE1CA2" w:rsidRPr="00EF1DB9">
        <w:rPr>
          <w:rFonts w:ascii="Times New Roman" w:hAnsi="Times New Roman" w:cs="Times New Roman"/>
          <w:sz w:val="28"/>
          <w:szCs w:val="28"/>
        </w:rPr>
        <w:t>План должен содержать следующие параметры:</w:t>
      </w:r>
    </w:p>
    <w:p w:rsidR="0050069E" w:rsidRPr="00EF1DB9" w:rsidRDefault="00FE1CA2"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прогнозируемый общий объем доходов и расходов бюджета</w:t>
      </w:r>
      <w:r w:rsidR="00692A49"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Ирклиевского сельского поселения Выселковского района</w:t>
      </w:r>
      <w:r w:rsidRPr="00EF1DB9">
        <w:rPr>
          <w:rFonts w:ascii="Times New Roman" w:hAnsi="Times New Roman" w:cs="Times New Roman"/>
          <w:sz w:val="28"/>
          <w:szCs w:val="28"/>
        </w:rPr>
        <w:t>;</w:t>
      </w:r>
    </w:p>
    <w:p w:rsidR="00762E1E" w:rsidRPr="00EF1DB9" w:rsidRDefault="00FE1CA2"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объемы бюджетных ассигнований по главным распорядителям средств бюджета</w:t>
      </w:r>
      <w:r w:rsidR="00692A49"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Ирклиевского сельского поселения Выселковского района</w:t>
      </w:r>
      <w:r w:rsidRPr="00EF1DB9">
        <w:rPr>
          <w:rFonts w:ascii="Times New Roman" w:hAnsi="Times New Roman" w:cs="Times New Roman"/>
          <w:sz w:val="28"/>
          <w:szCs w:val="28"/>
        </w:rPr>
        <w:t>, разделам, подразделам классификации расходов бюджетов либо объемы бюджетных ассигнований по главным распорядителям средств бюджета</w:t>
      </w:r>
      <w:r w:rsidR="008E08C0"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Ирклиевского сельского поселения Выселковского района</w:t>
      </w:r>
      <w:r w:rsidRPr="00EF1DB9">
        <w:rPr>
          <w:rFonts w:ascii="Times New Roman" w:hAnsi="Times New Roman" w:cs="Times New Roman"/>
          <w:sz w:val="28"/>
          <w:szCs w:val="28"/>
        </w:rPr>
        <w:t xml:space="preserve">, муниципальным программам и </w:t>
      </w:r>
      <w:proofErr w:type="spellStart"/>
      <w:r w:rsidRPr="00EF1DB9">
        <w:rPr>
          <w:rFonts w:ascii="Times New Roman" w:hAnsi="Times New Roman" w:cs="Times New Roman"/>
          <w:sz w:val="28"/>
          <w:szCs w:val="28"/>
        </w:rPr>
        <w:t>непрограммным</w:t>
      </w:r>
      <w:proofErr w:type="spellEnd"/>
      <w:r w:rsidRPr="00EF1DB9">
        <w:rPr>
          <w:rFonts w:ascii="Times New Roman" w:hAnsi="Times New Roman" w:cs="Times New Roman"/>
          <w:sz w:val="28"/>
          <w:szCs w:val="28"/>
        </w:rPr>
        <w:t xml:space="preserve"> направлениям деятельности;</w:t>
      </w:r>
    </w:p>
    <w:p w:rsidR="0050069E" w:rsidRPr="00EF1DB9" w:rsidRDefault="00FE1CA2"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дефицит (</w:t>
      </w:r>
      <w:proofErr w:type="spellStart"/>
      <w:r w:rsidRPr="00EF1DB9">
        <w:rPr>
          <w:rFonts w:ascii="Times New Roman" w:hAnsi="Times New Roman" w:cs="Times New Roman"/>
          <w:sz w:val="28"/>
          <w:szCs w:val="28"/>
        </w:rPr>
        <w:t>профицит</w:t>
      </w:r>
      <w:proofErr w:type="spellEnd"/>
      <w:r w:rsidRPr="00EF1DB9">
        <w:rPr>
          <w:rFonts w:ascii="Times New Roman" w:hAnsi="Times New Roman" w:cs="Times New Roman"/>
          <w:sz w:val="28"/>
          <w:szCs w:val="28"/>
        </w:rPr>
        <w:t>) бюджета</w:t>
      </w:r>
      <w:r w:rsidR="008E08C0"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Ирклиевского сельского поселения Выселковского района</w:t>
      </w:r>
      <w:r w:rsidRPr="00EF1DB9">
        <w:rPr>
          <w:rFonts w:ascii="Times New Roman" w:hAnsi="Times New Roman" w:cs="Times New Roman"/>
          <w:sz w:val="28"/>
          <w:szCs w:val="28"/>
        </w:rPr>
        <w:t>;</w:t>
      </w:r>
    </w:p>
    <w:p w:rsidR="0050069E" w:rsidRPr="00EF1DB9" w:rsidRDefault="00FE1CA2"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p>
    <w:p w:rsidR="00DC7A03" w:rsidRPr="00EF1DB9" w:rsidRDefault="000D3854"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 xml:space="preserve">7. </w:t>
      </w:r>
      <w:r w:rsidR="00FE1CA2" w:rsidRPr="00EF1DB9">
        <w:rPr>
          <w:rFonts w:ascii="Times New Roman" w:hAnsi="Times New Roman" w:cs="Times New Roman"/>
          <w:sz w:val="28"/>
          <w:szCs w:val="28"/>
        </w:rPr>
        <w:t>Показатели Плана носят индикативный характер и могут быть изменены при разработке и утверждении Плана на очередной финансовый год и плановый период.</w:t>
      </w:r>
    </w:p>
    <w:p w:rsidR="0050069E" w:rsidRPr="00EF1DB9" w:rsidRDefault="000D3854"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 xml:space="preserve">8. </w:t>
      </w:r>
      <w:r w:rsidR="00FE1CA2" w:rsidRPr="00EF1DB9">
        <w:rPr>
          <w:rFonts w:ascii="Times New Roman" w:hAnsi="Times New Roman" w:cs="Times New Roman"/>
          <w:sz w:val="28"/>
          <w:szCs w:val="28"/>
        </w:rPr>
        <w:t>Формирование Плана осуществляет администраци</w:t>
      </w:r>
      <w:r w:rsidR="00762E1E" w:rsidRPr="00EF1DB9">
        <w:rPr>
          <w:rFonts w:ascii="Times New Roman" w:hAnsi="Times New Roman" w:cs="Times New Roman"/>
          <w:sz w:val="28"/>
          <w:szCs w:val="28"/>
        </w:rPr>
        <w:t>я</w:t>
      </w:r>
      <w:r w:rsidR="008E08C0"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 xml:space="preserve">Ирклиевского сельского поселения Выселковского района </w:t>
      </w:r>
      <w:r w:rsidR="00FE1CA2" w:rsidRPr="00EF1DB9">
        <w:rPr>
          <w:rFonts w:ascii="Times New Roman" w:hAnsi="Times New Roman" w:cs="Times New Roman"/>
          <w:sz w:val="28"/>
          <w:szCs w:val="28"/>
        </w:rPr>
        <w:t xml:space="preserve">(далее - </w:t>
      </w:r>
      <w:r w:rsidR="00762E1E" w:rsidRPr="00EF1DB9">
        <w:rPr>
          <w:rFonts w:ascii="Times New Roman" w:hAnsi="Times New Roman" w:cs="Times New Roman"/>
          <w:sz w:val="28"/>
          <w:szCs w:val="28"/>
        </w:rPr>
        <w:t>Администрация</w:t>
      </w:r>
      <w:r w:rsidR="00FE1CA2" w:rsidRPr="00EF1DB9">
        <w:rPr>
          <w:rFonts w:ascii="Times New Roman" w:hAnsi="Times New Roman" w:cs="Times New Roman"/>
          <w:sz w:val="28"/>
          <w:szCs w:val="28"/>
        </w:rPr>
        <w:t>) по форме согласно приложению № 1 к настоящему Порядку в сроки, ежегодно устанавливаемые распоряжением Администрации</w:t>
      </w:r>
      <w:r w:rsidR="008E08C0"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Ирклиевского сельского поселения Выселковского района</w:t>
      </w:r>
      <w:r w:rsidR="00FE1CA2" w:rsidRPr="00EF1DB9">
        <w:rPr>
          <w:rFonts w:ascii="Times New Roman" w:hAnsi="Times New Roman" w:cs="Times New Roman"/>
          <w:sz w:val="28"/>
          <w:szCs w:val="28"/>
        </w:rPr>
        <w:t>.</w:t>
      </w:r>
    </w:p>
    <w:p w:rsidR="0050069E" w:rsidRPr="00EF1DB9" w:rsidRDefault="000D3854"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 xml:space="preserve">9. </w:t>
      </w:r>
      <w:r w:rsidR="00FE1CA2" w:rsidRPr="00EF1DB9">
        <w:rPr>
          <w:rFonts w:ascii="Times New Roman" w:hAnsi="Times New Roman" w:cs="Times New Roman"/>
          <w:sz w:val="28"/>
          <w:szCs w:val="28"/>
        </w:rPr>
        <w:t>При формировании Плана:</w:t>
      </w:r>
    </w:p>
    <w:p w:rsidR="000D3854" w:rsidRPr="00EF1DB9" w:rsidRDefault="000D3854"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1.1. Председатель</w:t>
      </w:r>
      <w:r w:rsidR="008E08C0"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Совета Ирклиевского сельского поселения Выселковского района</w:t>
      </w:r>
      <w:r w:rsidRPr="00EF1DB9">
        <w:rPr>
          <w:rFonts w:ascii="Times New Roman" w:hAnsi="Times New Roman" w:cs="Times New Roman"/>
          <w:sz w:val="28"/>
          <w:szCs w:val="28"/>
        </w:rPr>
        <w:t>:</w:t>
      </w:r>
    </w:p>
    <w:p w:rsidR="000D3854" w:rsidRPr="00EF1DB9" w:rsidRDefault="000D3854"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а) определяет основные направления налоговой и бюджетной политики в</w:t>
      </w:r>
      <w:r w:rsidR="00762E1E" w:rsidRPr="00EF1DB9">
        <w:rPr>
          <w:rFonts w:ascii="Times New Roman" w:hAnsi="Times New Roman" w:cs="Times New Roman"/>
          <w:sz w:val="28"/>
          <w:szCs w:val="28"/>
        </w:rPr>
        <w:t xml:space="preserve"> </w:t>
      </w:r>
      <w:r w:rsidRPr="00EF1DB9">
        <w:rPr>
          <w:rFonts w:ascii="Times New Roman" w:hAnsi="Times New Roman" w:cs="Times New Roman"/>
          <w:sz w:val="28"/>
          <w:szCs w:val="28"/>
        </w:rPr>
        <w:t>плановом периоде, основны</w:t>
      </w:r>
      <w:r w:rsidR="00762E1E" w:rsidRPr="00EF1DB9">
        <w:rPr>
          <w:rFonts w:ascii="Times New Roman" w:hAnsi="Times New Roman" w:cs="Times New Roman"/>
          <w:sz w:val="28"/>
          <w:szCs w:val="28"/>
        </w:rPr>
        <w:t>е параметры прогноза социально-</w:t>
      </w:r>
      <w:r w:rsidRPr="00EF1DB9">
        <w:rPr>
          <w:rFonts w:ascii="Times New Roman" w:hAnsi="Times New Roman" w:cs="Times New Roman"/>
          <w:sz w:val="28"/>
          <w:szCs w:val="28"/>
        </w:rPr>
        <w:t>экономического</w:t>
      </w:r>
      <w:r w:rsidR="00762E1E" w:rsidRPr="00EF1DB9">
        <w:rPr>
          <w:rFonts w:ascii="Times New Roman" w:hAnsi="Times New Roman" w:cs="Times New Roman"/>
          <w:sz w:val="28"/>
          <w:szCs w:val="28"/>
        </w:rPr>
        <w:t xml:space="preserve"> </w:t>
      </w:r>
      <w:r w:rsidRPr="00EF1DB9">
        <w:rPr>
          <w:rFonts w:ascii="Times New Roman" w:hAnsi="Times New Roman" w:cs="Times New Roman"/>
          <w:sz w:val="28"/>
          <w:szCs w:val="28"/>
        </w:rPr>
        <w:t>развития</w:t>
      </w:r>
      <w:r w:rsidR="008E08C0"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Ирклиевского сельского поселения Выселковского района</w:t>
      </w:r>
      <w:r w:rsidRPr="00EF1DB9">
        <w:rPr>
          <w:rFonts w:ascii="Times New Roman" w:hAnsi="Times New Roman" w:cs="Times New Roman"/>
          <w:sz w:val="28"/>
          <w:szCs w:val="28"/>
        </w:rPr>
        <w:t xml:space="preserve"> на среднесрочную перспективу;</w:t>
      </w:r>
    </w:p>
    <w:p w:rsidR="000D3854" w:rsidRPr="00EF1DB9" w:rsidRDefault="000D3854"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б) утверждает проект среднесрочного финансового плана, представляет</w:t>
      </w:r>
      <w:r w:rsidR="00762E1E" w:rsidRPr="00EF1DB9">
        <w:rPr>
          <w:rFonts w:ascii="Times New Roman" w:hAnsi="Times New Roman" w:cs="Times New Roman"/>
          <w:sz w:val="28"/>
          <w:szCs w:val="28"/>
        </w:rPr>
        <w:t xml:space="preserve"> </w:t>
      </w:r>
      <w:r w:rsidRPr="00EF1DB9">
        <w:rPr>
          <w:rFonts w:ascii="Times New Roman" w:hAnsi="Times New Roman" w:cs="Times New Roman"/>
          <w:sz w:val="28"/>
          <w:szCs w:val="28"/>
        </w:rPr>
        <w:t>его в</w:t>
      </w:r>
      <w:r w:rsidR="008E08C0"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 xml:space="preserve">Совет Ирклиевского сельского поселения Выселковского района </w:t>
      </w:r>
      <w:r w:rsidRPr="00EF1DB9">
        <w:rPr>
          <w:rFonts w:ascii="Times New Roman" w:hAnsi="Times New Roman" w:cs="Times New Roman"/>
          <w:sz w:val="28"/>
          <w:szCs w:val="28"/>
        </w:rPr>
        <w:t xml:space="preserve"> одновременно с проектом бюджета.</w:t>
      </w:r>
    </w:p>
    <w:p w:rsidR="000D3854" w:rsidRPr="00EF1DB9" w:rsidRDefault="000D3854" w:rsidP="00EF1DB9">
      <w:pPr>
        <w:ind w:firstLine="851"/>
        <w:jc w:val="both"/>
        <w:rPr>
          <w:rFonts w:ascii="Times New Roman" w:hAnsi="Times New Roman" w:cs="Times New Roman"/>
          <w:i/>
          <w:sz w:val="28"/>
          <w:szCs w:val="28"/>
        </w:rPr>
      </w:pPr>
      <w:r w:rsidRPr="00EF1DB9">
        <w:rPr>
          <w:rFonts w:ascii="Times New Roman" w:hAnsi="Times New Roman" w:cs="Times New Roman"/>
          <w:sz w:val="28"/>
          <w:szCs w:val="28"/>
        </w:rPr>
        <w:t>1.2.</w:t>
      </w:r>
      <w:r w:rsidR="005B33B7" w:rsidRPr="00EF1DB9">
        <w:rPr>
          <w:rFonts w:ascii="Times New Roman" w:hAnsi="Times New Roman" w:cs="Times New Roman"/>
          <w:sz w:val="28"/>
          <w:szCs w:val="28"/>
        </w:rPr>
        <w:t xml:space="preserve"> </w:t>
      </w:r>
      <w:r w:rsidR="0085141B" w:rsidRPr="00EF1DB9">
        <w:rPr>
          <w:rFonts w:ascii="Times New Roman" w:hAnsi="Times New Roman" w:cs="Times New Roman"/>
          <w:sz w:val="28"/>
          <w:szCs w:val="28"/>
        </w:rPr>
        <w:t>МКУ</w:t>
      </w:r>
      <w:r w:rsidR="00EF1DB9" w:rsidRPr="00EF1DB9">
        <w:rPr>
          <w:rFonts w:ascii="Times New Roman" w:hAnsi="Times New Roman" w:cs="Times New Roman"/>
          <w:sz w:val="28"/>
          <w:szCs w:val="28"/>
        </w:rPr>
        <w:t xml:space="preserve">  «ЦБА Ирклиевского  с/</w:t>
      </w:r>
      <w:proofErr w:type="spellStart"/>
      <w:proofErr w:type="gramStart"/>
      <w:r w:rsidR="00EF1DB9" w:rsidRPr="00EF1DB9">
        <w:rPr>
          <w:rFonts w:ascii="Times New Roman" w:hAnsi="Times New Roman" w:cs="Times New Roman"/>
          <w:sz w:val="28"/>
          <w:szCs w:val="28"/>
        </w:rPr>
        <w:t>п</w:t>
      </w:r>
      <w:proofErr w:type="spellEnd"/>
      <w:proofErr w:type="gramEnd"/>
      <w:r w:rsidR="00EF1DB9" w:rsidRPr="00EF1DB9">
        <w:rPr>
          <w:rFonts w:ascii="Times New Roman" w:hAnsi="Times New Roman" w:cs="Times New Roman"/>
          <w:sz w:val="28"/>
          <w:szCs w:val="28"/>
        </w:rPr>
        <w:t xml:space="preserve"> »</w:t>
      </w:r>
      <w:r w:rsidR="008E08C0" w:rsidRPr="00EF1DB9">
        <w:rPr>
          <w:rFonts w:ascii="Times New Roman" w:hAnsi="Times New Roman" w:cs="Times New Roman"/>
          <w:sz w:val="28"/>
          <w:szCs w:val="28"/>
        </w:rPr>
        <w:t>:</w:t>
      </w:r>
    </w:p>
    <w:p w:rsidR="000D3854" w:rsidRPr="00EF1DB9" w:rsidRDefault="000D3854"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а) на основании данных, полученных от главных администраторов</w:t>
      </w:r>
      <w:r w:rsidR="00762E1E" w:rsidRPr="00EF1DB9">
        <w:rPr>
          <w:rFonts w:ascii="Times New Roman" w:hAnsi="Times New Roman" w:cs="Times New Roman"/>
          <w:sz w:val="28"/>
          <w:szCs w:val="28"/>
        </w:rPr>
        <w:t xml:space="preserve"> </w:t>
      </w:r>
      <w:r w:rsidRPr="00EF1DB9">
        <w:rPr>
          <w:rFonts w:ascii="Times New Roman" w:hAnsi="Times New Roman" w:cs="Times New Roman"/>
          <w:sz w:val="28"/>
          <w:szCs w:val="28"/>
        </w:rPr>
        <w:t>(администраторов) доходов и главных распорядителей (распорядителей)</w:t>
      </w:r>
      <w:r w:rsidR="00762E1E" w:rsidRPr="00EF1DB9">
        <w:rPr>
          <w:rFonts w:ascii="Times New Roman" w:hAnsi="Times New Roman" w:cs="Times New Roman"/>
          <w:sz w:val="28"/>
          <w:szCs w:val="28"/>
        </w:rPr>
        <w:t xml:space="preserve"> </w:t>
      </w:r>
      <w:r w:rsidR="00E37994" w:rsidRPr="00EF1DB9">
        <w:rPr>
          <w:rFonts w:ascii="Times New Roman" w:hAnsi="Times New Roman" w:cs="Times New Roman"/>
          <w:sz w:val="28"/>
          <w:szCs w:val="28"/>
        </w:rPr>
        <w:t>бюджетных средств</w:t>
      </w:r>
      <w:r w:rsidRPr="00EF1DB9">
        <w:rPr>
          <w:rFonts w:ascii="Times New Roman" w:hAnsi="Times New Roman" w:cs="Times New Roman"/>
          <w:sz w:val="28"/>
          <w:szCs w:val="28"/>
        </w:rPr>
        <w:t xml:space="preserve"> разрабатывает проект среднесрочного финансового плана;</w:t>
      </w:r>
    </w:p>
    <w:p w:rsidR="000D3854" w:rsidRPr="00EF1DB9" w:rsidRDefault="000D3854" w:rsidP="00E37994">
      <w:pPr>
        <w:ind w:firstLine="567"/>
        <w:jc w:val="both"/>
        <w:rPr>
          <w:rFonts w:ascii="Times New Roman" w:hAnsi="Times New Roman" w:cs="Times New Roman"/>
          <w:sz w:val="28"/>
        </w:rPr>
      </w:pPr>
      <w:r w:rsidRPr="00EF1DB9">
        <w:rPr>
          <w:rFonts w:ascii="Times New Roman" w:hAnsi="Times New Roman" w:cs="Times New Roman"/>
          <w:sz w:val="28"/>
        </w:rPr>
        <w:t>б) обеспечивает методологическое руководство по формированию</w:t>
      </w:r>
      <w:r w:rsidR="00762E1E" w:rsidRPr="00EF1DB9">
        <w:rPr>
          <w:rFonts w:ascii="Times New Roman" w:hAnsi="Times New Roman" w:cs="Times New Roman"/>
          <w:sz w:val="28"/>
        </w:rPr>
        <w:t xml:space="preserve"> </w:t>
      </w:r>
      <w:r w:rsidRPr="00EF1DB9">
        <w:rPr>
          <w:rFonts w:ascii="Times New Roman" w:hAnsi="Times New Roman" w:cs="Times New Roman"/>
          <w:sz w:val="28"/>
        </w:rPr>
        <w:t>данных главными распорядителями (распорядителями) бюджетных средств и</w:t>
      </w:r>
      <w:r w:rsidR="00762E1E" w:rsidRPr="00EF1DB9">
        <w:rPr>
          <w:rFonts w:ascii="Times New Roman" w:hAnsi="Times New Roman" w:cs="Times New Roman"/>
          <w:sz w:val="28"/>
        </w:rPr>
        <w:t xml:space="preserve"> </w:t>
      </w:r>
      <w:r w:rsidRPr="00EF1DB9">
        <w:rPr>
          <w:rFonts w:ascii="Times New Roman" w:hAnsi="Times New Roman" w:cs="Times New Roman"/>
          <w:sz w:val="28"/>
        </w:rPr>
        <w:t>главными администраторами (администраторами) доходов бюджета,</w:t>
      </w:r>
      <w:r w:rsidR="00762E1E" w:rsidRPr="00EF1DB9">
        <w:rPr>
          <w:rFonts w:ascii="Times New Roman" w:hAnsi="Times New Roman" w:cs="Times New Roman"/>
          <w:sz w:val="28"/>
        </w:rPr>
        <w:t xml:space="preserve"> </w:t>
      </w:r>
      <w:r w:rsidRPr="00EF1DB9">
        <w:rPr>
          <w:rFonts w:ascii="Times New Roman" w:hAnsi="Times New Roman" w:cs="Times New Roman"/>
          <w:sz w:val="28"/>
        </w:rPr>
        <w:t>необходимых для разработки проекта среднесрочного финансового плана;</w:t>
      </w:r>
    </w:p>
    <w:p w:rsidR="0050069E" w:rsidRPr="00EF1DB9" w:rsidRDefault="000D3854" w:rsidP="00E37994">
      <w:pPr>
        <w:ind w:firstLine="567"/>
        <w:jc w:val="both"/>
        <w:rPr>
          <w:rFonts w:ascii="Times New Roman" w:hAnsi="Times New Roman" w:cs="Times New Roman"/>
          <w:sz w:val="28"/>
        </w:rPr>
      </w:pPr>
      <w:r w:rsidRPr="00EF1DB9">
        <w:rPr>
          <w:rFonts w:ascii="Times New Roman" w:hAnsi="Times New Roman" w:cs="Times New Roman"/>
          <w:sz w:val="28"/>
        </w:rPr>
        <w:t>в) устанавливает перечень и сроки представления отчетных и (или)</w:t>
      </w:r>
      <w:r w:rsidR="00762E1E" w:rsidRPr="00EF1DB9">
        <w:rPr>
          <w:rFonts w:ascii="Times New Roman" w:hAnsi="Times New Roman" w:cs="Times New Roman"/>
          <w:sz w:val="28"/>
        </w:rPr>
        <w:t xml:space="preserve"> </w:t>
      </w:r>
      <w:r w:rsidRPr="00EF1DB9">
        <w:rPr>
          <w:rFonts w:ascii="Times New Roman" w:hAnsi="Times New Roman" w:cs="Times New Roman"/>
          <w:sz w:val="28"/>
        </w:rPr>
        <w:t>прогнозных данных, необходимых для разработки и рассмотрения</w:t>
      </w:r>
      <w:r w:rsidR="00762E1E" w:rsidRPr="00EF1DB9">
        <w:rPr>
          <w:rFonts w:ascii="Times New Roman" w:hAnsi="Times New Roman" w:cs="Times New Roman"/>
          <w:sz w:val="28"/>
        </w:rPr>
        <w:t xml:space="preserve"> </w:t>
      </w:r>
      <w:r w:rsidRPr="00EF1DB9">
        <w:rPr>
          <w:rFonts w:ascii="Times New Roman" w:hAnsi="Times New Roman" w:cs="Times New Roman"/>
          <w:sz w:val="28"/>
        </w:rPr>
        <w:t>среднесрочного финансового плана и материалов к нему.</w:t>
      </w:r>
    </w:p>
    <w:p w:rsidR="0050069E" w:rsidRPr="00EF1DB9" w:rsidRDefault="000D3854"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lastRenderedPageBreak/>
        <w:t xml:space="preserve">10. </w:t>
      </w:r>
      <w:r w:rsidR="00FE1CA2" w:rsidRPr="00EF1DB9">
        <w:rPr>
          <w:rFonts w:ascii="Times New Roman" w:hAnsi="Times New Roman" w:cs="Times New Roman"/>
          <w:sz w:val="28"/>
          <w:szCs w:val="28"/>
        </w:rPr>
        <w:t xml:space="preserve">Сформированный проект Плана с пояснительной запиской направляется на рассмотрение </w:t>
      </w:r>
      <w:r w:rsidR="00762E1E" w:rsidRPr="00EF1DB9">
        <w:rPr>
          <w:rFonts w:ascii="Times New Roman" w:hAnsi="Times New Roman" w:cs="Times New Roman"/>
          <w:sz w:val="28"/>
          <w:szCs w:val="28"/>
        </w:rPr>
        <w:t>председателю</w:t>
      </w:r>
      <w:r w:rsidR="008E08C0" w:rsidRPr="00EF1DB9">
        <w:rPr>
          <w:rFonts w:ascii="Times New Roman" w:hAnsi="Times New Roman" w:cs="Times New Roman"/>
          <w:sz w:val="28"/>
          <w:szCs w:val="28"/>
        </w:rPr>
        <w:t xml:space="preserve"> Рощинского</w:t>
      </w:r>
      <w:r w:rsidR="00762E1E" w:rsidRPr="00EF1DB9">
        <w:rPr>
          <w:rFonts w:ascii="Times New Roman" w:hAnsi="Times New Roman" w:cs="Times New Roman"/>
          <w:sz w:val="28"/>
          <w:szCs w:val="28"/>
        </w:rPr>
        <w:t xml:space="preserve"> сельского совета - главе администрации</w:t>
      </w:r>
      <w:r w:rsidR="008E08C0" w:rsidRPr="00EF1DB9">
        <w:rPr>
          <w:rFonts w:ascii="Times New Roman" w:hAnsi="Times New Roman" w:cs="Times New Roman"/>
          <w:sz w:val="28"/>
          <w:szCs w:val="28"/>
        </w:rPr>
        <w:t xml:space="preserve"> Рощинского</w:t>
      </w:r>
      <w:r w:rsidR="00762E1E" w:rsidRPr="00EF1DB9">
        <w:rPr>
          <w:rFonts w:ascii="Times New Roman" w:hAnsi="Times New Roman" w:cs="Times New Roman"/>
          <w:sz w:val="28"/>
          <w:szCs w:val="28"/>
        </w:rPr>
        <w:t xml:space="preserve"> сельского поселения</w:t>
      </w:r>
      <w:r w:rsidR="00FE1CA2" w:rsidRPr="00EF1DB9">
        <w:rPr>
          <w:rFonts w:ascii="Times New Roman" w:hAnsi="Times New Roman" w:cs="Times New Roman"/>
          <w:sz w:val="28"/>
          <w:szCs w:val="28"/>
        </w:rPr>
        <w:t>.</w:t>
      </w:r>
    </w:p>
    <w:p w:rsidR="0050069E" w:rsidRPr="00EF1DB9" w:rsidRDefault="000D3854"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 xml:space="preserve">11. </w:t>
      </w:r>
      <w:r w:rsidR="00FE1CA2" w:rsidRPr="00EF1DB9">
        <w:rPr>
          <w:rFonts w:ascii="Times New Roman" w:hAnsi="Times New Roman" w:cs="Times New Roman"/>
          <w:sz w:val="28"/>
          <w:szCs w:val="28"/>
        </w:rPr>
        <w:t>Значения показателей Плана должны соответствовать основным показателям проекта бюджета</w:t>
      </w:r>
      <w:r w:rsidR="008E08C0" w:rsidRPr="00EF1DB9">
        <w:rPr>
          <w:rFonts w:ascii="Times New Roman" w:hAnsi="Times New Roman" w:cs="Times New Roman"/>
          <w:sz w:val="28"/>
          <w:szCs w:val="28"/>
        </w:rPr>
        <w:t xml:space="preserve"> </w:t>
      </w:r>
      <w:r w:rsidR="00EF1DB9" w:rsidRPr="00EF1DB9">
        <w:rPr>
          <w:rFonts w:ascii="Times New Roman" w:hAnsi="Times New Roman" w:cs="Times New Roman"/>
          <w:sz w:val="28"/>
          <w:szCs w:val="28"/>
        </w:rPr>
        <w:t xml:space="preserve">Ирклиевского сельского поселения Выселковского района </w:t>
      </w:r>
      <w:r w:rsidR="00FE1CA2" w:rsidRPr="00EF1DB9">
        <w:rPr>
          <w:rFonts w:ascii="Times New Roman" w:hAnsi="Times New Roman" w:cs="Times New Roman"/>
          <w:sz w:val="28"/>
          <w:szCs w:val="28"/>
        </w:rPr>
        <w:t>на очередной финансовый год.</w:t>
      </w:r>
    </w:p>
    <w:p w:rsidR="0050069E" w:rsidRPr="00EF1DB9" w:rsidRDefault="000D3854"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 xml:space="preserve">12. </w:t>
      </w:r>
      <w:r w:rsidR="00FE1CA2" w:rsidRPr="00EF1DB9">
        <w:rPr>
          <w:rFonts w:ascii="Times New Roman" w:hAnsi="Times New Roman" w:cs="Times New Roman"/>
          <w:sz w:val="28"/>
          <w:szCs w:val="28"/>
        </w:rPr>
        <w:t>Пл</w:t>
      </w:r>
      <w:r w:rsidR="008E08C0" w:rsidRPr="00EF1DB9">
        <w:rPr>
          <w:rFonts w:ascii="Times New Roman" w:hAnsi="Times New Roman" w:cs="Times New Roman"/>
          <w:sz w:val="28"/>
          <w:szCs w:val="28"/>
        </w:rPr>
        <w:t>ан утверждается постановлением а</w:t>
      </w:r>
      <w:r w:rsidR="00FE1CA2" w:rsidRPr="00EF1DB9">
        <w:rPr>
          <w:rFonts w:ascii="Times New Roman" w:hAnsi="Times New Roman" w:cs="Times New Roman"/>
          <w:sz w:val="28"/>
          <w:szCs w:val="28"/>
        </w:rPr>
        <w:t>дминистрации</w:t>
      </w:r>
      <w:r w:rsidR="008E08C0" w:rsidRPr="00EF1DB9">
        <w:rPr>
          <w:rFonts w:ascii="Times New Roman" w:hAnsi="Times New Roman" w:cs="Times New Roman"/>
          <w:sz w:val="28"/>
          <w:szCs w:val="28"/>
        </w:rPr>
        <w:t xml:space="preserve"> </w:t>
      </w:r>
      <w:r w:rsidR="00EF1DB9" w:rsidRPr="00EF1DB9">
        <w:rPr>
          <w:rFonts w:ascii="Times New Roman" w:hAnsi="Times New Roman" w:cs="Times New Roman"/>
          <w:sz w:val="28"/>
          <w:szCs w:val="28"/>
        </w:rPr>
        <w:t>Ирклиевского сельского поселения Выселковского района</w:t>
      </w:r>
      <w:r w:rsidR="00FE1CA2" w:rsidRPr="00EF1DB9">
        <w:rPr>
          <w:rFonts w:ascii="Times New Roman" w:hAnsi="Times New Roman" w:cs="Times New Roman"/>
          <w:sz w:val="28"/>
          <w:szCs w:val="28"/>
        </w:rPr>
        <w:t>.</w:t>
      </w:r>
    </w:p>
    <w:p w:rsidR="0050069E" w:rsidRPr="00EF1DB9" w:rsidRDefault="000D3854"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 xml:space="preserve">13. </w:t>
      </w:r>
      <w:r w:rsidR="00FE1CA2" w:rsidRPr="00EF1DB9">
        <w:rPr>
          <w:rFonts w:ascii="Times New Roman" w:hAnsi="Times New Roman" w:cs="Times New Roman"/>
          <w:sz w:val="28"/>
          <w:szCs w:val="28"/>
        </w:rPr>
        <w:t>Утвержденный План направляется одновременно с проектом бюджета</w:t>
      </w:r>
      <w:r w:rsidR="008E08C0" w:rsidRPr="00EF1DB9">
        <w:rPr>
          <w:rFonts w:ascii="Times New Roman" w:hAnsi="Times New Roman" w:cs="Times New Roman"/>
          <w:sz w:val="28"/>
          <w:szCs w:val="28"/>
        </w:rPr>
        <w:t xml:space="preserve"> </w:t>
      </w:r>
      <w:r w:rsidR="00EF1DB9" w:rsidRPr="00EF1DB9">
        <w:rPr>
          <w:rFonts w:ascii="Times New Roman" w:hAnsi="Times New Roman" w:cs="Times New Roman"/>
          <w:sz w:val="28"/>
          <w:szCs w:val="28"/>
        </w:rPr>
        <w:t xml:space="preserve">Ирклиевского сельского поселения Выселковского района </w:t>
      </w:r>
      <w:r w:rsidR="00FE1CA2" w:rsidRPr="00EF1DB9">
        <w:rPr>
          <w:rFonts w:ascii="Times New Roman" w:hAnsi="Times New Roman" w:cs="Times New Roman"/>
          <w:sz w:val="28"/>
          <w:szCs w:val="28"/>
        </w:rPr>
        <w:t>на очередной финансовый год в</w:t>
      </w:r>
      <w:r w:rsidR="008E08C0" w:rsidRPr="00EF1DB9">
        <w:rPr>
          <w:rFonts w:ascii="Times New Roman" w:hAnsi="Times New Roman" w:cs="Times New Roman"/>
          <w:sz w:val="28"/>
          <w:szCs w:val="28"/>
        </w:rPr>
        <w:t xml:space="preserve"> </w:t>
      </w:r>
      <w:r w:rsidR="00EF1DB9" w:rsidRPr="00EF1DB9">
        <w:rPr>
          <w:rFonts w:ascii="Times New Roman" w:hAnsi="Times New Roman" w:cs="Times New Roman"/>
          <w:sz w:val="28"/>
          <w:szCs w:val="28"/>
        </w:rPr>
        <w:t>Совет Ирклиевского сельского поселения Выселковского района</w:t>
      </w:r>
      <w:r w:rsidR="00FE1CA2" w:rsidRPr="00EF1DB9">
        <w:rPr>
          <w:rFonts w:ascii="Times New Roman" w:hAnsi="Times New Roman" w:cs="Times New Roman"/>
          <w:sz w:val="28"/>
          <w:szCs w:val="28"/>
        </w:rPr>
        <w:t>.</w:t>
      </w:r>
    </w:p>
    <w:p w:rsidR="0050069E" w:rsidRPr="00EF1DB9" w:rsidRDefault="000D3854" w:rsidP="00EF1DB9">
      <w:pPr>
        <w:ind w:firstLine="851"/>
        <w:jc w:val="both"/>
        <w:rPr>
          <w:rFonts w:ascii="Times New Roman" w:hAnsi="Times New Roman" w:cs="Times New Roman"/>
          <w:sz w:val="28"/>
          <w:szCs w:val="28"/>
        </w:rPr>
      </w:pPr>
      <w:r w:rsidRPr="00EF1DB9">
        <w:rPr>
          <w:rFonts w:ascii="Times New Roman" w:hAnsi="Times New Roman" w:cs="Times New Roman"/>
          <w:sz w:val="28"/>
          <w:szCs w:val="28"/>
        </w:rPr>
        <w:t xml:space="preserve">14. </w:t>
      </w:r>
      <w:r w:rsidR="00FE1CA2" w:rsidRPr="00EF1DB9">
        <w:rPr>
          <w:rFonts w:ascii="Times New Roman" w:hAnsi="Times New Roman" w:cs="Times New Roman"/>
          <w:sz w:val="28"/>
          <w:szCs w:val="28"/>
        </w:rPr>
        <w:t>В случае внесения в проект бюджета</w:t>
      </w:r>
      <w:r w:rsidR="008E08C0" w:rsidRPr="00EF1DB9">
        <w:rPr>
          <w:rFonts w:ascii="Times New Roman" w:hAnsi="Times New Roman" w:cs="Times New Roman"/>
          <w:sz w:val="28"/>
          <w:szCs w:val="28"/>
        </w:rPr>
        <w:t xml:space="preserve"> </w:t>
      </w:r>
      <w:r w:rsidR="00EF1DB9" w:rsidRPr="00EF1DB9">
        <w:rPr>
          <w:rFonts w:ascii="Times New Roman" w:hAnsi="Times New Roman" w:cs="Times New Roman"/>
          <w:sz w:val="28"/>
          <w:szCs w:val="28"/>
        </w:rPr>
        <w:t xml:space="preserve">Ирклиевского сельского поселения Выселковского района </w:t>
      </w:r>
      <w:r w:rsidR="00FE1CA2" w:rsidRPr="00EF1DB9">
        <w:rPr>
          <w:rFonts w:ascii="Times New Roman" w:hAnsi="Times New Roman" w:cs="Times New Roman"/>
          <w:sz w:val="28"/>
          <w:szCs w:val="28"/>
        </w:rPr>
        <w:t>на очередной финансовый год при его рассмотрении</w:t>
      </w:r>
      <w:r w:rsidR="008E08C0" w:rsidRPr="00EF1DB9">
        <w:rPr>
          <w:rFonts w:ascii="Times New Roman" w:hAnsi="Times New Roman" w:cs="Times New Roman"/>
          <w:sz w:val="28"/>
          <w:szCs w:val="28"/>
        </w:rPr>
        <w:t xml:space="preserve"> </w:t>
      </w:r>
      <w:r w:rsidR="00EF1DB9" w:rsidRPr="00EF1DB9">
        <w:rPr>
          <w:rFonts w:ascii="Times New Roman" w:hAnsi="Times New Roman" w:cs="Times New Roman"/>
          <w:sz w:val="28"/>
          <w:szCs w:val="28"/>
        </w:rPr>
        <w:t>Советом Ирклиевского сельского поселения Выселковского района</w:t>
      </w:r>
      <w:r w:rsidR="00FE1CA2" w:rsidRPr="00EF1DB9">
        <w:rPr>
          <w:rFonts w:ascii="Times New Roman" w:hAnsi="Times New Roman" w:cs="Times New Roman"/>
          <w:sz w:val="28"/>
          <w:szCs w:val="28"/>
        </w:rPr>
        <w:t xml:space="preserve"> изменений, влекущих за собой возникновение расхождений с показателями утвержденного Плана, </w:t>
      </w:r>
      <w:r w:rsidR="00762E1E" w:rsidRPr="00EF1DB9">
        <w:rPr>
          <w:rFonts w:ascii="Times New Roman" w:hAnsi="Times New Roman" w:cs="Times New Roman"/>
          <w:sz w:val="28"/>
          <w:szCs w:val="28"/>
        </w:rPr>
        <w:t>Администрация</w:t>
      </w:r>
      <w:r w:rsidR="00FE1CA2" w:rsidRPr="00EF1DB9">
        <w:rPr>
          <w:rFonts w:ascii="Times New Roman" w:hAnsi="Times New Roman" w:cs="Times New Roman"/>
          <w:sz w:val="28"/>
          <w:szCs w:val="28"/>
        </w:rPr>
        <w:t xml:space="preserve"> вносит соответствующие изменения в утвержденный План.</w:t>
      </w:r>
    </w:p>
    <w:p w:rsidR="0050069E" w:rsidRPr="00E37994" w:rsidRDefault="0050069E" w:rsidP="00E37994">
      <w:pPr>
        <w:ind w:firstLine="567"/>
        <w:jc w:val="both"/>
        <w:rPr>
          <w:rFonts w:ascii="Times New Roman" w:hAnsi="Times New Roman" w:cs="Times New Roman"/>
        </w:rPr>
      </w:pPr>
    </w:p>
    <w:p w:rsidR="00E37994" w:rsidRPr="00EF1DB9" w:rsidRDefault="000D3854" w:rsidP="00E37994">
      <w:pPr>
        <w:jc w:val="right"/>
        <w:rPr>
          <w:rFonts w:ascii="Times New Roman" w:hAnsi="Times New Roman" w:cs="Times New Roman"/>
          <w:sz w:val="28"/>
        </w:rPr>
      </w:pPr>
      <w:r w:rsidRPr="00E37994">
        <w:rPr>
          <w:rFonts w:ascii="Times New Roman" w:hAnsi="Times New Roman" w:cs="Times New Roman"/>
        </w:rPr>
        <w:br w:type="page"/>
      </w:r>
      <w:r w:rsidR="00FE1CA2" w:rsidRPr="00EF1DB9">
        <w:rPr>
          <w:rFonts w:ascii="Times New Roman" w:hAnsi="Times New Roman" w:cs="Times New Roman"/>
          <w:sz w:val="28"/>
        </w:rPr>
        <w:lastRenderedPageBreak/>
        <w:t>Приложение № 1</w:t>
      </w:r>
    </w:p>
    <w:p w:rsidR="00E37994" w:rsidRPr="00EF1DB9" w:rsidRDefault="00FE1CA2" w:rsidP="00E37994">
      <w:pPr>
        <w:jc w:val="right"/>
        <w:rPr>
          <w:rFonts w:ascii="Times New Roman" w:hAnsi="Times New Roman" w:cs="Times New Roman"/>
          <w:sz w:val="28"/>
        </w:rPr>
      </w:pPr>
      <w:r w:rsidRPr="00EF1DB9">
        <w:rPr>
          <w:rFonts w:ascii="Times New Roman" w:hAnsi="Times New Roman" w:cs="Times New Roman"/>
          <w:sz w:val="28"/>
        </w:rPr>
        <w:t>к Порядку разработки</w:t>
      </w:r>
    </w:p>
    <w:p w:rsidR="0050069E" w:rsidRPr="00EF1DB9" w:rsidRDefault="00FE1CA2" w:rsidP="00E37994">
      <w:pPr>
        <w:jc w:val="right"/>
        <w:rPr>
          <w:rFonts w:ascii="Times New Roman" w:hAnsi="Times New Roman" w:cs="Times New Roman"/>
          <w:sz w:val="28"/>
        </w:rPr>
      </w:pPr>
      <w:r w:rsidRPr="00EF1DB9">
        <w:rPr>
          <w:rFonts w:ascii="Times New Roman" w:hAnsi="Times New Roman" w:cs="Times New Roman"/>
          <w:sz w:val="28"/>
        </w:rPr>
        <w:t>среднесрочного финансового плана</w:t>
      </w:r>
    </w:p>
    <w:p w:rsidR="00E37994" w:rsidRPr="00EF1DB9" w:rsidRDefault="00E37994" w:rsidP="000D3854">
      <w:pPr>
        <w:jc w:val="both"/>
        <w:rPr>
          <w:rFonts w:ascii="Times New Roman" w:hAnsi="Times New Roman" w:cs="Times New Roman"/>
          <w:sz w:val="28"/>
        </w:rPr>
      </w:pPr>
    </w:p>
    <w:p w:rsidR="00EF1DB9" w:rsidRPr="00EF1DB9" w:rsidRDefault="00EF1DB9" w:rsidP="000D3854">
      <w:pPr>
        <w:jc w:val="both"/>
        <w:rPr>
          <w:rFonts w:ascii="Times New Roman" w:hAnsi="Times New Roman" w:cs="Times New Roman"/>
          <w:sz w:val="28"/>
        </w:rPr>
      </w:pPr>
    </w:p>
    <w:p w:rsidR="0050069E" w:rsidRPr="00EF1DB9" w:rsidRDefault="00FE1CA2" w:rsidP="00E37994">
      <w:pPr>
        <w:jc w:val="center"/>
        <w:rPr>
          <w:rFonts w:ascii="Times New Roman" w:hAnsi="Times New Roman" w:cs="Times New Roman"/>
          <w:sz w:val="28"/>
          <w:szCs w:val="28"/>
        </w:rPr>
      </w:pPr>
      <w:r w:rsidRPr="00EF1DB9">
        <w:rPr>
          <w:rFonts w:ascii="Times New Roman" w:hAnsi="Times New Roman" w:cs="Times New Roman"/>
          <w:sz w:val="28"/>
          <w:szCs w:val="28"/>
        </w:rPr>
        <w:t>Форма среднесрочного финансового плана</w:t>
      </w:r>
    </w:p>
    <w:p w:rsidR="00E37994" w:rsidRPr="00EF1DB9" w:rsidRDefault="00E37994" w:rsidP="000D3854">
      <w:pPr>
        <w:jc w:val="both"/>
        <w:rPr>
          <w:rFonts w:ascii="Times New Roman" w:hAnsi="Times New Roman" w:cs="Times New Roman"/>
          <w:sz w:val="28"/>
          <w:szCs w:val="28"/>
        </w:rPr>
      </w:pPr>
    </w:p>
    <w:p w:rsidR="00E37994" w:rsidRPr="00EF1DB9" w:rsidRDefault="00FE1CA2" w:rsidP="00E37994">
      <w:pPr>
        <w:jc w:val="center"/>
        <w:rPr>
          <w:rFonts w:ascii="Times New Roman" w:hAnsi="Times New Roman" w:cs="Times New Roman"/>
          <w:sz w:val="28"/>
          <w:szCs w:val="28"/>
        </w:rPr>
      </w:pPr>
      <w:r w:rsidRPr="00EF1DB9">
        <w:rPr>
          <w:rFonts w:ascii="Times New Roman" w:hAnsi="Times New Roman" w:cs="Times New Roman"/>
          <w:sz w:val="28"/>
          <w:szCs w:val="28"/>
        </w:rPr>
        <w:t>СРЕДНЕСРОЧНЫЙ ФИНАНСОВЫЙ ПЛАН</w:t>
      </w:r>
    </w:p>
    <w:p w:rsidR="0050069E" w:rsidRPr="00EF1DB9" w:rsidRDefault="00EF1DB9" w:rsidP="00E37994">
      <w:pPr>
        <w:jc w:val="center"/>
        <w:rPr>
          <w:rFonts w:ascii="Times New Roman" w:hAnsi="Times New Roman" w:cs="Times New Roman"/>
          <w:sz w:val="28"/>
          <w:szCs w:val="28"/>
        </w:rPr>
      </w:pPr>
      <w:r w:rsidRPr="00EF1DB9">
        <w:rPr>
          <w:rFonts w:ascii="Times New Roman" w:hAnsi="Times New Roman" w:cs="Times New Roman"/>
          <w:sz w:val="28"/>
          <w:szCs w:val="28"/>
        </w:rPr>
        <w:t xml:space="preserve">Ирклиевского сельского поселения Выселковского района </w:t>
      </w:r>
      <w:r w:rsidR="00FE1CA2" w:rsidRPr="00EF1DB9">
        <w:rPr>
          <w:rFonts w:ascii="Times New Roman" w:hAnsi="Times New Roman" w:cs="Times New Roman"/>
          <w:sz w:val="28"/>
          <w:szCs w:val="28"/>
        </w:rPr>
        <w:t>на 20</w:t>
      </w:r>
      <w:r w:rsidR="00E37994" w:rsidRPr="00EF1DB9">
        <w:rPr>
          <w:rFonts w:ascii="Times New Roman" w:hAnsi="Times New Roman" w:cs="Times New Roman"/>
          <w:sz w:val="28"/>
          <w:szCs w:val="28"/>
        </w:rPr>
        <w:t xml:space="preserve">__ </w:t>
      </w:r>
      <w:r w:rsidR="00FE1CA2" w:rsidRPr="00EF1DB9">
        <w:rPr>
          <w:rFonts w:ascii="Times New Roman" w:hAnsi="Times New Roman" w:cs="Times New Roman"/>
          <w:sz w:val="28"/>
          <w:szCs w:val="28"/>
        </w:rPr>
        <w:t>- 20</w:t>
      </w:r>
      <w:r w:rsidR="00E37994" w:rsidRPr="00EF1DB9">
        <w:rPr>
          <w:rFonts w:ascii="Times New Roman" w:hAnsi="Times New Roman" w:cs="Times New Roman"/>
          <w:sz w:val="28"/>
          <w:szCs w:val="28"/>
        </w:rPr>
        <w:t xml:space="preserve">__ </w:t>
      </w:r>
      <w:r w:rsidR="00FE1CA2" w:rsidRPr="00EF1DB9">
        <w:rPr>
          <w:rFonts w:ascii="Times New Roman" w:hAnsi="Times New Roman" w:cs="Times New Roman"/>
          <w:sz w:val="28"/>
          <w:szCs w:val="28"/>
        </w:rPr>
        <w:t>годы</w:t>
      </w:r>
    </w:p>
    <w:p w:rsidR="00E37994" w:rsidRPr="00EF1DB9" w:rsidRDefault="00E37994" w:rsidP="000D3854">
      <w:pPr>
        <w:jc w:val="both"/>
        <w:rPr>
          <w:rFonts w:ascii="Times New Roman" w:hAnsi="Times New Roman" w:cs="Times New Roman"/>
          <w:sz w:val="28"/>
          <w:szCs w:val="28"/>
        </w:rPr>
      </w:pPr>
    </w:p>
    <w:p w:rsidR="00E37994" w:rsidRPr="00EF1DB9" w:rsidRDefault="00FE1CA2" w:rsidP="00E37994">
      <w:pPr>
        <w:jc w:val="center"/>
        <w:rPr>
          <w:rFonts w:ascii="Times New Roman" w:hAnsi="Times New Roman" w:cs="Times New Roman"/>
          <w:sz w:val="28"/>
          <w:szCs w:val="28"/>
        </w:rPr>
      </w:pPr>
      <w:r w:rsidRPr="00EF1DB9">
        <w:rPr>
          <w:rFonts w:ascii="Times New Roman" w:hAnsi="Times New Roman" w:cs="Times New Roman"/>
          <w:sz w:val="28"/>
          <w:szCs w:val="28"/>
        </w:rPr>
        <w:t xml:space="preserve">Основные параметры среднесрочного финансового плана </w:t>
      </w:r>
      <w:r w:rsidR="00E37994" w:rsidRPr="00EF1DB9">
        <w:rPr>
          <w:rFonts w:ascii="Times New Roman" w:hAnsi="Times New Roman" w:cs="Times New Roman"/>
          <w:sz w:val="28"/>
          <w:szCs w:val="28"/>
        </w:rPr>
        <w:t>на 20__ - 20__ годы</w:t>
      </w:r>
    </w:p>
    <w:p w:rsidR="00E37994" w:rsidRPr="00EF1DB9" w:rsidRDefault="00E37994" w:rsidP="000D3854">
      <w:pPr>
        <w:jc w:val="both"/>
        <w:rPr>
          <w:rFonts w:ascii="Times New Roman" w:hAnsi="Times New Roman" w:cs="Times New Roman"/>
          <w:sz w:val="28"/>
          <w:szCs w:val="28"/>
        </w:rPr>
      </w:pPr>
    </w:p>
    <w:p w:rsidR="0050069E" w:rsidRPr="00EF1DB9" w:rsidRDefault="00FE1CA2" w:rsidP="00E37994">
      <w:pPr>
        <w:jc w:val="right"/>
        <w:rPr>
          <w:rFonts w:ascii="Times New Roman" w:hAnsi="Times New Roman" w:cs="Times New Roman"/>
          <w:sz w:val="28"/>
          <w:szCs w:val="28"/>
        </w:rPr>
      </w:pPr>
      <w:r w:rsidRPr="00EF1DB9">
        <w:rPr>
          <w:rFonts w:ascii="Times New Roman" w:hAnsi="Times New Roman" w:cs="Times New Roman"/>
          <w:sz w:val="28"/>
          <w:szCs w:val="28"/>
        </w:rPr>
        <w:t>Таблица 1</w:t>
      </w:r>
    </w:p>
    <w:p w:rsidR="00E37994" w:rsidRPr="00E37994" w:rsidRDefault="00E37994" w:rsidP="000D3854">
      <w:pPr>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44"/>
        <w:gridCol w:w="2131"/>
        <w:gridCol w:w="1954"/>
        <w:gridCol w:w="1958"/>
      </w:tblGrid>
      <w:tr w:rsidR="0050069E" w:rsidRPr="008C33D7" w:rsidTr="008C33D7">
        <w:trPr>
          <w:trHeight w:val="1282"/>
        </w:trPr>
        <w:tc>
          <w:tcPr>
            <w:tcW w:w="3744"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Наименование показателей</w:t>
            </w:r>
          </w:p>
        </w:tc>
        <w:tc>
          <w:tcPr>
            <w:tcW w:w="2131"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Очередной финансовый год, тыс. рублей</w:t>
            </w:r>
          </w:p>
        </w:tc>
        <w:tc>
          <w:tcPr>
            <w:tcW w:w="1954"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Первый год планового периода, тыс. рублей</w:t>
            </w:r>
          </w:p>
        </w:tc>
        <w:tc>
          <w:tcPr>
            <w:tcW w:w="1958"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Второй год планового периода, тыс. рублей</w:t>
            </w:r>
          </w:p>
        </w:tc>
      </w:tr>
      <w:tr w:rsidR="0050069E" w:rsidRPr="008C33D7" w:rsidTr="008C33D7">
        <w:trPr>
          <w:trHeight w:val="442"/>
        </w:trPr>
        <w:tc>
          <w:tcPr>
            <w:tcW w:w="3744"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1</w:t>
            </w:r>
          </w:p>
        </w:tc>
        <w:tc>
          <w:tcPr>
            <w:tcW w:w="2131"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2</w:t>
            </w:r>
          </w:p>
        </w:tc>
        <w:tc>
          <w:tcPr>
            <w:tcW w:w="1954"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3</w:t>
            </w:r>
          </w:p>
        </w:tc>
        <w:tc>
          <w:tcPr>
            <w:tcW w:w="1958"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4</w:t>
            </w:r>
          </w:p>
        </w:tc>
      </w:tr>
      <w:tr w:rsidR="0050069E" w:rsidRPr="008C33D7" w:rsidTr="008C33D7">
        <w:trPr>
          <w:trHeight w:val="437"/>
        </w:trPr>
        <w:tc>
          <w:tcPr>
            <w:tcW w:w="3744" w:type="dxa"/>
            <w:shd w:val="clear" w:color="auto" w:fill="auto"/>
          </w:tcPr>
          <w:p w:rsidR="0050069E" w:rsidRPr="008C33D7" w:rsidRDefault="00FE1CA2" w:rsidP="008C33D7">
            <w:pPr>
              <w:rPr>
                <w:rFonts w:ascii="Times New Roman" w:hAnsi="Times New Roman" w:cs="Times New Roman"/>
              </w:rPr>
            </w:pPr>
            <w:r w:rsidRPr="008C33D7">
              <w:rPr>
                <w:rFonts w:ascii="Times New Roman" w:hAnsi="Times New Roman" w:cs="Times New Roman"/>
              </w:rPr>
              <w:t>ВСЕГО ДОХОДОВ</w:t>
            </w:r>
          </w:p>
        </w:tc>
        <w:tc>
          <w:tcPr>
            <w:tcW w:w="2131" w:type="dxa"/>
            <w:shd w:val="clear" w:color="auto" w:fill="auto"/>
          </w:tcPr>
          <w:p w:rsidR="0050069E" w:rsidRPr="008C33D7" w:rsidRDefault="0050069E" w:rsidP="008C33D7">
            <w:pPr>
              <w:jc w:val="both"/>
              <w:rPr>
                <w:rFonts w:ascii="Times New Roman" w:hAnsi="Times New Roman" w:cs="Times New Roman"/>
              </w:rPr>
            </w:pPr>
          </w:p>
        </w:tc>
        <w:tc>
          <w:tcPr>
            <w:tcW w:w="1954" w:type="dxa"/>
            <w:shd w:val="clear" w:color="auto" w:fill="auto"/>
          </w:tcPr>
          <w:p w:rsidR="0050069E" w:rsidRPr="008C33D7" w:rsidRDefault="0050069E" w:rsidP="008C33D7">
            <w:pPr>
              <w:jc w:val="both"/>
              <w:rPr>
                <w:rFonts w:ascii="Times New Roman" w:hAnsi="Times New Roman" w:cs="Times New Roman"/>
              </w:rPr>
            </w:pPr>
          </w:p>
        </w:tc>
        <w:tc>
          <w:tcPr>
            <w:tcW w:w="1958"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8C33D7">
        <w:trPr>
          <w:trHeight w:val="442"/>
        </w:trPr>
        <w:tc>
          <w:tcPr>
            <w:tcW w:w="3744" w:type="dxa"/>
            <w:shd w:val="clear" w:color="auto" w:fill="auto"/>
          </w:tcPr>
          <w:p w:rsidR="0050069E" w:rsidRPr="008C33D7" w:rsidRDefault="00FE1CA2" w:rsidP="008C33D7">
            <w:pPr>
              <w:rPr>
                <w:rFonts w:ascii="Times New Roman" w:hAnsi="Times New Roman" w:cs="Times New Roman"/>
              </w:rPr>
            </w:pPr>
            <w:r w:rsidRPr="008C33D7">
              <w:rPr>
                <w:rFonts w:ascii="Times New Roman" w:hAnsi="Times New Roman" w:cs="Times New Roman"/>
              </w:rPr>
              <w:t>в том числе:</w:t>
            </w:r>
          </w:p>
        </w:tc>
        <w:tc>
          <w:tcPr>
            <w:tcW w:w="2131" w:type="dxa"/>
            <w:shd w:val="clear" w:color="auto" w:fill="auto"/>
          </w:tcPr>
          <w:p w:rsidR="0050069E" w:rsidRPr="008C33D7" w:rsidRDefault="0050069E" w:rsidP="008C33D7">
            <w:pPr>
              <w:jc w:val="both"/>
              <w:rPr>
                <w:rFonts w:ascii="Times New Roman" w:hAnsi="Times New Roman" w:cs="Times New Roman"/>
              </w:rPr>
            </w:pPr>
          </w:p>
        </w:tc>
        <w:tc>
          <w:tcPr>
            <w:tcW w:w="1954" w:type="dxa"/>
            <w:shd w:val="clear" w:color="auto" w:fill="auto"/>
          </w:tcPr>
          <w:p w:rsidR="0050069E" w:rsidRPr="008C33D7" w:rsidRDefault="0050069E" w:rsidP="008C33D7">
            <w:pPr>
              <w:jc w:val="both"/>
              <w:rPr>
                <w:rFonts w:ascii="Times New Roman" w:hAnsi="Times New Roman" w:cs="Times New Roman"/>
              </w:rPr>
            </w:pPr>
          </w:p>
        </w:tc>
        <w:tc>
          <w:tcPr>
            <w:tcW w:w="1958"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8C33D7">
        <w:trPr>
          <w:trHeight w:val="446"/>
        </w:trPr>
        <w:tc>
          <w:tcPr>
            <w:tcW w:w="3744" w:type="dxa"/>
            <w:shd w:val="clear" w:color="auto" w:fill="auto"/>
          </w:tcPr>
          <w:p w:rsidR="0050069E" w:rsidRPr="008C33D7" w:rsidRDefault="00FE1CA2" w:rsidP="008C33D7">
            <w:pPr>
              <w:rPr>
                <w:rFonts w:ascii="Times New Roman" w:hAnsi="Times New Roman" w:cs="Times New Roman"/>
              </w:rPr>
            </w:pPr>
            <w:r w:rsidRPr="008C33D7">
              <w:rPr>
                <w:rFonts w:ascii="Times New Roman" w:hAnsi="Times New Roman" w:cs="Times New Roman"/>
              </w:rPr>
              <w:t>- налоговые доходы</w:t>
            </w:r>
          </w:p>
        </w:tc>
        <w:tc>
          <w:tcPr>
            <w:tcW w:w="2131" w:type="dxa"/>
            <w:shd w:val="clear" w:color="auto" w:fill="auto"/>
          </w:tcPr>
          <w:p w:rsidR="0050069E" w:rsidRPr="008C33D7" w:rsidRDefault="0050069E" w:rsidP="008C33D7">
            <w:pPr>
              <w:jc w:val="both"/>
              <w:rPr>
                <w:rFonts w:ascii="Times New Roman" w:hAnsi="Times New Roman" w:cs="Times New Roman"/>
              </w:rPr>
            </w:pPr>
          </w:p>
        </w:tc>
        <w:tc>
          <w:tcPr>
            <w:tcW w:w="1954" w:type="dxa"/>
            <w:shd w:val="clear" w:color="auto" w:fill="auto"/>
          </w:tcPr>
          <w:p w:rsidR="0050069E" w:rsidRPr="008C33D7" w:rsidRDefault="0050069E" w:rsidP="008C33D7">
            <w:pPr>
              <w:jc w:val="both"/>
              <w:rPr>
                <w:rFonts w:ascii="Times New Roman" w:hAnsi="Times New Roman" w:cs="Times New Roman"/>
              </w:rPr>
            </w:pPr>
          </w:p>
        </w:tc>
        <w:tc>
          <w:tcPr>
            <w:tcW w:w="1958"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8C33D7">
        <w:trPr>
          <w:trHeight w:val="446"/>
        </w:trPr>
        <w:tc>
          <w:tcPr>
            <w:tcW w:w="3744" w:type="dxa"/>
            <w:shd w:val="clear" w:color="auto" w:fill="auto"/>
          </w:tcPr>
          <w:p w:rsidR="0050069E" w:rsidRPr="008C33D7" w:rsidRDefault="00FE1CA2" w:rsidP="008C33D7">
            <w:pPr>
              <w:rPr>
                <w:rFonts w:ascii="Times New Roman" w:hAnsi="Times New Roman" w:cs="Times New Roman"/>
              </w:rPr>
            </w:pPr>
            <w:r w:rsidRPr="008C33D7">
              <w:rPr>
                <w:rFonts w:ascii="Times New Roman" w:hAnsi="Times New Roman" w:cs="Times New Roman"/>
              </w:rPr>
              <w:t>- неналоговые доходы</w:t>
            </w:r>
          </w:p>
        </w:tc>
        <w:tc>
          <w:tcPr>
            <w:tcW w:w="2131" w:type="dxa"/>
            <w:shd w:val="clear" w:color="auto" w:fill="auto"/>
          </w:tcPr>
          <w:p w:rsidR="0050069E" w:rsidRPr="008C33D7" w:rsidRDefault="0050069E" w:rsidP="008C33D7">
            <w:pPr>
              <w:jc w:val="both"/>
              <w:rPr>
                <w:rFonts w:ascii="Times New Roman" w:hAnsi="Times New Roman" w:cs="Times New Roman"/>
              </w:rPr>
            </w:pPr>
          </w:p>
        </w:tc>
        <w:tc>
          <w:tcPr>
            <w:tcW w:w="1954" w:type="dxa"/>
            <w:shd w:val="clear" w:color="auto" w:fill="auto"/>
          </w:tcPr>
          <w:p w:rsidR="0050069E" w:rsidRPr="008C33D7" w:rsidRDefault="0050069E" w:rsidP="008C33D7">
            <w:pPr>
              <w:jc w:val="both"/>
              <w:rPr>
                <w:rFonts w:ascii="Times New Roman" w:hAnsi="Times New Roman" w:cs="Times New Roman"/>
              </w:rPr>
            </w:pPr>
          </w:p>
        </w:tc>
        <w:tc>
          <w:tcPr>
            <w:tcW w:w="1958"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8C33D7">
        <w:trPr>
          <w:trHeight w:val="710"/>
        </w:trPr>
        <w:tc>
          <w:tcPr>
            <w:tcW w:w="3744" w:type="dxa"/>
            <w:shd w:val="clear" w:color="auto" w:fill="auto"/>
          </w:tcPr>
          <w:p w:rsidR="0050069E" w:rsidRPr="008C33D7" w:rsidRDefault="00FE1CA2" w:rsidP="008C33D7">
            <w:pPr>
              <w:rPr>
                <w:rFonts w:ascii="Times New Roman" w:hAnsi="Times New Roman" w:cs="Times New Roman"/>
              </w:rPr>
            </w:pPr>
            <w:r w:rsidRPr="008C33D7">
              <w:rPr>
                <w:rFonts w:ascii="Times New Roman" w:hAnsi="Times New Roman" w:cs="Times New Roman"/>
              </w:rPr>
              <w:t>Итого налоговых и неналоговых доходов</w:t>
            </w:r>
          </w:p>
        </w:tc>
        <w:tc>
          <w:tcPr>
            <w:tcW w:w="2131" w:type="dxa"/>
            <w:shd w:val="clear" w:color="auto" w:fill="auto"/>
          </w:tcPr>
          <w:p w:rsidR="0050069E" w:rsidRPr="008C33D7" w:rsidRDefault="0050069E" w:rsidP="008C33D7">
            <w:pPr>
              <w:jc w:val="both"/>
              <w:rPr>
                <w:rFonts w:ascii="Times New Roman" w:hAnsi="Times New Roman" w:cs="Times New Roman"/>
              </w:rPr>
            </w:pPr>
          </w:p>
        </w:tc>
        <w:tc>
          <w:tcPr>
            <w:tcW w:w="1954" w:type="dxa"/>
            <w:shd w:val="clear" w:color="auto" w:fill="auto"/>
          </w:tcPr>
          <w:p w:rsidR="0050069E" w:rsidRPr="008C33D7" w:rsidRDefault="0050069E" w:rsidP="008C33D7">
            <w:pPr>
              <w:jc w:val="both"/>
              <w:rPr>
                <w:rFonts w:ascii="Times New Roman" w:hAnsi="Times New Roman" w:cs="Times New Roman"/>
              </w:rPr>
            </w:pPr>
          </w:p>
        </w:tc>
        <w:tc>
          <w:tcPr>
            <w:tcW w:w="1958"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8C33D7">
        <w:trPr>
          <w:trHeight w:val="442"/>
        </w:trPr>
        <w:tc>
          <w:tcPr>
            <w:tcW w:w="3744" w:type="dxa"/>
            <w:shd w:val="clear" w:color="auto" w:fill="auto"/>
          </w:tcPr>
          <w:p w:rsidR="0050069E" w:rsidRPr="008C33D7" w:rsidRDefault="00FE1CA2" w:rsidP="008C33D7">
            <w:pPr>
              <w:rPr>
                <w:rFonts w:ascii="Times New Roman" w:hAnsi="Times New Roman" w:cs="Times New Roman"/>
              </w:rPr>
            </w:pPr>
            <w:r w:rsidRPr="008C33D7">
              <w:rPr>
                <w:rFonts w:ascii="Times New Roman" w:hAnsi="Times New Roman" w:cs="Times New Roman"/>
              </w:rPr>
              <w:t>Безвозмездные поступления</w:t>
            </w:r>
          </w:p>
        </w:tc>
        <w:tc>
          <w:tcPr>
            <w:tcW w:w="2131" w:type="dxa"/>
            <w:shd w:val="clear" w:color="auto" w:fill="auto"/>
          </w:tcPr>
          <w:p w:rsidR="0050069E" w:rsidRPr="008C33D7" w:rsidRDefault="0050069E" w:rsidP="008C33D7">
            <w:pPr>
              <w:jc w:val="both"/>
              <w:rPr>
                <w:rFonts w:ascii="Times New Roman" w:hAnsi="Times New Roman" w:cs="Times New Roman"/>
              </w:rPr>
            </w:pPr>
          </w:p>
        </w:tc>
        <w:tc>
          <w:tcPr>
            <w:tcW w:w="1954" w:type="dxa"/>
            <w:shd w:val="clear" w:color="auto" w:fill="auto"/>
          </w:tcPr>
          <w:p w:rsidR="0050069E" w:rsidRPr="008C33D7" w:rsidRDefault="0050069E" w:rsidP="008C33D7">
            <w:pPr>
              <w:jc w:val="both"/>
              <w:rPr>
                <w:rFonts w:ascii="Times New Roman" w:hAnsi="Times New Roman" w:cs="Times New Roman"/>
              </w:rPr>
            </w:pPr>
          </w:p>
        </w:tc>
        <w:tc>
          <w:tcPr>
            <w:tcW w:w="1958"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8C33D7">
        <w:trPr>
          <w:trHeight w:val="437"/>
        </w:trPr>
        <w:tc>
          <w:tcPr>
            <w:tcW w:w="3744" w:type="dxa"/>
            <w:shd w:val="clear" w:color="auto" w:fill="auto"/>
          </w:tcPr>
          <w:p w:rsidR="0050069E" w:rsidRPr="008C33D7" w:rsidRDefault="00FE1CA2" w:rsidP="008C33D7">
            <w:pPr>
              <w:rPr>
                <w:rFonts w:ascii="Times New Roman" w:hAnsi="Times New Roman" w:cs="Times New Roman"/>
              </w:rPr>
            </w:pPr>
            <w:r w:rsidRPr="008C33D7">
              <w:rPr>
                <w:rFonts w:ascii="Times New Roman" w:hAnsi="Times New Roman" w:cs="Times New Roman"/>
              </w:rPr>
              <w:t>в том числе:</w:t>
            </w:r>
          </w:p>
        </w:tc>
        <w:tc>
          <w:tcPr>
            <w:tcW w:w="2131" w:type="dxa"/>
            <w:shd w:val="clear" w:color="auto" w:fill="auto"/>
          </w:tcPr>
          <w:p w:rsidR="0050069E" w:rsidRPr="008C33D7" w:rsidRDefault="0050069E" w:rsidP="008C33D7">
            <w:pPr>
              <w:jc w:val="both"/>
              <w:rPr>
                <w:rFonts w:ascii="Times New Roman" w:hAnsi="Times New Roman" w:cs="Times New Roman"/>
              </w:rPr>
            </w:pPr>
          </w:p>
        </w:tc>
        <w:tc>
          <w:tcPr>
            <w:tcW w:w="1954" w:type="dxa"/>
            <w:shd w:val="clear" w:color="auto" w:fill="auto"/>
          </w:tcPr>
          <w:p w:rsidR="0050069E" w:rsidRPr="008C33D7" w:rsidRDefault="0050069E" w:rsidP="008C33D7">
            <w:pPr>
              <w:jc w:val="both"/>
              <w:rPr>
                <w:rFonts w:ascii="Times New Roman" w:hAnsi="Times New Roman" w:cs="Times New Roman"/>
              </w:rPr>
            </w:pPr>
          </w:p>
        </w:tc>
        <w:tc>
          <w:tcPr>
            <w:tcW w:w="1958"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8C33D7">
        <w:trPr>
          <w:trHeight w:val="994"/>
        </w:trPr>
        <w:tc>
          <w:tcPr>
            <w:tcW w:w="3744" w:type="dxa"/>
            <w:shd w:val="clear" w:color="auto" w:fill="auto"/>
          </w:tcPr>
          <w:p w:rsidR="0050069E" w:rsidRPr="008C33D7" w:rsidRDefault="00FE1CA2" w:rsidP="008C33D7">
            <w:pPr>
              <w:rPr>
                <w:rFonts w:ascii="Times New Roman" w:hAnsi="Times New Roman" w:cs="Times New Roman"/>
              </w:rPr>
            </w:pPr>
            <w:r w:rsidRPr="008C33D7">
              <w:rPr>
                <w:rFonts w:ascii="Times New Roman" w:hAnsi="Times New Roman" w:cs="Times New Roman"/>
              </w:rPr>
              <w:t>- безвозмездные поступления от других бюджетов бюджетной системы Российской Федерации</w:t>
            </w:r>
          </w:p>
        </w:tc>
        <w:tc>
          <w:tcPr>
            <w:tcW w:w="2131" w:type="dxa"/>
            <w:shd w:val="clear" w:color="auto" w:fill="auto"/>
          </w:tcPr>
          <w:p w:rsidR="0050069E" w:rsidRPr="008C33D7" w:rsidRDefault="0050069E" w:rsidP="008C33D7">
            <w:pPr>
              <w:jc w:val="both"/>
              <w:rPr>
                <w:rFonts w:ascii="Times New Roman" w:hAnsi="Times New Roman" w:cs="Times New Roman"/>
              </w:rPr>
            </w:pPr>
          </w:p>
        </w:tc>
        <w:tc>
          <w:tcPr>
            <w:tcW w:w="1954" w:type="dxa"/>
            <w:shd w:val="clear" w:color="auto" w:fill="auto"/>
          </w:tcPr>
          <w:p w:rsidR="0050069E" w:rsidRPr="008C33D7" w:rsidRDefault="0050069E" w:rsidP="008C33D7">
            <w:pPr>
              <w:jc w:val="both"/>
              <w:rPr>
                <w:rFonts w:ascii="Times New Roman" w:hAnsi="Times New Roman" w:cs="Times New Roman"/>
              </w:rPr>
            </w:pPr>
          </w:p>
        </w:tc>
        <w:tc>
          <w:tcPr>
            <w:tcW w:w="1958"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8C33D7">
        <w:trPr>
          <w:trHeight w:val="442"/>
        </w:trPr>
        <w:tc>
          <w:tcPr>
            <w:tcW w:w="3744" w:type="dxa"/>
            <w:shd w:val="clear" w:color="auto" w:fill="auto"/>
          </w:tcPr>
          <w:p w:rsidR="0050069E" w:rsidRPr="008C33D7" w:rsidRDefault="00FE1CA2" w:rsidP="008C33D7">
            <w:pPr>
              <w:rPr>
                <w:rFonts w:ascii="Times New Roman" w:hAnsi="Times New Roman" w:cs="Times New Roman"/>
              </w:rPr>
            </w:pPr>
            <w:r w:rsidRPr="008C33D7">
              <w:rPr>
                <w:rFonts w:ascii="Times New Roman" w:hAnsi="Times New Roman" w:cs="Times New Roman"/>
              </w:rPr>
              <w:t>ВСЕГО РАСХОДОВ</w:t>
            </w:r>
          </w:p>
        </w:tc>
        <w:tc>
          <w:tcPr>
            <w:tcW w:w="2131" w:type="dxa"/>
            <w:shd w:val="clear" w:color="auto" w:fill="auto"/>
          </w:tcPr>
          <w:p w:rsidR="0050069E" w:rsidRPr="008C33D7" w:rsidRDefault="0050069E" w:rsidP="008C33D7">
            <w:pPr>
              <w:jc w:val="both"/>
              <w:rPr>
                <w:rFonts w:ascii="Times New Roman" w:hAnsi="Times New Roman" w:cs="Times New Roman"/>
              </w:rPr>
            </w:pPr>
          </w:p>
        </w:tc>
        <w:tc>
          <w:tcPr>
            <w:tcW w:w="1954" w:type="dxa"/>
            <w:shd w:val="clear" w:color="auto" w:fill="auto"/>
          </w:tcPr>
          <w:p w:rsidR="0050069E" w:rsidRPr="008C33D7" w:rsidRDefault="0050069E" w:rsidP="008C33D7">
            <w:pPr>
              <w:jc w:val="both"/>
              <w:rPr>
                <w:rFonts w:ascii="Times New Roman" w:hAnsi="Times New Roman" w:cs="Times New Roman"/>
              </w:rPr>
            </w:pPr>
          </w:p>
        </w:tc>
        <w:tc>
          <w:tcPr>
            <w:tcW w:w="1958"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8C33D7">
        <w:trPr>
          <w:trHeight w:val="442"/>
        </w:trPr>
        <w:tc>
          <w:tcPr>
            <w:tcW w:w="3744" w:type="dxa"/>
            <w:shd w:val="clear" w:color="auto" w:fill="auto"/>
          </w:tcPr>
          <w:p w:rsidR="0050069E" w:rsidRPr="008C33D7" w:rsidRDefault="00FE1CA2" w:rsidP="008C33D7">
            <w:pPr>
              <w:rPr>
                <w:rFonts w:ascii="Times New Roman" w:hAnsi="Times New Roman" w:cs="Times New Roman"/>
              </w:rPr>
            </w:pPr>
            <w:r w:rsidRPr="008C33D7">
              <w:rPr>
                <w:rFonts w:ascii="Times New Roman" w:hAnsi="Times New Roman" w:cs="Times New Roman"/>
              </w:rPr>
              <w:t>в том числе:</w:t>
            </w:r>
          </w:p>
        </w:tc>
        <w:tc>
          <w:tcPr>
            <w:tcW w:w="2131" w:type="dxa"/>
            <w:shd w:val="clear" w:color="auto" w:fill="auto"/>
          </w:tcPr>
          <w:p w:rsidR="0050069E" w:rsidRPr="008C33D7" w:rsidRDefault="0050069E" w:rsidP="008C33D7">
            <w:pPr>
              <w:jc w:val="both"/>
              <w:rPr>
                <w:rFonts w:ascii="Times New Roman" w:hAnsi="Times New Roman" w:cs="Times New Roman"/>
              </w:rPr>
            </w:pPr>
          </w:p>
        </w:tc>
        <w:tc>
          <w:tcPr>
            <w:tcW w:w="1954" w:type="dxa"/>
            <w:shd w:val="clear" w:color="auto" w:fill="auto"/>
          </w:tcPr>
          <w:p w:rsidR="0050069E" w:rsidRPr="008C33D7" w:rsidRDefault="0050069E" w:rsidP="008C33D7">
            <w:pPr>
              <w:jc w:val="both"/>
              <w:rPr>
                <w:rFonts w:ascii="Times New Roman" w:hAnsi="Times New Roman" w:cs="Times New Roman"/>
              </w:rPr>
            </w:pPr>
          </w:p>
        </w:tc>
        <w:tc>
          <w:tcPr>
            <w:tcW w:w="1958"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8C33D7">
        <w:trPr>
          <w:trHeight w:val="720"/>
        </w:trPr>
        <w:tc>
          <w:tcPr>
            <w:tcW w:w="3744" w:type="dxa"/>
            <w:shd w:val="clear" w:color="auto" w:fill="auto"/>
          </w:tcPr>
          <w:p w:rsidR="0050069E" w:rsidRPr="008C33D7" w:rsidRDefault="00FE1CA2" w:rsidP="008C33D7">
            <w:pPr>
              <w:rPr>
                <w:rFonts w:ascii="Times New Roman" w:hAnsi="Times New Roman" w:cs="Times New Roman"/>
              </w:rPr>
            </w:pPr>
            <w:r w:rsidRPr="008C33D7">
              <w:rPr>
                <w:rFonts w:ascii="Times New Roman" w:hAnsi="Times New Roman" w:cs="Times New Roman"/>
              </w:rPr>
              <w:t>на действующие расходные обязательства</w:t>
            </w:r>
          </w:p>
        </w:tc>
        <w:tc>
          <w:tcPr>
            <w:tcW w:w="2131" w:type="dxa"/>
            <w:shd w:val="clear" w:color="auto" w:fill="auto"/>
          </w:tcPr>
          <w:p w:rsidR="0050069E" w:rsidRPr="008C33D7" w:rsidRDefault="0050069E" w:rsidP="008C33D7">
            <w:pPr>
              <w:jc w:val="both"/>
              <w:rPr>
                <w:rFonts w:ascii="Times New Roman" w:hAnsi="Times New Roman" w:cs="Times New Roman"/>
              </w:rPr>
            </w:pPr>
          </w:p>
        </w:tc>
        <w:tc>
          <w:tcPr>
            <w:tcW w:w="1954" w:type="dxa"/>
            <w:shd w:val="clear" w:color="auto" w:fill="auto"/>
          </w:tcPr>
          <w:p w:rsidR="0050069E" w:rsidRPr="008C33D7" w:rsidRDefault="0050069E" w:rsidP="008C33D7">
            <w:pPr>
              <w:jc w:val="both"/>
              <w:rPr>
                <w:rFonts w:ascii="Times New Roman" w:hAnsi="Times New Roman" w:cs="Times New Roman"/>
              </w:rPr>
            </w:pPr>
          </w:p>
        </w:tc>
        <w:tc>
          <w:tcPr>
            <w:tcW w:w="1958"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8C33D7">
        <w:trPr>
          <w:trHeight w:val="720"/>
        </w:trPr>
        <w:tc>
          <w:tcPr>
            <w:tcW w:w="3744" w:type="dxa"/>
            <w:shd w:val="clear" w:color="auto" w:fill="auto"/>
          </w:tcPr>
          <w:p w:rsidR="0050069E" w:rsidRPr="008C33D7" w:rsidRDefault="00FE1CA2" w:rsidP="008C33D7">
            <w:pPr>
              <w:rPr>
                <w:rFonts w:ascii="Times New Roman" w:hAnsi="Times New Roman" w:cs="Times New Roman"/>
              </w:rPr>
            </w:pPr>
            <w:r w:rsidRPr="008C33D7">
              <w:rPr>
                <w:rFonts w:ascii="Times New Roman" w:hAnsi="Times New Roman" w:cs="Times New Roman"/>
              </w:rPr>
              <w:t>на принимаемые расходные обязательства</w:t>
            </w:r>
          </w:p>
        </w:tc>
        <w:tc>
          <w:tcPr>
            <w:tcW w:w="2131" w:type="dxa"/>
            <w:shd w:val="clear" w:color="auto" w:fill="auto"/>
          </w:tcPr>
          <w:p w:rsidR="0050069E" w:rsidRPr="008C33D7" w:rsidRDefault="0050069E" w:rsidP="008C33D7">
            <w:pPr>
              <w:jc w:val="both"/>
              <w:rPr>
                <w:rFonts w:ascii="Times New Roman" w:hAnsi="Times New Roman" w:cs="Times New Roman"/>
              </w:rPr>
            </w:pPr>
          </w:p>
        </w:tc>
        <w:tc>
          <w:tcPr>
            <w:tcW w:w="1954" w:type="dxa"/>
            <w:shd w:val="clear" w:color="auto" w:fill="auto"/>
          </w:tcPr>
          <w:p w:rsidR="0050069E" w:rsidRPr="008C33D7" w:rsidRDefault="0050069E" w:rsidP="008C33D7">
            <w:pPr>
              <w:jc w:val="both"/>
              <w:rPr>
                <w:rFonts w:ascii="Times New Roman" w:hAnsi="Times New Roman" w:cs="Times New Roman"/>
              </w:rPr>
            </w:pPr>
          </w:p>
        </w:tc>
        <w:tc>
          <w:tcPr>
            <w:tcW w:w="1958"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8C33D7">
        <w:trPr>
          <w:trHeight w:val="446"/>
        </w:trPr>
        <w:tc>
          <w:tcPr>
            <w:tcW w:w="3744" w:type="dxa"/>
            <w:shd w:val="clear" w:color="auto" w:fill="auto"/>
          </w:tcPr>
          <w:p w:rsidR="0050069E" w:rsidRPr="008C33D7" w:rsidRDefault="00FE1CA2" w:rsidP="008C33D7">
            <w:pPr>
              <w:rPr>
                <w:rFonts w:ascii="Times New Roman" w:hAnsi="Times New Roman" w:cs="Times New Roman"/>
              </w:rPr>
            </w:pPr>
            <w:r w:rsidRPr="008C33D7">
              <w:rPr>
                <w:rFonts w:ascii="Times New Roman" w:hAnsi="Times New Roman" w:cs="Times New Roman"/>
              </w:rPr>
              <w:t>ДЕФИЦИТ</w:t>
            </w:r>
            <w:proofErr w:type="gramStart"/>
            <w:r w:rsidRPr="008C33D7">
              <w:rPr>
                <w:rFonts w:ascii="Times New Roman" w:hAnsi="Times New Roman" w:cs="Times New Roman"/>
              </w:rPr>
              <w:t xml:space="preserve"> (-), </w:t>
            </w:r>
            <w:proofErr w:type="gramEnd"/>
            <w:r w:rsidRPr="008C33D7">
              <w:rPr>
                <w:rFonts w:ascii="Times New Roman" w:hAnsi="Times New Roman" w:cs="Times New Roman"/>
              </w:rPr>
              <w:t>ПРОФИЦИТ (+)</w:t>
            </w:r>
          </w:p>
        </w:tc>
        <w:tc>
          <w:tcPr>
            <w:tcW w:w="2131" w:type="dxa"/>
            <w:shd w:val="clear" w:color="auto" w:fill="auto"/>
          </w:tcPr>
          <w:p w:rsidR="0050069E" w:rsidRPr="008C33D7" w:rsidRDefault="0050069E" w:rsidP="008C33D7">
            <w:pPr>
              <w:jc w:val="both"/>
              <w:rPr>
                <w:rFonts w:ascii="Times New Roman" w:hAnsi="Times New Roman" w:cs="Times New Roman"/>
              </w:rPr>
            </w:pPr>
          </w:p>
        </w:tc>
        <w:tc>
          <w:tcPr>
            <w:tcW w:w="1954" w:type="dxa"/>
            <w:shd w:val="clear" w:color="auto" w:fill="auto"/>
          </w:tcPr>
          <w:p w:rsidR="0050069E" w:rsidRPr="008C33D7" w:rsidRDefault="0050069E" w:rsidP="008C33D7">
            <w:pPr>
              <w:jc w:val="both"/>
              <w:rPr>
                <w:rFonts w:ascii="Times New Roman" w:hAnsi="Times New Roman" w:cs="Times New Roman"/>
              </w:rPr>
            </w:pPr>
          </w:p>
        </w:tc>
        <w:tc>
          <w:tcPr>
            <w:tcW w:w="1958"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8C33D7">
        <w:trPr>
          <w:trHeight w:val="744"/>
        </w:trPr>
        <w:tc>
          <w:tcPr>
            <w:tcW w:w="3744" w:type="dxa"/>
            <w:shd w:val="clear" w:color="auto" w:fill="auto"/>
          </w:tcPr>
          <w:p w:rsidR="0050069E" w:rsidRPr="008C33D7" w:rsidRDefault="00FE1CA2" w:rsidP="008C33D7">
            <w:pPr>
              <w:rPr>
                <w:rFonts w:ascii="Times New Roman" w:hAnsi="Times New Roman" w:cs="Times New Roman"/>
              </w:rPr>
            </w:pPr>
            <w:r w:rsidRPr="008C33D7">
              <w:rPr>
                <w:rFonts w:ascii="Times New Roman" w:hAnsi="Times New Roman" w:cs="Times New Roman"/>
              </w:rPr>
              <w:t>ВЕРХНИЙ ПРЕДЕЛ МУНИЦИПАЛЬНОГО ДОЛГА</w:t>
            </w:r>
          </w:p>
        </w:tc>
        <w:tc>
          <w:tcPr>
            <w:tcW w:w="2131" w:type="dxa"/>
            <w:shd w:val="clear" w:color="auto" w:fill="auto"/>
          </w:tcPr>
          <w:p w:rsidR="0050069E" w:rsidRPr="008C33D7" w:rsidRDefault="0050069E" w:rsidP="008C33D7">
            <w:pPr>
              <w:jc w:val="both"/>
              <w:rPr>
                <w:rFonts w:ascii="Times New Roman" w:hAnsi="Times New Roman" w:cs="Times New Roman"/>
              </w:rPr>
            </w:pPr>
          </w:p>
        </w:tc>
        <w:tc>
          <w:tcPr>
            <w:tcW w:w="1954" w:type="dxa"/>
            <w:shd w:val="clear" w:color="auto" w:fill="auto"/>
          </w:tcPr>
          <w:p w:rsidR="0050069E" w:rsidRPr="008C33D7" w:rsidRDefault="0050069E" w:rsidP="008C33D7">
            <w:pPr>
              <w:jc w:val="both"/>
              <w:rPr>
                <w:rFonts w:ascii="Times New Roman" w:hAnsi="Times New Roman" w:cs="Times New Roman"/>
              </w:rPr>
            </w:pPr>
          </w:p>
        </w:tc>
        <w:tc>
          <w:tcPr>
            <w:tcW w:w="1958" w:type="dxa"/>
            <w:shd w:val="clear" w:color="auto" w:fill="auto"/>
          </w:tcPr>
          <w:p w:rsidR="0050069E" w:rsidRPr="008C33D7" w:rsidRDefault="0050069E" w:rsidP="008C33D7">
            <w:pPr>
              <w:jc w:val="both"/>
              <w:rPr>
                <w:rFonts w:ascii="Times New Roman" w:hAnsi="Times New Roman" w:cs="Times New Roman"/>
              </w:rPr>
            </w:pPr>
          </w:p>
        </w:tc>
      </w:tr>
    </w:tbl>
    <w:p w:rsidR="0050069E" w:rsidRPr="00E37994" w:rsidRDefault="0050069E" w:rsidP="000D3854">
      <w:pPr>
        <w:jc w:val="both"/>
        <w:rPr>
          <w:rFonts w:ascii="Times New Roman" w:hAnsi="Times New Roman" w:cs="Times New Roman"/>
        </w:rPr>
        <w:sectPr w:rsidR="0050069E" w:rsidRPr="00E37994" w:rsidSect="0085141B">
          <w:pgSz w:w="11905" w:h="16837"/>
          <w:pgMar w:top="1134" w:right="567" w:bottom="1134" w:left="1701" w:header="0" w:footer="6" w:gutter="0"/>
          <w:pgNumType w:start="2"/>
          <w:cols w:space="720"/>
          <w:noEndnote/>
          <w:docGrid w:linePitch="360"/>
        </w:sectPr>
      </w:pPr>
    </w:p>
    <w:p w:rsidR="00CA29CD" w:rsidRDefault="00CA29CD" w:rsidP="00EF1DB9">
      <w:pPr>
        <w:rPr>
          <w:rFonts w:ascii="Times New Roman" w:hAnsi="Times New Roman" w:cs="Times New Roman"/>
        </w:rPr>
      </w:pPr>
    </w:p>
    <w:p w:rsidR="0050069E" w:rsidRPr="00EF1DB9" w:rsidRDefault="00FE1CA2" w:rsidP="00EF1DB9">
      <w:pPr>
        <w:jc w:val="right"/>
        <w:rPr>
          <w:rFonts w:ascii="Times New Roman" w:hAnsi="Times New Roman" w:cs="Times New Roman"/>
          <w:sz w:val="28"/>
          <w:szCs w:val="28"/>
        </w:rPr>
      </w:pPr>
      <w:r w:rsidRPr="00EF1DB9">
        <w:rPr>
          <w:rFonts w:ascii="Times New Roman" w:hAnsi="Times New Roman" w:cs="Times New Roman"/>
          <w:sz w:val="28"/>
          <w:szCs w:val="28"/>
        </w:rPr>
        <w:lastRenderedPageBreak/>
        <w:t>Таблица 2</w:t>
      </w:r>
    </w:p>
    <w:p w:rsidR="00E37994" w:rsidRPr="00EF1DB9" w:rsidRDefault="00E37994" w:rsidP="00EF1DB9">
      <w:pPr>
        <w:ind w:left="567"/>
        <w:jc w:val="both"/>
        <w:rPr>
          <w:rFonts w:ascii="Times New Roman" w:hAnsi="Times New Roman" w:cs="Times New Roman"/>
          <w:sz w:val="28"/>
          <w:szCs w:val="28"/>
        </w:rPr>
      </w:pPr>
    </w:p>
    <w:p w:rsidR="00E37994" w:rsidRPr="00EF1DB9" w:rsidRDefault="00FE1CA2" w:rsidP="00EF1DB9">
      <w:pPr>
        <w:ind w:left="567"/>
        <w:jc w:val="center"/>
        <w:rPr>
          <w:rFonts w:ascii="Times New Roman" w:hAnsi="Times New Roman" w:cs="Times New Roman"/>
          <w:sz w:val="28"/>
          <w:szCs w:val="28"/>
        </w:rPr>
      </w:pPr>
      <w:r w:rsidRPr="00EF1DB9">
        <w:rPr>
          <w:rFonts w:ascii="Times New Roman" w:hAnsi="Times New Roman" w:cs="Times New Roman"/>
          <w:sz w:val="28"/>
          <w:szCs w:val="28"/>
        </w:rPr>
        <w:t>Распределение объемов бюджетных ассигнований по главным распорядителям средств бюджета</w:t>
      </w:r>
      <w:r w:rsidR="00CA29CD" w:rsidRPr="00EF1DB9">
        <w:rPr>
          <w:rFonts w:ascii="Times New Roman" w:hAnsi="Times New Roman" w:cs="Times New Roman"/>
          <w:sz w:val="28"/>
          <w:szCs w:val="28"/>
        </w:rPr>
        <w:t xml:space="preserve"> </w:t>
      </w:r>
      <w:r w:rsidR="00EF1DB9" w:rsidRPr="00EF1DB9">
        <w:rPr>
          <w:rFonts w:ascii="Times New Roman" w:hAnsi="Times New Roman" w:cs="Times New Roman"/>
          <w:sz w:val="28"/>
          <w:szCs w:val="28"/>
        </w:rPr>
        <w:t xml:space="preserve">Ирклиевского сельского поселения Выселковского района </w:t>
      </w:r>
      <w:r w:rsidR="00E37994" w:rsidRPr="00EF1DB9">
        <w:rPr>
          <w:rFonts w:ascii="Times New Roman" w:hAnsi="Times New Roman" w:cs="Times New Roman"/>
          <w:sz w:val="28"/>
          <w:szCs w:val="28"/>
        </w:rPr>
        <w:t>на 20__ - 20__ годы</w:t>
      </w:r>
    </w:p>
    <w:p w:rsidR="0050069E" w:rsidRPr="00E37994" w:rsidRDefault="0050069E" w:rsidP="000D3854">
      <w:pPr>
        <w:jc w:val="both"/>
        <w:rPr>
          <w:rFonts w:ascii="Times New Roman" w:hAnsi="Times New Roman" w:cs="Times New Roman"/>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88"/>
        <w:gridCol w:w="1560"/>
        <w:gridCol w:w="1155"/>
        <w:gridCol w:w="1134"/>
        <w:gridCol w:w="1701"/>
        <w:gridCol w:w="1417"/>
        <w:gridCol w:w="1276"/>
      </w:tblGrid>
      <w:tr w:rsidR="0050069E" w:rsidRPr="008C33D7" w:rsidTr="00EF1DB9">
        <w:trPr>
          <w:trHeight w:val="1829"/>
        </w:trPr>
        <w:tc>
          <w:tcPr>
            <w:tcW w:w="1788"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Наименование</w:t>
            </w:r>
          </w:p>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главного распорядителя</w:t>
            </w:r>
          </w:p>
        </w:tc>
        <w:tc>
          <w:tcPr>
            <w:tcW w:w="1560"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Министерство, ведомство</w:t>
            </w:r>
          </w:p>
        </w:tc>
        <w:tc>
          <w:tcPr>
            <w:tcW w:w="1155"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Раздел</w:t>
            </w:r>
          </w:p>
        </w:tc>
        <w:tc>
          <w:tcPr>
            <w:tcW w:w="1134"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Подраздел</w:t>
            </w:r>
          </w:p>
        </w:tc>
        <w:tc>
          <w:tcPr>
            <w:tcW w:w="1701"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Очередной финансовый год, тыс. рублей</w:t>
            </w:r>
          </w:p>
        </w:tc>
        <w:tc>
          <w:tcPr>
            <w:tcW w:w="1417"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Первый год планового периода,</w:t>
            </w:r>
          </w:p>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тыс. рублей</w:t>
            </w:r>
          </w:p>
        </w:tc>
        <w:tc>
          <w:tcPr>
            <w:tcW w:w="1276" w:type="dxa"/>
            <w:shd w:val="clear" w:color="auto" w:fill="auto"/>
          </w:tcPr>
          <w:p w:rsidR="0050069E" w:rsidRPr="008C33D7" w:rsidRDefault="00EF1DB9" w:rsidP="008C33D7">
            <w:pPr>
              <w:jc w:val="center"/>
              <w:rPr>
                <w:rFonts w:ascii="Times New Roman" w:hAnsi="Times New Roman" w:cs="Times New Roman"/>
              </w:rPr>
            </w:pPr>
            <w:r>
              <w:rPr>
                <w:rFonts w:ascii="Times New Roman" w:hAnsi="Times New Roman" w:cs="Times New Roman"/>
              </w:rPr>
              <w:t>Второй год планового</w:t>
            </w:r>
            <w:r w:rsidR="00FE1CA2" w:rsidRPr="008C33D7">
              <w:rPr>
                <w:rFonts w:ascii="Times New Roman" w:hAnsi="Times New Roman" w:cs="Times New Roman"/>
              </w:rPr>
              <w:t xml:space="preserve"> периода,</w:t>
            </w:r>
          </w:p>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тыс. рублей</w:t>
            </w:r>
          </w:p>
        </w:tc>
      </w:tr>
      <w:tr w:rsidR="0050069E" w:rsidRPr="008C33D7" w:rsidTr="00EF1DB9">
        <w:trPr>
          <w:trHeight w:val="442"/>
        </w:trPr>
        <w:tc>
          <w:tcPr>
            <w:tcW w:w="1788"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1</w:t>
            </w:r>
          </w:p>
        </w:tc>
        <w:tc>
          <w:tcPr>
            <w:tcW w:w="1560"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2</w:t>
            </w:r>
          </w:p>
        </w:tc>
        <w:tc>
          <w:tcPr>
            <w:tcW w:w="1155"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3</w:t>
            </w:r>
          </w:p>
        </w:tc>
        <w:tc>
          <w:tcPr>
            <w:tcW w:w="1134"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4</w:t>
            </w:r>
          </w:p>
        </w:tc>
        <w:tc>
          <w:tcPr>
            <w:tcW w:w="1701"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5</w:t>
            </w:r>
          </w:p>
        </w:tc>
        <w:tc>
          <w:tcPr>
            <w:tcW w:w="1417"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6</w:t>
            </w:r>
          </w:p>
        </w:tc>
        <w:tc>
          <w:tcPr>
            <w:tcW w:w="1276"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7</w:t>
            </w:r>
          </w:p>
        </w:tc>
      </w:tr>
      <w:tr w:rsidR="0050069E" w:rsidRPr="008C33D7" w:rsidTr="00EF1DB9">
        <w:trPr>
          <w:trHeight w:val="720"/>
        </w:trPr>
        <w:tc>
          <w:tcPr>
            <w:tcW w:w="1788" w:type="dxa"/>
            <w:shd w:val="clear" w:color="auto" w:fill="auto"/>
          </w:tcPr>
          <w:p w:rsidR="0050069E" w:rsidRPr="008C33D7" w:rsidRDefault="00FE1CA2" w:rsidP="008C33D7">
            <w:pPr>
              <w:jc w:val="both"/>
              <w:rPr>
                <w:rFonts w:ascii="Times New Roman" w:hAnsi="Times New Roman" w:cs="Times New Roman"/>
              </w:rPr>
            </w:pPr>
            <w:r w:rsidRPr="008C33D7">
              <w:rPr>
                <w:rFonts w:ascii="Times New Roman" w:hAnsi="Times New Roman" w:cs="Times New Roman"/>
              </w:rPr>
              <w:t>ВСЕГО РАСХОДОВ</w:t>
            </w:r>
          </w:p>
        </w:tc>
        <w:tc>
          <w:tcPr>
            <w:tcW w:w="1560" w:type="dxa"/>
            <w:shd w:val="clear" w:color="auto" w:fill="auto"/>
          </w:tcPr>
          <w:p w:rsidR="0050069E" w:rsidRPr="008C33D7" w:rsidRDefault="00FE1CA2" w:rsidP="008C33D7">
            <w:pPr>
              <w:jc w:val="both"/>
              <w:rPr>
                <w:rFonts w:ascii="Times New Roman" w:hAnsi="Times New Roman" w:cs="Times New Roman"/>
              </w:rPr>
            </w:pPr>
            <w:r w:rsidRPr="008C33D7">
              <w:rPr>
                <w:rFonts w:ascii="Times New Roman" w:hAnsi="Times New Roman" w:cs="Times New Roman"/>
              </w:rPr>
              <w:t>X</w:t>
            </w:r>
          </w:p>
        </w:tc>
        <w:tc>
          <w:tcPr>
            <w:tcW w:w="1155" w:type="dxa"/>
            <w:shd w:val="clear" w:color="auto" w:fill="auto"/>
          </w:tcPr>
          <w:p w:rsidR="0050069E" w:rsidRPr="008C33D7" w:rsidRDefault="00FE1CA2" w:rsidP="008C33D7">
            <w:pPr>
              <w:jc w:val="both"/>
              <w:rPr>
                <w:rFonts w:ascii="Times New Roman" w:hAnsi="Times New Roman" w:cs="Times New Roman"/>
              </w:rPr>
            </w:pPr>
            <w:r w:rsidRPr="008C33D7">
              <w:rPr>
                <w:rFonts w:ascii="Times New Roman" w:hAnsi="Times New Roman" w:cs="Times New Roman"/>
              </w:rPr>
              <w:t>X</w:t>
            </w:r>
          </w:p>
        </w:tc>
        <w:tc>
          <w:tcPr>
            <w:tcW w:w="1134" w:type="dxa"/>
            <w:shd w:val="clear" w:color="auto" w:fill="auto"/>
          </w:tcPr>
          <w:p w:rsidR="0050069E" w:rsidRPr="008C33D7" w:rsidRDefault="00FE1CA2" w:rsidP="008C33D7">
            <w:pPr>
              <w:jc w:val="both"/>
              <w:rPr>
                <w:rFonts w:ascii="Times New Roman" w:hAnsi="Times New Roman" w:cs="Times New Roman"/>
              </w:rPr>
            </w:pPr>
            <w:r w:rsidRPr="008C33D7">
              <w:rPr>
                <w:rFonts w:ascii="Times New Roman" w:hAnsi="Times New Roman" w:cs="Times New Roman"/>
              </w:rPr>
              <w:t>X</w:t>
            </w:r>
          </w:p>
        </w:tc>
        <w:tc>
          <w:tcPr>
            <w:tcW w:w="1701" w:type="dxa"/>
            <w:shd w:val="clear" w:color="auto" w:fill="auto"/>
          </w:tcPr>
          <w:p w:rsidR="0050069E" w:rsidRPr="008C33D7" w:rsidRDefault="0050069E" w:rsidP="008C33D7">
            <w:pPr>
              <w:jc w:val="both"/>
              <w:rPr>
                <w:rFonts w:ascii="Times New Roman" w:hAnsi="Times New Roman" w:cs="Times New Roman"/>
              </w:rPr>
            </w:pPr>
          </w:p>
        </w:tc>
        <w:tc>
          <w:tcPr>
            <w:tcW w:w="1417" w:type="dxa"/>
            <w:shd w:val="clear" w:color="auto" w:fill="auto"/>
          </w:tcPr>
          <w:p w:rsidR="0050069E" w:rsidRPr="008C33D7" w:rsidRDefault="0050069E" w:rsidP="008C33D7">
            <w:pPr>
              <w:jc w:val="both"/>
              <w:rPr>
                <w:rFonts w:ascii="Times New Roman" w:hAnsi="Times New Roman" w:cs="Times New Roman"/>
              </w:rPr>
            </w:pPr>
          </w:p>
        </w:tc>
        <w:tc>
          <w:tcPr>
            <w:tcW w:w="1276"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EF1DB9">
        <w:trPr>
          <w:trHeight w:val="437"/>
        </w:trPr>
        <w:tc>
          <w:tcPr>
            <w:tcW w:w="1788" w:type="dxa"/>
            <w:shd w:val="clear" w:color="auto" w:fill="auto"/>
          </w:tcPr>
          <w:p w:rsidR="0050069E" w:rsidRPr="008C33D7" w:rsidRDefault="00FE1CA2" w:rsidP="008C33D7">
            <w:pPr>
              <w:jc w:val="both"/>
              <w:rPr>
                <w:rFonts w:ascii="Times New Roman" w:hAnsi="Times New Roman" w:cs="Times New Roman"/>
              </w:rPr>
            </w:pPr>
            <w:r w:rsidRPr="008C33D7">
              <w:rPr>
                <w:rFonts w:ascii="Times New Roman" w:hAnsi="Times New Roman" w:cs="Times New Roman"/>
              </w:rPr>
              <w:t>в том числе:</w:t>
            </w:r>
          </w:p>
        </w:tc>
        <w:tc>
          <w:tcPr>
            <w:tcW w:w="1560" w:type="dxa"/>
            <w:shd w:val="clear" w:color="auto" w:fill="auto"/>
          </w:tcPr>
          <w:p w:rsidR="0050069E" w:rsidRPr="008C33D7" w:rsidRDefault="0050069E" w:rsidP="008C33D7">
            <w:pPr>
              <w:jc w:val="both"/>
              <w:rPr>
                <w:rFonts w:ascii="Times New Roman" w:hAnsi="Times New Roman" w:cs="Times New Roman"/>
              </w:rPr>
            </w:pPr>
          </w:p>
        </w:tc>
        <w:tc>
          <w:tcPr>
            <w:tcW w:w="1155" w:type="dxa"/>
            <w:shd w:val="clear" w:color="auto" w:fill="auto"/>
          </w:tcPr>
          <w:p w:rsidR="0050069E" w:rsidRPr="008C33D7" w:rsidRDefault="0050069E" w:rsidP="008C33D7">
            <w:pPr>
              <w:jc w:val="both"/>
              <w:rPr>
                <w:rFonts w:ascii="Times New Roman" w:hAnsi="Times New Roman" w:cs="Times New Roman"/>
              </w:rPr>
            </w:pPr>
          </w:p>
        </w:tc>
        <w:tc>
          <w:tcPr>
            <w:tcW w:w="1134" w:type="dxa"/>
            <w:shd w:val="clear" w:color="auto" w:fill="auto"/>
          </w:tcPr>
          <w:p w:rsidR="0050069E" w:rsidRPr="008C33D7" w:rsidRDefault="0050069E" w:rsidP="008C33D7">
            <w:pPr>
              <w:jc w:val="both"/>
              <w:rPr>
                <w:rFonts w:ascii="Times New Roman" w:hAnsi="Times New Roman" w:cs="Times New Roman"/>
              </w:rPr>
            </w:pPr>
          </w:p>
        </w:tc>
        <w:tc>
          <w:tcPr>
            <w:tcW w:w="1701" w:type="dxa"/>
            <w:shd w:val="clear" w:color="auto" w:fill="auto"/>
          </w:tcPr>
          <w:p w:rsidR="0050069E" w:rsidRPr="008C33D7" w:rsidRDefault="0050069E" w:rsidP="008C33D7">
            <w:pPr>
              <w:jc w:val="both"/>
              <w:rPr>
                <w:rFonts w:ascii="Times New Roman" w:hAnsi="Times New Roman" w:cs="Times New Roman"/>
              </w:rPr>
            </w:pPr>
          </w:p>
        </w:tc>
        <w:tc>
          <w:tcPr>
            <w:tcW w:w="1417" w:type="dxa"/>
            <w:shd w:val="clear" w:color="auto" w:fill="auto"/>
          </w:tcPr>
          <w:p w:rsidR="0050069E" w:rsidRPr="008C33D7" w:rsidRDefault="0050069E" w:rsidP="008C33D7">
            <w:pPr>
              <w:jc w:val="both"/>
              <w:rPr>
                <w:rFonts w:ascii="Times New Roman" w:hAnsi="Times New Roman" w:cs="Times New Roman"/>
              </w:rPr>
            </w:pPr>
          </w:p>
        </w:tc>
        <w:tc>
          <w:tcPr>
            <w:tcW w:w="1276"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EF1DB9">
        <w:trPr>
          <w:trHeight w:val="442"/>
        </w:trPr>
        <w:tc>
          <w:tcPr>
            <w:tcW w:w="1788" w:type="dxa"/>
            <w:shd w:val="clear" w:color="auto" w:fill="auto"/>
          </w:tcPr>
          <w:p w:rsidR="0050069E" w:rsidRPr="008C33D7" w:rsidRDefault="0050069E" w:rsidP="008C33D7">
            <w:pPr>
              <w:jc w:val="both"/>
              <w:rPr>
                <w:rFonts w:ascii="Times New Roman" w:hAnsi="Times New Roman" w:cs="Times New Roman"/>
              </w:rPr>
            </w:pPr>
          </w:p>
        </w:tc>
        <w:tc>
          <w:tcPr>
            <w:tcW w:w="1560" w:type="dxa"/>
            <w:shd w:val="clear" w:color="auto" w:fill="auto"/>
          </w:tcPr>
          <w:p w:rsidR="0050069E" w:rsidRPr="008C33D7" w:rsidRDefault="0050069E" w:rsidP="008C33D7">
            <w:pPr>
              <w:jc w:val="both"/>
              <w:rPr>
                <w:rFonts w:ascii="Times New Roman" w:hAnsi="Times New Roman" w:cs="Times New Roman"/>
              </w:rPr>
            </w:pPr>
          </w:p>
        </w:tc>
        <w:tc>
          <w:tcPr>
            <w:tcW w:w="1155" w:type="dxa"/>
            <w:shd w:val="clear" w:color="auto" w:fill="auto"/>
          </w:tcPr>
          <w:p w:rsidR="0050069E" w:rsidRPr="008C33D7" w:rsidRDefault="0050069E" w:rsidP="008C33D7">
            <w:pPr>
              <w:jc w:val="both"/>
              <w:rPr>
                <w:rFonts w:ascii="Times New Roman" w:hAnsi="Times New Roman" w:cs="Times New Roman"/>
              </w:rPr>
            </w:pPr>
          </w:p>
        </w:tc>
        <w:tc>
          <w:tcPr>
            <w:tcW w:w="1134" w:type="dxa"/>
            <w:shd w:val="clear" w:color="auto" w:fill="auto"/>
          </w:tcPr>
          <w:p w:rsidR="0050069E" w:rsidRPr="008C33D7" w:rsidRDefault="0050069E" w:rsidP="008C33D7">
            <w:pPr>
              <w:jc w:val="both"/>
              <w:rPr>
                <w:rFonts w:ascii="Times New Roman" w:hAnsi="Times New Roman" w:cs="Times New Roman"/>
              </w:rPr>
            </w:pPr>
          </w:p>
        </w:tc>
        <w:tc>
          <w:tcPr>
            <w:tcW w:w="1701" w:type="dxa"/>
            <w:shd w:val="clear" w:color="auto" w:fill="auto"/>
          </w:tcPr>
          <w:p w:rsidR="0050069E" w:rsidRPr="008C33D7" w:rsidRDefault="0050069E" w:rsidP="008C33D7">
            <w:pPr>
              <w:jc w:val="both"/>
              <w:rPr>
                <w:rFonts w:ascii="Times New Roman" w:hAnsi="Times New Roman" w:cs="Times New Roman"/>
              </w:rPr>
            </w:pPr>
          </w:p>
        </w:tc>
        <w:tc>
          <w:tcPr>
            <w:tcW w:w="1417" w:type="dxa"/>
            <w:shd w:val="clear" w:color="auto" w:fill="auto"/>
          </w:tcPr>
          <w:p w:rsidR="0050069E" w:rsidRPr="008C33D7" w:rsidRDefault="0050069E" w:rsidP="008C33D7">
            <w:pPr>
              <w:jc w:val="both"/>
              <w:rPr>
                <w:rFonts w:ascii="Times New Roman" w:hAnsi="Times New Roman" w:cs="Times New Roman"/>
              </w:rPr>
            </w:pPr>
          </w:p>
        </w:tc>
        <w:tc>
          <w:tcPr>
            <w:tcW w:w="1276"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EF1DB9">
        <w:trPr>
          <w:trHeight w:val="461"/>
        </w:trPr>
        <w:tc>
          <w:tcPr>
            <w:tcW w:w="1788" w:type="dxa"/>
            <w:shd w:val="clear" w:color="auto" w:fill="auto"/>
          </w:tcPr>
          <w:p w:rsidR="0050069E" w:rsidRPr="008C33D7" w:rsidRDefault="0050069E" w:rsidP="008C33D7">
            <w:pPr>
              <w:jc w:val="both"/>
              <w:rPr>
                <w:rFonts w:ascii="Times New Roman" w:hAnsi="Times New Roman" w:cs="Times New Roman"/>
              </w:rPr>
            </w:pPr>
          </w:p>
        </w:tc>
        <w:tc>
          <w:tcPr>
            <w:tcW w:w="1560" w:type="dxa"/>
            <w:shd w:val="clear" w:color="auto" w:fill="auto"/>
          </w:tcPr>
          <w:p w:rsidR="0050069E" w:rsidRPr="008C33D7" w:rsidRDefault="0050069E" w:rsidP="008C33D7">
            <w:pPr>
              <w:jc w:val="both"/>
              <w:rPr>
                <w:rFonts w:ascii="Times New Roman" w:hAnsi="Times New Roman" w:cs="Times New Roman"/>
              </w:rPr>
            </w:pPr>
          </w:p>
        </w:tc>
        <w:tc>
          <w:tcPr>
            <w:tcW w:w="1155" w:type="dxa"/>
            <w:shd w:val="clear" w:color="auto" w:fill="auto"/>
          </w:tcPr>
          <w:p w:rsidR="0050069E" w:rsidRPr="008C33D7" w:rsidRDefault="0050069E" w:rsidP="008C33D7">
            <w:pPr>
              <w:jc w:val="both"/>
              <w:rPr>
                <w:rFonts w:ascii="Times New Roman" w:hAnsi="Times New Roman" w:cs="Times New Roman"/>
              </w:rPr>
            </w:pPr>
          </w:p>
        </w:tc>
        <w:tc>
          <w:tcPr>
            <w:tcW w:w="1134" w:type="dxa"/>
            <w:shd w:val="clear" w:color="auto" w:fill="auto"/>
          </w:tcPr>
          <w:p w:rsidR="0050069E" w:rsidRPr="008C33D7" w:rsidRDefault="0050069E" w:rsidP="008C33D7">
            <w:pPr>
              <w:jc w:val="both"/>
              <w:rPr>
                <w:rFonts w:ascii="Times New Roman" w:hAnsi="Times New Roman" w:cs="Times New Roman"/>
              </w:rPr>
            </w:pPr>
          </w:p>
        </w:tc>
        <w:tc>
          <w:tcPr>
            <w:tcW w:w="1701" w:type="dxa"/>
            <w:shd w:val="clear" w:color="auto" w:fill="auto"/>
          </w:tcPr>
          <w:p w:rsidR="0050069E" w:rsidRPr="008C33D7" w:rsidRDefault="0050069E" w:rsidP="008C33D7">
            <w:pPr>
              <w:jc w:val="both"/>
              <w:rPr>
                <w:rFonts w:ascii="Times New Roman" w:hAnsi="Times New Roman" w:cs="Times New Roman"/>
              </w:rPr>
            </w:pPr>
          </w:p>
        </w:tc>
        <w:tc>
          <w:tcPr>
            <w:tcW w:w="1417" w:type="dxa"/>
            <w:shd w:val="clear" w:color="auto" w:fill="auto"/>
          </w:tcPr>
          <w:p w:rsidR="0050069E" w:rsidRPr="008C33D7" w:rsidRDefault="0050069E" w:rsidP="008C33D7">
            <w:pPr>
              <w:jc w:val="both"/>
              <w:rPr>
                <w:rFonts w:ascii="Times New Roman" w:hAnsi="Times New Roman" w:cs="Times New Roman"/>
              </w:rPr>
            </w:pPr>
          </w:p>
        </w:tc>
        <w:tc>
          <w:tcPr>
            <w:tcW w:w="1276" w:type="dxa"/>
            <w:shd w:val="clear" w:color="auto" w:fill="auto"/>
          </w:tcPr>
          <w:p w:rsidR="0050069E" w:rsidRPr="008C33D7" w:rsidRDefault="0050069E" w:rsidP="008C33D7">
            <w:pPr>
              <w:jc w:val="both"/>
              <w:rPr>
                <w:rFonts w:ascii="Times New Roman" w:hAnsi="Times New Roman" w:cs="Times New Roman"/>
              </w:rPr>
            </w:pPr>
          </w:p>
        </w:tc>
      </w:tr>
    </w:tbl>
    <w:p w:rsidR="0050069E" w:rsidRPr="00E37994" w:rsidRDefault="0050069E" w:rsidP="000D3854">
      <w:pPr>
        <w:jc w:val="both"/>
        <w:rPr>
          <w:rFonts w:ascii="Times New Roman" w:hAnsi="Times New Roman" w:cs="Times New Roman"/>
        </w:rPr>
      </w:pPr>
    </w:p>
    <w:p w:rsidR="0050069E" w:rsidRPr="00E37994" w:rsidRDefault="00E37994" w:rsidP="000D3854">
      <w:pPr>
        <w:jc w:val="both"/>
        <w:rPr>
          <w:rFonts w:ascii="Times New Roman" w:hAnsi="Times New Roman" w:cs="Times New Roman"/>
        </w:rPr>
      </w:pPr>
      <w:r w:rsidRPr="00E37994">
        <w:rPr>
          <w:rFonts w:ascii="Times New Roman" w:hAnsi="Times New Roman" w:cs="Times New Roman"/>
        </w:rPr>
        <w:t>Либо</w:t>
      </w:r>
    </w:p>
    <w:p w:rsidR="00E37994" w:rsidRPr="00E37994" w:rsidRDefault="00E37994" w:rsidP="000D3854">
      <w:pPr>
        <w:jc w:val="both"/>
        <w:rPr>
          <w:rFonts w:ascii="Times New Roman" w:hAnsi="Times New Roman" w:cs="Times New Roman"/>
        </w:rPr>
      </w:pP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1842"/>
        <w:gridCol w:w="1985"/>
        <w:gridCol w:w="1701"/>
        <w:gridCol w:w="1417"/>
        <w:gridCol w:w="1509"/>
      </w:tblGrid>
      <w:tr w:rsidR="0050069E" w:rsidRPr="008C33D7" w:rsidTr="00EF1DB9">
        <w:trPr>
          <w:trHeight w:val="1834"/>
        </w:trPr>
        <w:tc>
          <w:tcPr>
            <w:tcW w:w="1668"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Наименование</w:t>
            </w:r>
          </w:p>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главного распорядителя</w:t>
            </w:r>
          </w:p>
        </w:tc>
        <w:tc>
          <w:tcPr>
            <w:tcW w:w="1842"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Министерство, ведомство</w:t>
            </w:r>
          </w:p>
        </w:tc>
        <w:tc>
          <w:tcPr>
            <w:tcW w:w="1985"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Муниципальные</w:t>
            </w:r>
          </w:p>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 xml:space="preserve">программы и </w:t>
            </w:r>
            <w:proofErr w:type="spellStart"/>
            <w:r w:rsidRPr="008C33D7">
              <w:rPr>
                <w:rFonts w:ascii="Times New Roman" w:hAnsi="Times New Roman" w:cs="Times New Roman"/>
              </w:rPr>
              <w:t>непрограммные</w:t>
            </w:r>
            <w:proofErr w:type="spellEnd"/>
            <w:r w:rsidRPr="008C33D7">
              <w:rPr>
                <w:rFonts w:ascii="Times New Roman" w:hAnsi="Times New Roman" w:cs="Times New Roman"/>
              </w:rPr>
              <w:t xml:space="preserve"> направления деятельности</w:t>
            </w:r>
          </w:p>
        </w:tc>
        <w:tc>
          <w:tcPr>
            <w:tcW w:w="1701"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Очередной финансовый год, тыс. рублей</w:t>
            </w:r>
          </w:p>
        </w:tc>
        <w:tc>
          <w:tcPr>
            <w:tcW w:w="1417"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Первый год планового периода,</w:t>
            </w:r>
          </w:p>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тыс. рублей</w:t>
            </w:r>
          </w:p>
        </w:tc>
        <w:tc>
          <w:tcPr>
            <w:tcW w:w="1509"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Второй год планового периода,</w:t>
            </w:r>
          </w:p>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тыс. рублей</w:t>
            </w:r>
          </w:p>
        </w:tc>
      </w:tr>
      <w:tr w:rsidR="0050069E" w:rsidRPr="008C33D7" w:rsidTr="00EF1DB9">
        <w:trPr>
          <w:trHeight w:val="442"/>
        </w:trPr>
        <w:tc>
          <w:tcPr>
            <w:tcW w:w="1668"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1</w:t>
            </w:r>
          </w:p>
        </w:tc>
        <w:tc>
          <w:tcPr>
            <w:tcW w:w="1842"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2</w:t>
            </w:r>
          </w:p>
        </w:tc>
        <w:tc>
          <w:tcPr>
            <w:tcW w:w="1985"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3</w:t>
            </w:r>
          </w:p>
        </w:tc>
        <w:tc>
          <w:tcPr>
            <w:tcW w:w="1701"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4</w:t>
            </w:r>
          </w:p>
        </w:tc>
        <w:tc>
          <w:tcPr>
            <w:tcW w:w="1417"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5</w:t>
            </w:r>
          </w:p>
        </w:tc>
        <w:tc>
          <w:tcPr>
            <w:tcW w:w="1509" w:type="dxa"/>
            <w:shd w:val="clear" w:color="auto" w:fill="auto"/>
          </w:tcPr>
          <w:p w:rsidR="0050069E" w:rsidRPr="008C33D7" w:rsidRDefault="00FE1CA2" w:rsidP="008C33D7">
            <w:pPr>
              <w:jc w:val="center"/>
              <w:rPr>
                <w:rFonts w:ascii="Times New Roman" w:hAnsi="Times New Roman" w:cs="Times New Roman"/>
              </w:rPr>
            </w:pPr>
            <w:r w:rsidRPr="008C33D7">
              <w:rPr>
                <w:rFonts w:ascii="Times New Roman" w:hAnsi="Times New Roman" w:cs="Times New Roman"/>
              </w:rPr>
              <w:t>6</w:t>
            </w:r>
          </w:p>
        </w:tc>
      </w:tr>
      <w:tr w:rsidR="0050069E" w:rsidRPr="008C33D7" w:rsidTr="00EF1DB9">
        <w:trPr>
          <w:trHeight w:val="715"/>
        </w:trPr>
        <w:tc>
          <w:tcPr>
            <w:tcW w:w="1668" w:type="dxa"/>
            <w:shd w:val="clear" w:color="auto" w:fill="auto"/>
          </w:tcPr>
          <w:p w:rsidR="0050069E" w:rsidRPr="008C33D7" w:rsidRDefault="00FE1CA2" w:rsidP="008C33D7">
            <w:pPr>
              <w:jc w:val="both"/>
              <w:rPr>
                <w:rFonts w:ascii="Times New Roman" w:hAnsi="Times New Roman" w:cs="Times New Roman"/>
              </w:rPr>
            </w:pPr>
            <w:r w:rsidRPr="008C33D7">
              <w:rPr>
                <w:rFonts w:ascii="Times New Roman" w:hAnsi="Times New Roman" w:cs="Times New Roman"/>
              </w:rPr>
              <w:t>ВСЕГО РАСХОДОВ</w:t>
            </w:r>
          </w:p>
        </w:tc>
        <w:tc>
          <w:tcPr>
            <w:tcW w:w="1842" w:type="dxa"/>
            <w:shd w:val="clear" w:color="auto" w:fill="auto"/>
          </w:tcPr>
          <w:p w:rsidR="0050069E" w:rsidRPr="008C33D7" w:rsidRDefault="0050069E" w:rsidP="008C33D7">
            <w:pPr>
              <w:jc w:val="both"/>
              <w:rPr>
                <w:rFonts w:ascii="Times New Roman" w:hAnsi="Times New Roman" w:cs="Times New Roman"/>
              </w:rPr>
            </w:pPr>
          </w:p>
        </w:tc>
        <w:tc>
          <w:tcPr>
            <w:tcW w:w="1985" w:type="dxa"/>
            <w:shd w:val="clear" w:color="auto" w:fill="auto"/>
          </w:tcPr>
          <w:p w:rsidR="0050069E" w:rsidRPr="008C33D7" w:rsidRDefault="0050069E" w:rsidP="008C33D7">
            <w:pPr>
              <w:jc w:val="both"/>
              <w:rPr>
                <w:rFonts w:ascii="Times New Roman" w:hAnsi="Times New Roman" w:cs="Times New Roman"/>
              </w:rPr>
            </w:pPr>
          </w:p>
        </w:tc>
        <w:tc>
          <w:tcPr>
            <w:tcW w:w="1701" w:type="dxa"/>
            <w:shd w:val="clear" w:color="auto" w:fill="auto"/>
          </w:tcPr>
          <w:p w:rsidR="0050069E" w:rsidRPr="008C33D7" w:rsidRDefault="0050069E" w:rsidP="008C33D7">
            <w:pPr>
              <w:jc w:val="both"/>
              <w:rPr>
                <w:rFonts w:ascii="Times New Roman" w:hAnsi="Times New Roman" w:cs="Times New Roman"/>
              </w:rPr>
            </w:pPr>
          </w:p>
        </w:tc>
        <w:tc>
          <w:tcPr>
            <w:tcW w:w="1417" w:type="dxa"/>
            <w:shd w:val="clear" w:color="auto" w:fill="auto"/>
          </w:tcPr>
          <w:p w:rsidR="0050069E" w:rsidRPr="008C33D7" w:rsidRDefault="0050069E" w:rsidP="008C33D7">
            <w:pPr>
              <w:jc w:val="both"/>
              <w:rPr>
                <w:rFonts w:ascii="Times New Roman" w:hAnsi="Times New Roman" w:cs="Times New Roman"/>
              </w:rPr>
            </w:pPr>
          </w:p>
        </w:tc>
        <w:tc>
          <w:tcPr>
            <w:tcW w:w="1509"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EF1DB9">
        <w:trPr>
          <w:trHeight w:val="442"/>
        </w:trPr>
        <w:tc>
          <w:tcPr>
            <w:tcW w:w="1668" w:type="dxa"/>
            <w:shd w:val="clear" w:color="auto" w:fill="auto"/>
          </w:tcPr>
          <w:p w:rsidR="0050069E" w:rsidRPr="008C33D7" w:rsidRDefault="00FE1CA2" w:rsidP="008C33D7">
            <w:pPr>
              <w:jc w:val="both"/>
              <w:rPr>
                <w:rFonts w:ascii="Times New Roman" w:hAnsi="Times New Roman" w:cs="Times New Roman"/>
              </w:rPr>
            </w:pPr>
            <w:r w:rsidRPr="008C33D7">
              <w:rPr>
                <w:rFonts w:ascii="Times New Roman" w:hAnsi="Times New Roman" w:cs="Times New Roman"/>
              </w:rPr>
              <w:t>в том числе:</w:t>
            </w:r>
          </w:p>
        </w:tc>
        <w:tc>
          <w:tcPr>
            <w:tcW w:w="1842" w:type="dxa"/>
            <w:shd w:val="clear" w:color="auto" w:fill="auto"/>
          </w:tcPr>
          <w:p w:rsidR="0050069E" w:rsidRPr="008C33D7" w:rsidRDefault="0050069E" w:rsidP="008C33D7">
            <w:pPr>
              <w:jc w:val="both"/>
              <w:rPr>
                <w:rFonts w:ascii="Times New Roman" w:hAnsi="Times New Roman" w:cs="Times New Roman"/>
              </w:rPr>
            </w:pPr>
          </w:p>
        </w:tc>
        <w:tc>
          <w:tcPr>
            <w:tcW w:w="1985" w:type="dxa"/>
            <w:shd w:val="clear" w:color="auto" w:fill="auto"/>
          </w:tcPr>
          <w:p w:rsidR="0050069E" w:rsidRPr="008C33D7" w:rsidRDefault="0050069E" w:rsidP="008C33D7">
            <w:pPr>
              <w:jc w:val="both"/>
              <w:rPr>
                <w:rFonts w:ascii="Times New Roman" w:hAnsi="Times New Roman" w:cs="Times New Roman"/>
              </w:rPr>
            </w:pPr>
          </w:p>
        </w:tc>
        <w:tc>
          <w:tcPr>
            <w:tcW w:w="1701" w:type="dxa"/>
            <w:shd w:val="clear" w:color="auto" w:fill="auto"/>
          </w:tcPr>
          <w:p w:rsidR="0050069E" w:rsidRPr="008C33D7" w:rsidRDefault="0050069E" w:rsidP="008C33D7">
            <w:pPr>
              <w:jc w:val="both"/>
              <w:rPr>
                <w:rFonts w:ascii="Times New Roman" w:hAnsi="Times New Roman" w:cs="Times New Roman"/>
              </w:rPr>
            </w:pPr>
          </w:p>
        </w:tc>
        <w:tc>
          <w:tcPr>
            <w:tcW w:w="1417" w:type="dxa"/>
            <w:shd w:val="clear" w:color="auto" w:fill="auto"/>
          </w:tcPr>
          <w:p w:rsidR="0050069E" w:rsidRPr="008C33D7" w:rsidRDefault="0050069E" w:rsidP="008C33D7">
            <w:pPr>
              <w:jc w:val="both"/>
              <w:rPr>
                <w:rFonts w:ascii="Times New Roman" w:hAnsi="Times New Roman" w:cs="Times New Roman"/>
              </w:rPr>
            </w:pPr>
          </w:p>
        </w:tc>
        <w:tc>
          <w:tcPr>
            <w:tcW w:w="1509"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EF1DB9">
        <w:trPr>
          <w:trHeight w:val="442"/>
        </w:trPr>
        <w:tc>
          <w:tcPr>
            <w:tcW w:w="1668" w:type="dxa"/>
            <w:shd w:val="clear" w:color="auto" w:fill="auto"/>
          </w:tcPr>
          <w:p w:rsidR="0050069E" w:rsidRPr="008C33D7" w:rsidRDefault="0050069E" w:rsidP="008C33D7">
            <w:pPr>
              <w:jc w:val="both"/>
              <w:rPr>
                <w:rFonts w:ascii="Times New Roman" w:hAnsi="Times New Roman" w:cs="Times New Roman"/>
              </w:rPr>
            </w:pPr>
          </w:p>
        </w:tc>
        <w:tc>
          <w:tcPr>
            <w:tcW w:w="1842" w:type="dxa"/>
            <w:shd w:val="clear" w:color="auto" w:fill="auto"/>
          </w:tcPr>
          <w:p w:rsidR="0050069E" w:rsidRPr="008C33D7" w:rsidRDefault="0050069E" w:rsidP="008C33D7">
            <w:pPr>
              <w:jc w:val="both"/>
              <w:rPr>
                <w:rFonts w:ascii="Times New Roman" w:hAnsi="Times New Roman" w:cs="Times New Roman"/>
              </w:rPr>
            </w:pPr>
          </w:p>
        </w:tc>
        <w:tc>
          <w:tcPr>
            <w:tcW w:w="1985" w:type="dxa"/>
            <w:shd w:val="clear" w:color="auto" w:fill="auto"/>
          </w:tcPr>
          <w:p w:rsidR="0050069E" w:rsidRPr="008C33D7" w:rsidRDefault="0050069E" w:rsidP="008C33D7">
            <w:pPr>
              <w:jc w:val="both"/>
              <w:rPr>
                <w:rFonts w:ascii="Times New Roman" w:hAnsi="Times New Roman" w:cs="Times New Roman"/>
              </w:rPr>
            </w:pPr>
          </w:p>
        </w:tc>
        <w:tc>
          <w:tcPr>
            <w:tcW w:w="1701" w:type="dxa"/>
            <w:shd w:val="clear" w:color="auto" w:fill="auto"/>
          </w:tcPr>
          <w:p w:rsidR="0050069E" w:rsidRPr="008C33D7" w:rsidRDefault="0050069E" w:rsidP="008C33D7">
            <w:pPr>
              <w:jc w:val="both"/>
              <w:rPr>
                <w:rFonts w:ascii="Times New Roman" w:hAnsi="Times New Roman" w:cs="Times New Roman"/>
              </w:rPr>
            </w:pPr>
          </w:p>
        </w:tc>
        <w:tc>
          <w:tcPr>
            <w:tcW w:w="1417" w:type="dxa"/>
            <w:shd w:val="clear" w:color="auto" w:fill="auto"/>
          </w:tcPr>
          <w:p w:rsidR="0050069E" w:rsidRPr="008C33D7" w:rsidRDefault="0050069E" w:rsidP="008C33D7">
            <w:pPr>
              <w:jc w:val="both"/>
              <w:rPr>
                <w:rFonts w:ascii="Times New Roman" w:hAnsi="Times New Roman" w:cs="Times New Roman"/>
              </w:rPr>
            </w:pPr>
          </w:p>
        </w:tc>
        <w:tc>
          <w:tcPr>
            <w:tcW w:w="1509" w:type="dxa"/>
            <w:shd w:val="clear" w:color="auto" w:fill="auto"/>
          </w:tcPr>
          <w:p w:rsidR="0050069E" w:rsidRPr="008C33D7" w:rsidRDefault="0050069E" w:rsidP="008C33D7">
            <w:pPr>
              <w:jc w:val="both"/>
              <w:rPr>
                <w:rFonts w:ascii="Times New Roman" w:hAnsi="Times New Roman" w:cs="Times New Roman"/>
              </w:rPr>
            </w:pPr>
          </w:p>
        </w:tc>
      </w:tr>
      <w:tr w:rsidR="0050069E" w:rsidRPr="008C33D7" w:rsidTr="00EF1DB9">
        <w:trPr>
          <w:trHeight w:val="466"/>
        </w:trPr>
        <w:tc>
          <w:tcPr>
            <w:tcW w:w="1668" w:type="dxa"/>
            <w:shd w:val="clear" w:color="auto" w:fill="auto"/>
          </w:tcPr>
          <w:p w:rsidR="0050069E" w:rsidRPr="008C33D7" w:rsidRDefault="0050069E" w:rsidP="008C33D7">
            <w:pPr>
              <w:jc w:val="both"/>
              <w:rPr>
                <w:rFonts w:ascii="Times New Roman" w:hAnsi="Times New Roman" w:cs="Times New Roman"/>
              </w:rPr>
            </w:pPr>
          </w:p>
        </w:tc>
        <w:tc>
          <w:tcPr>
            <w:tcW w:w="1842" w:type="dxa"/>
            <w:shd w:val="clear" w:color="auto" w:fill="auto"/>
          </w:tcPr>
          <w:p w:rsidR="0050069E" w:rsidRPr="008C33D7" w:rsidRDefault="0050069E" w:rsidP="008C33D7">
            <w:pPr>
              <w:jc w:val="both"/>
              <w:rPr>
                <w:rFonts w:ascii="Times New Roman" w:hAnsi="Times New Roman" w:cs="Times New Roman"/>
              </w:rPr>
            </w:pPr>
          </w:p>
        </w:tc>
        <w:tc>
          <w:tcPr>
            <w:tcW w:w="1985" w:type="dxa"/>
            <w:shd w:val="clear" w:color="auto" w:fill="auto"/>
          </w:tcPr>
          <w:p w:rsidR="0050069E" w:rsidRPr="008C33D7" w:rsidRDefault="0050069E" w:rsidP="008C33D7">
            <w:pPr>
              <w:jc w:val="both"/>
              <w:rPr>
                <w:rFonts w:ascii="Times New Roman" w:hAnsi="Times New Roman" w:cs="Times New Roman"/>
              </w:rPr>
            </w:pPr>
          </w:p>
        </w:tc>
        <w:tc>
          <w:tcPr>
            <w:tcW w:w="1701" w:type="dxa"/>
            <w:shd w:val="clear" w:color="auto" w:fill="auto"/>
          </w:tcPr>
          <w:p w:rsidR="0050069E" w:rsidRPr="008C33D7" w:rsidRDefault="0050069E" w:rsidP="008C33D7">
            <w:pPr>
              <w:jc w:val="both"/>
              <w:rPr>
                <w:rFonts w:ascii="Times New Roman" w:hAnsi="Times New Roman" w:cs="Times New Roman"/>
              </w:rPr>
            </w:pPr>
          </w:p>
        </w:tc>
        <w:tc>
          <w:tcPr>
            <w:tcW w:w="1417" w:type="dxa"/>
            <w:shd w:val="clear" w:color="auto" w:fill="auto"/>
          </w:tcPr>
          <w:p w:rsidR="0050069E" w:rsidRPr="008C33D7" w:rsidRDefault="0050069E" w:rsidP="008C33D7">
            <w:pPr>
              <w:jc w:val="both"/>
              <w:rPr>
                <w:rFonts w:ascii="Times New Roman" w:hAnsi="Times New Roman" w:cs="Times New Roman"/>
              </w:rPr>
            </w:pPr>
          </w:p>
        </w:tc>
        <w:tc>
          <w:tcPr>
            <w:tcW w:w="1509" w:type="dxa"/>
            <w:shd w:val="clear" w:color="auto" w:fill="auto"/>
          </w:tcPr>
          <w:p w:rsidR="0050069E" w:rsidRPr="008C33D7" w:rsidRDefault="0050069E" w:rsidP="008C33D7">
            <w:pPr>
              <w:jc w:val="both"/>
              <w:rPr>
                <w:rFonts w:ascii="Times New Roman" w:hAnsi="Times New Roman" w:cs="Times New Roman"/>
              </w:rPr>
            </w:pPr>
          </w:p>
        </w:tc>
      </w:tr>
    </w:tbl>
    <w:p w:rsidR="0050069E" w:rsidRDefault="0050069E" w:rsidP="000D3854">
      <w:pPr>
        <w:jc w:val="both"/>
        <w:rPr>
          <w:rFonts w:ascii="Times New Roman" w:hAnsi="Times New Roman" w:cs="Times New Roman"/>
        </w:rPr>
      </w:pPr>
    </w:p>
    <w:p w:rsidR="00EF1DB9" w:rsidRDefault="00EF1DB9" w:rsidP="000D3854">
      <w:pPr>
        <w:jc w:val="both"/>
        <w:rPr>
          <w:rFonts w:ascii="Times New Roman" w:hAnsi="Times New Roman" w:cs="Times New Roman"/>
        </w:rPr>
      </w:pPr>
    </w:p>
    <w:p w:rsidR="00EF1DB9" w:rsidRDefault="00EF1DB9" w:rsidP="000D3854">
      <w:pPr>
        <w:jc w:val="both"/>
        <w:rPr>
          <w:rFonts w:ascii="Times New Roman" w:hAnsi="Times New Roman" w:cs="Times New Roman"/>
        </w:rPr>
      </w:pPr>
    </w:p>
    <w:p w:rsidR="00EF1DB9" w:rsidRDefault="00EF1DB9" w:rsidP="000D3854">
      <w:pPr>
        <w:jc w:val="both"/>
        <w:rPr>
          <w:rFonts w:ascii="Times New Roman" w:hAnsi="Times New Roman" w:cs="Times New Roman"/>
        </w:rPr>
      </w:pPr>
    </w:p>
    <w:p w:rsidR="00EF1DB9" w:rsidRDefault="00EF1DB9" w:rsidP="000D3854">
      <w:pPr>
        <w:jc w:val="both"/>
        <w:rPr>
          <w:rFonts w:ascii="Times New Roman" w:hAnsi="Times New Roman" w:cs="Times New Roman"/>
        </w:rPr>
      </w:pPr>
    </w:p>
    <w:p w:rsidR="00EF1DB9" w:rsidRDefault="00EF1DB9" w:rsidP="000D3854">
      <w:pPr>
        <w:jc w:val="both"/>
        <w:rPr>
          <w:rFonts w:ascii="Times New Roman" w:hAnsi="Times New Roman" w:cs="Times New Roman"/>
        </w:rPr>
      </w:pPr>
    </w:p>
    <w:p w:rsidR="00EF1DB9" w:rsidRDefault="00EF1DB9" w:rsidP="000D3854">
      <w:pPr>
        <w:jc w:val="both"/>
        <w:rPr>
          <w:rFonts w:ascii="Times New Roman" w:hAnsi="Times New Roman" w:cs="Times New Roman"/>
        </w:rPr>
      </w:pPr>
    </w:p>
    <w:p w:rsidR="00EF1DB9" w:rsidRDefault="00EF1DB9" w:rsidP="000D3854">
      <w:pPr>
        <w:jc w:val="both"/>
        <w:rPr>
          <w:rFonts w:ascii="Times New Roman" w:hAnsi="Times New Roman" w:cs="Times New Roman"/>
        </w:rPr>
      </w:pPr>
    </w:p>
    <w:p w:rsidR="00EF1DB9" w:rsidRDefault="00EF1DB9" w:rsidP="000D3854">
      <w:pPr>
        <w:jc w:val="both"/>
        <w:rPr>
          <w:rFonts w:ascii="Times New Roman" w:hAnsi="Times New Roman" w:cs="Times New Roman"/>
        </w:rPr>
      </w:pPr>
    </w:p>
    <w:p w:rsidR="00EF1DB9" w:rsidRDefault="00EF1DB9" w:rsidP="000D3854">
      <w:pPr>
        <w:jc w:val="both"/>
        <w:rPr>
          <w:rFonts w:ascii="Times New Roman" w:hAnsi="Times New Roman" w:cs="Times New Roman"/>
        </w:rPr>
      </w:pPr>
    </w:p>
    <w:p w:rsidR="00EF1DB9" w:rsidRDefault="00EF1DB9" w:rsidP="000D3854">
      <w:pPr>
        <w:jc w:val="both"/>
        <w:rPr>
          <w:rFonts w:ascii="Times New Roman" w:hAnsi="Times New Roman" w:cs="Times New Roman"/>
        </w:rPr>
      </w:pPr>
    </w:p>
    <w:p w:rsidR="00EF1DB9" w:rsidRPr="00EF1DB9" w:rsidRDefault="00EF1DB9" w:rsidP="00EF1DB9">
      <w:pPr>
        <w:shd w:val="clear" w:color="auto" w:fill="FFFFFF"/>
        <w:ind w:left="17"/>
        <w:jc w:val="center"/>
        <w:outlineLvl w:val="0"/>
        <w:rPr>
          <w:rFonts w:ascii="Times New Roman" w:hAnsi="Times New Roman" w:cs="Times New Roman"/>
          <w:sz w:val="28"/>
          <w:szCs w:val="28"/>
        </w:rPr>
      </w:pPr>
      <w:r w:rsidRPr="00EF1DB9">
        <w:rPr>
          <w:rFonts w:ascii="Times New Roman" w:hAnsi="Times New Roman" w:cs="Times New Roman"/>
          <w:sz w:val="28"/>
          <w:szCs w:val="28"/>
        </w:rPr>
        <w:lastRenderedPageBreak/>
        <w:t>2</w:t>
      </w:r>
    </w:p>
    <w:p w:rsidR="00EF1DB9" w:rsidRPr="00EF1DB9" w:rsidRDefault="00EF1DB9" w:rsidP="00EF1DB9">
      <w:pPr>
        <w:keepNext/>
        <w:jc w:val="center"/>
        <w:outlineLvl w:val="0"/>
        <w:rPr>
          <w:rFonts w:ascii="Times New Roman" w:hAnsi="Times New Roman" w:cs="Times New Roman"/>
          <w:b/>
          <w:bCs/>
          <w:sz w:val="28"/>
          <w:szCs w:val="28"/>
        </w:rPr>
      </w:pPr>
      <w:r w:rsidRPr="00EF1DB9">
        <w:rPr>
          <w:rFonts w:ascii="Times New Roman" w:hAnsi="Times New Roman" w:cs="Times New Roman"/>
          <w:b/>
          <w:bCs/>
          <w:sz w:val="28"/>
          <w:szCs w:val="28"/>
        </w:rPr>
        <w:t>ЛИСТ СОГЛАСОВАНИЯ</w:t>
      </w:r>
    </w:p>
    <w:p w:rsidR="00EF1DB9" w:rsidRPr="00EF1DB9" w:rsidRDefault="00EF1DB9" w:rsidP="00EF1DB9">
      <w:pPr>
        <w:jc w:val="center"/>
        <w:rPr>
          <w:rFonts w:ascii="Times New Roman" w:hAnsi="Times New Roman" w:cs="Times New Roman"/>
          <w:sz w:val="28"/>
          <w:szCs w:val="28"/>
        </w:rPr>
      </w:pPr>
      <w:r w:rsidRPr="00EF1DB9">
        <w:rPr>
          <w:rFonts w:ascii="Times New Roman" w:hAnsi="Times New Roman" w:cs="Times New Roman"/>
          <w:sz w:val="28"/>
          <w:szCs w:val="28"/>
        </w:rPr>
        <w:t>проекта постановления администрации Ирклиевского сельского</w:t>
      </w:r>
    </w:p>
    <w:p w:rsidR="00EF1DB9" w:rsidRPr="00EF1DB9" w:rsidRDefault="00EF1DB9" w:rsidP="00EF1DB9">
      <w:pPr>
        <w:jc w:val="center"/>
        <w:rPr>
          <w:rFonts w:ascii="Times New Roman" w:hAnsi="Times New Roman" w:cs="Times New Roman"/>
          <w:sz w:val="28"/>
          <w:szCs w:val="28"/>
        </w:rPr>
      </w:pPr>
      <w:r w:rsidRPr="00EF1DB9">
        <w:rPr>
          <w:rFonts w:ascii="Times New Roman" w:hAnsi="Times New Roman" w:cs="Times New Roman"/>
          <w:sz w:val="28"/>
          <w:szCs w:val="28"/>
        </w:rPr>
        <w:t xml:space="preserve"> поселения Выселковского района</w:t>
      </w:r>
    </w:p>
    <w:p w:rsidR="00EF1DB9" w:rsidRPr="00EF1DB9" w:rsidRDefault="00EF1DB9" w:rsidP="00EF1DB9">
      <w:pPr>
        <w:tabs>
          <w:tab w:val="left" w:pos="8364"/>
        </w:tabs>
        <w:jc w:val="center"/>
        <w:rPr>
          <w:rFonts w:ascii="Times New Roman" w:hAnsi="Times New Roman" w:cs="Times New Roman"/>
          <w:sz w:val="28"/>
          <w:szCs w:val="28"/>
        </w:rPr>
      </w:pPr>
      <w:r w:rsidRPr="00EF1DB9">
        <w:rPr>
          <w:rFonts w:ascii="Times New Roman" w:hAnsi="Times New Roman" w:cs="Times New Roman"/>
          <w:sz w:val="28"/>
          <w:szCs w:val="28"/>
        </w:rPr>
        <w:t xml:space="preserve">от___________________ года №____ </w:t>
      </w:r>
    </w:p>
    <w:p w:rsidR="00EF1DB9" w:rsidRPr="00EF1DB9" w:rsidRDefault="00EF1DB9" w:rsidP="00EF1DB9">
      <w:pPr>
        <w:jc w:val="center"/>
        <w:rPr>
          <w:rFonts w:ascii="Times New Roman" w:hAnsi="Times New Roman" w:cs="Times New Roman"/>
          <w:sz w:val="28"/>
          <w:szCs w:val="28"/>
        </w:rPr>
      </w:pPr>
      <w:r w:rsidRPr="00EF1DB9">
        <w:rPr>
          <w:rStyle w:val="af1"/>
          <w:rFonts w:ascii="Times New Roman" w:hAnsi="Times New Roman" w:cs="Times New Roman"/>
          <w:bCs/>
          <w:color w:val="auto"/>
          <w:sz w:val="28"/>
          <w:szCs w:val="28"/>
        </w:rPr>
        <w:t>«</w:t>
      </w:r>
      <w:r w:rsidRPr="00EF1DB9">
        <w:rPr>
          <w:rFonts w:ascii="Times New Roman" w:hAnsi="Times New Roman" w:cs="Times New Roman"/>
          <w:sz w:val="28"/>
          <w:szCs w:val="28"/>
        </w:rPr>
        <w:t>Об утверждении Порядка разработки</w:t>
      </w:r>
    </w:p>
    <w:p w:rsidR="00EF1DB9" w:rsidRPr="00EF1DB9" w:rsidRDefault="00EF1DB9" w:rsidP="00EF1DB9">
      <w:pPr>
        <w:jc w:val="center"/>
        <w:rPr>
          <w:rFonts w:ascii="Times New Roman" w:hAnsi="Times New Roman" w:cs="Times New Roman"/>
          <w:sz w:val="28"/>
          <w:szCs w:val="28"/>
        </w:rPr>
      </w:pPr>
      <w:r w:rsidRPr="00EF1DB9">
        <w:rPr>
          <w:rFonts w:ascii="Times New Roman" w:hAnsi="Times New Roman" w:cs="Times New Roman"/>
          <w:sz w:val="28"/>
          <w:szCs w:val="28"/>
        </w:rPr>
        <w:t>среднесрочного финансового плана</w:t>
      </w:r>
      <w:r w:rsidRPr="00EF1DB9">
        <w:rPr>
          <w:rStyle w:val="af1"/>
          <w:rFonts w:ascii="Times New Roman" w:hAnsi="Times New Roman" w:cs="Times New Roman"/>
          <w:bCs/>
          <w:color w:val="auto"/>
          <w:sz w:val="28"/>
          <w:szCs w:val="28"/>
        </w:rPr>
        <w:t>»</w:t>
      </w:r>
    </w:p>
    <w:p w:rsidR="00EF1DB9" w:rsidRPr="00EF1DB9" w:rsidRDefault="00EF1DB9" w:rsidP="00EF1DB9">
      <w:pPr>
        <w:jc w:val="center"/>
        <w:rPr>
          <w:rFonts w:ascii="Times New Roman" w:hAnsi="Times New Roman" w:cs="Times New Roman"/>
          <w:sz w:val="28"/>
          <w:szCs w:val="28"/>
        </w:rPr>
      </w:pPr>
    </w:p>
    <w:p w:rsidR="00EF1DB9" w:rsidRPr="00EF1DB9" w:rsidRDefault="00EF1DB9" w:rsidP="00EF1DB9">
      <w:pPr>
        <w:jc w:val="center"/>
        <w:rPr>
          <w:rFonts w:ascii="Times New Roman" w:hAnsi="Times New Roman" w:cs="Times New Roman"/>
          <w:sz w:val="28"/>
          <w:szCs w:val="28"/>
        </w:rPr>
      </w:pPr>
    </w:p>
    <w:p w:rsidR="00EF1DB9" w:rsidRPr="00EF1DB9" w:rsidRDefault="00EF1DB9" w:rsidP="00EF1DB9">
      <w:pPr>
        <w:jc w:val="center"/>
        <w:rPr>
          <w:rFonts w:ascii="Times New Roman" w:hAnsi="Times New Roman" w:cs="Times New Roman"/>
          <w:sz w:val="28"/>
          <w:szCs w:val="28"/>
        </w:rPr>
      </w:pPr>
    </w:p>
    <w:p w:rsidR="00EF1DB9" w:rsidRPr="00EF1DB9" w:rsidRDefault="00EF1DB9" w:rsidP="00EF1DB9">
      <w:pPr>
        <w:rPr>
          <w:rFonts w:ascii="Times New Roman" w:hAnsi="Times New Roman" w:cs="Times New Roman"/>
          <w:sz w:val="28"/>
          <w:szCs w:val="28"/>
        </w:rPr>
      </w:pPr>
      <w:r w:rsidRPr="00EF1DB9">
        <w:rPr>
          <w:rFonts w:ascii="Times New Roman" w:hAnsi="Times New Roman" w:cs="Times New Roman"/>
          <w:sz w:val="28"/>
          <w:szCs w:val="28"/>
        </w:rPr>
        <w:t>Проект подготовлен:</w:t>
      </w:r>
    </w:p>
    <w:p w:rsidR="00EF1DB9" w:rsidRPr="00EF1DB9" w:rsidRDefault="00EF1DB9" w:rsidP="00EF1DB9">
      <w:pPr>
        <w:rPr>
          <w:rFonts w:ascii="Times New Roman" w:hAnsi="Times New Roman" w:cs="Times New Roman"/>
          <w:sz w:val="28"/>
          <w:szCs w:val="28"/>
        </w:rPr>
      </w:pPr>
      <w:r w:rsidRPr="00EF1DB9">
        <w:rPr>
          <w:rFonts w:ascii="Times New Roman" w:hAnsi="Times New Roman" w:cs="Times New Roman"/>
          <w:sz w:val="28"/>
          <w:szCs w:val="28"/>
        </w:rPr>
        <w:t xml:space="preserve">Ведущий специалист-юрист администрации </w:t>
      </w:r>
    </w:p>
    <w:p w:rsidR="00EF1DB9" w:rsidRPr="00EF1DB9" w:rsidRDefault="00EF1DB9" w:rsidP="00EF1DB9">
      <w:pPr>
        <w:rPr>
          <w:rFonts w:ascii="Times New Roman" w:hAnsi="Times New Roman" w:cs="Times New Roman"/>
          <w:sz w:val="28"/>
          <w:szCs w:val="28"/>
        </w:rPr>
      </w:pPr>
      <w:r w:rsidRPr="00EF1DB9">
        <w:rPr>
          <w:rFonts w:ascii="Times New Roman" w:hAnsi="Times New Roman" w:cs="Times New Roman"/>
          <w:sz w:val="28"/>
          <w:szCs w:val="28"/>
        </w:rPr>
        <w:t xml:space="preserve">Ирклиевского сельского поселения </w:t>
      </w:r>
    </w:p>
    <w:p w:rsidR="00EF1DB9" w:rsidRPr="00EF1DB9" w:rsidRDefault="00EF1DB9" w:rsidP="00EF1DB9">
      <w:pPr>
        <w:rPr>
          <w:rFonts w:ascii="Times New Roman" w:hAnsi="Times New Roman" w:cs="Times New Roman"/>
          <w:sz w:val="28"/>
          <w:szCs w:val="28"/>
        </w:rPr>
      </w:pPr>
      <w:r w:rsidRPr="00EF1DB9">
        <w:rPr>
          <w:rFonts w:ascii="Times New Roman" w:hAnsi="Times New Roman" w:cs="Times New Roman"/>
          <w:sz w:val="28"/>
          <w:szCs w:val="28"/>
        </w:rPr>
        <w:t>Выселковского района                                                                    Е.А.Севанькаева</w:t>
      </w:r>
    </w:p>
    <w:p w:rsidR="00EF1DB9" w:rsidRPr="00EF1DB9" w:rsidRDefault="00EF1DB9" w:rsidP="00EF1DB9">
      <w:pPr>
        <w:jc w:val="center"/>
        <w:rPr>
          <w:rFonts w:ascii="Times New Roman" w:hAnsi="Times New Roman" w:cs="Times New Roman"/>
          <w:sz w:val="28"/>
          <w:szCs w:val="28"/>
        </w:rPr>
      </w:pPr>
      <w:r w:rsidRPr="00EF1DB9">
        <w:rPr>
          <w:rFonts w:ascii="Times New Roman" w:hAnsi="Times New Roman" w:cs="Times New Roman"/>
          <w:sz w:val="28"/>
          <w:szCs w:val="28"/>
        </w:rPr>
        <w:t>«___»_________________ 2020 г.</w:t>
      </w:r>
    </w:p>
    <w:p w:rsidR="00EF1DB9" w:rsidRPr="00EF1DB9" w:rsidRDefault="00EF1DB9" w:rsidP="00EF1DB9">
      <w:pPr>
        <w:rPr>
          <w:rFonts w:ascii="Times New Roman" w:hAnsi="Times New Roman" w:cs="Times New Roman"/>
          <w:sz w:val="28"/>
          <w:szCs w:val="28"/>
        </w:rPr>
      </w:pPr>
    </w:p>
    <w:p w:rsidR="00EF1DB9" w:rsidRPr="00EF1DB9" w:rsidRDefault="00EF1DB9" w:rsidP="00EF1DB9">
      <w:pPr>
        <w:rPr>
          <w:rFonts w:ascii="Times New Roman" w:hAnsi="Times New Roman" w:cs="Times New Roman"/>
          <w:sz w:val="28"/>
          <w:szCs w:val="28"/>
        </w:rPr>
      </w:pPr>
    </w:p>
    <w:p w:rsidR="00EF1DB9" w:rsidRPr="00EF1DB9" w:rsidRDefault="00EF1DB9" w:rsidP="00EF1DB9">
      <w:pPr>
        <w:rPr>
          <w:rFonts w:ascii="Times New Roman" w:hAnsi="Times New Roman" w:cs="Times New Roman"/>
          <w:sz w:val="28"/>
          <w:szCs w:val="28"/>
        </w:rPr>
      </w:pPr>
      <w:r w:rsidRPr="00EF1DB9">
        <w:rPr>
          <w:rFonts w:ascii="Times New Roman" w:hAnsi="Times New Roman" w:cs="Times New Roman"/>
          <w:sz w:val="28"/>
          <w:szCs w:val="28"/>
        </w:rPr>
        <w:t>Проект согласован:</w:t>
      </w:r>
    </w:p>
    <w:p w:rsidR="00EF1DB9" w:rsidRPr="00EF1DB9" w:rsidRDefault="00EF1DB9" w:rsidP="00EF1DB9">
      <w:pPr>
        <w:rPr>
          <w:rFonts w:ascii="Times New Roman" w:hAnsi="Times New Roman" w:cs="Times New Roman"/>
          <w:sz w:val="28"/>
          <w:szCs w:val="28"/>
        </w:rPr>
      </w:pPr>
    </w:p>
    <w:p w:rsidR="00EF1DB9" w:rsidRPr="00EF1DB9" w:rsidRDefault="00EF1DB9" w:rsidP="00EF1DB9">
      <w:pPr>
        <w:rPr>
          <w:rFonts w:ascii="Times New Roman" w:hAnsi="Times New Roman" w:cs="Times New Roman"/>
          <w:sz w:val="28"/>
          <w:szCs w:val="28"/>
        </w:rPr>
      </w:pPr>
      <w:r w:rsidRPr="00EF1DB9">
        <w:rPr>
          <w:rFonts w:ascii="Times New Roman" w:hAnsi="Times New Roman" w:cs="Times New Roman"/>
          <w:sz w:val="28"/>
          <w:szCs w:val="28"/>
        </w:rPr>
        <w:t xml:space="preserve">Руководитель МКУ </w:t>
      </w:r>
    </w:p>
    <w:p w:rsidR="00EF1DB9" w:rsidRPr="00EF1DB9" w:rsidRDefault="00EF1DB9" w:rsidP="00EF1DB9">
      <w:pPr>
        <w:rPr>
          <w:rFonts w:ascii="Times New Roman" w:hAnsi="Times New Roman" w:cs="Times New Roman"/>
          <w:sz w:val="28"/>
          <w:szCs w:val="28"/>
        </w:rPr>
      </w:pPr>
      <w:r w:rsidRPr="00EF1DB9">
        <w:rPr>
          <w:rFonts w:ascii="Times New Roman" w:hAnsi="Times New Roman" w:cs="Times New Roman"/>
          <w:sz w:val="28"/>
          <w:szCs w:val="28"/>
        </w:rPr>
        <w:t>«ЦБА Ирклиевского с/</w:t>
      </w:r>
      <w:proofErr w:type="spellStart"/>
      <w:proofErr w:type="gramStart"/>
      <w:r w:rsidRPr="00EF1DB9">
        <w:rPr>
          <w:rFonts w:ascii="Times New Roman" w:hAnsi="Times New Roman" w:cs="Times New Roman"/>
          <w:sz w:val="28"/>
          <w:szCs w:val="28"/>
        </w:rPr>
        <w:t>п</w:t>
      </w:r>
      <w:proofErr w:type="spellEnd"/>
      <w:proofErr w:type="gramEnd"/>
      <w:r w:rsidRPr="00EF1DB9">
        <w:rPr>
          <w:rFonts w:ascii="Times New Roman" w:hAnsi="Times New Roman" w:cs="Times New Roman"/>
          <w:sz w:val="28"/>
          <w:szCs w:val="28"/>
        </w:rPr>
        <w:t>»                                                                    Л.П.Демьянова</w:t>
      </w:r>
    </w:p>
    <w:p w:rsidR="00EF1DB9" w:rsidRPr="00EF1DB9" w:rsidRDefault="00EF1DB9" w:rsidP="00EF1DB9">
      <w:pPr>
        <w:jc w:val="center"/>
        <w:rPr>
          <w:rFonts w:ascii="Times New Roman" w:hAnsi="Times New Roman" w:cs="Times New Roman"/>
          <w:sz w:val="28"/>
          <w:szCs w:val="28"/>
        </w:rPr>
      </w:pPr>
      <w:r w:rsidRPr="00EF1DB9">
        <w:rPr>
          <w:rFonts w:ascii="Times New Roman" w:hAnsi="Times New Roman" w:cs="Times New Roman"/>
          <w:sz w:val="28"/>
          <w:szCs w:val="28"/>
        </w:rPr>
        <w:t>«___»_________________ 2020 г.</w:t>
      </w:r>
    </w:p>
    <w:p w:rsidR="00EF1DB9" w:rsidRPr="00EF1DB9" w:rsidRDefault="00EF1DB9" w:rsidP="00EF1DB9">
      <w:pPr>
        <w:rPr>
          <w:rFonts w:ascii="Times New Roman" w:hAnsi="Times New Roman" w:cs="Times New Roman"/>
          <w:sz w:val="28"/>
          <w:szCs w:val="28"/>
        </w:rPr>
      </w:pPr>
      <w:r w:rsidRPr="00EF1DB9">
        <w:rPr>
          <w:rFonts w:ascii="Times New Roman" w:hAnsi="Times New Roman" w:cs="Times New Roman"/>
          <w:sz w:val="28"/>
          <w:szCs w:val="28"/>
        </w:rPr>
        <w:tab/>
      </w:r>
      <w:r w:rsidRPr="00EF1DB9">
        <w:rPr>
          <w:rFonts w:ascii="Times New Roman" w:hAnsi="Times New Roman" w:cs="Times New Roman"/>
          <w:sz w:val="28"/>
          <w:szCs w:val="28"/>
        </w:rPr>
        <w:tab/>
      </w:r>
      <w:r w:rsidRPr="00EF1DB9">
        <w:rPr>
          <w:rFonts w:ascii="Times New Roman" w:hAnsi="Times New Roman" w:cs="Times New Roman"/>
          <w:sz w:val="28"/>
          <w:szCs w:val="28"/>
        </w:rPr>
        <w:tab/>
      </w:r>
      <w:r w:rsidRPr="00EF1DB9">
        <w:rPr>
          <w:rFonts w:ascii="Times New Roman" w:hAnsi="Times New Roman" w:cs="Times New Roman"/>
          <w:sz w:val="28"/>
          <w:szCs w:val="28"/>
        </w:rPr>
        <w:tab/>
      </w:r>
      <w:r w:rsidRPr="00EF1DB9">
        <w:rPr>
          <w:rFonts w:ascii="Times New Roman" w:hAnsi="Times New Roman" w:cs="Times New Roman"/>
          <w:sz w:val="28"/>
          <w:szCs w:val="28"/>
        </w:rPr>
        <w:tab/>
      </w:r>
      <w:r w:rsidRPr="00EF1DB9">
        <w:rPr>
          <w:rFonts w:ascii="Times New Roman" w:hAnsi="Times New Roman" w:cs="Times New Roman"/>
          <w:sz w:val="28"/>
          <w:szCs w:val="28"/>
        </w:rPr>
        <w:tab/>
      </w:r>
      <w:r w:rsidRPr="00EF1DB9">
        <w:rPr>
          <w:rFonts w:ascii="Times New Roman" w:hAnsi="Times New Roman" w:cs="Times New Roman"/>
          <w:sz w:val="28"/>
          <w:szCs w:val="28"/>
        </w:rPr>
        <w:tab/>
      </w:r>
    </w:p>
    <w:p w:rsidR="00EF1DB9" w:rsidRPr="00EF1DB9" w:rsidRDefault="00EF1DB9" w:rsidP="00EF1DB9">
      <w:pPr>
        <w:rPr>
          <w:rFonts w:ascii="Times New Roman" w:hAnsi="Times New Roman" w:cs="Times New Roman"/>
          <w:sz w:val="28"/>
          <w:szCs w:val="28"/>
        </w:rPr>
      </w:pPr>
    </w:p>
    <w:p w:rsidR="00EF1DB9" w:rsidRPr="00EF1DB9" w:rsidRDefault="00EF1DB9" w:rsidP="00EF1DB9">
      <w:pPr>
        <w:rPr>
          <w:rFonts w:ascii="Times New Roman" w:hAnsi="Times New Roman" w:cs="Times New Roman"/>
          <w:sz w:val="28"/>
          <w:szCs w:val="28"/>
        </w:rPr>
      </w:pPr>
    </w:p>
    <w:p w:rsidR="00EF1DB9" w:rsidRPr="00EF1DB9" w:rsidRDefault="00EF1DB9" w:rsidP="00EF1DB9">
      <w:pPr>
        <w:rPr>
          <w:rFonts w:ascii="Times New Roman" w:hAnsi="Times New Roman" w:cs="Times New Roman"/>
          <w:sz w:val="28"/>
          <w:szCs w:val="28"/>
        </w:rPr>
      </w:pPr>
    </w:p>
    <w:p w:rsidR="00EF1DB9" w:rsidRPr="00EF1DB9" w:rsidRDefault="00EF1DB9" w:rsidP="00EF1DB9">
      <w:pPr>
        <w:rPr>
          <w:rFonts w:ascii="Times New Roman" w:hAnsi="Times New Roman" w:cs="Times New Roman"/>
          <w:sz w:val="28"/>
          <w:szCs w:val="28"/>
        </w:rPr>
      </w:pPr>
    </w:p>
    <w:p w:rsidR="00EF1DB9" w:rsidRPr="00EF1DB9" w:rsidRDefault="00EF1DB9" w:rsidP="00EF1DB9">
      <w:pPr>
        <w:rPr>
          <w:rFonts w:ascii="Times New Roman" w:hAnsi="Times New Roman" w:cs="Times New Roman"/>
          <w:sz w:val="28"/>
          <w:szCs w:val="28"/>
        </w:rPr>
      </w:pPr>
    </w:p>
    <w:p w:rsidR="00EF1DB9" w:rsidRPr="00EF1DB9" w:rsidRDefault="00EF1DB9" w:rsidP="00EF1DB9">
      <w:pPr>
        <w:rPr>
          <w:rFonts w:ascii="Times New Roman" w:hAnsi="Times New Roman" w:cs="Times New Roman"/>
          <w:sz w:val="28"/>
          <w:szCs w:val="28"/>
        </w:rPr>
      </w:pPr>
    </w:p>
    <w:p w:rsidR="00EF1DB9" w:rsidRPr="00EF1DB9" w:rsidRDefault="00EF1DB9" w:rsidP="00EF1DB9">
      <w:pPr>
        <w:rPr>
          <w:rFonts w:ascii="Times New Roman" w:hAnsi="Times New Roman" w:cs="Times New Roman"/>
          <w:sz w:val="28"/>
          <w:szCs w:val="28"/>
        </w:rPr>
      </w:pPr>
    </w:p>
    <w:p w:rsidR="00EF1DB9" w:rsidRPr="00EF1DB9" w:rsidRDefault="00EF1DB9" w:rsidP="00EF1DB9">
      <w:pPr>
        <w:rPr>
          <w:rFonts w:ascii="Times New Roman" w:hAnsi="Times New Roman" w:cs="Times New Roman"/>
          <w:sz w:val="28"/>
          <w:szCs w:val="28"/>
        </w:rPr>
      </w:pPr>
    </w:p>
    <w:p w:rsidR="00EF1DB9" w:rsidRPr="00EF1DB9" w:rsidRDefault="00EF1DB9" w:rsidP="00EF1DB9">
      <w:pPr>
        <w:rPr>
          <w:rFonts w:ascii="Times New Roman" w:hAnsi="Times New Roman" w:cs="Times New Roman"/>
          <w:sz w:val="28"/>
          <w:szCs w:val="28"/>
        </w:rPr>
      </w:pPr>
    </w:p>
    <w:p w:rsidR="00EF1DB9" w:rsidRPr="00EF1DB9" w:rsidRDefault="00EF1DB9" w:rsidP="00EF1DB9">
      <w:pPr>
        <w:rPr>
          <w:rFonts w:ascii="Times New Roman" w:hAnsi="Times New Roman" w:cs="Times New Roman"/>
          <w:sz w:val="28"/>
          <w:szCs w:val="28"/>
        </w:rPr>
      </w:pPr>
    </w:p>
    <w:p w:rsidR="00EF1DB9" w:rsidRPr="00EF1DB9" w:rsidRDefault="00EF1DB9" w:rsidP="00EF1DB9">
      <w:pPr>
        <w:rPr>
          <w:rFonts w:ascii="Times New Roman" w:hAnsi="Times New Roman" w:cs="Times New Roman"/>
          <w:sz w:val="28"/>
          <w:szCs w:val="28"/>
        </w:rPr>
      </w:pPr>
    </w:p>
    <w:p w:rsidR="00EF1DB9" w:rsidRPr="00EF1DB9" w:rsidRDefault="00EF1DB9" w:rsidP="000D3854">
      <w:pPr>
        <w:jc w:val="both"/>
        <w:rPr>
          <w:rFonts w:ascii="Times New Roman" w:hAnsi="Times New Roman" w:cs="Times New Roman"/>
          <w:sz w:val="28"/>
          <w:szCs w:val="28"/>
        </w:rPr>
      </w:pPr>
    </w:p>
    <w:sectPr w:rsidR="00EF1DB9" w:rsidRPr="00EF1DB9" w:rsidSect="00EF1DB9">
      <w:type w:val="continuous"/>
      <w:pgSz w:w="11905" w:h="16837"/>
      <w:pgMar w:top="1134" w:right="567" w:bottom="1134" w:left="1701"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2CD3" w:rsidRDefault="000F2CD3" w:rsidP="0050069E">
      <w:r>
        <w:separator/>
      </w:r>
    </w:p>
  </w:endnote>
  <w:endnote w:type="continuationSeparator" w:id="0">
    <w:p w:rsidR="000F2CD3" w:rsidRDefault="000F2CD3" w:rsidP="005006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2CD3" w:rsidRDefault="000F2CD3"/>
  </w:footnote>
  <w:footnote w:type="continuationSeparator" w:id="0">
    <w:p w:rsidR="000F2CD3" w:rsidRDefault="000F2CD3"/>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963186"/>
    <w:multiLevelType w:val="multilevel"/>
    <w:tmpl w:val="181E978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2D517AF"/>
    <w:multiLevelType w:val="multilevel"/>
    <w:tmpl w:val="E1B2ED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50069E"/>
    <w:rsid w:val="0006275D"/>
    <w:rsid w:val="000A02C0"/>
    <w:rsid w:val="000D3854"/>
    <w:rsid w:val="000F2CD3"/>
    <w:rsid w:val="00201F8E"/>
    <w:rsid w:val="00286308"/>
    <w:rsid w:val="002B7CBB"/>
    <w:rsid w:val="002C5424"/>
    <w:rsid w:val="002C6EF2"/>
    <w:rsid w:val="002E7FCA"/>
    <w:rsid w:val="00320071"/>
    <w:rsid w:val="003466D4"/>
    <w:rsid w:val="003B462D"/>
    <w:rsid w:val="00444F7D"/>
    <w:rsid w:val="004D5AC9"/>
    <w:rsid w:val="0050069E"/>
    <w:rsid w:val="005B33B7"/>
    <w:rsid w:val="005F6885"/>
    <w:rsid w:val="00692A49"/>
    <w:rsid w:val="007049CB"/>
    <w:rsid w:val="00762E1E"/>
    <w:rsid w:val="0085141B"/>
    <w:rsid w:val="00851CCC"/>
    <w:rsid w:val="008C33D7"/>
    <w:rsid w:val="008E08C0"/>
    <w:rsid w:val="00976C9C"/>
    <w:rsid w:val="009C0DB9"/>
    <w:rsid w:val="00C45067"/>
    <w:rsid w:val="00CA29CD"/>
    <w:rsid w:val="00CD1470"/>
    <w:rsid w:val="00D05B03"/>
    <w:rsid w:val="00DC7A03"/>
    <w:rsid w:val="00E0161A"/>
    <w:rsid w:val="00E37994"/>
    <w:rsid w:val="00EF1DB9"/>
    <w:rsid w:val="00F81BFD"/>
    <w:rsid w:val="00FE1C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0069E"/>
    <w:rPr>
      <w:color w:val="000000"/>
      <w:sz w:val="24"/>
      <w:szCs w:val="24"/>
    </w:rPr>
  </w:style>
  <w:style w:type="paragraph" w:styleId="1">
    <w:name w:val="heading 1"/>
    <w:basedOn w:val="a"/>
    <w:next w:val="a"/>
    <w:link w:val="10"/>
    <w:uiPriority w:val="99"/>
    <w:qFormat/>
    <w:rsid w:val="00F81BFD"/>
    <w:pPr>
      <w:widowControl w:val="0"/>
      <w:autoSpaceDE w:val="0"/>
      <w:autoSpaceDN w:val="0"/>
      <w:adjustRightInd w:val="0"/>
      <w:spacing w:before="108" w:after="108"/>
      <w:jc w:val="center"/>
      <w:outlineLvl w:val="0"/>
    </w:pPr>
    <w:rPr>
      <w:rFonts w:ascii="Arial" w:eastAsia="Times New Roman" w:hAnsi="Arial" w:cs="Arial"/>
      <w:b/>
      <w:bCs/>
      <w:color w:val="26282F"/>
    </w:rPr>
  </w:style>
  <w:style w:type="paragraph" w:styleId="2">
    <w:name w:val="heading 2"/>
    <w:basedOn w:val="a"/>
    <w:next w:val="a"/>
    <w:link w:val="20"/>
    <w:uiPriority w:val="9"/>
    <w:semiHidden/>
    <w:unhideWhenUsed/>
    <w:qFormat/>
    <w:rsid w:val="0085141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85141B"/>
    <w:pPr>
      <w:keepNext/>
      <w:keepLines/>
      <w:spacing w:before="20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0069E"/>
    <w:rPr>
      <w:color w:val="000080"/>
      <w:u w:val="single"/>
    </w:rPr>
  </w:style>
  <w:style w:type="character" w:customStyle="1" w:styleId="21">
    <w:name w:val="Основной текст (2)_"/>
    <w:link w:val="22"/>
    <w:rsid w:val="0050069E"/>
    <w:rPr>
      <w:rFonts w:ascii="Times New Roman" w:eastAsia="Times New Roman" w:hAnsi="Times New Roman" w:cs="Times New Roman"/>
      <w:b w:val="0"/>
      <w:bCs w:val="0"/>
      <w:i w:val="0"/>
      <w:iCs w:val="0"/>
      <w:smallCaps w:val="0"/>
      <w:strike w:val="0"/>
      <w:spacing w:val="0"/>
      <w:sz w:val="22"/>
      <w:szCs w:val="22"/>
    </w:rPr>
  </w:style>
  <w:style w:type="character" w:customStyle="1" w:styleId="23">
    <w:name w:val="Заголовок №2_"/>
    <w:link w:val="24"/>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11">
    <w:name w:val="Заголовок №1_"/>
    <w:link w:val="12"/>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14pt">
    <w:name w:val="Заголовок №1 + Интервал 4 pt"/>
    <w:rsid w:val="0050069E"/>
    <w:rPr>
      <w:rFonts w:ascii="Times New Roman" w:eastAsia="Times New Roman" w:hAnsi="Times New Roman" w:cs="Times New Roman"/>
      <w:b w:val="0"/>
      <w:bCs w:val="0"/>
      <w:i w:val="0"/>
      <w:iCs w:val="0"/>
      <w:smallCaps w:val="0"/>
      <w:strike w:val="0"/>
      <w:spacing w:val="80"/>
      <w:sz w:val="26"/>
      <w:szCs w:val="26"/>
    </w:rPr>
  </w:style>
  <w:style w:type="character" w:customStyle="1" w:styleId="31">
    <w:name w:val="Основной текст (3)_"/>
    <w:link w:val="32"/>
    <w:rsid w:val="0050069E"/>
    <w:rPr>
      <w:rFonts w:ascii="Times New Roman" w:eastAsia="Times New Roman" w:hAnsi="Times New Roman" w:cs="Times New Roman"/>
      <w:b w:val="0"/>
      <w:bCs w:val="0"/>
      <w:i w:val="0"/>
      <w:iCs w:val="0"/>
      <w:smallCaps w:val="0"/>
      <w:strike w:val="0"/>
      <w:spacing w:val="10"/>
      <w:sz w:val="41"/>
      <w:szCs w:val="41"/>
      <w:lang w:val="en-US"/>
    </w:rPr>
  </w:style>
  <w:style w:type="character" w:customStyle="1" w:styleId="3-1pt">
    <w:name w:val="Основной текст (3) + Интервал -1 pt"/>
    <w:rsid w:val="0050069E"/>
    <w:rPr>
      <w:rFonts w:ascii="Times New Roman" w:eastAsia="Times New Roman" w:hAnsi="Times New Roman" w:cs="Times New Roman"/>
      <w:b w:val="0"/>
      <w:bCs w:val="0"/>
      <w:i w:val="0"/>
      <w:iCs w:val="0"/>
      <w:smallCaps w:val="0"/>
      <w:strike w:val="0"/>
      <w:spacing w:val="-20"/>
      <w:sz w:val="41"/>
      <w:szCs w:val="41"/>
      <w:u w:val="single"/>
      <w:lang w:val="en-US"/>
    </w:rPr>
  </w:style>
  <w:style w:type="character" w:customStyle="1" w:styleId="33">
    <w:name w:val="Основной текст (3)"/>
    <w:rsid w:val="0050069E"/>
    <w:rPr>
      <w:rFonts w:ascii="Times New Roman" w:eastAsia="Times New Roman" w:hAnsi="Times New Roman" w:cs="Times New Roman"/>
      <w:b w:val="0"/>
      <w:bCs w:val="0"/>
      <w:i w:val="0"/>
      <w:iCs w:val="0"/>
      <w:smallCaps w:val="0"/>
      <w:strike w:val="0"/>
      <w:spacing w:val="10"/>
      <w:sz w:val="41"/>
      <w:szCs w:val="41"/>
      <w:u w:val="single"/>
      <w:lang w:val="en-US"/>
    </w:rPr>
  </w:style>
  <w:style w:type="character" w:customStyle="1" w:styleId="34pt">
    <w:name w:val="Основной текст (3) + Интервал 4 pt"/>
    <w:rsid w:val="0050069E"/>
    <w:rPr>
      <w:rFonts w:ascii="Times New Roman" w:eastAsia="Times New Roman" w:hAnsi="Times New Roman" w:cs="Times New Roman"/>
      <w:b w:val="0"/>
      <w:bCs w:val="0"/>
      <w:i w:val="0"/>
      <w:iCs w:val="0"/>
      <w:smallCaps w:val="0"/>
      <w:strike w:val="0"/>
      <w:spacing w:val="80"/>
      <w:sz w:val="41"/>
      <w:szCs w:val="41"/>
      <w:u w:val="single"/>
      <w:lang w:val="en-US"/>
    </w:rPr>
  </w:style>
  <w:style w:type="character" w:customStyle="1" w:styleId="34pt0">
    <w:name w:val="Основной текст (3) + Интервал 4 pt"/>
    <w:rsid w:val="0050069E"/>
    <w:rPr>
      <w:rFonts w:ascii="Times New Roman" w:eastAsia="Times New Roman" w:hAnsi="Times New Roman" w:cs="Times New Roman"/>
      <w:b w:val="0"/>
      <w:bCs w:val="0"/>
      <w:i w:val="0"/>
      <w:iCs w:val="0"/>
      <w:smallCaps w:val="0"/>
      <w:strike w:val="0"/>
      <w:spacing w:val="80"/>
      <w:sz w:val="41"/>
      <w:szCs w:val="41"/>
      <w:lang w:val="en-US"/>
    </w:rPr>
  </w:style>
  <w:style w:type="character" w:customStyle="1" w:styleId="a4">
    <w:name w:val="Основной текст_"/>
    <w:link w:val="13"/>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a5">
    <w:name w:val="Основной текст + Полужирный"/>
    <w:rsid w:val="0050069E"/>
    <w:rPr>
      <w:rFonts w:ascii="Times New Roman" w:eastAsia="Times New Roman" w:hAnsi="Times New Roman" w:cs="Times New Roman"/>
      <w:b/>
      <w:bCs/>
      <w:i w:val="0"/>
      <w:iCs w:val="0"/>
      <w:smallCaps w:val="0"/>
      <w:strike w:val="0"/>
      <w:spacing w:val="0"/>
      <w:sz w:val="26"/>
      <w:szCs w:val="26"/>
    </w:rPr>
  </w:style>
  <w:style w:type="character" w:customStyle="1" w:styleId="12pt">
    <w:name w:val="Основной текст + 12 pt"/>
    <w:rsid w:val="0050069E"/>
    <w:rPr>
      <w:rFonts w:ascii="Times New Roman" w:eastAsia="Times New Roman" w:hAnsi="Times New Roman" w:cs="Times New Roman"/>
      <w:b w:val="0"/>
      <w:bCs w:val="0"/>
      <w:i w:val="0"/>
      <w:iCs w:val="0"/>
      <w:smallCaps w:val="0"/>
      <w:strike w:val="0"/>
      <w:spacing w:val="0"/>
      <w:sz w:val="24"/>
      <w:szCs w:val="24"/>
    </w:rPr>
  </w:style>
  <w:style w:type="character" w:customStyle="1" w:styleId="205pt0pt">
    <w:name w:val="Основной текст + 20;5 pt;Курсив;Интервал 0 pt"/>
    <w:rsid w:val="0050069E"/>
    <w:rPr>
      <w:rFonts w:ascii="Times New Roman" w:eastAsia="Times New Roman" w:hAnsi="Times New Roman" w:cs="Times New Roman"/>
      <w:b w:val="0"/>
      <w:bCs w:val="0"/>
      <w:i/>
      <w:iCs/>
      <w:smallCaps w:val="0"/>
      <w:strike w:val="0"/>
      <w:spacing w:val="10"/>
      <w:sz w:val="41"/>
      <w:szCs w:val="41"/>
    </w:rPr>
  </w:style>
  <w:style w:type="character" w:customStyle="1" w:styleId="11pt">
    <w:name w:val="Основной текст + 11 pt;Полужирный"/>
    <w:rsid w:val="0050069E"/>
    <w:rPr>
      <w:rFonts w:ascii="Times New Roman" w:eastAsia="Times New Roman" w:hAnsi="Times New Roman" w:cs="Times New Roman"/>
      <w:b/>
      <w:bCs/>
      <w:i w:val="0"/>
      <w:iCs w:val="0"/>
      <w:smallCaps w:val="0"/>
      <w:strike w:val="0"/>
      <w:spacing w:val="0"/>
      <w:sz w:val="22"/>
      <w:szCs w:val="22"/>
    </w:rPr>
  </w:style>
  <w:style w:type="character" w:customStyle="1" w:styleId="a6">
    <w:name w:val="Подпись к картинке_"/>
    <w:link w:val="a7"/>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4">
    <w:name w:val="Основной текст (4)_"/>
    <w:link w:val="40"/>
    <w:rsid w:val="0050069E"/>
    <w:rPr>
      <w:rFonts w:ascii="Times New Roman" w:eastAsia="Times New Roman" w:hAnsi="Times New Roman" w:cs="Times New Roman"/>
      <w:b w:val="0"/>
      <w:bCs w:val="0"/>
      <w:i w:val="0"/>
      <w:iCs w:val="0"/>
      <w:smallCaps w:val="0"/>
      <w:strike w:val="0"/>
      <w:spacing w:val="0"/>
      <w:sz w:val="17"/>
      <w:szCs w:val="17"/>
    </w:rPr>
  </w:style>
  <w:style w:type="character" w:customStyle="1" w:styleId="41">
    <w:name w:val="Основной текст (4)"/>
    <w:rsid w:val="0050069E"/>
    <w:rPr>
      <w:rFonts w:ascii="Times New Roman" w:eastAsia="Times New Roman" w:hAnsi="Times New Roman" w:cs="Times New Roman"/>
      <w:b w:val="0"/>
      <w:bCs w:val="0"/>
      <w:i w:val="0"/>
      <w:iCs w:val="0"/>
      <w:smallCaps w:val="0"/>
      <w:strike w:val="0"/>
      <w:spacing w:val="0"/>
      <w:sz w:val="17"/>
      <w:szCs w:val="17"/>
    </w:rPr>
  </w:style>
  <w:style w:type="character" w:customStyle="1" w:styleId="5">
    <w:name w:val="Основной текст (5)_"/>
    <w:link w:val="50"/>
    <w:rsid w:val="0050069E"/>
    <w:rPr>
      <w:rFonts w:ascii="Times New Roman" w:eastAsia="Times New Roman" w:hAnsi="Times New Roman" w:cs="Times New Roman"/>
      <w:b w:val="0"/>
      <w:bCs w:val="0"/>
      <w:i w:val="0"/>
      <w:iCs w:val="0"/>
      <w:smallCaps w:val="0"/>
      <w:strike w:val="0"/>
      <w:spacing w:val="0"/>
      <w:sz w:val="21"/>
      <w:szCs w:val="21"/>
    </w:rPr>
  </w:style>
  <w:style w:type="character" w:customStyle="1" w:styleId="34">
    <w:name w:val="Заголовок №3_"/>
    <w:link w:val="35"/>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6">
    <w:name w:val="Основной текст (6)_"/>
    <w:link w:val="60"/>
    <w:rsid w:val="0050069E"/>
    <w:rPr>
      <w:rFonts w:ascii="Times New Roman" w:eastAsia="Times New Roman" w:hAnsi="Times New Roman" w:cs="Times New Roman"/>
      <w:b w:val="0"/>
      <w:bCs w:val="0"/>
      <w:i w:val="0"/>
      <w:iCs w:val="0"/>
      <w:smallCaps w:val="0"/>
      <w:strike w:val="0"/>
      <w:spacing w:val="0"/>
      <w:sz w:val="24"/>
      <w:szCs w:val="24"/>
    </w:rPr>
  </w:style>
  <w:style w:type="character" w:customStyle="1" w:styleId="a8">
    <w:name w:val="Колонтитул_"/>
    <w:link w:val="a9"/>
    <w:rsid w:val="0050069E"/>
    <w:rPr>
      <w:rFonts w:ascii="Times New Roman" w:eastAsia="Times New Roman" w:hAnsi="Times New Roman" w:cs="Times New Roman"/>
      <w:b w:val="0"/>
      <w:bCs w:val="0"/>
      <w:i w:val="0"/>
      <w:iCs w:val="0"/>
      <w:smallCaps w:val="0"/>
      <w:strike w:val="0"/>
      <w:sz w:val="20"/>
      <w:szCs w:val="20"/>
    </w:rPr>
  </w:style>
  <w:style w:type="character" w:customStyle="1" w:styleId="115pt">
    <w:name w:val="Колонтитул + 11;5 pt"/>
    <w:rsid w:val="0050069E"/>
    <w:rPr>
      <w:rFonts w:ascii="Times New Roman" w:eastAsia="Times New Roman" w:hAnsi="Times New Roman" w:cs="Times New Roman"/>
      <w:b w:val="0"/>
      <w:bCs w:val="0"/>
      <w:i w:val="0"/>
      <w:iCs w:val="0"/>
      <w:smallCaps w:val="0"/>
      <w:strike w:val="0"/>
      <w:sz w:val="23"/>
      <w:szCs w:val="23"/>
    </w:rPr>
  </w:style>
  <w:style w:type="character" w:customStyle="1" w:styleId="9">
    <w:name w:val="Основной текст (9)_"/>
    <w:link w:val="90"/>
    <w:rsid w:val="0050069E"/>
    <w:rPr>
      <w:rFonts w:ascii="Times New Roman" w:eastAsia="Times New Roman" w:hAnsi="Times New Roman" w:cs="Times New Roman"/>
      <w:b w:val="0"/>
      <w:bCs w:val="0"/>
      <w:i w:val="0"/>
      <w:iCs w:val="0"/>
      <w:smallCaps w:val="0"/>
      <w:strike w:val="0"/>
      <w:spacing w:val="0"/>
      <w:sz w:val="26"/>
      <w:szCs w:val="26"/>
    </w:rPr>
  </w:style>
  <w:style w:type="character" w:customStyle="1" w:styleId="aa">
    <w:name w:val="Подпись к таблице_"/>
    <w:link w:val="ab"/>
    <w:rsid w:val="0050069E"/>
    <w:rPr>
      <w:rFonts w:ascii="Times New Roman" w:eastAsia="Times New Roman" w:hAnsi="Times New Roman" w:cs="Times New Roman"/>
      <w:b w:val="0"/>
      <w:bCs w:val="0"/>
      <w:i w:val="0"/>
      <w:iCs w:val="0"/>
      <w:smallCaps w:val="0"/>
      <w:strike w:val="0"/>
      <w:spacing w:val="0"/>
      <w:sz w:val="23"/>
      <w:szCs w:val="23"/>
    </w:rPr>
  </w:style>
  <w:style w:type="character" w:customStyle="1" w:styleId="25">
    <w:name w:val="Подпись к таблице (2)_"/>
    <w:link w:val="26"/>
    <w:rsid w:val="0050069E"/>
    <w:rPr>
      <w:rFonts w:ascii="Times New Roman" w:eastAsia="Times New Roman" w:hAnsi="Times New Roman" w:cs="Times New Roman"/>
      <w:b w:val="0"/>
      <w:bCs w:val="0"/>
      <w:i w:val="0"/>
      <w:iCs w:val="0"/>
      <w:smallCaps w:val="0"/>
      <w:strike w:val="0"/>
      <w:spacing w:val="0"/>
      <w:sz w:val="24"/>
      <w:szCs w:val="24"/>
    </w:rPr>
  </w:style>
  <w:style w:type="character" w:customStyle="1" w:styleId="7">
    <w:name w:val="Основной текст (7)_"/>
    <w:link w:val="70"/>
    <w:rsid w:val="0050069E"/>
    <w:rPr>
      <w:rFonts w:ascii="Times New Roman" w:eastAsia="Times New Roman" w:hAnsi="Times New Roman" w:cs="Times New Roman"/>
      <w:b w:val="0"/>
      <w:bCs w:val="0"/>
      <w:i w:val="0"/>
      <w:iCs w:val="0"/>
      <w:smallCaps w:val="0"/>
      <w:strike w:val="0"/>
      <w:spacing w:val="0"/>
      <w:sz w:val="23"/>
      <w:szCs w:val="23"/>
    </w:rPr>
  </w:style>
  <w:style w:type="character" w:customStyle="1" w:styleId="8">
    <w:name w:val="Основной текст (8)_"/>
    <w:link w:val="80"/>
    <w:rsid w:val="0050069E"/>
    <w:rPr>
      <w:rFonts w:ascii="Times New Roman" w:eastAsia="Times New Roman" w:hAnsi="Times New Roman" w:cs="Times New Roman"/>
      <w:b w:val="0"/>
      <w:bCs w:val="0"/>
      <w:i w:val="0"/>
      <w:iCs w:val="0"/>
      <w:smallCaps w:val="0"/>
      <w:strike w:val="0"/>
      <w:sz w:val="20"/>
      <w:szCs w:val="20"/>
    </w:rPr>
  </w:style>
  <w:style w:type="paragraph" w:customStyle="1" w:styleId="22">
    <w:name w:val="Основной текст (2)"/>
    <w:basedOn w:val="a"/>
    <w:link w:val="21"/>
    <w:rsid w:val="0050069E"/>
    <w:pPr>
      <w:shd w:val="clear" w:color="auto" w:fill="FFFFFF"/>
      <w:spacing w:after="300" w:line="0" w:lineRule="atLeast"/>
    </w:pPr>
    <w:rPr>
      <w:rFonts w:ascii="Times New Roman" w:eastAsia="Times New Roman" w:hAnsi="Times New Roman" w:cs="Times New Roman"/>
      <w:b/>
      <w:bCs/>
      <w:sz w:val="22"/>
      <w:szCs w:val="22"/>
    </w:rPr>
  </w:style>
  <w:style w:type="paragraph" w:customStyle="1" w:styleId="24">
    <w:name w:val="Заголовок №2"/>
    <w:basedOn w:val="a"/>
    <w:link w:val="23"/>
    <w:rsid w:val="0050069E"/>
    <w:pPr>
      <w:shd w:val="clear" w:color="auto" w:fill="FFFFFF"/>
      <w:spacing w:before="300" w:after="420" w:line="0" w:lineRule="atLeast"/>
      <w:outlineLvl w:val="1"/>
    </w:pPr>
    <w:rPr>
      <w:rFonts w:ascii="Times New Roman" w:eastAsia="Times New Roman" w:hAnsi="Times New Roman" w:cs="Times New Roman"/>
      <w:b/>
      <w:bCs/>
      <w:sz w:val="26"/>
      <w:szCs w:val="26"/>
    </w:rPr>
  </w:style>
  <w:style w:type="paragraph" w:customStyle="1" w:styleId="12">
    <w:name w:val="Заголовок №1"/>
    <w:basedOn w:val="a"/>
    <w:link w:val="11"/>
    <w:rsid w:val="0050069E"/>
    <w:pPr>
      <w:shd w:val="clear" w:color="auto" w:fill="FFFFFF"/>
      <w:spacing w:before="420" w:line="0" w:lineRule="atLeast"/>
      <w:outlineLvl w:val="0"/>
    </w:pPr>
    <w:rPr>
      <w:rFonts w:ascii="Times New Roman" w:eastAsia="Times New Roman" w:hAnsi="Times New Roman" w:cs="Times New Roman"/>
      <w:sz w:val="26"/>
      <w:szCs w:val="26"/>
    </w:rPr>
  </w:style>
  <w:style w:type="paragraph" w:customStyle="1" w:styleId="32">
    <w:name w:val="Основной текст (3)"/>
    <w:basedOn w:val="a"/>
    <w:link w:val="31"/>
    <w:rsid w:val="0050069E"/>
    <w:pPr>
      <w:shd w:val="clear" w:color="auto" w:fill="FFFFFF"/>
      <w:spacing w:after="360" w:line="0" w:lineRule="atLeast"/>
    </w:pPr>
    <w:rPr>
      <w:rFonts w:ascii="Times New Roman" w:eastAsia="Times New Roman" w:hAnsi="Times New Roman" w:cs="Times New Roman"/>
      <w:i/>
      <w:iCs/>
      <w:spacing w:val="10"/>
      <w:sz w:val="41"/>
      <w:szCs w:val="41"/>
      <w:lang w:val="en-US"/>
    </w:rPr>
  </w:style>
  <w:style w:type="paragraph" w:customStyle="1" w:styleId="13">
    <w:name w:val="Основной текст1"/>
    <w:basedOn w:val="a"/>
    <w:link w:val="a4"/>
    <w:rsid w:val="0050069E"/>
    <w:pPr>
      <w:shd w:val="clear" w:color="auto" w:fill="FFFFFF"/>
      <w:spacing w:before="360" w:after="600" w:line="317" w:lineRule="exact"/>
    </w:pPr>
    <w:rPr>
      <w:rFonts w:ascii="Times New Roman" w:eastAsia="Times New Roman" w:hAnsi="Times New Roman" w:cs="Times New Roman"/>
      <w:sz w:val="26"/>
      <w:szCs w:val="26"/>
    </w:rPr>
  </w:style>
  <w:style w:type="paragraph" w:customStyle="1" w:styleId="a7">
    <w:name w:val="Подпись к картинке"/>
    <w:basedOn w:val="a"/>
    <w:link w:val="a6"/>
    <w:rsid w:val="0050069E"/>
    <w:pPr>
      <w:shd w:val="clear" w:color="auto" w:fill="FFFFFF"/>
      <w:spacing w:line="322" w:lineRule="exact"/>
      <w:jc w:val="both"/>
    </w:pPr>
    <w:rPr>
      <w:rFonts w:ascii="Times New Roman" w:eastAsia="Times New Roman" w:hAnsi="Times New Roman" w:cs="Times New Roman"/>
      <w:sz w:val="26"/>
      <w:szCs w:val="26"/>
    </w:rPr>
  </w:style>
  <w:style w:type="paragraph" w:customStyle="1" w:styleId="40">
    <w:name w:val="Основной текст (4)"/>
    <w:basedOn w:val="a"/>
    <w:link w:val="4"/>
    <w:rsid w:val="0050069E"/>
    <w:pPr>
      <w:shd w:val="clear" w:color="auto" w:fill="FFFFFF"/>
      <w:spacing w:line="216" w:lineRule="exact"/>
      <w:jc w:val="both"/>
    </w:pPr>
    <w:rPr>
      <w:rFonts w:ascii="Times New Roman" w:eastAsia="Times New Roman" w:hAnsi="Times New Roman" w:cs="Times New Roman"/>
      <w:sz w:val="17"/>
      <w:szCs w:val="17"/>
    </w:rPr>
  </w:style>
  <w:style w:type="paragraph" w:customStyle="1" w:styleId="50">
    <w:name w:val="Основной текст (5)"/>
    <w:basedOn w:val="a"/>
    <w:link w:val="5"/>
    <w:rsid w:val="0050069E"/>
    <w:pPr>
      <w:shd w:val="clear" w:color="auto" w:fill="FFFFFF"/>
      <w:spacing w:after="720" w:line="254" w:lineRule="exact"/>
      <w:jc w:val="right"/>
    </w:pPr>
    <w:rPr>
      <w:rFonts w:ascii="Times New Roman" w:eastAsia="Times New Roman" w:hAnsi="Times New Roman" w:cs="Times New Roman"/>
      <w:sz w:val="21"/>
      <w:szCs w:val="21"/>
    </w:rPr>
  </w:style>
  <w:style w:type="paragraph" w:customStyle="1" w:styleId="35">
    <w:name w:val="Заголовок №3"/>
    <w:basedOn w:val="a"/>
    <w:link w:val="34"/>
    <w:rsid w:val="0050069E"/>
    <w:pPr>
      <w:shd w:val="clear" w:color="auto" w:fill="FFFFFF"/>
      <w:spacing w:before="720" w:after="120" w:line="0" w:lineRule="atLeast"/>
      <w:outlineLvl w:val="2"/>
    </w:pPr>
    <w:rPr>
      <w:rFonts w:ascii="Times New Roman" w:eastAsia="Times New Roman" w:hAnsi="Times New Roman" w:cs="Times New Roman"/>
      <w:b/>
      <w:bCs/>
      <w:sz w:val="26"/>
      <w:szCs w:val="26"/>
    </w:rPr>
  </w:style>
  <w:style w:type="paragraph" w:customStyle="1" w:styleId="60">
    <w:name w:val="Основной текст (6)"/>
    <w:basedOn w:val="a"/>
    <w:link w:val="6"/>
    <w:rsid w:val="0050069E"/>
    <w:pPr>
      <w:shd w:val="clear" w:color="auto" w:fill="FFFFFF"/>
      <w:spacing w:before="120" w:line="298" w:lineRule="exact"/>
      <w:jc w:val="both"/>
    </w:pPr>
    <w:rPr>
      <w:rFonts w:ascii="Times New Roman" w:eastAsia="Times New Roman" w:hAnsi="Times New Roman" w:cs="Times New Roman"/>
    </w:rPr>
  </w:style>
  <w:style w:type="paragraph" w:customStyle="1" w:styleId="a9">
    <w:name w:val="Колонтитул"/>
    <w:basedOn w:val="a"/>
    <w:link w:val="a8"/>
    <w:rsid w:val="0050069E"/>
    <w:pPr>
      <w:shd w:val="clear" w:color="auto" w:fill="FFFFFF"/>
    </w:pPr>
    <w:rPr>
      <w:rFonts w:ascii="Times New Roman" w:eastAsia="Times New Roman" w:hAnsi="Times New Roman" w:cs="Times New Roman"/>
      <w:sz w:val="20"/>
      <w:szCs w:val="20"/>
    </w:rPr>
  </w:style>
  <w:style w:type="paragraph" w:customStyle="1" w:styleId="90">
    <w:name w:val="Основной текст (9)"/>
    <w:basedOn w:val="a"/>
    <w:link w:val="9"/>
    <w:rsid w:val="0050069E"/>
    <w:pPr>
      <w:shd w:val="clear" w:color="auto" w:fill="FFFFFF"/>
      <w:spacing w:before="300" w:after="300" w:line="302" w:lineRule="exact"/>
      <w:ind w:firstLine="360"/>
    </w:pPr>
    <w:rPr>
      <w:rFonts w:ascii="Times New Roman" w:eastAsia="Times New Roman" w:hAnsi="Times New Roman" w:cs="Times New Roman"/>
      <w:b/>
      <w:bCs/>
      <w:sz w:val="26"/>
      <w:szCs w:val="26"/>
    </w:rPr>
  </w:style>
  <w:style w:type="paragraph" w:customStyle="1" w:styleId="ab">
    <w:name w:val="Подпись к таблице"/>
    <w:basedOn w:val="a"/>
    <w:link w:val="aa"/>
    <w:rsid w:val="0050069E"/>
    <w:pPr>
      <w:shd w:val="clear" w:color="auto" w:fill="FFFFFF"/>
      <w:spacing w:line="0" w:lineRule="atLeast"/>
    </w:pPr>
    <w:rPr>
      <w:rFonts w:ascii="Times New Roman" w:eastAsia="Times New Roman" w:hAnsi="Times New Roman" w:cs="Times New Roman"/>
      <w:b/>
      <w:bCs/>
      <w:sz w:val="23"/>
      <w:szCs w:val="23"/>
    </w:rPr>
  </w:style>
  <w:style w:type="paragraph" w:customStyle="1" w:styleId="26">
    <w:name w:val="Подпись к таблице (2)"/>
    <w:basedOn w:val="a"/>
    <w:link w:val="25"/>
    <w:rsid w:val="0050069E"/>
    <w:pPr>
      <w:shd w:val="clear" w:color="auto" w:fill="FFFFFF"/>
      <w:spacing w:line="0" w:lineRule="atLeast"/>
    </w:pPr>
    <w:rPr>
      <w:rFonts w:ascii="Times New Roman" w:eastAsia="Times New Roman" w:hAnsi="Times New Roman" w:cs="Times New Roman"/>
    </w:rPr>
  </w:style>
  <w:style w:type="paragraph" w:customStyle="1" w:styleId="70">
    <w:name w:val="Основной текст (7)"/>
    <w:basedOn w:val="a"/>
    <w:link w:val="7"/>
    <w:rsid w:val="0050069E"/>
    <w:pPr>
      <w:shd w:val="clear" w:color="auto" w:fill="FFFFFF"/>
      <w:spacing w:line="0" w:lineRule="atLeast"/>
      <w:ind w:hanging="700"/>
      <w:jc w:val="both"/>
    </w:pPr>
    <w:rPr>
      <w:rFonts w:ascii="Times New Roman" w:eastAsia="Times New Roman" w:hAnsi="Times New Roman" w:cs="Times New Roman"/>
      <w:b/>
      <w:bCs/>
      <w:sz w:val="23"/>
      <w:szCs w:val="23"/>
    </w:rPr>
  </w:style>
  <w:style w:type="paragraph" w:customStyle="1" w:styleId="80">
    <w:name w:val="Основной текст (8)"/>
    <w:basedOn w:val="a"/>
    <w:link w:val="8"/>
    <w:rsid w:val="0050069E"/>
    <w:pPr>
      <w:shd w:val="clear" w:color="auto" w:fill="FFFFFF"/>
      <w:spacing w:line="0" w:lineRule="atLeast"/>
    </w:pPr>
    <w:rPr>
      <w:rFonts w:ascii="Times New Roman" w:eastAsia="Times New Roman" w:hAnsi="Times New Roman" w:cs="Times New Roman"/>
      <w:sz w:val="20"/>
      <w:szCs w:val="20"/>
    </w:rPr>
  </w:style>
  <w:style w:type="table" w:styleId="ac">
    <w:name w:val="Table Grid"/>
    <w:basedOn w:val="a1"/>
    <w:uiPriority w:val="59"/>
    <w:rsid w:val="00E379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E37994"/>
    <w:pPr>
      <w:tabs>
        <w:tab w:val="center" w:pos="4677"/>
        <w:tab w:val="right" w:pos="9355"/>
      </w:tabs>
    </w:pPr>
  </w:style>
  <w:style w:type="character" w:customStyle="1" w:styleId="ae">
    <w:name w:val="Верхний колонтитул Знак"/>
    <w:link w:val="ad"/>
    <w:uiPriority w:val="99"/>
    <w:rsid w:val="00E37994"/>
    <w:rPr>
      <w:color w:val="000000"/>
      <w:sz w:val="24"/>
      <w:szCs w:val="24"/>
    </w:rPr>
  </w:style>
  <w:style w:type="paragraph" w:styleId="af">
    <w:name w:val="footer"/>
    <w:basedOn w:val="a"/>
    <w:link w:val="af0"/>
    <w:uiPriority w:val="99"/>
    <w:unhideWhenUsed/>
    <w:rsid w:val="00E37994"/>
    <w:pPr>
      <w:tabs>
        <w:tab w:val="center" w:pos="4677"/>
        <w:tab w:val="right" w:pos="9355"/>
      </w:tabs>
    </w:pPr>
  </w:style>
  <w:style w:type="character" w:customStyle="1" w:styleId="af0">
    <w:name w:val="Нижний колонтитул Знак"/>
    <w:link w:val="af"/>
    <w:uiPriority w:val="99"/>
    <w:rsid w:val="00E37994"/>
    <w:rPr>
      <w:color w:val="000000"/>
      <w:sz w:val="24"/>
      <w:szCs w:val="24"/>
    </w:rPr>
  </w:style>
  <w:style w:type="character" w:customStyle="1" w:styleId="10">
    <w:name w:val="Заголовок 1 Знак"/>
    <w:link w:val="1"/>
    <w:uiPriority w:val="99"/>
    <w:rsid w:val="00F81BFD"/>
    <w:rPr>
      <w:rFonts w:ascii="Arial" w:eastAsia="Times New Roman" w:hAnsi="Arial" w:cs="Arial"/>
      <w:b/>
      <w:bCs/>
      <w:color w:val="26282F"/>
      <w:sz w:val="24"/>
      <w:szCs w:val="24"/>
    </w:rPr>
  </w:style>
  <w:style w:type="character" w:customStyle="1" w:styleId="af1">
    <w:name w:val="Гипертекстовая ссылка"/>
    <w:uiPriority w:val="99"/>
    <w:rsid w:val="00F81BFD"/>
    <w:rPr>
      <w:b w:val="0"/>
      <w:bCs w:val="0"/>
      <w:color w:val="106BBE"/>
    </w:rPr>
  </w:style>
  <w:style w:type="paragraph" w:customStyle="1" w:styleId="af2">
    <w:name w:val="Нормальный (таблица)"/>
    <w:basedOn w:val="a"/>
    <w:next w:val="a"/>
    <w:uiPriority w:val="99"/>
    <w:rsid w:val="00F81BFD"/>
    <w:pPr>
      <w:widowControl w:val="0"/>
      <w:autoSpaceDE w:val="0"/>
      <w:autoSpaceDN w:val="0"/>
      <w:adjustRightInd w:val="0"/>
      <w:jc w:val="both"/>
    </w:pPr>
    <w:rPr>
      <w:rFonts w:ascii="Arial" w:eastAsia="Times New Roman" w:hAnsi="Arial" w:cs="Arial"/>
      <w:color w:val="auto"/>
    </w:rPr>
  </w:style>
  <w:style w:type="paragraph" w:customStyle="1" w:styleId="af3">
    <w:name w:val="Прижатый влево"/>
    <w:basedOn w:val="a"/>
    <w:next w:val="a"/>
    <w:uiPriority w:val="99"/>
    <w:rsid w:val="00F81BFD"/>
    <w:pPr>
      <w:widowControl w:val="0"/>
      <w:autoSpaceDE w:val="0"/>
      <w:autoSpaceDN w:val="0"/>
      <w:adjustRightInd w:val="0"/>
    </w:pPr>
    <w:rPr>
      <w:rFonts w:ascii="Arial" w:eastAsia="Times New Roman" w:hAnsi="Arial" w:cs="Arial"/>
      <w:color w:val="auto"/>
    </w:rPr>
  </w:style>
  <w:style w:type="paragraph" w:styleId="af4">
    <w:name w:val="Balloon Text"/>
    <w:basedOn w:val="a"/>
    <w:link w:val="af5"/>
    <w:uiPriority w:val="99"/>
    <w:semiHidden/>
    <w:unhideWhenUsed/>
    <w:rsid w:val="002E7FCA"/>
    <w:rPr>
      <w:rFonts w:ascii="Segoe UI" w:hAnsi="Segoe UI" w:cs="Segoe UI"/>
      <w:sz w:val="18"/>
      <w:szCs w:val="18"/>
    </w:rPr>
  </w:style>
  <w:style w:type="character" w:customStyle="1" w:styleId="af5">
    <w:name w:val="Текст выноски Знак"/>
    <w:link w:val="af4"/>
    <w:uiPriority w:val="99"/>
    <w:semiHidden/>
    <w:rsid w:val="002E7FCA"/>
    <w:rPr>
      <w:rFonts w:ascii="Segoe UI" w:hAnsi="Segoe UI" w:cs="Segoe UI"/>
      <w:color w:val="000000"/>
      <w:sz w:val="18"/>
      <w:szCs w:val="18"/>
    </w:rPr>
  </w:style>
  <w:style w:type="character" w:customStyle="1" w:styleId="20">
    <w:name w:val="Заголовок 2 Знак"/>
    <w:basedOn w:val="a0"/>
    <w:link w:val="2"/>
    <w:uiPriority w:val="9"/>
    <w:semiHidden/>
    <w:rsid w:val="0085141B"/>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semiHidden/>
    <w:rsid w:val="0085141B"/>
    <w:rPr>
      <w:rFonts w:asciiTheme="majorHAnsi" w:eastAsiaTheme="majorEastAsia" w:hAnsiTheme="majorHAnsi" w:cstheme="majorBidi"/>
      <w:b/>
      <w:bCs/>
      <w:color w:val="4472C4" w:themeColor="accent1"/>
      <w:sz w:val="24"/>
      <w:szCs w:val="24"/>
    </w:rPr>
  </w:style>
</w:styles>
</file>

<file path=word/webSettings.xml><?xml version="1.0" encoding="utf-8"?>
<w:webSettings xmlns:r="http://schemas.openxmlformats.org/officeDocument/2006/relationships" xmlns:w="http://schemas.openxmlformats.org/wordprocessingml/2006/main">
  <w:divs>
    <w:div w:id="218445649">
      <w:bodyDiv w:val="1"/>
      <w:marLeft w:val="0"/>
      <w:marRight w:val="0"/>
      <w:marTop w:val="0"/>
      <w:marBottom w:val="0"/>
      <w:divBdr>
        <w:top w:val="none" w:sz="0" w:space="0" w:color="auto"/>
        <w:left w:val="none" w:sz="0" w:space="0" w:color="auto"/>
        <w:bottom w:val="none" w:sz="0" w:space="0" w:color="auto"/>
        <w:right w:val="none" w:sz="0" w:space="0" w:color="auto"/>
      </w:divBdr>
    </w:div>
    <w:div w:id="449323572">
      <w:bodyDiv w:val="1"/>
      <w:marLeft w:val="0"/>
      <w:marRight w:val="0"/>
      <w:marTop w:val="0"/>
      <w:marBottom w:val="0"/>
      <w:divBdr>
        <w:top w:val="none" w:sz="0" w:space="0" w:color="auto"/>
        <w:left w:val="none" w:sz="0" w:space="0" w:color="auto"/>
        <w:bottom w:val="none" w:sz="0" w:space="0" w:color="auto"/>
        <w:right w:val="none" w:sz="0" w:space="0" w:color="auto"/>
      </w:divBdr>
    </w:div>
    <w:div w:id="1786264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1429</Words>
  <Characters>8148</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9558</CharactersWithSpaces>
  <SharedDoc>false</SharedDoc>
  <HLinks>
    <vt:vector size="6" baseType="variant">
      <vt:variant>
        <vt:i4>2752528</vt:i4>
      </vt:variant>
      <vt:variant>
        <vt:i4>0</vt:i4>
      </vt:variant>
      <vt:variant>
        <vt:i4>0</vt:i4>
      </vt:variant>
      <vt:variant>
        <vt:i4>5</vt:i4>
      </vt:variant>
      <vt:variant>
        <vt:lpwstr/>
      </vt:variant>
      <vt:variant>
        <vt:lpwstr>sub_1000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 Морозов</dc:creator>
  <cp:lastModifiedBy>цифра</cp:lastModifiedBy>
  <cp:revision>3</cp:revision>
  <cp:lastPrinted>2020-11-16T12:02:00Z</cp:lastPrinted>
  <dcterms:created xsi:type="dcterms:W3CDTF">2020-11-16T12:02:00Z</dcterms:created>
  <dcterms:modified xsi:type="dcterms:W3CDTF">2020-11-19T11:21:00Z</dcterms:modified>
</cp:coreProperties>
</file>