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825"/>
        <w:tblW w:w="10180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081"/>
        <w:gridCol w:w="532"/>
        <w:gridCol w:w="1567"/>
      </w:tblGrid>
      <w:tr w:rsidR="00A17DAC" w:rsidRPr="00A17DAC" w:rsidTr="00E83C88">
        <w:trPr>
          <w:trHeight w:val="283"/>
        </w:trPr>
        <w:tc>
          <w:tcPr>
            <w:tcW w:w="8613" w:type="dxa"/>
            <w:gridSpan w:val="2"/>
            <w:tcBorders>
              <w:bottom w:val="single" w:sz="4" w:space="0" w:color="000000"/>
            </w:tcBorders>
          </w:tcPr>
          <w:p w:rsidR="00A17DAC" w:rsidRPr="00A17DAC" w:rsidRDefault="00A17DAC" w:rsidP="00A17DAC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DAC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СЕЛЬСКОГО ХОЗЯЙСТВА РОССИЙСКОЙ ФЕДЕРАЦИИ ФГБУ «Россельхозцентр»</w:t>
            </w:r>
            <w:r w:rsidRPr="00A17DA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Филиал ФГБУ «Россельхозцентр» по Краснодарскому краю</w:t>
            </w:r>
          </w:p>
        </w:tc>
        <w:tc>
          <w:tcPr>
            <w:tcW w:w="1567" w:type="dxa"/>
            <w:tcBorders>
              <w:top w:val="nil"/>
              <w:bottom w:val="nil"/>
            </w:tcBorders>
          </w:tcPr>
          <w:p w:rsidR="00A17DAC" w:rsidRPr="00A17DAC" w:rsidRDefault="00A17DAC" w:rsidP="00A17DA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</w:rPr>
            </w:pPr>
          </w:p>
        </w:tc>
      </w:tr>
      <w:tr w:rsidR="00A17DAC" w:rsidRPr="00A17DAC" w:rsidTr="00E83C88">
        <w:trPr>
          <w:trHeight w:val="1037"/>
        </w:trPr>
        <w:tc>
          <w:tcPr>
            <w:tcW w:w="8081" w:type="dxa"/>
            <w:tcBorders>
              <w:top w:val="single" w:sz="4" w:space="0" w:color="000000"/>
              <w:bottom w:val="single" w:sz="4" w:space="0" w:color="auto"/>
            </w:tcBorders>
          </w:tcPr>
          <w:p w:rsidR="00A17DAC" w:rsidRPr="00A17DAC" w:rsidRDefault="00A17DAC" w:rsidP="00A17DA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</w:pPr>
            <w:r w:rsidRPr="00A17DAC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  <w:t>СИГНАЛИЗАЦИОННОЕ СООБЩЕНИЕ РОССЕЛЬХОЗЦЕНТРА</w:t>
            </w:r>
          </w:p>
          <w:p w:rsidR="00A17DAC" w:rsidRPr="00A17DAC" w:rsidRDefault="00A17DAC" w:rsidP="0031183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7D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6</w:t>
            </w:r>
            <w:r w:rsidR="00C90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A17D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от </w:t>
            </w:r>
            <w:r w:rsidR="00C90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3118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A17D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DB518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C90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A17D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.2024 г.</w:t>
            </w:r>
          </w:p>
        </w:tc>
        <w:tc>
          <w:tcPr>
            <w:tcW w:w="2099" w:type="dxa"/>
            <w:gridSpan w:val="2"/>
            <w:tcBorders>
              <w:top w:val="nil"/>
              <w:bottom w:val="single" w:sz="4" w:space="0" w:color="auto"/>
            </w:tcBorders>
          </w:tcPr>
          <w:p w:rsidR="00A17DAC" w:rsidRPr="00A17DAC" w:rsidRDefault="00A17DAC" w:rsidP="00A17DA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17145</wp:posOffset>
                  </wp:positionV>
                  <wp:extent cx="866775" cy="918210"/>
                  <wp:effectExtent l="0" t="0" r="952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18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17DAC" w:rsidRPr="00A17DAC" w:rsidRDefault="00A17DAC" w:rsidP="00A17DAC">
      <w:pPr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1249680</wp:posOffset>
                </wp:positionV>
                <wp:extent cx="4991735" cy="598805"/>
                <wp:effectExtent l="0" t="2540" r="3175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735" cy="598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3C88" w:rsidRDefault="00E83C88" w:rsidP="00A17DAC">
                            <w:pPr>
                              <w:spacing w:after="0" w:line="240" w:lineRule="auto"/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350051, Краснодарский край, г. Краснодар, ул. Рашпилевская,329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p w:rsidR="00E83C88" w:rsidRPr="00A17DAC" w:rsidRDefault="00E83C88" w:rsidP="00A17DAC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тел</w:t>
                            </w:r>
                            <w:r w:rsidRPr="00A17DAC">
                              <w:rPr>
                                <w:rFonts w:ascii="Times New Roman" w:hAnsi="Times New Roman"/>
                              </w:rPr>
                              <w:t>. (861) 224-72-31,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>-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: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otdelzr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>23@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yandex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>.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-8.25pt;margin-top:98.4pt;width:393.05pt;height:4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" stroked="f">
                <v:textbox inset="6.75pt,3.75pt,6.75pt,3.75pt">
                  <w:txbxContent>
                    <w:p w:rsidR="00E83C88" w:rsidRDefault="00E83C88" w:rsidP="00A17DAC">
                      <w:pPr>
                        <w:spacing w:after="0" w:line="240" w:lineRule="auto"/>
                        <w:rPr>
                          <w:rStyle w:val="a5"/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350051, Краснодарский край, г. Краснодар, ул. Рашпилевская,329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</w:p>
                    <w:p w:rsidR="00E83C88" w:rsidRPr="00A17DAC" w:rsidRDefault="00E83C88" w:rsidP="00A17DAC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тел</w:t>
                      </w:r>
                      <w:r w:rsidRPr="00A17DAC">
                        <w:rPr>
                          <w:rFonts w:ascii="Times New Roman" w:hAnsi="Times New Roman"/>
                        </w:rPr>
                        <w:t>. (861) 224-72-31,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e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>-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mail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 xml:space="preserve">: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otdelzr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>23@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yandex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>.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ru</w:t>
                      </w:r>
                    </w:p>
                  </w:txbxContent>
                </v:textbox>
              </v:shape>
            </w:pict>
          </mc:Fallback>
        </mc:AlternateContent>
      </w:r>
    </w:p>
    <w:p w:rsidR="00A17DAC" w:rsidRPr="00A17DAC" w:rsidRDefault="00A17DAC" w:rsidP="00A17DAC">
      <w:pPr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17AEAC" wp14:editId="5894D75F">
                <wp:simplePos x="0" y="0"/>
                <wp:positionH relativeFrom="column">
                  <wp:posOffset>-104775</wp:posOffset>
                </wp:positionH>
                <wp:positionV relativeFrom="paragraph">
                  <wp:posOffset>99060</wp:posOffset>
                </wp:positionV>
                <wp:extent cx="7267575" cy="275590"/>
                <wp:effectExtent l="0" t="1905" r="381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7575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3C88" w:rsidRPr="00B238D4" w:rsidRDefault="00E83C88" w:rsidP="00A17DAC"/>
                          <w:p w:rsidR="00E83C88" w:rsidRDefault="00E83C88" w:rsidP="00A17DAC"/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7AEAC" id="Поле 3" o:spid="_x0000_s1027" type="#_x0000_t202" style="position:absolute;left:0;text-align:left;margin-left:-8.25pt;margin-top:7.8pt;width:572.25pt;height:2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" stroked="f">
                <v:textbox inset="6.75pt,3.75pt,6.75pt,3.75pt">
                  <w:txbxContent>
                    <w:p w:rsidR="00E83C88" w:rsidRPr="00B238D4" w:rsidRDefault="00E83C88" w:rsidP="00A17DAC"/>
                    <w:p w:rsidR="00E83C88" w:rsidRDefault="00E83C88" w:rsidP="00A17DAC"/>
                  </w:txbxContent>
                </v:textbox>
              </v:shape>
            </w:pict>
          </mc:Fallback>
        </mc:AlternateContent>
      </w:r>
    </w:p>
    <w:p w:rsidR="00DB5181" w:rsidRPr="004A2E4C" w:rsidRDefault="00835D14" w:rsidP="004A2E4C">
      <w:pPr>
        <w:spacing w:after="0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711449" wp14:editId="0224290A">
                <wp:simplePos x="0" y="0"/>
                <wp:positionH relativeFrom="column">
                  <wp:posOffset>2366010</wp:posOffset>
                </wp:positionH>
                <wp:positionV relativeFrom="paragraph">
                  <wp:posOffset>118745</wp:posOffset>
                </wp:positionV>
                <wp:extent cx="4514850" cy="35052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485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3C88" w:rsidRDefault="00C90C82" w:rsidP="008C464C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Цикадки</w:t>
                            </w:r>
                            <w:r w:rsidR="00A403BC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 на озимых</w:t>
                            </w:r>
                            <w:r w:rsidR="00835D14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 колосовых</w:t>
                            </w:r>
                            <w:r w:rsidR="00A403BC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="00A403BC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колосовых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11449" id="Поле 4" o:spid="_x0000_s1028" type="#_x0000_t202" style="position:absolute;left:0;text-align:left;margin-left:186.3pt;margin-top:9.35pt;width:355.5pt;height:2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" stroked="f">
                <v:textbox inset="6.75pt,3.75pt,6.75pt,3.75pt">
                  <w:txbxContent>
                    <w:p w:rsidR="00E83C88" w:rsidRDefault="00C90C82" w:rsidP="008C464C">
                      <w:pPr>
                        <w:spacing w:after="0"/>
                        <w:jc w:val="center"/>
                      </w:pP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Цикадки</w:t>
                      </w:r>
                      <w:r w:rsidR="00A403BC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 на озимых</w:t>
                      </w:r>
                      <w:r w:rsidR="00835D14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 колосовых</w:t>
                      </w:r>
                      <w:r w:rsidR="00A403BC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="00A403BC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колосовых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83C88" w:rsidRPr="00E83C88" w:rsidRDefault="00E83C88" w:rsidP="00E83C88">
      <w:pPr>
        <w:spacing w:after="0"/>
        <w:ind w:right="-319"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F20B1" w:rsidRDefault="00FF20B1" w:rsidP="00E83C88">
      <w:pPr>
        <w:spacing w:after="0"/>
        <w:ind w:right="-319"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4E62B4" w:rsidRPr="003866DA" w:rsidRDefault="00145AFB" w:rsidP="00E83C88">
      <w:pPr>
        <w:spacing w:after="0"/>
        <w:ind w:right="-319"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866DA"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8752" behindDoc="0" locked="0" layoutInCell="1" allowOverlap="1" wp14:anchorId="18486C86" wp14:editId="2D780428">
            <wp:simplePos x="0" y="0"/>
            <wp:positionH relativeFrom="margin">
              <wp:posOffset>-265430</wp:posOffset>
            </wp:positionH>
            <wp:positionV relativeFrom="margin">
              <wp:posOffset>2352675</wp:posOffset>
            </wp:positionV>
            <wp:extent cx="2466975" cy="1849120"/>
            <wp:effectExtent l="0" t="0" r="9525" b="0"/>
            <wp:wrapSquare wrapText="bothSides"/>
            <wp:docPr id="2" name="Рисунок 2" descr="W:\ФОТО ВРЕДИТЕЛЕЙ\ОЗ.ПШЕНИЦА\P1080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:\ФОТО ВРЕДИТЕЛЕЙ\ОЗ.ПШЕНИЦА\P10803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E7275" w:rsidRPr="003866DA">
        <w:rPr>
          <w:rFonts w:ascii="Times New Roman" w:eastAsia="Calibri" w:hAnsi="Times New Roman" w:cs="Times New Roman"/>
          <w:sz w:val="30"/>
          <w:szCs w:val="30"/>
        </w:rPr>
        <w:t xml:space="preserve">Теплая затяжная </w:t>
      </w:r>
      <w:r w:rsidR="000D025E" w:rsidRPr="003866DA">
        <w:rPr>
          <w:rFonts w:ascii="Times New Roman" w:eastAsia="Calibri" w:hAnsi="Times New Roman" w:cs="Times New Roman"/>
          <w:sz w:val="30"/>
          <w:szCs w:val="30"/>
        </w:rPr>
        <w:t>осень способствует</w:t>
      </w:r>
      <w:r w:rsidR="00FE7275" w:rsidRPr="003866DA">
        <w:rPr>
          <w:rFonts w:ascii="Times New Roman" w:eastAsia="Calibri" w:hAnsi="Times New Roman" w:cs="Times New Roman"/>
          <w:sz w:val="30"/>
          <w:szCs w:val="30"/>
        </w:rPr>
        <w:t xml:space="preserve"> вредоносности </w:t>
      </w:r>
      <w:proofErr w:type="spellStart"/>
      <w:r w:rsidR="00FE7275" w:rsidRPr="003866DA">
        <w:rPr>
          <w:rFonts w:ascii="Times New Roman" w:eastAsia="Calibri" w:hAnsi="Times New Roman" w:cs="Times New Roman"/>
          <w:sz w:val="30"/>
          <w:szCs w:val="30"/>
        </w:rPr>
        <w:t>цикадок</w:t>
      </w:r>
      <w:proofErr w:type="spellEnd"/>
      <w:r w:rsidR="00FE7275" w:rsidRPr="003866DA">
        <w:rPr>
          <w:rFonts w:ascii="Times New Roman" w:eastAsia="Calibri" w:hAnsi="Times New Roman" w:cs="Times New Roman"/>
          <w:sz w:val="30"/>
          <w:szCs w:val="30"/>
        </w:rPr>
        <w:t xml:space="preserve"> н</w:t>
      </w:r>
      <w:r w:rsidR="008C464C" w:rsidRPr="003866DA">
        <w:rPr>
          <w:rFonts w:ascii="Times New Roman" w:eastAsia="Calibri" w:hAnsi="Times New Roman" w:cs="Times New Roman"/>
          <w:sz w:val="30"/>
          <w:szCs w:val="30"/>
        </w:rPr>
        <w:t>а всходах озимых колосовых культур</w:t>
      </w:r>
      <w:r w:rsidR="00FE7275" w:rsidRPr="003866DA">
        <w:rPr>
          <w:rFonts w:ascii="Times New Roman" w:eastAsia="Calibri" w:hAnsi="Times New Roman" w:cs="Times New Roman"/>
          <w:sz w:val="30"/>
          <w:szCs w:val="30"/>
        </w:rPr>
        <w:t>.</w:t>
      </w:r>
      <w:r w:rsidR="008C464C" w:rsidRPr="003866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FE7275" w:rsidRPr="003866DA">
        <w:rPr>
          <w:rFonts w:ascii="Times New Roman" w:eastAsia="Calibri" w:hAnsi="Times New Roman" w:cs="Times New Roman"/>
          <w:sz w:val="30"/>
          <w:szCs w:val="30"/>
        </w:rPr>
        <w:t>Н</w:t>
      </w:r>
      <w:r w:rsidR="008C464C" w:rsidRPr="003866DA">
        <w:rPr>
          <w:rFonts w:ascii="Times New Roman" w:eastAsia="Calibri" w:hAnsi="Times New Roman" w:cs="Times New Roman"/>
          <w:sz w:val="30"/>
          <w:szCs w:val="30"/>
        </w:rPr>
        <w:t>аблюдается</w:t>
      </w:r>
      <w:r w:rsidR="00E233C2" w:rsidRPr="003866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C90C82" w:rsidRPr="003866DA">
        <w:rPr>
          <w:rFonts w:ascii="Times New Roman" w:eastAsia="Calibri" w:hAnsi="Times New Roman" w:cs="Times New Roman"/>
          <w:sz w:val="30"/>
          <w:szCs w:val="30"/>
        </w:rPr>
        <w:t>питание</w:t>
      </w:r>
      <w:r w:rsidR="004E62B4" w:rsidRPr="003866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proofErr w:type="spellStart"/>
      <w:r w:rsidR="00C90C82" w:rsidRPr="003866DA">
        <w:rPr>
          <w:rFonts w:ascii="Times New Roman" w:eastAsia="Calibri" w:hAnsi="Times New Roman" w:cs="Times New Roman"/>
          <w:sz w:val="30"/>
          <w:szCs w:val="30"/>
        </w:rPr>
        <w:t>цикадок</w:t>
      </w:r>
      <w:proofErr w:type="spellEnd"/>
      <w:r w:rsidR="004E62B4" w:rsidRPr="003866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C90C82" w:rsidRPr="003866DA">
        <w:rPr>
          <w:rFonts w:ascii="Times New Roman" w:eastAsia="Calibri" w:hAnsi="Times New Roman" w:cs="Times New Roman"/>
          <w:sz w:val="30"/>
          <w:szCs w:val="30"/>
        </w:rPr>
        <w:t>-</w:t>
      </w:r>
      <w:r w:rsidR="004E62B4" w:rsidRPr="003866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proofErr w:type="spellStart"/>
      <w:r w:rsidR="00C90C82" w:rsidRPr="003866DA">
        <w:rPr>
          <w:rFonts w:ascii="Times New Roman" w:eastAsia="Calibri" w:hAnsi="Times New Roman" w:cs="Times New Roman"/>
          <w:sz w:val="30"/>
          <w:szCs w:val="30"/>
        </w:rPr>
        <w:t>шеститочечной</w:t>
      </w:r>
      <w:proofErr w:type="spellEnd"/>
      <w:r w:rsidR="00C90C82" w:rsidRPr="003866DA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4E62B4" w:rsidRPr="003866DA">
        <w:rPr>
          <w:rFonts w:ascii="Times New Roman" w:eastAsia="Calibri" w:hAnsi="Times New Roman" w:cs="Times New Roman"/>
          <w:sz w:val="30"/>
          <w:szCs w:val="30"/>
        </w:rPr>
        <w:t>п</w:t>
      </w:r>
      <w:r w:rsidR="00C90C82" w:rsidRPr="003866DA">
        <w:rPr>
          <w:rFonts w:ascii="Times New Roman" w:eastAsia="Calibri" w:hAnsi="Times New Roman" w:cs="Times New Roman"/>
          <w:sz w:val="30"/>
          <w:szCs w:val="30"/>
        </w:rPr>
        <w:t>олосатой</w:t>
      </w:r>
      <w:r w:rsidR="00F66E4F" w:rsidRPr="003866DA">
        <w:rPr>
          <w:rFonts w:ascii="Times New Roman" w:eastAsia="Calibri" w:hAnsi="Times New Roman" w:cs="Times New Roman"/>
          <w:sz w:val="30"/>
          <w:szCs w:val="30"/>
        </w:rPr>
        <w:t>, темной</w:t>
      </w:r>
      <w:r w:rsidR="00A403BC" w:rsidRPr="003866DA">
        <w:rPr>
          <w:rFonts w:ascii="Times New Roman" w:eastAsia="Calibri" w:hAnsi="Times New Roman" w:cs="Times New Roman"/>
          <w:sz w:val="30"/>
          <w:szCs w:val="30"/>
        </w:rPr>
        <w:t xml:space="preserve"> и др</w:t>
      </w:r>
      <w:r w:rsidR="00F66E4F" w:rsidRPr="003866DA">
        <w:rPr>
          <w:rFonts w:ascii="Times New Roman" w:eastAsia="Calibri" w:hAnsi="Times New Roman" w:cs="Times New Roman"/>
          <w:sz w:val="30"/>
          <w:szCs w:val="30"/>
        </w:rPr>
        <w:t xml:space="preserve">. </w:t>
      </w:r>
      <w:r w:rsidR="00C90D78" w:rsidRPr="003866DA">
        <w:rPr>
          <w:rFonts w:ascii="Times New Roman" w:eastAsia="Calibri" w:hAnsi="Times New Roman" w:cs="Times New Roman"/>
          <w:sz w:val="30"/>
          <w:szCs w:val="30"/>
        </w:rPr>
        <w:t xml:space="preserve">Излюбленным местом обитания </w:t>
      </w:r>
      <w:r w:rsidR="00FE7275" w:rsidRPr="003866DA">
        <w:rPr>
          <w:rFonts w:ascii="Times New Roman" w:eastAsia="Calibri" w:hAnsi="Times New Roman" w:cs="Times New Roman"/>
          <w:sz w:val="30"/>
          <w:szCs w:val="30"/>
        </w:rPr>
        <w:t xml:space="preserve">являются участки, хорошо прогреваемые солнцем, изреженные, более освещенные. </w:t>
      </w:r>
    </w:p>
    <w:p w:rsidR="00A403BC" w:rsidRPr="003866DA" w:rsidRDefault="00A403BC" w:rsidP="00A403BC">
      <w:pPr>
        <w:spacing w:after="0"/>
        <w:ind w:right="-319"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866DA">
        <w:rPr>
          <w:rFonts w:ascii="Times New Roman" w:eastAsia="Calibri" w:hAnsi="Times New Roman" w:cs="Times New Roman"/>
          <w:sz w:val="30"/>
          <w:szCs w:val="30"/>
        </w:rPr>
        <w:t>Эт</w:t>
      </w:r>
      <w:r w:rsidR="00FF20B1" w:rsidRPr="003866DA">
        <w:rPr>
          <w:rFonts w:ascii="Times New Roman" w:eastAsia="Calibri" w:hAnsi="Times New Roman" w:cs="Times New Roman"/>
          <w:sz w:val="30"/>
          <w:szCs w:val="30"/>
        </w:rPr>
        <w:t>о</w:t>
      </w:r>
      <w:r w:rsidRPr="003866DA">
        <w:rPr>
          <w:rFonts w:ascii="Times New Roman" w:eastAsia="Calibri" w:hAnsi="Times New Roman" w:cs="Times New Roman"/>
          <w:sz w:val="30"/>
          <w:szCs w:val="30"/>
        </w:rPr>
        <w:t xml:space="preserve"> мелкие, умеренно продолговатые насекомые</w:t>
      </w:r>
      <w:r w:rsidR="00FF20B1" w:rsidRPr="003866DA">
        <w:rPr>
          <w:rFonts w:ascii="Times New Roman" w:eastAsia="Calibri" w:hAnsi="Times New Roman" w:cs="Times New Roman"/>
          <w:sz w:val="30"/>
          <w:szCs w:val="30"/>
        </w:rPr>
        <w:t>,</w:t>
      </w:r>
      <w:r w:rsidRPr="003866DA">
        <w:rPr>
          <w:rFonts w:ascii="Times New Roman" w:eastAsia="Calibri" w:hAnsi="Times New Roman" w:cs="Times New Roman"/>
          <w:sz w:val="30"/>
          <w:szCs w:val="30"/>
        </w:rPr>
        <w:t xml:space="preserve"> способны</w:t>
      </w:r>
      <w:r w:rsidR="00FF20B1" w:rsidRPr="003866DA">
        <w:rPr>
          <w:rFonts w:ascii="Times New Roman" w:eastAsia="Calibri" w:hAnsi="Times New Roman" w:cs="Times New Roman"/>
          <w:sz w:val="30"/>
          <w:szCs w:val="30"/>
        </w:rPr>
        <w:t>е</w:t>
      </w:r>
      <w:r w:rsidRPr="003866DA">
        <w:rPr>
          <w:rFonts w:ascii="Times New Roman" w:eastAsia="Calibri" w:hAnsi="Times New Roman" w:cs="Times New Roman"/>
          <w:sz w:val="30"/>
          <w:szCs w:val="30"/>
        </w:rPr>
        <w:t xml:space="preserve"> прыгать и летать. В местах питания цикадок на листьях образуются белые точки, </w:t>
      </w:r>
      <w:r w:rsidR="00C63845" w:rsidRPr="003866DA">
        <w:rPr>
          <w:rFonts w:ascii="Times New Roman" w:eastAsia="Calibri" w:hAnsi="Times New Roman" w:cs="Times New Roman"/>
          <w:sz w:val="30"/>
          <w:szCs w:val="30"/>
        </w:rPr>
        <w:t xml:space="preserve">наблюдается </w:t>
      </w:r>
      <w:r w:rsidRPr="003866DA">
        <w:rPr>
          <w:rFonts w:ascii="Times New Roman" w:eastAsia="Calibri" w:hAnsi="Times New Roman" w:cs="Times New Roman"/>
          <w:sz w:val="30"/>
          <w:szCs w:val="30"/>
        </w:rPr>
        <w:t xml:space="preserve">усыхание </w:t>
      </w:r>
      <w:r w:rsidR="00C63845" w:rsidRPr="003866DA">
        <w:rPr>
          <w:rFonts w:ascii="Times New Roman" w:eastAsia="Calibri" w:hAnsi="Times New Roman" w:cs="Times New Roman"/>
          <w:sz w:val="30"/>
          <w:szCs w:val="30"/>
        </w:rPr>
        <w:t xml:space="preserve">листьев </w:t>
      </w:r>
      <w:r w:rsidRPr="003866DA">
        <w:rPr>
          <w:rFonts w:ascii="Times New Roman" w:eastAsia="Calibri" w:hAnsi="Times New Roman" w:cs="Times New Roman"/>
          <w:sz w:val="30"/>
          <w:szCs w:val="30"/>
        </w:rPr>
        <w:t>с верхушек</w:t>
      </w:r>
      <w:r w:rsidR="00C63845" w:rsidRPr="003866DA">
        <w:rPr>
          <w:rFonts w:ascii="Times New Roman" w:eastAsia="Calibri" w:hAnsi="Times New Roman" w:cs="Times New Roman"/>
          <w:sz w:val="30"/>
          <w:szCs w:val="30"/>
        </w:rPr>
        <w:t>. П</w:t>
      </w:r>
      <w:r w:rsidRPr="003866DA">
        <w:rPr>
          <w:rFonts w:ascii="Times New Roman" w:eastAsia="Calibri" w:hAnsi="Times New Roman" w:cs="Times New Roman"/>
          <w:sz w:val="30"/>
          <w:szCs w:val="30"/>
        </w:rPr>
        <w:t>ри высокой численности может наблюдаться слабая кустистость, изреженность, на стеблях в местах уколов</w:t>
      </w:r>
      <w:r w:rsidR="00C63845" w:rsidRPr="003866DA">
        <w:rPr>
          <w:rFonts w:ascii="Times New Roman" w:eastAsia="Calibri" w:hAnsi="Times New Roman" w:cs="Times New Roman"/>
          <w:sz w:val="30"/>
          <w:szCs w:val="30"/>
        </w:rPr>
        <w:t xml:space="preserve"> -</w:t>
      </w:r>
      <w:r w:rsidRPr="003866DA">
        <w:rPr>
          <w:rFonts w:ascii="Times New Roman" w:eastAsia="Calibri" w:hAnsi="Times New Roman" w:cs="Times New Roman"/>
          <w:sz w:val="30"/>
          <w:szCs w:val="30"/>
        </w:rPr>
        <w:t xml:space="preserve"> белые пятна. </w:t>
      </w:r>
      <w:bookmarkStart w:id="0" w:name="_GoBack"/>
      <w:bookmarkEnd w:id="0"/>
    </w:p>
    <w:p w:rsidR="008C464C" w:rsidRPr="003866DA" w:rsidRDefault="00A403BC" w:rsidP="00E83C88">
      <w:pPr>
        <w:spacing w:after="0"/>
        <w:ind w:right="-319"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proofErr w:type="spellStart"/>
      <w:r w:rsidRPr="003866DA">
        <w:rPr>
          <w:rFonts w:ascii="Times New Roman" w:eastAsia="Calibri" w:hAnsi="Times New Roman" w:cs="Times New Roman"/>
          <w:sz w:val="30"/>
          <w:szCs w:val="30"/>
        </w:rPr>
        <w:t>Шеститочечная</w:t>
      </w:r>
      <w:proofErr w:type="spellEnd"/>
      <w:r w:rsidR="007B75BB" w:rsidRPr="003866DA">
        <w:rPr>
          <w:rFonts w:ascii="Times New Roman" w:eastAsia="Calibri" w:hAnsi="Times New Roman" w:cs="Times New Roman"/>
          <w:sz w:val="30"/>
          <w:szCs w:val="30"/>
        </w:rPr>
        <w:t xml:space="preserve"> и полосатая</w:t>
      </w:r>
      <w:r w:rsidR="004E62B4" w:rsidRPr="003866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proofErr w:type="spellStart"/>
      <w:r w:rsidRPr="003866DA">
        <w:rPr>
          <w:rFonts w:ascii="Times New Roman" w:eastAsia="Calibri" w:hAnsi="Times New Roman" w:cs="Times New Roman"/>
          <w:sz w:val="30"/>
          <w:szCs w:val="30"/>
        </w:rPr>
        <w:t>цикадки</w:t>
      </w:r>
      <w:proofErr w:type="spellEnd"/>
      <w:r w:rsidRPr="003866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E62B4" w:rsidRPr="003866DA">
        <w:rPr>
          <w:rFonts w:ascii="Times New Roman" w:eastAsia="Calibri" w:hAnsi="Times New Roman" w:cs="Times New Roman"/>
          <w:sz w:val="30"/>
          <w:szCs w:val="30"/>
        </w:rPr>
        <w:t xml:space="preserve">после допитывания отложат зимующие яйца. </w:t>
      </w:r>
      <w:r w:rsidR="007B75BB" w:rsidRPr="003866DA">
        <w:rPr>
          <w:rFonts w:ascii="Times New Roman" w:eastAsia="Calibri" w:hAnsi="Times New Roman" w:cs="Times New Roman"/>
          <w:sz w:val="30"/>
          <w:szCs w:val="30"/>
        </w:rPr>
        <w:t xml:space="preserve">Темная </w:t>
      </w:r>
      <w:proofErr w:type="spellStart"/>
      <w:r w:rsidR="007B75BB" w:rsidRPr="003866DA">
        <w:rPr>
          <w:rFonts w:ascii="Times New Roman" w:eastAsia="Calibri" w:hAnsi="Times New Roman" w:cs="Times New Roman"/>
          <w:sz w:val="30"/>
          <w:szCs w:val="30"/>
        </w:rPr>
        <w:t>цикадка</w:t>
      </w:r>
      <w:proofErr w:type="spellEnd"/>
      <w:r w:rsidR="007B75BB" w:rsidRPr="003866DA">
        <w:rPr>
          <w:rFonts w:ascii="Times New Roman" w:eastAsia="Calibri" w:hAnsi="Times New Roman" w:cs="Times New Roman"/>
          <w:sz w:val="30"/>
          <w:szCs w:val="30"/>
        </w:rPr>
        <w:t xml:space="preserve"> зимует личинками</w:t>
      </w:r>
      <w:r w:rsidR="00C63845" w:rsidRPr="003866DA">
        <w:rPr>
          <w:rFonts w:ascii="Times New Roman" w:eastAsia="Calibri" w:hAnsi="Times New Roman" w:cs="Times New Roman"/>
          <w:sz w:val="30"/>
          <w:szCs w:val="30"/>
        </w:rPr>
        <w:t>, реже имаго или яйца. В</w:t>
      </w:r>
      <w:r w:rsidR="007B75BB" w:rsidRPr="003866DA">
        <w:rPr>
          <w:rFonts w:ascii="Times New Roman" w:eastAsia="Calibri" w:hAnsi="Times New Roman" w:cs="Times New Roman"/>
          <w:sz w:val="30"/>
          <w:szCs w:val="30"/>
        </w:rPr>
        <w:t xml:space="preserve"> условиях теплой погоды в зимний период</w:t>
      </w:r>
      <w:r w:rsidR="00C63845" w:rsidRPr="003866DA">
        <w:rPr>
          <w:rFonts w:ascii="Times New Roman" w:eastAsia="Calibri" w:hAnsi="Times New Roman" w:cs="Times New Roman"/>
          <w:sz w:val="30"/>
          <w:szCs w:val="30"/>
        </w:rPr>
        <w:t xml:space="preserve"> темная </w:t>
      </w:r>
      <w:proofErr w:type="spellStart"/>
      <w:r w:rsidR="00C63845" w:rsidRPr="003866DA">
        <w:rPr>
          <w:rFonts w:ascii="Times New Roman" w:eastAsia="Calibri" w:hAnsi="Times New Roman" w:cs="Times New Roman"/>
          <w:sz w:val="30"/>
          <w:szCs w:val="30"/>
        </w:rPr>
        <w:t>цикадка</w:t>
      </w:r>
      <w:proofErr w:type="spellEnd"/>
      <w:r w:rsidR="00C63845" w:rsidRPr="003866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7B75BB" w:rsidRPr="003866DA">
        <w:rPr>
          <w:rFonts w:ascii="Times New Roman" w:eastAsia="Calibri" w:hAnsi="Times New Roman" w:cs="Times New Roman"/>
          <w:sz w:val="30"/>
          <w:szCs w:val="30"/>
        </w:rPr>
        <w:t>может быть активна.</w:t>
      </w:r>
    </w:p>
    <w:p w:rsidR="000D025E" w:rsidRPr="003866DA" w:rsidRDefault="000D025E" w:rsidP="00E83C88">
      <w:pPr>
        <w:spacing w:after="0"/>
        <w:ind w:right="-319"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866DA">
        <w:rPr>
          <w:rFonts w:ascii="Times New Roman" w:eastAsia="Calibri" w:hAnsi="Times New Roman" w:cs="Times New Roman"/>
          <w:sz w:val="30"/>
          <w:szCs w:val="30"/>
        </w:rPr>
        <w:t xml:space="preserve">Кроме непосредственного вреда, причиняемого зерновым культурам, </w:t>
      </w:r>
      <w:proofErr w:type="spellStart"/>
      <w:r w:rsidRPr="003866DA">
        <w:rPr>
          <w:rFonts w:ascii="Times New Roman" w:eastAsia="Calibri" w:hAnsi="Times New Roman" w:cs="Times New Roman"/>
          <w:sz w:val="30"/>
          <w:szCs w:val="30"/>
        </w:rPr>
        <w:t>цикадки</w:t>
      </w:r>
      <w:proofErr w:type="spellEnd"/>
      <w:r w:rsidRPr="003866DA">
        <w:rPr>
          <w:rFonts w:ascii="Times New Roman" w:eastAsia="Calibri" w:hAnsi="Times New Roman" w:cs="Times New Roman"/>
          <w:sz w:val="30"/>
          <w:szCs w:val="30"/>
        </w:rPr>
        <w:t xml:space="preserve"> опасны тем, что </w:t>
      </w:r>
      <w:r w:rsidRPr="003866DA">
        <w:rPr>
          <w:rFonts w:ascii="Times New Roman" w:eastAsia="Calibri" w:hAnsi="Times New Roman" w:cs="Times New Roman"/>
          <w:sz w:val="30"/>
          <w:szCs w:val="30"/>
        </w:rPr>
        <w:t>могут быть переносчиками вирусных заболеваний.</w:t>
      </w:r>
    </w:p>
    <w:p w:rsidR="00FF20B1" w:rsidRPr="003866DA" w:rsidRDefault="000D025E" w:rsidP="00E83C88">
      <w:pPr>
        <w:spacing w:after="0"/>
        <w:ind w:right="-319"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866DA">
        <w:rPr>
          <w:rFonts w:ascii="Times New Roman" w:eastAsia="Calibri" w:hAnsi="Times New Roman" w:cs="Times New Roman"/>
          <w:sz w:val="30"/>
          <w:szCs w:val="30"/>
        </w:rPr>
        <w:t xml:space="preserve">Для принятия защитных мер необходим мониторинг, особенно посевов, где рост и развитие растений задерживается.  </w:t>
      </w:r>
    </w:p>
    <w:p w:rsidR="000D025E" w:rsidRPr="003866DA" w:rsidRDefault="000D025E" w:rsidP="00E83C88">
      <w:pPr>
        <w:spacing w:after="0"/>
        <w:ind w:right="-319"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FF20B1" w:rsidRPr="003866DA" w:rsidRDefault="00FF20B1" w:rsidP="00E83C88">
      <w:pPr>
        <w:spacing w:after="0"/>
        <w:ind w:right="-319"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A17DAC" w:rsidRPr="00A17DAC" w:rsidRDefault="00086C8F" w:rsidP="00181053">
      <w:pPr>
        <w:spacing w:after="0"/>
        <w:ind w:right="-318" w:firstLine="567"/>
        <w:jc w:val="both"/>
        <w:rPr>
          <w:rFonts w:ascii="Times New Roman" w:eastAsia="Calibri" w:hAnsi="Times New Roman" w:cs="Times New Roman"/>
          <w:b/>
        </w:rPr>
      </w:pPr>
      <w:r w:rsidRPr="008C464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8C464C" w:rsidRPr="008C464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A17DAC" w:rsidRPr="00A17DAC">
        <w:rPr>
          <w:rFonts w:ascii="Times New Roman" w:eastAsia="Calibri" w:hAnsi="Times New Roman" w:cs="Times New Roman"/>
          <w:color w:val="FF0000"/>
          <w:sz w:val="32"/>
          <w:szCs w:val="32"/>
        </w:rPr>
        <w:t xml:space="preserve">Важно! </w:t>
      </w:r>
      <w:r w:rsidR="00A17DAC" w:rsidRPr="00A17DAC">
        <w:rPr>
          <w:rFonts w:ascii="Times New Roman" w:eastAsia="Calibri" w:hAnsi="Times New Roman" w:cs="Times New Roman"/>
          <w:b/>
        </w:rPr>
        <w:t xml:space="preserve">Применение пестицидов и агрохимикатов в сельскохозяйственном производстве проводится только после предварительного обследования сельскохозяйственных угодий </w:t>
      </w:r>
    </w:p>
    <w:p w:rsidR="00A17DAC" w:rsidRPr="00A17DAC" w:rsidRDefault="003866DA" w:rsidP="00A17DAC">
      <w:pPr>
        <w:spacing w:after="0" w:line="360" w:lineRule="auto"/>
        <w:ind w:left="142" w:firstLine="142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noProof/>
          <w:color w:val="FF0000"/>
          <w:sz w:val="32"/>
          <w:szCs w:val="32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8" o:spid="_x0000_s1031" type="#_x0000_t75" alt="" style="position:absolute;left:0;text-align:left;margin-left:318.85pt;margin-top:5.4pt;width:52.45pt;height:52.45pt;z-index:251664384">
            <v:fill o:detectmouseclick="t"/>
            <v:imagedata r:id="rId8" o:title=""/>
            <w10:wrap type="square"/>
          </v:shape>
          <o:OLEObject Type="Embed" ProgID="PBrush" ShapeID="Object 28" DrawAspect="Content" ObjectID="_1793075773" r:id="rId9">
            <o:FieldCodes>\* MERGEFORMAT</o:FieldCodes>
          </o:OLEObject>
        </w:object>
      </w:r>
      <w:r w:rsidR="004A2E4C">
        <w:rPr>
          <w:rFonts w:ascii="Times New Roman" w:eastAsia="Calibri" w:hAnsi="Times New Roman" w:cs="Times New Roman"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663360" behindDoc="1" locked="0" layoutInCell="1" allowOverlap="1" wp14:anchorId="4B871180" wp14:editId="17B7265B">
            <wp:simplePos x="0" y="0"/>
            <wp:positionH relativeFrom="column">
              <wp:posOffset>1600200</wp:posOffset>
            </wp:positionH>
            <wp:positionV relativeFrom="paragraph">
              <wp:posOffset>112395</wp:posOffset>
            </wp:positionV>
            <wp:extent cx="597535" cy="636270"/>
            <wp:effectExtent l="0" t="0" r="0" b="0"/>
            <wp:wrapTight wrapText="bothSides">
              <wp:wrapPolygon edited="0">
                <wp:start x="0" y="0"/>
                <wp:lineTo x="0" y="20695"/>
                <wp:lineTo x="20659" y="20695"/>
                <wp:lineTo x="2065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636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7DAC" w:rsidRPr="00A17DAC">
        <w:rPr>
          <w:rFonts w:ascii="Times New Roman" w:eastAsia="Calibri" w:hAnsi="Times New Roman" w:cs="Times New Roman"/>
          <w:color w:val="FF0000"/>
          <w:sz w:val="32"/>
          <w:szCs w:val="32"/>
        </w:rPr>
        <w:t xml:space="preserve"> </w:t>
      </w:r>
    </w:p>
    <w:p w:rsidR="00A17DAC" w:rsidRPr="00A17DAC" w:rsidRDefault="00A17DAC" w:rsidP="00A17DAC">
      <w:pPr>
        <w:spacing w:line="240" w:lineRule="auto"/>
        <w:ind w:firstLine="708"/>
        <w:rPr>
          <w:rFonts w:ascii="Times New Roman" w:eastAsia="Calibri" w:hAnsi="Times New Roman" w:cs="Times New Roman"/>
          <w:b/>
        </w:rPr>
      </w:pPr>
    </w:p>
    <w:p w:rsidR="00A17DAC" w:rsidRPr="00A17DAC" w:rsidRDefault="00A17DAC" w:rsidP="004A2E4C">
      <w:pPr>
        <w:kinsoku w:val="0"/>
        <w:overflowPunct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4A2E4C" w:rsidRDefault="00A17DAC" w:rsidP="004A2E4C">
      <w:pPr>
        <w:kinsoku w:val="0"/>
        <w:overflowPunct w:val="0"/>
        <w:spacing w:after="0" w:line="240" w:lineRule="auto"/>
        <w:ind w:left="-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7D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Информационный канал </w:t>
      </w:r>
    </w:p>
    <w:p w:rsidR="008E4AAD" w:rsidRPr="004A2E4C" w:rsidRDefault="004A2E4C" w:rsidP="004A2E4C">
      <w:pPr>
        <w:kinsoku w:val="0"/>
        <w:overflowPunct w:val="0"/>
        <w:spacing w:after="0" w:line="240" w:lineRule="auto"/>
        <w:ind w:left="-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</w:t>
      </w:r>
      <w:r w:rsidR="00A17DAC" w:rsidRPr="00A17D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Телеграмм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</w:t>
      </w:r>
      <w:hyperlink r:id="rId11" w:history="1"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val="en-US" w:eastAsia="ru-RU"/>
          </w:rPr>
          <w:t>www</w:t>
        </w:r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eastAsia="ru-RU"/>
          </w:rPr>
          <w:t>.</w:t>
        </w:r>
        <w:proofErr w:type="spellStart"/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val="en-US" w:eastAsia="ru-RU"/>
          </w:rPr>
          <w:t>rsc</w:t>
        </w:r>
        <w:proofErr w:type="spellEnd"/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eastAsia="ru-RU"/>
          </w:rPr>
          <w:t>23.</w:t>
        </w:r>
        <w:proofErr w:type="spellStart"/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val="en-US" w:eastAsia="ru-RU"/>
          </w:rPr>
          <w:t>ru</w:t>
        </w:r>
        <w:proofErr w:type="spellEnd"/>
      </w:hyperlink>
    </w:p>
    <w:sectPr w:rsidR="008E4AAD" w:rsidRPr="004A2E4C" w:rsidSect="00E83C88">
      <w:headerReference w:type="default" r:id="rId12"/>
      <w:pgSz w:w="11906" w:h="16838"/>
      <w:pgMar w:top="1276" w:right="720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C88" w:rsidRDefault="00E83C88">
      <w:pPr>
        <w:spacing w:after="0" w:line="240" w:lineRule="auto"/>
      </w:pPr>
      <w:r>
        <w:separator/>
      </w:r>
    </w:p>
  </w:endnote>
  <w:endnote w:type="continuationSeparator" w:id="0">
    <w:p w:rsidR="00E83C88" w:rsidRDefault="00E83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C88" w:rsidRDefault="00E83C88">
      <w:pPr>
        <w:spacing w:after="0" w:line="240" w:lineRule="auto"/>
      </w:pPr>
      <w:r>
        <w:separator/>
      </w:r>
    </w:p>
  </w:footnote>
  <w:footnote w:type="continuationSeparator" w:id="0">
    <w:p w:rsidR="00E83C88" w:rsidRDefault="00E83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C88" w:rsidRDefault="00E83C88">
    <w:pPr>
      <w:pStyle w:val="a3"/>
    </w:pPr>
  </w:p>
  <w:p w:rsidR="00E83C88" w:rsidRDefault="00E83C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062"/>
    <w:rsid w:val="000132E4"/>
    <w:rsid w:val="00086C8F"/>
    <w:rsid w:val="000B65CB"/>
    <w:rsid w:val="000C6566"/>
    <w:rsid w:val="000D025E"/>
    <w:rsid w:val="00145AFB"/>
    <w:rsid w:val="00181053"/>
    <w:rsid w:val="001A4AD7"/>
    <w:rsid w:val="001A731E"/>
    <w:rsid w:val="00311836"/>
    <w:rsid w:val="003866DA"/>
    <w:rsid w:val="004A2E4C"/>
    <w:rsid w:val="004B041F"/>
    <w:rsid w:val="004E62B4"/>
    <w:rsid w:val="00536C00"/>
    <w:rsid w:val="006948D2"/>
    <w:rsid w:val="006A51B8"/>
    <w:rsid w:val="006E28B8"/>
    <w:rsid w:val="007B75BB"/>
    <w:rsid w:val="008007DC"/>
    <w:rsid w:val="00805D42"/>
    <w:rsid w:val="00821DA0"/>
    <w:rsid w:val="00835D14"/>
    <w:rsid w:val="008C464C"/>
    <w:rsid w:val="008E4AAD"/>
    <w:rsid w:val="00964062"/>
    <w:rsid w:val="009D37FB"/>
    <w:rsid w:val="00A17DAC"/>
    <w:rsid w:val="00A403BC"/>
    <w:rsid w:val="00C63845"/>
    <w:rsid w:val="00C8573D"/>
    <w:rsid w:val="00C90C82"/>
    <w:rsid w:val="00C90D78"/>
    <w:rsid w:val="00CA6371"/>
    <w:rsid w:val="00D01881"/>
    <w:rsid w:val="00DB5181"/>
    <w:rsid w:val="00E22CD9"/>
    <w:rsid w:val="00E233C2"/>
    <w:rsid w:val="00E83C88"/>
    <w:rsid w:val="00EE37A6"/>
    <w:rsid w:val="00F66E4F"/>
    <w:rsid w:val="00FE7275"/>
    <w:rsid w:val="00FF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54F9C366"/>
  <w15:docId w15:val="{A9A3C887-FD16-4A81-A268-4A8B9403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17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17DAC"/>
  </w:style>
  <w:style w:type="character" w:styleId="a5">
    <w:name w:val="Strong"/>
    <w:uiPriority w:val="22"/>
    <w:qFormat/>
    <w:rsid w:val="00A17DA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36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6C00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E83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4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rsc23.ru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Войтенко</dc:creator>
  <cp:keywords/>
  <dc:description/>
  <cp:lastModifiedBy>Гридякина Любовь </cp:lastModifiedBy>
  <cp:revision>20</cp:revision>
  <cp:lastPrinted>2024-11-14T04:49:00Z</cp:lastPrinted>
  <dcterms:created xsi:type="dcterms:W3CDTF">2024-09-30T07:29:00Z</dcterms:created>
  <dcterms:modified xsi:type="dcterms:W3CDTF">2024-11-14T04:50:00Z</dcterms:modified>
</cp:coreProperties>
</file>