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23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оября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6 декабря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ConsPlusNonformat"/>
    <w:link w:val="Style_14_ch"/>
    <w:pPr>
      <w:widowControl w:val="0"/>
      <w:ind/>
    </w:pPr>
    <w:rPr>
      <w:rFonts w:ascii="Courier New" w:hAnsi="Courier New"/>
    </w:rPr>
  </w:style>
  <w:style w:styleId="Style_14_ch" w:type="character">
    <w:name w:val="ConsPlusNonformat"/>
    <w:link w:val="Style_14"/>
    <w:rPr>
      <w:rFonts w:ascii="Courier New" w:hAnsi="Courier New"/>
    </w:rPr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6"/>
    <w:link w:val="Style_3_ch"/>
    <w:rPr>
      <w:color w:val="0000FF"/>
      <w:u w:val="single"/>
    </w:rPr>
  </w:style>
  <w:style w:styleId="Style_3_ch" w:type="character">
    <w:name w:val="Hyperlink"/>
    <w:basedOn w:val="Style_16_ch"/>
    <w:link w:val="Style_3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Гипертекстовая ссылка"/>
    <w:basedOn w:val="Style_16"/>
    <w:link w:val="Style_18_ch"/>
    <w:rPr>
      <w:color w:val="106BBE"/>
    </w:rPr>
  </w:style>
  <w:style w:styleId="Style_18_ch" w:type="character">
    <w:name w:val="Гипертекстовая ссылка"/>
    <w:basedOn w:val="Style_16_ch"/>
    <w:link w:val="Style_18"/>
    <w:rPr>
      <w:color w:val="106BBE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ody Text 2"/>
    <w:basedOn w:val="Style_7"/>
    <w:link w:val="Style_24_ch"/>
    <w:pPr>
      <w:spacing w:after="120" w:line="480" w:lineRule="auto"/>
      <w:ind/>
    </w:pPr>
  </w:style>
  <w:style w:styleId="Style_24_ch" w:type="character">
    <w:name w:val="Body Text 2"/>
    <w:basedOn w:val="Style_7_ch"/>
    <w:link w:val="Style_24"/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2023-11-23T14:34:40Z</dcterms:modified>
</cp:coreProperties>
</file>