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E31" w:rsidRPr="00CB3831" w:rsidRDefault="007C7378" w:rsidP="00CB3831">
      <w:pPr>
        <w:pStyle w:val="2"/>
        <w:spacing w:before="0" w:line="240" w:lineRule="auto"/>
        <w:ind w:left="5670"/>
        <w:jc w:val="center"/>
        <w:rPr>
          <w:rStyle w:val="a7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7"/>
          <w:rFonts w:ascii="Times New Roman" w:hAnsi="Times New Roman" w:cs="Times New Roman"/>
          <w:color w:val="auto"/>
          <w:sz w:val="28"/>
          <w:szCs w:val="28"/>
        </w:rPr>
        <w:t>Проект постановления</w:t>
      </w: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A04" w:rsidRPr="00CB3831" w:rsidRDefault="00637A04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«Отнесение земельного участка к землям определенной категории»</w:t>
      </w:r>
    </w:p>
    <w:p w:rsidR="00173E31" w:rsidRPr="00CB3831" w:rsidRDefault="00173E31" w:rsidP="00CB3831">
      <w:pPr>
        <w:pStyle w:val="ConsPlusNormal"/>
        <w:widowControl/>
        <w:tabs>
          <w:tab w:val="left" w:pos="1418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E31" w:rsidRPr="00CB3831" w:rsidRDefault="00173E31" w:rsidP="00CB3831">
      <w:pPr>
        <w:pStyle w:val="ConsPlusNormal"/>
        <w:widowControl/>
        <w:tabs>
          <w:tab w:val="left" w:pos="1418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8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реализации постановления Правительства Российской  Федерации от 26 марта 2016 года № 236 «О требованиях к предоставлению в электронной форме государственных и муниципальных услуг», </w:t>
      </w:r>
      <w:r w:rsidRPr="00CB3831">
        <w:rPr>
          <w:rFonts w:ascii="Times New Roman" w:eastAsia="Times New Roman" w:hAnsi="Times New Roman" w:cs="Times New Roman"/>
          <w:sz w:val="28"/>
          <w:szCs w:val="28"/>
        </w:rPr>
        <w:t xml:space="preserve">приведения в соответствие положениям Федерального закона от 27 июля 2010 года               № 210-ФЗ «Об организации предоставления государственных и муниципальных услуг», </w:t>
      </w:r>
      <w:r w:rsidR="003D6554" w:rsidRPr="00CB3831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 Российской Федерации от 16 мая 2011 года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CB3831" w:rsidRPr="00CB3831">
        <w:rPr>
          <w:rFonts w:ascii="Times New Roman" w:hAnsi="Times New Roman" w:cs="Times New Roman"/>
          <w:sz w:val="28"/>
          <w:szCs w:val="28"/>
        </w:rPr>
        <w:t xml:space="preserve">, Законом Краснодарского края от 5 ноября 2002 года № 532-КЗ «Об                                 основах регулирования земельных отношений в Краснодарском крае», </w:t>
      </w:r>
      <w:r w:rsidR="003D6554" w:rsidRPr="00CB3831">
        <w:rPr>
          <w:rFonts w:ascii="Times New Roman" w:hAnsi="Times New Roman" w:cs="Times New Roman"/>
          <w:color w:val="000000"/>
          <w:spacing w:val="7"/>
          <w:sz w:val="28"/>
          <w:szCs w:val="28"/>
        </w:rPr>
        <w:t>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   муниципального    образования    Выселковский    район»</w:t>
      </w:r>
      <w:r w:rsidRPr="00CB3831">
        <w:rPr>
          <w:rFonts w:ascii="Times New Roman" w:eastAsia="Times New Roman" w:hAnsi="Times New Roman" w:cs="Times New Roman"/>
          <w:sz w:val="28"/>
          <w:szCs w:val="28"/>
        </w:rPr>
        <w:t xml:space="preserve">   п о с т а н о в л я ю:</w:t>
      </w:r>
    </w:p>
    <w:p w:rsidR="00173E31" w:rsidRPr="00CB3831" w:rsidRDefault="00173E31" w:rsidP="00CB3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3831">
        <w:rPr>
          <w:rFonts w:ascii="Times New Roman" w:eastAsia="Times New Roman" w:hAnsi="Times New Roman" w:cs="Times New Roman"/>
          <w:bCs/>
          <w:sz w:val="28"/>
          <w:szCs w:val="28"/>
        </w:rPr>
        <w:t>1. Утвердить административный регламент предоставления   муниципальной услуги</w:t>
      </w:r>
      <w:bookmarkStart w:id="0" w:name="_GoBack"/>
      <w:bookmarkEnd w:id="0"/>
      <w:r w:rsidRPr="00CB3831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Pr="00CB3831">
        <w:rPr>
          <w:rFonts w:ascii="Times New Roman" w:eastAsia="Times New Roman" w:hAnsi="Times New Roman" w:cs="Times New Roman"/>
          <w:sz w:val="28"/>
          <w:szCs w:val="28"/>
        </w:rPr>
        <w:t>Отнесение земельного участка к землям определенной категории</w:t>
      </w:r>
      <w:r w:rsidRPr="00CB3831">
        <w:rPr>
          <w:rFonts w:ascii="Times New Roman" w:eastAsia="Times New Roman" w:hAnsi="Times New Roman" w:cs="Times New Roman"/>
          <w:bCs/>
          <w:sz w:val="28"/>
          <w:szCs w:val="28"/>
        </w:rPr>
        <w:t>» (прилагается).</w:t>
      </w:r>
    </w:p>
    <w:p w:rsidR="007D663B" w:rsidRPr="00CB3831" w:rsidRDefault="007D663B" w:rsidP="00CB38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83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CB3831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Выселковский район от </w:t>
      </w:r>
      <w:r w:rsidR="003D6554" w:rsidRPr="00CB3831">
        <w:rPr>
          <w:rFonts w:ascii="Times New Roman" w:hAnsi="Times New Roman" w:cs="Times New Roman"/>
          <w:sz w:val="28"/>
          <w:szCs w:val="28"/>
        </w:rPr>
        <w:t>услуги 14 ноября 2014 года №1032</w:t>
      </w:r>
      <w:r w:rsidRPr="00CB383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="003D6554" w:rsidRPr="00CB3831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CB3831">
        <w:rPr>
          <w:rFonts w:ascii="Times New Roman" w:hAnsi="Times New Roman" w:cs="Times New Roman"/>
          <w:sz w:val="28"/>
          <w:szCs w:val="28"/>
        </w:rPr>
        <w:t>«</w:t>
      </w:r>
      <w:r w:rsidRPr="00CB3831">
        <w:rPr>
          <w:rFonts w:ascii="Times New Roman" w:eastAsia="Times New Roman" w:hAnsi="Times New Roman" w:cs="Times New Roman"/>
          <w:sz w:val="28"/>
          <w:szCs w:val="28"/>
        </w:rPr>
        <w:t>Отнесение земельного участка к землям определенной категории</w:t>
      </w:r>
      <w:r w:rsidRPr="00CB3831">
        <w:rPr>
          <w:rFonts w:ascii="Times New Roman" w:hAnsi="Times New Roman" w:cs="Times New Roman"/>
          <w:sz w:val="28"/>
          <w:szCs w:val="28"/>
        </w:rPr>
        <w:t>», считать утратившими силу</w:t>
      </w:r>
      <w:r w:rsidRPr="00CB38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663B" w:rsidRPr="00CB3831" w:rsidRDefault="007D663B" w:rsidP="00CB3831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3.Обнародовать настоящее постановление.</w:t>
      </w:r>
    </w:p>
    <w:p w:rsidR="007D663B" w:rsidRPr="00CB3831" w:rsidRDefault="007D663B" w:rsidP="00CB3831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4.Контроль за выполнением настоящего постановления возложить на заместителя   главы   муниципального образования   Выселковский     район Т.П. Коробову.</w:t>
      </w:r>
    </w:p>
    <w:p w:rsidR="007D663B" w:rsidRPr="00CB3831" w:rsidRDefault="007D663B" w:rsidP="00CB3831">
      <w:pPr>
        <w:pStyle w:val="2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            5.Постановление вступает в силу со дня его обнародования.</w:t>
      </w:r>
    </w:p>
    <w:p w:rsidR="007D663B" w:rsidRPr="00CB3831" w:rsidRDefault="007D663B" w:rsidP="00CB3831">
      <w:pPr>
        <w:pStyle w:val="2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pStyle w:val="2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7D663B" w:rsidRPr="00CB3831" w:rsidRDefault="007D663B" w:rsidP="00CB3831">
      <w:pPr>
        <w:pStyle w:val="2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С.И.Фирстков</w:t>
      </w:r>
    </w:p>
    <w:p w:rsidR="007D663B" w:rsidRPr="00CB3831" w:rsidRDefault="007D663B" w:rsidP="00CB3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pStyle w:val="1"/>
        <w:spacing w:before="0" w:after="0"/>
        <w:rPr>
          <w:rFonts w:ascii="Times New Roman" w:hAnsi="Times New Roman" w:cs="Times New Roman"/>
          <w:spacing w:val="-1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Pr="00CB3831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63B" w:rsidRDefault="007D663B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C5" w:rsidRPr="00CB3831" w:rsidRDefault="005E70C5" w:rsidP="00CB3831">
      <w:pPr>
        <w:pStyle w:val="2"/>
        <w:spacing w:before="0" w:line="240" w:lineRule="auto"/>
        <w:ind w:left="5670"/>
        <w:jc w:val="center"/>
        <w:rPr>
          <w:rStyle w:val="a7"/>
          <w:rFonts w:ascii="Times New Roman" w:hAnsi="Times New Roman" w:cs="Times New Roman"/>
          <w:color w:val="auto"/>
          <w:sz w:val="28"/>
          <w:szCs w:val="28"/>
        </w:rPr>
      </w:pPr>
      <w:r w:rsidRPr="00CB3831">
        <w:rPr>
          <w:rStyle w:val="a7"/>
          <w:rFonts w:ascii="Times New Roman" w:hAnsi="Times New Roman" w:cs="Times New Roman"/>
          <w:color w:val="auto"/>
          <w:sz w:val="28"/>
          <w:szCs w:val="28"/>
        </w:rPr>
        <w:lastRenderedPageBreak/>
        <w:t>ПРИЛОЖЕНИЕ</w:t>
      </w:r>
    </w:p>
    <w:p w:rsidR="005E70C5" w:rsidRPr="00CB3831" w:rsidRDefault="005E70C5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E70C5" w:rsidRPr="00CB3831" w:rsidRDefault="005E70C5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CB3831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</w:p>
    <w:p w:rsidR="005E70C5" w:rsidRPr="00CB3831" w:rsidRDefault="005E70C5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CB3831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постановлением администрации</w:t>
      </w:r>
    </w:p>
    <w:p w:rsidR="005E70C5" w:rsidRPr="00CB3831" w:rsidRDefault="005E70C5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CB3831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5E70C5" w:rsidRPr="00CB3831" w:rsidRDefault="00E05214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</w:pPr>
      <w:r w:rsidRPr="00CB3831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Выселковский</w:t>
      </w:r>
      <w:r w:rsidR="005E70C5" w:rsidRPr="00CB3831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</w:t>
      </w:r>
    </w:p>
    <w:p w:rsidR="005E70C5" w:rsidRPr="00CB3831" w:rsidRDefault="005E70C5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831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от_____________№___________</w:t>
      </w:r>
    </w:p>
    <w:p w:rsidR="005E70C5" w:rsidRPr="00CB3831" w:rsidRDefault="005E70C5" w:rsidP="00CB383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E70C5" w:rsidRPr="00CB3831" w:rsidRDefault="005E70C5" w:rsidP="00CB383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keepNext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/>
          <w:sz w:val="28"/>
          <w:szCs w:val="28"/>
          <w:lang w:eastAsia="ar-SA"/>
        </w:rPr>
        <w:t>АДМИНИСТРАТИВНЫЙ РЕГЛАМЕНТ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83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/>
          <w:sz w:val="28"/>
          <w:szCs w:val="28"/>
          <w:lang w:eastAsia="ar-SA"/>
        </w:rPr>
        <w:t>«Отнесение земельного участка к землям определенной категории»</w:t>
      </w:r>
      <w:r w:rsidRPr="00CB3831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CB3831" w:rsidRPr="00CB3831" w:rsidRDefault="00CB3831" w:rsidP="00CB3831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>1.Общие положения</w:t>
      </w:r>
    </w:p>
    <w:p w:rsidR="00CB3831" w:rsidRPr="00CB3831" w:rsidRDefault="00CB3831" w:rsidP="00CB383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B3831" w:rsidRPr="00CB3831" w:rsidRDefault="00CB3831" w:rsidP="00CB3831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B3831">
        <w:rPr>
          <w:rFonts w:ascii="Times New Roman" w:hAnsi="Times New Roman"/>
          <w:b w:val="0"/>
          <w:sz w:val="28"/>
          <w:szCs w:val="28"/>
        </w:rPr>
        <w:t xml:space="preserve">Административный регламент предоставления муниципальной услуги «Отнесение земельного участка к землям определенной категории» (далее - Регламент) определяет порядок и стандарт предоставления администрацией муниципального образования </w:t>
      </w:r>
      <w:r>
        <w:rPr>
          <w:rFonts w:ascii="Times New Roman" w:hAnsi="Times New Roman"/>
          <w:b w:val="0"/>
          <w:sz w:val="28"/>
          <w:szCs w:val="28"/>
        </w:rPr>
        <w:t xml:space="preserve">Выселковский </w:t>
      </w:r>
      <w:r w:rsidRPr="00CB3831">
        <w:rPr>
          <w:rFonts w:ascii="Times New Roman" w:hAnsi="Times New Roman"/>
          <w:b w:val="0"/>
          <w:sz w:val="28"/>
          <w:szCs w:val="28"/>
        </w:rPr>
        <w:t>район муниципальной услуги (далее - администрация) «Отнесение земельного участка к землям определенной категории» (далее - муниципальная услуга).</w:t>
      </w:r>
    </w:p>
    <w:p w:rsidR="00CB3831" w:rsidRPr="00CB3831" w:rsidRDefault="00CB3831" w:rsidP="00CB3831">
      <w:pPr>
        <w:pStyle w:val="ConsTitle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</w:p>
    <w:p w:rsidR="00CB3831" w:rsidRPr="00CB3831" w:rsidRDefault="00CB3831" w:rsidP="00CB3831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CB3831">
        <w:rPr>
          <w:rFonts w:ascii="Times New Roman" w:hAnsi="Times New Roman"/>
          <w:b w:val="0"/>
          <w:sz w:val="28"/>
          <w:szCs w:val="28"/>
        </w:rPr>
        <w:t>Подраздел 1.2.Круг заявителей</w:t>
      </w:r>
    </w:p>
    <w:p w:rsidR="00CB3831" w:rsidRPr="00CB3831" w:rsidRDefault="00CB3831" w:rsidP="00CB3831">
      <w:pPr>
        <w:pStyle w:val="ConsTitle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</w:p>
    <w:p w:rsidR="00CB3831" w:rsidRPr="00CB3831" w:rsidRDefault="00CB3831" w:rsidP="00CB3831">
      <w:pPr>
        <w:pStyle w:val="ConsTitle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CB3831">
        <w:rPr>
          <w:rFonts w:ascii="Times New Roman" w:hAnsi="Times New Roman"/>
          <w:b w:val="0"/>
          <w:sz w:val="28"/>
          <w:szCs w:val="28"/>
        </w:rPr>
        <w:t>Заявителями на получение муниципальной услуги (далее - заявители) являются физические и юридические лица.</w:t>
      </w:r>
    </w:p>
    <w:p w:rsidR="00CB3831" w:rsidRPr="00CB3831" w:rsidRDefault="00CB3831" w:rsidP="00CB3831">
      <w:pPr>
        <w:pStyle w:val="ConsTitle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1.3.Требования к порядку информирования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1.3.1.Информирование о предоставлении муниципальной услуги осуществляется: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1.3.1.1.В 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>отделе по управлению муниципальным имуществом и земельным вопросам администрации муниципального образования Выселковский район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(далее - </w:t>
      </w:r>
      <w:r w:rsidR="00AE7408">
        <w:rPr>
          <w:rFonts w:ascii="Times New Roman" w:eastAsia="Arial" w:hAnsi="Times New Roman" w:cs="Times New Roman"/>
          <w:sz w:val="28"/>
          <w:szCs w:val="28"/>
          <w:lang w:eastAsia="ar-SA"/>
        </w:rPr>
        <w:t>Отдел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):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в устной форме при личном обращении;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с использованием телефонной связи;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в форме электронного документа посредством направления на адрес электронной почты;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по письменным обращениям.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1.3.1.2.В государственном автономном учреждении Краснодарского края «Многофункциональный центр предоставления государственных и муниципальных услуг Краснодарского края» (ГАУ КК «МФЦ КК»), в том числе в его филиалах, включая филиал ГАУ КК «МФЦ КК» в </w:t>
      </w:r>
      <w:r w:rsidR="00AE7408">
        <w:rPr>
          <w:rFonts w:ascii="Times New Roman" w:eastAsia="Arial" w:hAnsi="Times New Roman" w:cs="Times New Roman"/>
          <w:sz w:val="28"/>
          <w:szCs w:val="28"/>
          <w:lang w:eastAsia="ar-SA"/>
        </w:rPr>
        <w:t>Выселковском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районе (далее - МФЦ):</w:t>
      </w:r>
    </w:p>
    <w:p w:rsidR="00CB3831" w:rsidRPr="00CB3831" w:rsidRDefault="00AE7408" w:rsidP="00AE74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при личном обращении</w:t>
      </w:r>
      <w:r w:rsidR="00CB3831"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 http://www.e-mfc.ru (далее - Единый Портал МФЦ);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1.3.1.3.</w:t>
      </w:r>
      <w:r w:rsidRPr="00CB3831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официальном сайте администрации в информационно-телекоммуникационной сети «Интернет» (далее - сеть «Интернет»), адрес официального сайта </w:t>
      </w:r>
      <w:r w:rsidR="00AE7408" w:rsidRPr="00FA452F">
        <w:rPr>
          <w:rFonts w:ascii="Times New Roman" w:hAnsi="Times New Roman"/>
          <w:sz w:val="28"/>
          <w:szCs w:val="28"/>
        </w:rPr>
        <w:t>http://www.</w:t>
      </w:r>
      <w:r w:rsidR="00AE7408" w:rsidRPr="00FA452F">
        <w:rPr>
          <w:rFonts w:ascii="Times New Roman" w:hAnsi="Times New Roman"/>
          <w:sz w:val="28"/>
          <w:szCs w:val="28"/>
          <w:lang w:val="en-US"/>
        </w:rPr>
        <w:t>viselki</w:t>
      </w:r>
      <w:r w:rsidR="00AE7408" w:rsidRPr="00FA452F">
        <w:rPr>
          <w:rFonts w:ascii="Times New Roman" w:hAnsi="Times New Roman"/>
          <w:sz w:val="28"/>
          <w:szCs w:val="28"/>
        </w:rPr>
        <w:t>.</w:t>
      </w:r>
      <w:r w:rsidR="00AE7408" w:rsidRPr="00FA452F">
        <w:rPr>
          <w:rFonts w:ascii="Times New Roman" w:hAnsi="Times New Roman"/>
          <w:sz w:val="28"/>
          <w:szCs w:val="28"/>
          <w:lang w:val="en-US"/>
        </w:rPr>
        <w:t>net</w:t>
      </w:r>
      <w:r w:rsidR="00AE7408" w:rsidRPr="006D23C5">
        <w:rPr>
          <w:rFonts w:ascii="Times New Roman" w:hAnsi="Times New Roman"/>
          <w:sz w:val="28"/>
          <w:szCs w:val="28"/>
        </w:rPr>
        <w:t>.</w:t>
      </w:r>
      <w:r w:rsidRPr="00CB3831">
        <w:rPr>
          <w:rFonts w:ascii="Times New Roman" w:hAnsi="Times New Roman" w:cs="Times New Roman"/>
          <w:sz w:val="28"/>
          <w:szCs w:val="28"/>
        </w:rPr>
        <w:t xml:space="preserve"> (далее - официальный сайт администрации)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1.3.1.4.Посредством сети «Интернет» в федеральной информационной системе «Единый портал государственных и муниципальных услуг (функций)», в государственной региональной информационной системе «Портал государственных и муниципальных услуг (функций) Краснодарского края» (далее - Единый Портал, Портал Краснодарского края).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1.3.2.Специалист, осуществляющий информирование (посредством телефона или лично) по вопросам предоставления муниципальной услуги, обязан корректно и внимательно относиться к заявителям.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При информировании по телефону специалист обязан назвать свою фамилию, имя и отчество, должность, в вежливой форме четко и подробно проинформировать заявителя по интересующим его вопросам.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Если специалист не может ответить на вопрос самостоятельно, либо подготовка ответа требует продолжительного времени, он предлагает заявителю назначить другое удобное время для получения информации, либо обратиться за информированием письменно.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Рекомендуемое время для информирования - не более 10 минут.   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Письменное информирование заявителя по электронной почте осуществляется путем направления на адрес электронной почты заявителя электронного письма, содержащего полный и мотивированный ответ на поставленный вопрос.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Письменное информирование заявителя по почте осуществляется путем направления на почтовый адрес заявителя письма, содержащего полный и мотивированный ответ на поставленный вопрос.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1.3.3.На Едином портале, Портале Краснодарского края, официальном сайте администрации, информационных стендах в </w:t>
      </w:r>
      <w:r w:rsidR="00AE7408">
        <w:rPr>
          <w:rFonts w:ascii="Times New Roman" w:eastAsia="Arial" w:hAnsi="Times New Roman" w:cs="Times New Roman"/>
          <w:sz w:val="28"/>
          <w:szCs w:val="28"/>
          <w:lang w:eastAsia="ar-SA"/>
        </w:rPr>
        <w:t>Отделе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размещается следующая информация: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режим работы, адреса администрации, </w:t>
      </w:r>
      <w:r w:rsidR="00AE7408">
        <w:rPr>
          <w:rFonts w:ascii="Times New Roman" w:eastAsia="Arial" w:hAnsi="Times New Roman" w:cs="Times New Roman"/>
          <w:sz w:val="28"/>
          <w:szCs w:val="28"/>
          <w:lang w:eastAsia="ar-SA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адрес электронной почты администрации, </w:t>
      </w:r>
      <w:r w:rsidR="00AE7408">
        <w:rPr>
          <w:rFonts w:ascii="Times New Roman" w:eastAsia="Arial" w:hAnsi="Times New Roman" w:cs="Times New Roman"/>
          <w:sz w:val="28"/>
          <w:szCs w:val="28"/>
          <w:lang w:eastAsia="ar-SA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почтовые адреса, телефоны, фамилии должностных лиц администрации, </w:t>
      </w:r>
      <w:r w:rsidR="00AE7408">
        <w:rPr>
          <w:rFonts w:ascii="Times New Roman" w:eastAsia="Arial" w:hAnsi="Times New Roman" w:cs="Times New Roman"/>
          <w:sz w:val="28"/>
          <w:szCs w:val="28"/>
          <w:lang w:eastAsia="ar-SA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МФЦ;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порядок информирования заявителей о предоставлении муниципальной услуги;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порядок и сроки предоставления муниципальной услуги; 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результаты предоставления муниципальной услуги, порядок 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представления документа, являющегося результатом предоставления муниципальной услуги;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исчерпывающий перечень документов, необходимых для предоставления муниципальной услуги;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исчерпывающий перечень оснований для приостановления или отказа в предоставлении муниципальной услуги;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размер государственной пошлины, взимаемой за предоставление муниципальной услуги;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досудебный (внесудебный) порядок обжалования решений и действий (бездействия) администрации, </w:t>
      </w:r>
      <w:r w:rsidR="007A136D">
        <w:rPr>
          <w:rFonts w:ascii="Times New Roman" w:eastAsia="Arial" w:hAnsi="Times New Roman" w:cs="Times New Roman"/>
          <w:sz w:val="28"/>
          <w:szCs w:val="28"/>
          <w:lang w:eastAsia="ar-SA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, а также должностных лиц, муниципальных служащих;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формы заявлений (уведомлений), используемые при предоставлении муниципальной услуги.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Информация на Едином портале, Портале Краснодарского края, официальном сайте администрации о порядке и сроках предоставления муниципальной услуги предоставляется заявителю бесплатно.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1.3.4.Организации, участвующие в предоставлении муниципальной услуги: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Федеральная служба государственной регистрации, кадастра и картографии России;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Федеральная налоговая служба России.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</w:rPr>
        <w:t>1.3.5.Организации, предоставляющие услуги, являющиеся необходимыми и обязательными для предоставления настоящей муниципальной услуги, отсутствуют.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Раздел 2.Стандарт предоставления муниципальной услуги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146"/>
      <w:bookmarkEnd w:id="1"/>
      <w:r w:rsidRPr="00CB3831">
        <w:rPr>
          <w:rFonts w:ascii="Times New Roman" w:hAnsi="Times New Roman" w:cs="Times New Roman"/>
          <w:sz w:val="28"/>
          <w:szCs w:val="28"/>
        </w:rPr>
        <w:t>Подраздел 2.1.Наименование муниципальной услуги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Наименование муниципальной услуги - Отнесение земельного участка к землям определенной категории.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2.2.Наименование органа, предоставляющего 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2.2.1.Предоставление муниципальной услуги осуществляется администрацией.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Функции администрации по предоставлению муниципальной услуги осуществляет </w:t>
      </w:r>
      <w:r w:rsidR="00AE7408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2.2.2.Администрация, </w:t>
      </w:r>
      <w:r w:rsidR="00AE7408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представления документов и информации или осуществления действий, указанных в части 1 статьи 7 Федерального закона от 27 июля 2010 года                  № 210-ФЗ «Об организации предоставления государственных и муниципальных услуг» (далее - Федеральный закон № 210-ФЗ),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муниципальных услуг, утвержденный решением Совета муниципального образования </w:t>
      </w:r>
      <w:r w:rsidR="00AE7408">
        <w:rPr>
          <w:rFonts w:ascii="Times New Roman" w:hAnsi="Times New Roman" w:cs="Times New Roman"/>
          <w:sz w:val="28"/>
          <w:szCs w:val="28"/>
        </w:rPr>
        <w:t>Выс</w:t>
      </w:r>
      <w:r w:rsidR="00FF10C3">
        <w:rPr>
          <w:rFonts w:ascii="Times New Roman" w:hAnsi="Times New Roman" w:cs="Times New Roman"/>
          <w:sz w:val="28"/>
          <w:szCs w:val="28"/>
        </w:rPr>
        <w:t>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2.2.3.В организации предоставления муниципальной услуги участвуют МФЦ.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2.3.Результат предоставления муниципальной услуги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126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2.3.1.Результатом предоставления муниципальной услуги являются: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r w:rsidR="007A136D">
        <w:rPr>
          <w:rFonts w:ascii="Times New Roman" w:hAnsi="Times New Roman" w:cs="Times New Roman"/>
          <w:sz w:val="28"/>
          <w:szCs w:val="28"/>
        </w:rPr>
        <w:t>Выселковс</w:t>
      </w:r>
      <w:r w:rsidRPr="00CB3831">
        <w:rPr>
          <w:rFonts w:ascii="Times New Roman" w:hAnsi="Times New Roman" w:cs="Times New Roman"/>
          <w:sz w:val="28"/>
          <w:szCs w:val="28"/>
        </w:rPr>
        <w:t>кий район об отнесении земельного участка к землям определенной категории;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r w:rsidR="007A136D">
        <w:rPr>
          <w:rFonts w:ascii="Times New Roman" w:hAnsi="Times New Roman" w:cs="Times New Roman"/>
          <w:sz w:val="28"/>
          <w:szCs w:val="28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 об отказе в отнесении земельного участка к землям определенной категории.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2.3.2.Результаты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начальником </w:t>
      </w:r>
      <w:r w:rsidR="00FF10C3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Для получения результата предоставления муниципальной услуги на бумажном носителе заявитель имеет право обратиться непосредственно в </w:t>
      </w:r>
      <w:r w:rsidR="00FF10C3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2.4.Срок предоставления муниципальной услуги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2.4.1.</w:t>
      </w:r>
      <w:bookmarkStart w:id="2" w:name="sub_310"/>
      <w:r w:rsidRPr="00CB3831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30 дней со дня поступления ходатайства со дня регистрации ходатайства об отнесении земельного участка к землям определенной категории (далее - заявление) и прилагаемых к нему документов.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2.4.2.Срок приостановления предоставления муниципальной услуги законодательством не предусмотрен.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2.5.Правовые основания для предоставления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281"/>
      <w:r w:rsidRPr="00CB3831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размещен на официальном сайте администрации в сети «Интернет» в разделе </w:t>
      </w:r>
      <w:r w:rsidR="00AC377C" w:rsidRPr="00F47F71">
        <w:rPr>
          <w:rFonts w:ascii="Times New Roman" w:hAnsi="Times New Roman"/>
          <w:sz w:val="28"/>
          <w:szCs w:val="20"/>
        </w:rPr>
        <w:t xml:space="preserve">Посредством размещения информации на Едином портале государственных и муниципальных услуг (функций) (www.gosuslugi.ru) (далее – Единый портал государственных и муниципальных услуг (функций)), Портале государственных и муниципальных услуг (функций) Краснодарского края (www.pgu.krasnodar.ru) (далее – Региональный портал), а также на официальном сайте </w:t>
      </w:r>
      <w:r w:rsidR="00AC377C">
        <w:rPr>
          <w:rFonts w:ascii="Times New Roman" w:hAnsi="Times New Roman"/>
          <w:sz w:val="28"/>
          <w:szCs w:val="20"/>
        </w:rPr>
        <w:t>муниципального образования Выселковский район</w:t>
      </w:r>
      <w:r w:rsidR="00AC377C" w:rsidRPr="00F47F71">
        <w:rPr>
          <w:rFonts w:ascii="Times New Roman" w:hAnsi="Times New Roman"/>
          <w:sz w:val="28"/>
          <w:szCs w:val="20"/>
        </w:rPr>
        <w:t xml:space="preserve"> (</w:t>
      </w:r>
      <w:r w:rsidR="00AC377C" w:rsidRPr="00FA452F">
        <w:rPr>
          <w:rFonts w:ascii="Times New Roman" w:hAnsi="Times New Roman"/>
          <w:sz w:val="28"/>
          <w:szCs w:val="28"/>
        </w:rPr>
        <w:t>http://www.</w:t>
      </w:r>
      <w:r w:rsidR="00AC377C" w:rsidRPr="00FA452F">
        <w:rPr>
          <w:rFonts w:ascii="Times New Roman" w:hAnsi="Times New Roman"/>
          <w:sz w:val="28"/>
          <w:szCs w:val="28"/>
          <w:lang w:val="en-US"/>
        </w:rPr>
        <w:t>viselki</w:t>
      </w:r>
      <w:r w:rsidR="00AC377C" w:rsidRPr="00FA452F">
        <w:rPr>
          <w:rFonts w:ascii="Times New Roman" w:hAnsi="Times New Roman"/>
          <w:sz w:val="28"/>
          <w:szCs w:val="28"/>
        </w:rPr>
        <w:t>.</w:t>
      </w:r>
      <w:r w:rsidR="00AC377C" w:rsidRPr="00FA452F">
        <w:rPr>
          <w:rFonts w:ascii="Times New Roman" w:hAnsi="Times New Roman"/>
          <w:sz w:val="28"/>
          <w:szCs w:val="28"/>
          <w:lang w:val="en-US"/>
        </w:rPr>
        <w:t>net</w:t>
      </w:r>
      <w:r w:rsidR="00AC377C" w:rsidRPr="006D23C5">
        <w:rPr>
          <w:rFonts w:ascii="Times New Roman" w:hAnsi="Times New Roman"/>
          <w:sz w:val="28"/>
          <w:szCs w:val="28"/>
        </w:rPr>
        <w:t>.</w:t>
      </w:r>
      <w:r w:rsidR="00AC377C" w:rsidRPr="00F47F71">
        <w:rPr>
          <w:rFonts w:ascii="Times New Roman" w:hAnsi="Times New Roman"/>
          <w:sz w:val="28"/>
          <w:szCs w:val="20"/>
        </w:rPr>
        <w:t>)</w:t>
      </w:r>
      <w:r w:rsidR="00AC377C" w:rsidRPr="006C22FC">
        <w:rPr>
          <w:rFonts w:ascii="Times New Roman" w:hAnsi="Times New Roman"/>
          <w:color w:val="0000FF"/>
          <w:sz w:val="28"/>
          <w:szCs w:val="28"/>
          <w:u w:val="single"/>
          <w:lang w:eastAsia="en-US"/>
        </w:rPr>
        <w:t xml:space="preserve"> </w:t>
      </w:r>
      <w:r w:rsidR="00AC377C" w:rsidRPr="00FA452F">
        <w:rPr>
          <w:rFonts w:ascii="Times New Roman" w:hAnsi="Times New Roman"/>
          <w:color w:val="0000FF"/>
          <w:sz w:val="28"/>
          <w:szCs w:val="28"/>
          <w:u w:val="single"/>
          <w:lang w:eastAsia="en-US"/>
        </w:rPr>
        <w:t>в подразделе «Административная реформа»/ «Перечень муниципальных услуг (функций), административные регламенты» раздела «Администрация»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2.6.Исчерпывающий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2.6.1.Документы и информация, которые заявитель должен представить самостоятельно: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заявление по формам и содержанию согласно приложению к Регламенту;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заявителя (для заявителей - физических лиц);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2.6.2.Документы и информация, которые заявитель вправе представить по собственной инициативе: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заключение государственной экологической экспертизы в случае, если ее проведение предусмотрено фе</w:t>
      </w:r>
      <w:r w:rsidR="00AC377C">
        <w:rPr>
          <w:rFonts w:ascii="Times New Roman" w:hAnsi="Times New Roman" w:cs="Times New Roman"/>
          <w:sz w:val="28"/>
          <w:szCs w:val="28"/>
        </w:rPr>
        <w:t>деральными законами.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2.6.3.От заявителя запрещено требовать: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возникшие в связи с предоставлением муниципальной услуги;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2.7.Исчерпывающий перечень оснований  для отказа в приеме документов, необходимых для предоставления муниципальной услуги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2.7.1.Основанием для отказа в приеме документов, необходимых для предоставления муниципальной услуги, является: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несоблюдение установленных законом условий признания действительности электронной подписи. </w:t>
      </w:r>
    </w:p>
    <w:p w:rsidR="00CB3831" w:rsidRPr="00CB3831" w:rsidRDefault="00CB3831" w:rsidP="00CB3831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2.7.2.О наличии основания для отказа в приеме документов заявителя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информирует работник администрации,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>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Уведомление об отказе в приеме документов, необходимых для предоставления муниципальной услуги, по требованию заявителя подписывается специалистом администрации,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2.7.3.Не допускается отказ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Едином Портале, Портале Краснодарского края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2.7.4.Отказ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2.8.Исчерпывающий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2.8.1.Оснований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461"/>
      <w:bookmarkStart w:id="5" w:name="sub_460"/>
      <w:r w:rsidRPr="00CB3831">
        <w:rPr>
          <w:rFonts w:ascii="Times New Roman" w:hAnsi="Times New Roman" w:cs="Times New Roman"/>
          <w:sz w:val="28"/>
          <w:szCs w:val="28"/>
        </w:rPr>
        <w:t>2.8.2.Основания для отказа в рассмотрении заявления: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  заявлением обратилось ненадлежащее лицо;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к заявлению приложены документы, состав, форма или содержание которых не соответствует требованиям земельного законодательства.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2.8.3.Основания для отказа в отнесении земельного участка к землям определенной категории </w:t>
      </w:r>
      <w:bookmarkEnd w:id="4"/>
      <w:bookmarkEnd w:id="5"/>
      <w:r w:rsidRPr="00CB3831">
        <w:rPr>
          <w:rFonts w:ascii="Times New Roman" w:hAnsi="Times New Roman" w:cs="Times New Roman"/>
          <w:sz w:val="28"/>
          <w:szCs w:val="28"/>
        </w:rPr>
        <w:t>установлены статьей 4 Федерального закона                       от 21 декабря 2004 года № 172-ФЗ «О переводе земель или земельных участков из одной категории в другую»: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CB3831" w:rsidRPr="00CB3831" w:rsidRDefault="00CB3831" w:rsidP="00CB3831">
      <w:pPr>
        <w:widowControl w:val="0"/>
        <w:tabs>
          <w:tab w:val="left" w:pos="851"/>
          <w:tab w:val="left" w:pos="126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2.8.4.Не допускается отказ в предоставлении муниципальной услуги, в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Едином Портале, Портале Краснодарского края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tabs>
          <w:tab w:val="left" w:pos="851"/>
          <w:tab w:val="left" w:pos="126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2.8.5.Отказ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CB3831" w:rsidRPr="00CB3831" w:rsidRDefault="00CB3831" w:rsidP="00CB3831">
      <w:pPr>
        <w:widowControl w:val="0"/>
        <w:tabs>
          <w:tab w:val="left" w:pos="851"/>
          <w:tab w:val="left" w:pos="126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2.9.Размер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CB3831" w:rsidRPr="00CB3831" w:rsidRDefault="00CB3831" w:rsidP="00CB38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Плата за предоставление  муниципальной услуги не взимается.</w:t>
      </w:r>
    </w:p>
    <w:p w:rsidR="00CB3831" w:rsidRPr="00CB3831" w:rsidRDefault="00CB3831" w:rsidP="00CB3831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2.10.Максимальный срок ожидания в очереди при подаче запроса 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муниципальной услуги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2.11.Срок регистрации запроса заявителя о предоставлении муниципальной услуги 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2.11.1.Регистрация заявления о предоставлении муниципальной услуги осуществляется в день его поступления.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2.11.2.Срок регистрации заявления о предоставлении муниципальной услуги - не более двадцати минут.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2.12.Требования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Информация о графике (режиме) работы администрации,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размещается при входе в здание, в котором они осуществляют свою деятельность.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Здание, в котором предоставляется муниципальная услуга, оборудуется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>отдельным входом для свободного доступа заявителей в помещение.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Вход в здание оборудуется информационной табличкой (вывеской), содержащей информацию об администрации,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, МФЦ, осуществляющих предоставление муниципальной услуги, а также оборудуется удобной лестницей с поручнями, пандусами для беспрепятственного передвижения граждан, 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в том числе для инвалидов.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Прием документов осуществляется в специально оборудованных помещениях или отведенных для этого кабинетах.</w:t>
      </w:r>
    </w:p>
    <w:p w:rsidR="00CB3831" w:rsidRPr="00CB3831" w:rsidRDefault="00CB3831" w:rsidP="00CB3831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услуги, зал ожидания, места для заполнения запросов о предоставлении муниципальной услуги оборудуются с учетом требований доступности для инвалидов в соответствии с законодательством Российской Федерации о социальной защите инвалидов.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Информационные стенды содержат образцы заполнения запросов и перечень документов, необходимых для предоставления муниципальной услуги, Регламент с приложениями, график приема заявителей для оказания муниципальной услуги, порядок получения муниципальной услуги.</w:t>
      </w:r>
    </w:p>
    <w:p w:rsidR="00CB3831" w:rsidRPr="00CB3831" w:rsidRDefault="00CB3831" w:rsidP="00CB3831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Помещения для приема заявителей обеспечиваются комфортными для граждан условиями и оптимальными условиями работы специалистов, предоставляющих муниципальную услугу: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комфортное расположение заявителя и специалиста;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возможность и удобство оформления заявителем документов, необходимых для предоставления муниципальной услуги;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наличие письменных принадлежностей и бумаги формата А4.</w:t>
      </w:r>
    </w:p>
    <w:p w:rsidR="00CB3831" w:rsidRPr="00CB3831" w:rsidRDefault="00CB3831" w:rsidP="00CB3831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Рабочие места специалистов, предоставляющих муниципальную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 помещениях, в которых предоставляется муниципальная услуга, оборудуются места, имеющие стулья, столы для возможности оформления документов, размещаются стенды с информацией о предоставлении муниципальной услуги.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Места ожидания оборудуются стульями или скамейками (банкетками).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Указанные места предоставления муниципальных услуг оборудуются с учетом их доступности для инвалидов в соответствии с законодательством Российской Федерации о социальной защите инвалидов.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2.13.Показатели доступности и качества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2.13.1.Основными показателями доступности и качества муниципальной услуги являются: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удовлетворенность заявителей качеством муниципальной услуги;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действие (бездействие) должностных лиц администрации.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2.13.2.Взаимодействие заявителя с должностными лицами администрации, Управление осуществляется при личном обращении заявителя в двух случаях: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для подачи документов, необходимых для предоставления муниципальной услуги;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за получением результата предоставления муниципальной услуги.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2.13.3.Продолжительность взаимодействия заявителя с должностными лицами администрации,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не должна превышать 20 минут по каждому из указанных видов взаимодействия.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2.13.4.Заявителю обеспечивается возможность получения муниципальной услуги посредством использования Единого портала и Портала Краснодарского края, а также возможность получения сведений о ходе предоставления муниципальной услуги.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2.13.5.Для получения муниципальной услуги заявитель вправе обратиться в МФЦ в соответствии со статьей 15.1 Федерального закона № 210-ФЗ путем подачи комплексного запроса о предоставлении нескольких государственных и (или) муниципальных услуг.</w:t>
      </w:r>
    </w:p>
    <w:p w:rsidR="00CB3831" w:rsidRPr="00CB3831" w:rsidRDefault="00CB3831" w:rsidP="00CB3831">
      <w:pPr>
        <w:widowControl w:val="0"/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2.13.6.Заявителю обеспечивается возможность оценить доступность и качество предоставления  муниципальной услуги на Едином Портале.</w:t>
      </w:r>
    </w:p>
    <w:p w:rsidR="00CB3831" w:rsidRPr="00CB3831" w:rsidRDefault="00CB3831" w:rsidP="00CB3831">
      <w:pPr>
        <w:tabs>
          <w:tab w:val="num" w:pos="0"/>
          <w:tab w:val="left" w:pos="72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2.14.Иные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услуги в электронной форме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2.14.1.Для получения муниципальной услуги заявителям предоставляется возможность направить заявление о предоставлении муниципальной услуги, в том числе в форме электронного документа: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 администрацию;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через МФЦ в администрацию;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Портала Краснодарского края, с применением электронной подписи, вид которой должен соответствовать требованиям постановления Правительства Российской Федерации от 25 июня 2012 № 634 «О видах электронной подписи, использование которых допускается при обращении за получением государственных и муниципальных услуг» (далее - электронная подпись).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pacing w:val="-4"/>
          <w:sz w:val="28"/>
          <w:szCs w:val="28"/>
        </w:rPr>
        <w:t xml:space="preserve">Заявление, направляемое в форме электронного документа, оформляется и </w:t>
      </w:r>
      <w:r w:rsidRPr="00CB3831">
        <w:rPr>
          <w:rFonts w:ascii="Times New Roman" w:hAnsi="Times New Roman" w:cs="Times New Roman"/>
          <w:spacing w:val="-4"/>
          <w:sz w:val="28"/>
          <w:szCs w:val="28"/>
        </w:rPr>
        <w:lastRenderedPageBreak/>
        <w:t>представляется заявителем в соответствии с требованиями постановления Правительства Российской Федерации от 7 июля 2011 года № 553 «О порядке</w:t>
      </w:r>
      <w:r w:rsidRPr="00CB3831">
        <w:rPr>
          <w:rFonts w:ascii="Times New Roman" w:hAnsi="Times New Roman" w:cs="Times New Roman"/>
          <w:sz w:val="28"/>
          <w:szCs w:val="28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документов», постановления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2.14.2.Заявитель помимо прав, предусмотренных федеральным законодательством и законодательством Краснодарского края,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2.14.3.На основании статьи 6.3 Закона Краснодарского края № 2446-КЗ МФЦ при обращении заявителя за предоставлением муниципальной услуги осуществляют создание электронных образов заявления и документов, представляемых заявителем и необходимых для предоставления муниципальной услуги в соответствии с настоящим Регламентом, и их заверение с целью направления в администрацию.</w:t>
      </w:r>
      <w:r w:rsidRPr="00CB383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C377C" w:rsidRDefault="00AC377C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3.Состав, последовательность и сроки выполнения административных процедур, требования 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343"/>
      <w:bookmarkEnd w:id="6"/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3.1.Состав и последовательность 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3.1.1.Предоставление муниципальной услуги включает в себя следующие административные процедуры: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заявления и выдача заявителю расписки в получении заявления и документов, в том числе с использованием Единого Портала и Портала Краснодарского края;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рассмотрение заявления и прилагаемых к нему документов;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принятие решения об отнесении земельного участка к землям определенной категории либо об отказе в отнесении земельного участка к землям определенной категории;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="00AC377C">
        <w:rPr>
          <w:rFonts w:ascii="Times New Roman" w:hAnsi="Times New Roman" w:cs="Times New Roman"/>
          <w:sz w:val="28"/>
          <w:szCs w:val="28"/>
        </w:rPr>
        <w:t>Отделом</w:t>
      </w:r>
      <w:r w:rsidRPr="00CB3831">
        <w:rPr>
          <w:rFonts w:ascii="Times New Roman" w:hAnsi="Times New Roman" w:cs="Times New Roman"/>
          <w:sz w:val="28"/>
          <w:szCs w:val="28"/>
        </w:rPr>
        <w:t xml:space="preserve">, обратившись с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соответствующим заявлением в администрацию, </w:t>
      </w:r>
      <w:r w:rsidR="00AC377C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</w:rPr>
        <w:t xml:space="preserve"> либо МФЦ, в том числе в форме электронного документа.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3.1.2.Предоставление муниципальной услуги в электронной форме осуществляется в соответствии с подразделом 3.3 настоящего раздела.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3.1.3.Выполнение административных процедур (действий) в МФЦ осуществляется в соответствии с подразделом 3.4 настоящего раздела.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3.2.Последовательность выполнения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CB3831" w:rsidRPr="00CB3831" w:rsidRDefault="00CB3831" w:rsidP="00CB3831">
      <w:pPr>
        <w:widowControl w:val="0"/>
        <w:tabs>
          <w:tab w:val="left" w:pos="2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610"/>
      <w:r w:rsidRPr="00CB3831">
        <w:rPr>
          <w:rFonts w:ascii="Times New Roman" w:hAnsi="Times New Roman" w:cs="Times New Roman"/>
          <w:sz w:val="28"/>
          <w:szCs w:val="28"/>
        </w:rPr>
        <w:tab/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OLE_LINK12"/>
      <w:bookmarkStart w:id="9" w:name="OLE_LINK13"/>
      <w:bookmarkStart w:id="10" w:name="OLE_LINK14"/>
      <w:r w:rsidRPr="00CB3831">
        <w:rPr>
          <w:rFonts w:ascii="Times New Roman" w:hAnsi="Times New Roman" w:cs="Times New Roman"/>
          <w:sz w:val="28"/>
          <w:szCs w:val="28"/>
        </w:rPr>
        <w:t>3.2.1.Прием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гражданина в администрацию, через МФЦ с заявлением и документами, указанными в подразделе 2.6 раздела 2 Регламента. 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Регистрация документов, поступивших в администрацию, осуществляется в день приема документов.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OLE_LINK15"/>
      <w:bookmarkStart w:id="12" w:name="OLE_LINK16"/>
      <w:bookmarkEnd w:id="8"/>
      <w:bookmarkEnd w:id="9"/>
      <w:bookmarkEnd w:id="10"/>
      <w:r w:rsidRPr="00CB3831">
        <w:rPr>
          <w:rFonts w:ascii="Times New Roman" w:hAnsi="Times New Roman" w:cs="Times New Roman"/>
          <w:sz w:val="28"/>
          <w:szCs w:val="28"/>
        </w:rPr>
        <w:t xml:space="preserve">Специалист администрации обеспечивает регистрацию заявления и прилагаемых документов в системе электронного документооборота и передает их в </w:t>
      </w:r>
      <w:r w:rsidR="00AC377C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bookmarkEnd w:id="11"/>
    <w:bookmarkEnd w:id="12"/>
    <w:p w:rsidR="00CB3831" w:rsidRPr="00CB3831" w:rsidRDefault="00CB3831" w:rsidP="00CB383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 приеме документов специалист администрации, ответственный за прием и регистрацию документов, проставляет дату, время получения документов и подпись. Информация о получении документов заносится в электронную базу.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Срок административной процедуры по приему и регистрации заявления и прилагаемых к нему документов в администрации - 3 дня.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и регистрация заявления и прилагаемых к нему документов в администрации.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3.2.2.Рассмотрение заявления и прилагаемых к нему документов.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Рассмотрение заявления и прилагаемых к нему документов осуществляется </w:t>
      </w:r>
      <w:r w:rsidR="00AC377C">
        <w:rPr>
          <w:rFonts w:ascii="Times New Roman" w:hAnsi="Times New Roman" w:cs="Times New Roman"/>
          <w:sz w:val="28"/>
          <w:szCs w:val="28"/>
        </w:rPr>
        <w:t>Отделом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специалистом, ответственным за предоставление муниципальной услуги (далее - Специалист), определенным начальником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>, заявления и прилагаемых к нему документов.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рассмотрении заявления, указанных в подпункте 2.8.2 настоящего Регламента, Специалист в течение 30 дней со дня регистрации заявления подготавливает проект письма заявителю о возврате заявления с указанием причин, послуживших основанием для отказа в принятии заявления для рассмотрения и после подписания его начальником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направляет заявителю с приложением заявления и прилагаемых к нему документов почтой либо выдает на руки, или передает с сопроводительным письмом в МФЦ для выдачи заявителю.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 отсутствии оснований для отказа в рассмотрении заявления</w:t>
      </w:r>
      <w:r w:rsidRPr="00CB383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B3831">
        <w:rPr>
          <w:rFonts w:ascii="Times New Roman" w:hAnsi="Times New Roman" w:cs="Times New Roman"/>
          <w:sz w:val="28"/>
          <w:szCs w:val="28"/>
        </w:rPr>
        <w:t xml:space="preserve">Специалист в течение трех дней с момента получения </w:t>
      </w:r>
      <w:r w:rsidR="00AC377C">
        <w:rPr>
          <w:rFonts w:ascii="Times New Roman" w:hAnsi="Times New Roman" w:cs="Times New Roman"/>
          <w:sz w:val="28"/>
          <w:szCs w:val="28"/>
        </w:rPr>
        <w:t>Отделом</w:t>
      </w:r>
      <w:r w:rsidRPr="00CB3831">
        <w:rPr>
          <w:rFonts w:ascii="Times New Roman" w:hAnsi="Times New Roman" w:cs="Times New Roman"/>
          <w:sz w:val="28"/>
          <w:szCs w:val="28"/>
        </w:rPr>
        <w:t xml:space="preserve"> заявления и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>прилагаемых к нему документов подготавливает и направляет межведомственные информационные запросы о предоставлении информации и документов, которые в рамках межведомственного информационного взаимодействия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информация и документы (далее - межведомственные информационные запросы).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Срок административной процедуры - 7 дней.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письмо о возврате заявления заявителю с указанием причины возврата и с приложением заявления и прилагаемых к нему документов;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направление межведомственных информационных запросов.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3.2.3.Принятие решения об отнесении земельного участка к землям определенной категории либо об отказе в отнесении земельного участка к землям определенной категории.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от организаций, участвующих в предоставлении муниципальной услуги, документов, запрошенных Специалистом в порядке межведомственного взаимодействия.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На основании документов, представленных заявителем и полученных от организаций, участвующих в предоставлении муниципальной услуги, в порядке межведомственного взаимодействия, Специалист подготавливает: 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проект постановления администрации муниципального образования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 об отнесении земельного участка к землям определенной категории, </w:t>
      </w:r>
      <w:r w:rsidRPr="00CB3831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и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обеспечивает его согласование и подписание в установленном порядке</w:t>
      </w:r>
      <w:r w:rsidRPr="00CB3831">
        <w:rPr>
          <w:rFonts w:ascii="Times New Roman" w:hAnsi="Times New Roman" w:cs="Times New Roman"/>
          <w:sz w:val="28"/>
          <w:szCs w:val="28"/>
        </w:rPr>
        <w:t>;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проект постановления администрации муниципального образования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 об отказе в отнесении земельного участка к землям определенной категории, </w:t>
      </w:r>
      <w:r w:rsidRPr="00CB3831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предоставлении муниципальной услуги, 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указанных в подразделе 2.8 раздела 2 Регламента, </w:t>
      </w:r>
      <w:r w:rsidRPr="00CB3831">
        <w:rPr>
          <w:rFonts w:ascii="Times New Roman" w:hAnsi="Times New Roman" w:cs="Times New Roman"/>
          <w:sz w:val="28"/>
          <w:szCs w:val="28"/>
        </w:rPr>
        <w:t xml:space="preserve">с указанием всех оснований для отказа в предоставлении муниципальной услуги, и 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>обеспечивает его согласование и подписание в установленном порядке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- 17 дней.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является: 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 администрации муниципального образования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 об отнесении земельного участка к землям определенной категории;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 администрации муниципального образования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 об отказе в отнесении земельного участка к землям определенной категории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750"/>
      <w:bookmarkEnd w:id="7"/>
      <w:r w:rsidRPr="00CB3831">
        <w:rPr>
          <w:rFonts w:ascii="Times New Roman" w:hAnsi="Times New Roman" w:cs="Times New Roman"/>
          <w:sz w:val="28"/>
          <w:szCs w:val="28"/>
        </w:rPr>
        <w:t>3.2.4.Выдача заявителю результата предоставления муниципальной услуги.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OLE_LINK10"/>
      <w:bookmarkStart w:id="15" w:name="OLE_LINK11"/>
      <w:bookmarkStart w:id="16" w:name="OLE_LINK17"/>
      <w:r w:rsidRPr="00CB383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>подготовка документов, являющихся результатом предоставления муниципальной услуги (далее - документы).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за предоставлением муниципальной услуги через МФЦ, документы передаются </w:t>
      </w:r>
      <w:r w:rsidR="00AC377C">
        <w:rPr>
          <w:rFonts w:ascii="Times New Roman" w:hAnsi="Times New Roman" w:cs="Times New Roman"/>
          <w:sz w:val="28"/>
          <w:szCs w:val="28"/>
        </w:rPr>
        <w:t>Отделом</w:t>
      </w:r>
      <w:r w:rsidRPr="00CB3831">
        <w:rPr>
          <w:rFonts w:ascii="Times New Roman" w:hAnsi="Times New Roman" w:cs="Times New Roman"/>
          <w:sz w:val="28"/>
          <w:szCs w:val="28"/>
        </w:rPr>
        <w:t xml:space="preserve"> в МФЦ.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за предоставлением муниципальной услуги в администрацию, документы выдаются заявителю специалистом </w:t>
      </w:r>
      <w:r w:rsidR="00AC377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или направляются заявителю по почте.</w:t>
      </w:r>
    </w:p>
    <w:bookmarkEnd w:id="14"/>
    <w:bookmarkEnd w:id="15"/>
    <w:bookmarkEnd w:id="16"/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 случае обращения заявителя за предоставлением муниципальной услуги с заявлением в электронном виде, результат предоставления муниципальной услуги направляется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по выдаче заявителю результата предоставления муниципальной услуги - 3 дня.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заявителю: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 администрации муниципального образования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 об отнесении земельного участка к землям определенной категории;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 администрации муниципального образования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 об отказе в отнесении земельного участка к землям определенной категории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3.2.5.В случае выявления заявителем в результате предоставления муниципальной услуги опечаток и ошибок, заявитель вправе представить в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>Отдел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заявление об исправлении таких </w:t>
      </w:r>
      <w:r w:rsidR="0096428C">
        <w:rPr>
          <w:rFonts w:ascii="Times New Roman" w:hAnsi="Times New Roman" w:cs="Times New Roman"/>
          <w:sz w:val="28"/>
          <w:szCs w:val="28"/>
          <w:lang w:eastAsia="ar-SA"/>
        </w:rPr>
        <w:t xml:space="preserve">опечаток и ошибок. Специалист, </w:t>
      </w:r>
      <w:r w:rsidR="00AC377C">
        <w:rPr>
          <w:rFonts w:ascii="Times New Roman" w:hAnsi="Times New Roman" w:cs="Times New Roman"/>
          <w:sz w:val="28"/>
          <w:szCs w:val="28"/>
          <w:lang w:eastAsia="ar-SA"/>
        </w:rPr>
        <w:t xml:space="preserve">в </w:t>
      </w:r>
      <w:r w:rsidR="0096428C">
        <w:rPr>
          <w:rFonts w:ascii="Times New Roman" w:hAnsi="Times New Roman" w:cs="Times New Roman"/>
          <w:sz w:val="28"/>
          <w:szCs w:val="28"/>
          <w:lang w:eastAsia="ar-SA"/>
        </w:rPr>
        <w:t>срок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не превышающий 3 рабочих дней с момента регистрации заявления об исправлении опечаток и ошибок, проводит проверку указанных в таком заявлении сведений.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>В случае подтверждения допущенных опечаток и ошибок в результате предоставления муниципальной услуги, Специалист обеспечивает подготовку и согласование необходимых изменений  в порядке делопроизводства в срок, не превышающий 5 рабочих дней с момента поступления соответствующего заявления.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3.3.Порядок предоставления муниципальной услуги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3.3.1.Порядок предоставления муниципальной услуги в электронной форме. 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 Портал Краснодарского края с использованием «Личного кабинета».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Подача заявления и документов, необходимых для предоставления муниципальной услуги, прием заявления и документов осуществляется в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>следующем порядке: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подача заявления в форме запроса о предоставлении муниципальной услуги в электронном виде осуществляется через личный кабинет на Едином портале, Портале Краснодарского края;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Портале Краснодарского края;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Формирование запроса о предоставлении муниципальной услуги заявителем осуществляется посредством заполнения электронной формы на Едином Портале, Портале Краснодарского края без необходимости дополнительной подачи запроса в какой-либо иной форме.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подразделе 2.6 раздела 2 настоящего Регламента, необходимых для предоставления муниципальной услуги;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возможность доступа заявителя на Портале Краснодарского края к ранее поданным запросам в течение не менее одного года, а также частично сформированных запросов в течение не менее трех месяцев.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Сформированный и подписанный запрос, и электронные копии документов, указанных в подразделе 2.6 раздела 2 настоящего Регламента, необходимые для предоставления муниципальной услуги, направляются в администрацию посредством Единого портала, Портала Краснодарского края.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уведомление о начале процедуры предоставления муниципальной услуги;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 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>уведомление о результатах рассмотрения документов, необходимых для предоставления муниципальной услуги;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уведомление о возможности получить результат предоставления муниципальной услуги либо мотивированный отказ в предоставлении муниципальной услуги. 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услуги, поступившее в администрацию в электронном виде посредством Единого портала, Портала Краснодарского края, регистрируется в установленном порядке в день приема заявления.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 обращении заявителя за предоставлением муниципальной услуги с заявлением в электронном виде, заявитель вправе получить результат предоставления муниципальной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3.4.Особенности выполнения административных </w:t>
      </w:r>
    </w:p>
    <w:p w:rsidR="00CB3831" w:rsidRPr="00CB3831" w:rsidRDefault="00CB3831" w:rsidP="00CB38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процедур (действий) в МФЦ</w:t>
      </w:r>
    </w:p>
    <w:p w:rsidR="00CB3831" w:rsidRPr="00CB3831" w:rsidRDefault="00CB3831" w:rsidP="00CB38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3.4.1.Предоставление муниципальной услуги включает в себя следующие административные процедуры, выполняемые МФЦ: 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МФЦ межведомственного запроса в органы, предоставляющие государственные и (или) муниципальные услуги, в иные органы государственной власти, органы местного самоуправления и организации, участвующие в предоставлении государственных и (или) муниципальных услуг; 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органов, предоставляющих государственные и (или) муниципальные услуги;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>3.4.2.На основании статьи 6.3 Закона Краснодарского края от 2 марта                  2012 года № 2446-КЗ «Об отдельных вопросах организации предоставления государственных и муниципальных услуг на территории Краснодарского края» заявители помимо прав, предусмотренных федеральным законодательством и законодательством Краснодарского края, независимо от  места жительства или места пребывания (для физических лиц, включая индивидуальных предпринимателей) либо места нахождения (для юридических лиц) имеют право на обращение в любой по их выбору МФЦ в пределах территории Краснодарского края для предоставления государственных и муниципальных услуг по экстерриториальному принципу.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3.4.3.Порядок выполнения административных процедур (действий) в МФЦ.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3.4.3.1.Информирование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Информирование заявителей осуществляется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 том числе указанной в 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CB3831" w:rsidRPr="00CB3831" w:rsidRDefault="00CB3831" w:rsidP="00CB3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Заявителю предоставляется возможность предварительной записи на прием в МФЦ посредством Портала Краснодарского края, Единого Портала МФЦ, по телефону горячей линии МФЦ: 8 800-25-00-549 в любые свободные для приема дату и время в пределах установленного в МФЦ графика приема граждан.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Работник МФЦ при приеме запросов о предоставлении муниципальных услуг либо запросов о предоставлении нескольких государственных и (или)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услуг (далее - комплексный запрос) и выдаче результатов предоставлении муниципальных услуг (в том числе в рамках комплексного запроса)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а также проверяет соответствие копий представляемых документов (за исключением нотариально заверенных) их оригиналам (на предмет наличия подчисток или допечаток). 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Работник МФЦ при приеме запросов проверяет правильность составления заявления (запроса), а также исчерпывающий перечень документов, необходимых в соответствии с административным регламентом предоставления муниципальной услуги, и формирует пакет документов.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 приеме комплексного запроса у заявителя работники МФЦ обязаны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 основании части 4 статьи 6.3 Закона Краснодарского края                            № 2446-КЗ при предоставлении муниципальной услуги по экстерриториальному принципу МФЦ:</w:t>
      </w:r>
    </w:p>
    <w:p w:rsidR="00CB3831" w:rsidRPr="00CB3831" w:rsidRDefault="00CB3831" w:rsidP="00CB38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принимает от заявителя заявление и документы, представленные заявителем;</w:t>
      </w:r>
    </w:p>
    <w:p w:rsidR="00CB3831" w:rsidRPr="00CB3831" w:rsidRDefault="00CB3831" w:rsidP="00CB38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осуществляет копирование (сканирование) документов, предусмотренных частью 6 статьи 7 Федерального закона № 210-ФЗ (далее - документы личного происхождения) и представленных заявителем, в случае, если заявитель самостоятельно не представил копии документов личного происхождения, а в соответствии с настоящим Регламентом для ее предоставления необходимо представление копии документа личного происхождения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происхождения);</w:t>
      </w:r>
    </w:p>
    <w:p w:rsidR="00CB3831" w:rsidRPr="00CB3831" w:rsidRDefault="00CB3831" w:rsidP="00CB38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заявителя, обеспечивая их заверение электронной подписью в установленном порядке;</w:t>
      </w:r>
    </w:p>
    <w:p w:rsidR="00CB3831" w:rsidRPr="00CB3831" w:rsidRDefault="00CB3831" w:rsidP="00CB38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с использованием информационно - 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администрацию.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3.4.3.2.Работник МФЦ направляет межведомственные запросы о предоставлении документов и информации (в том числе об оплате государственной пошлины, взимаемой за предоставление муниципальной услуги).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3.4.3.3.Работник МФЦ осуществляет 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в соответствии с требованиями, установленными Правительством Российской Федерации.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3.4.3.4.Работник МФЦ осуществляет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bookmarkEnd w:id="13"/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Раздел 4.Формы контроля за исполнением административного регламента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7" w:name="Par413"/>
      <w:bookmarkEnd w:id="17"/>
      <w:r w:rsidRPr="00CB3831">
        <w:rPr>
          <w:rFonts w:ascii="Times New Roman" w:hAnsi="Times New Roman" w:cs="Times New Roman"/>
          <w:sz w:val="28"/>
          <w:szCs w:val="28"/>
        </w:rPr>
        <w:t>Подраздел 4.1.Порядок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4.1.1.Должностные лица, муниципальные служащие, участвующие в предоставлении муниципальной услуги, руководствуются положениями настоящего Регламента.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4.1.2.Текущий контроль и координация последовательности действий, определенных административными процедурами, по предоставлению муниципальной услуги муниципальными служащими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осуществляется постоянно путем проведения проверок начальником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в соответствии с должностной инструкцией начальника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4.1.3.Проверки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>, ответственных за предоставление муниципальной услуги.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4.2.Порядок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Плановые и внеплановые проверки проводятся заместителем главы муниципального образования </w:t>
      </w:r>
      <w:r w:rsidR="0096428C">
        <w:rPr>
          <w:rFonts w:ascii="Times New Roman" w:hAnsi="Times New Roman" w:cs="Times New Roman"/>
          <w:sz w:val="28"/>
          <w:szCs w:val="28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район, курирующим </w:t>
      </w:r>
      <w:r w:rsidR="0096428C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</w:rPr>
        <w:t>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Проведение плановых проверок полноты и качества предоставления муниципальной услуги осуществляется в соответствии с утвержденным графиком, но не чаще одного раза в три года.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Внеплановые проверки проводятся по обращениям юридических лиц и граждан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Регламента.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 ходе плановых и внеплановых проверок: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проверяется знание должностными лицами, ответственными за предоставление муниципальной услуги, Регламента, нормативных правовых актов, устанавливающих требования к предоставлению муниципальной услуги;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Подраздел 4.3.Ответственность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нарушения порядка предоставления муниципальной услуги, прав заявителей виновные лица несут ответственность в соответствии с законодательством Российской Федерации, принимаются меры по устранению нарушений.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4.4.Положения,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 исполнением Регламента со стороны граждан, их объединений и организаций осуществляется путем направления письменных обращений.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Раздел 5.Досудебный (внесудебный) порядок обжалования решений и действий (бездействия) органа, предоставляющего муниципальную услугу, МФЦ, а также должностных лиц, муниципальных служащих, работника МФЦ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8" w:name="Par459"/>
      <w:bookmarkEnd w:id="18"/>
      <w:r w:rsidRPr="00CB3831">
        <w:rPr>
          <w:rFonts w:ascii="Times New Roman" w:hAnsi="Times New Roman" w:cs="Times New Roman"/>
          <w:sz w:val="28"/>
          <w:szCs w:val="28"/>
        </w:rPr>
        <w:t xml:space="preserve">Подраздел 5.1.Информация для заявителя о его праве подать жалобу на решение и (или) действие (бездействие) администрации, </w:t>
      </w:r>
      <w:r w:rsidR="0096428C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</w:rPr>
        <w:t>, МФЦ, а также должностных лиц, муниципальных служащих администрации, Управления, работника МФЦ при предоставлении муниципальной услуги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Заявитель вправе подать жалобу на решение и (или) действие 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 xml:space="preserve">(бездействие) начальника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(или) муниципальных служащих администрации,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, МФЦ, работников МФЦ при предоставлении муниципальной услуги (далее - жалоба) в письменной форме, в том числе при личном приеме, или в форме электронного документа.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6B2D77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CB3831" w:rsidRPr="00CB3831">
        <w:rPr>
          <w:rFonts w:ascii="Times New Roman" w:hAnsi="Times New Roman" w:cs="Times New Roman"/>
          <w:sz w:val="28"/>
          <w:szCs w:val="28"/>
        </w:rPr>
        <w:t>5.2.Предмет жалобы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5.2.1.Предметом досудебного (внесудебного) обжалования заявителем являются решения и действия (бездействия) администрации,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, МФЦ, должностных лиц администрации,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муниципальных служащих, работника МФЦ в ходе предоставления муниципальной услуги. 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5.2.2.Заявитель может обратиться с жалобой по основаниям и в порядке, установленными статьями 11.1 и 11.2 Федерального закона № 210-ФЗ, в том числе в следующих случаях: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услуги. В указанном случае досудебное (внесудебное) обжалование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 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</w:t>
      </w:r>
      <w:r w:rsidR="0096428C">
        <w:rPr>
          <w:rFonts w:ascii="Times New Roman" w:hAnsi="Times New Roman" w:cs="Times New Roman"/>
          <w:sz w:val="28"/>
          <w:szCs w:val="28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 для предоставления муниципальной услуги;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</w:t>
      </w:r>
      <w:r w:rsidR="0096428C">
        <w:rPr>
          <w:rFonts w:ascii="Times New Roman" w:hAnsi="Times New Roman" w:cs="Times New Roman"/>
          <w:sz w:val="28"/>
          <w:szCs w:val="28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 для предоставления муниципальной услуги у заявителя;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 муниципального образования </w:t>
      </w:r>
      <w:r w:rsidR="0096428C">
        <w:rPr>
          <w:rFonts w:ascii="Times New Roman" w:hAnsi="Times New Roman" w:cs="Times New Roman"/>
          <w:sz w:val="28"/>
          <w:szCs w:val="28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район. В указанном случае досудебное (внесудебное) обжалование заявителем 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</w:t>
      </w:r>
      <w:r w:rsidR="0096428C">
        <w:rPr>
          <w:rFonts w:ascii="Times New Roman" w:hAnsi="Times New Roman" w:cs="Times New Roman"/>
          <w:sz w:val="28"/>
          <w:szCs w:val="28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район;</w:t>
      </w:r>
    </w:p>
    <w:p w:rsidR="00CB3831" w:rsidRPr="00CB3831" w:rsidRDefault="00CB3831" w:rsidP="00CB3831">
      <w:pPr>
        <w:pStyle w:val="af9"/>
        <w:ind w:firstLine="709"/>
        <w:jc w:val="both"/>
        <w:rPr>
          <w:sz w:val="28"/>
          <w:szCs w:val="28"/>
        </w:rPr>
      </w:pPr>
      <w:r w:rsidRPr="00CB3831">
        <w:rPr>
          <w:sz w:val="28"/>
          <w:szCs w:val="28"/>
        </w:rPr>
        <w:t xml:space="preserve">отказ </w:t>
      </w:r>
      <w:r w:rsidR="0096428C">
        <w:rPr>
          <w:sz w:val="28"/>
          <w:szCs w:val="28"/>
        </w:rPr>
        <w:t>Отдела</w:t>
      </w:r>
      <w:r w:rsidRPr="00CB3831">
        <w:rPr>
          <w:sz w:val="28"/>
          <w:szCs w:val="28"/>
        </w:rPr>
        <w:t xml:space="preserve">, МФЦ, начальника </w:t>
      </w:r>
      <w:r w:rsidR="0096428C">
        <w:rPr>
          <w:sz w:val="28"/>
          <w:szCs w:val="28"/>
        </w:rPr>
        <w:t>Отдела</w:t>
      </w:r>
      <w:r w:rsidRPr="00CB3831">
        <w:rPr>
          <w:sz w:val="28"/>
          <w:szCs w:val="28"/>
        </w:rPr>
        <w:t xml:space="preserve"> и (или) муниципального служащего, предоставляющего муниципальную услугу, работника МФЦ,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 муниципального образования </w:t>
      </w:r>
      <w:r w:rsidR="0096428C">
        <w:rPr>
          <w:rFonts w:ascii="Times New Roman" w:hAnsi="Times New Roman" w:cs="Times New Roman"/>
          <w:sz w:val="28"/>
          <w:szCs w:val="28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</w:rPr>
        <w:t xml:space="preserve"> район.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5.3.Органы местного самоуправления и уполномоченные на рассмотрение жалобы должностные лица, которым может быть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направлена жалоба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5.3.1.Жалоба подается в администрацию. Почтовый адрес для 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направления жалобы: 35</w:t>
      </w:r>
      <w:r w:rsidR="0096428C">
        <w:rPr>
          <w:rFonts w:ascii="Times New Roman" w:eastAsia="Arial" w:hAnsi="Times New Roman" w:cs="Times New Roman"/>
          <w:sz w:val="28"/>
          <w:szCs w:val="28"/>
          <w:lang w:eastAsia="ar-SA"/>
        </w:rPr>
        <w:t>3100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Краснодарский край, </w:t>
      </w:r>
      <w:r w:rsidR="0096428C">
        <w:rPr>
          <w:rFonts w:ascii="Times New Roman" w:eastAsia="Arial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район, </w:t>
      </w:r>
      <w:r w:rsidR="0096428C">
        <w:rPr>
          <w:rFonts w:ascii="Times New Roman" w:eastAsia="Arial" w:hAnsi="Times New Roman" w:cs="Times New Roman"/>
          <w:sz w:val="28"/>
          <w:szCs w:val="28"/>
          <w:lang w:eastAsia="ar-SA"/>
        </w:rPr>
        <w:t>станица Выселки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улица </w:t>
      </w:r>
      <w:r w:rsidR="0096428C">
        <w:rPr>
          <w:rFonts w:ascii="Times New Roman" w:eastAsia="Arial" w:hAnsi="Times New Roman" w:cs="Times New Roman"/>
          <w:sz w:val="28"/>
          <w:szCs w:val="28"/>
          <w:lang w:eastAsia="ar-SA"/>
        </w:rPr>
        <w:t>Ленина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, дом 3</w:t>
      </w:r>
      <w:r w:rsidR="0096428C">
        <w:rPr>
          <w:rFonts w:ascii="Times New Roman" w:eastAsia="Arial" w:hAnsi="Times New Roman" w:cs="Times New Roman"/>
          <w:sz w:val="28"/>
          <w:szCs w:val="28"/>
          <w:lang w:eastAsia="ar-SA"/>
        </w:rPr>
        <w:t>7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5.3.2.Жалоба на действия (бездействие)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через которое предоставляется муниципальная услуга, подается заместителю главы муниципального образования муниципального образования </w:t>
      </w:r>
      <w:r w:rsidR="0096428C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Выселковский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район, курирующему деятельность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5.3.3.Жалоба на действия (бездействие) должностных лиц, муниципальных служащих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="009642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через 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которое предоставляется муниципальная услуга, подается начальнику указанного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5.3.4.Жалоба на действия заместителя главы муниципального образования </w:t>
      </w:r>
      <w:r w:rsidR="0096428C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Выселковский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район, курирующего </w:t>
      </w:r>
      <w:r w:rsidR="0096428C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подается главе муниципального образования </w:t>
      </w:r>
      <w:r w:rsidR="0096428C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Выселковский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>5.3.5.</w:t>
      </w:r>
      <w:r w:rsidRPr="00CB3831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работника МФЦ подаются руководителю этого МФЦ. Жалобы на решения и действия (бездействие) МФЦ подаются в департамент информатизации и связи Краснодарского края, являющийся учредителем МФЦ (далее - учредитель МФЦ) или должностному лицу, уполномоченному нормативным правовым актом Краснодарского края.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5.4.Порядок подачи и рассмотрения жалобы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>5.4.1.Основанием для начала процедуры досудебного обжалования является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Жалоба подается в письменной форме на бумажном носителе, в электронной форме в администрацию, </w:t>
      </w:r>
      <w:r w:rsidR="00E900A1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>, МФЦ.</w:t>
      </w:r>
    </w:p>
    <w:p w:rsidR="00CB3831" w:rsidRPr="00CB3831" w:rsidRDefault="00CB3831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304"/>
      <w:bookmarkEnd w:id="19"/>
      <w:r w:rsidRPr="00CB3831">
        <w:rPr>
          <w:rFonts w:ascii="Times New Roman" w:hAnsi="Times New Roman" w:cs="Times New Roman"/>
          <w:sz w:val="28"/>
          <w:szCs w:val="28"/>
          <w:lang w:eastAsia="en-US"/>
        </w:rPr>
        <w:t>5.4.2.</w:t>
      </w:r>
      <w:r w:rsidRPr="00CB3831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сети «Интернет», официального сайта администрации, Единого портала, Портала Краснодарского края, а также принята при личном приеме заявителя.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5.4.3.Заявителю обеспечивается возможность направления жалобы на решения, действия (бездействие) администрации,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, должностного лица администрации, </w:t>
      </w:r>
      <w:r w:rsidRPr="00CB3831">
        <w:rPr>
          <w:rFonts w:ascii="Times New Roman" w:hAnsi="Times New Roman" w:cs="Times New Roman"/>
          <w:sz w:val="28"/>
          <w:szCs w:val="28"/>
        </w:rPr>
        <w:t>Управления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 или муниципального служащего в соответствии со статьей 11.2 Федерального закона «Об организации предоставления государственных и муниципальных услуг»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услуг»,</w:t>
      </w:r>
      <w:r w:rsidRPr="00CB3831">
        <w:rPr>
          <w:rFonts w:ascii="Times New Roman" w:hAnsi="Times New Roman" w:cs="Times New Roman"/>
          <w:sz w:val="28"/>
          <w:szCs w:val="28"/>
        </w:rPr>
        <w:t xml:space="preserve">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администрацией,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, должностными лицами администрации,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hAnsi="Times New Roman" w:cs="Times New Roman"/>
          <w:sz w:val="28"/>
          <w:szCs w:val="28"/>
        </w:rPr>
        <w:t xml:space="preserve"> или муниципальными </w:t>
      </w:r>
      <w:r w:rsidRPr="00CB3831">
        <w:rPr>
          <w:rFonts w:ascii="Times New Roman" w:hAnsi="Times New Roman" w:cs="Times New Roman"/>
          <w:sz w:val="28"/>
          <w:szCs w:val="28"/>
        </w:rPr>
        <w:lastRenderedPageBreak/>
        <w:t>служащими, предоставляющими муниципальные услуги, с использованием сети «Интернет» (далее - система досудебного обжалования).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Жалоба, поступившая в 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>администрацию,</w:t>
      </w:r>
      <w:r w:rsidRPr="00CB3831">
        <w:rPr>
          <w:rFonts w:ascii="Times New Roman" w:hAnsi="Times New Roman" w:cs="Times New Roman"/>
          <w:sz w:val="28"/>
          <w:szCs w:val="28"/>
        </w:rPr>
        <w:t xml:space="preserve"> подлежит регистрации не позднее следующего рабочего дня со дня ее поступления. 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В случае подачи заявителем жалобы через МФЦ, МФЦ обеспечивает передачу жалобы в 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администрацию </w:t>
      </w:r>
      <w:r w:rsidRPr="00CB3831">
        <w:rPr>
          <w:rFonts w:ascii="Times New Roman" w:hAnsi="Times New Roman" w:cs="Times New Roman"/>
          <w:sz w:val="28"/>
          <w:szCs w:val="28"/>
        </w:rPr>
        <w:t xml:space="preserve">в порядке и сроки, которые установлены соглашением о взаимодействии между МФЦ и 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Pr="00CB3831">
        <w:rPr>
          <w:rFonts w:ascii="Times New Roman" w:hAnsi="Times New Roman" w:cs="Times New Roman"/>
          <w:sz w:val="28"/>
          <w:szCs w:val="28"/>
        </w:rPr>
        <w:t>, но не позднее следующего рабочего дня со дня поступления жалобы.</w:t>
      </w: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Style w:val="af6"/>
          <w:rFonts w:ascii="Times New Roman" w:hAnsi="Times New Roman" w:cs="Times New Roman"/>
          <w:i w:val="0"/>
          <w:sz w:val="28"/>
          <w:szCs w:val="28"/>
        </w:rPr>
      </w:pPr>
      <w:r w:rsidRPr="00CB3831">
        <w:rPr>
          <w:rStyle w:val="af6"/>
          <w:rFonts w:ascii="Times New Roman" w:hAnsi="Times New Roman" w:cs="Times New Roman"/>
          <w:i w:val="0"/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«Интернет», официального сайта МФЦ, Единого портала либо Портала Краснодарского края, а также может быть принята при личном приеме заявителя. 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>5.4.4.Жалоба должна содержать:</w:t>
      </w: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наименование администрации,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начальника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(или) муниципального служащего, </w:t>
      </w:r>
      <w:r w:rsidRPr="00CB3831">
        <w:rPr>
          <w:rFonts w:ascii="Times New Roman" w:hAnsi="Times New Roman" w:cs="Times New Roman"/>
          <w:sz w:val="28"/>
          <w:szCs w:val="28"/>
        </w:rPr>
        <w:t>МФЦ, его руководителя и (или) работника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решения и действия (бездействие) которых обжалуются;</w:t>
      </w: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сведения об обжалуемых решениях и (или) действиях (бездействии) начальника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(или) муниципального служащего администрации,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, МФЦ, работника МФЦ;</w:t>
      </w: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доводы, на основании которых заявитель не согласен с решением и (или) действием (бездействием) начальника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(или) муниципального служащего администрации,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5.5.</w:t>
      </w:r>
      <w:r w:rsidRPr="00CB3831">
        <w:rPr>
          <w:rFonts w:ascii="Times New Roman" w:eastAsia="Calibri" w:hAnsi="Times New Roman" w:cs="Times New Roman"/>
          <w:sz w:val="28"/>
          <w:szCs w:val="28"/>
          <w:lang w:eastAsia="en-US"/>
        </w:rPr>
        <w:t>Сроки рассмотрения жалобы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>5.5.1.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Жалоба на решение, принятое должностным лицом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и (или) действие (бездействие) должностного лица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обеспечивающего предоставление муниципальную услугу, рассматривается заместителем главы муниципального образования </w:t>
      </w:r>
      <w:r w:rsidR="00E900A1">
        <w:rPr>
          <w:rFonts w:ascii="Times New Roman" w:eastAsia="Arial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 либо по его поручению начальником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Жалоба на решение, принятое начальником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и (или) действие (бездействие) начальника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рассматривается заместителем главы муниципального образования </w:t>
      </w:r>
      <w:r w:rsidR="00E900A1">
        <w:rPr>
          <w:rFonts w:ascii="Times New Roman" w:eastAsia="Arial" w:hAnsi="Times New Roman" w:cs="Times New Roman"/>
          <w:sz w:val="28"/>
          <w:szCs w:val="28"/>
          <w:lang w:eastAsia="ar-SA"/>
        </w:rPr>
        <w:t>Выселковского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район.</w:t>
      </w:r>
    </w:p>
    <w:p w:rsidR="00CB3831" w:rsidRPr="00CB3831" w:rsidRDefault="00CB3831" w:rsidP="00CB3831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5.5.2.Жалоба, поступившая в администрацию, МФЦ, учредителю МФЦ  подлежит рассмотрению в течение 15 рабочих дней со дня ее регистрации, а в случае обжалования отказа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начальника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(или) специалиста администрации, </w:t>
      </w:r>
      <w:r w:rsidR="00E900A1">
        <w:rPr>
          <w:rFonts w:ascii="Times New Roman" w:hAnsi="Times New Roman" w:cs="Times New Roman"/>
          <w:sz w:val="28"/>
          <w:szCs w:val="28"/>
        </w:rPr>
        <w:t>Отдела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ответственного за предоставление муниципальной услуги, работника МФЦ в приеме документов у заявителя, либо в исправлении 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5.6.Результат рассмотрения жалобы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5.6.1.По результатам рассмотрения жалобы администрация, </w:t>
      </w:r>
      <w:r w:rsidR="00E900A1">
        <w:rPr>
          <w:rFonts w:ascii="Times New Roman" w:hAnsi="Times New Roman" w:cs="Times New Roman"/>
          <w:sz w:val="28"/>
          <w:szCs w:val="28"/>
        </w:rPr>
        <w:t>Отдел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>, МФЦ принимает одно из следующих решений: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удовлетворяет жалобу, в том числе в форме отмены принятого решения, исправления допущенных </w:t>
      </w:r>
      <w:r w:rsidR="006B2D77">
        <w:rPr>
          <w:rFonts w:ascii="Times New Roman" w:hAnsi="Times New Roman" w:cs="Times New Roman"/>
          <w:sz w:val="28"/>
          <w:szCs w:val="28"/>
        </w:rPr>
        <w:t>Отделом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, МФЦ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</w:t>
      </w:r>
      <w:r w:rsidR="006B2D77">
        <w:rPr>
          <w:rFonts w:ascii="Times New Roman" w:hAnsi="Times New Roman" w:cs="Times New Roman"/>
          <w:sz w:val="28"/>
          <w:szCs w:val="28"/>
          <w:lang w:eastAsia="en-US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 район, а также в иных формах;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>отказывает в удовлетворении жалобы.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5.6.2.В случае признания жалобы подлежащей удовлетворению в ответе заявителю дается информация о действиях осуществляемых администрацией,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>5.6.3.В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>5.6.4.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преступления, заместитель главы муниципального образования </w:t>
      </w:r>
      <w:r w:rsidR="006B2D77">
        <w:rPr>
          <w:rFonts w:ascii="Times New Roman" w:eastAsia="Arial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 незамедлительно направляет имеющиеся материалы в </w:t>
      </w:r>
      <w:r w:rsidR="006B2D77">
        <w:rPr>
          <w:rFonts w:ascii="Times New Roman" w:eastAsia="Arial" w:hAnsi="Times New Roman" w:cs="Times New Roman"/>
          <w:sz w:val="28"/>
          <w:szCs w:val="28"/>
          <w:lang w:eastAsia="ar-SA"/>
        </w:rPr>
        <w:t>Выселковскую</w:t>
      </w:r>
      <w:r w:rsidRPr="00CB383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районную прокуратуру.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5.7.Порядок информирования заявителя о результатах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рассмотрения жалобы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5.7.1.Не позднее дня, следующего за днем принятия решения, указанного в </w:t>
      </w:r>
      <w:hyperlink w:anchor="P316" w:history="1">
        <w:r w:rsidRPr="00CB3831">
          <w:rPr>
            <w:rFonts w:ascii="Times New Roman" w:hAnsi="Times New Roman" w:cs="Times New Roman"/>
            <w:sz w:val="28"/>
            <w:szCs w:val="28"/>
            <w:lang w:eastAsia="en-US"/>
          </w:rPr>
          <w:t>пункте 5.6.1</w:t>
        </w:r>
      </w:hyperlink>
      <w:r w:rsidRPr="00CB3831">
        <w:rPr>
          <w:rFonts w:ascii="Times New Roman" w:hAnsi="Times New Roman" w:cs="Times New Roman"/>
          <w:sz w:val="28"/>
          <w:szCs w:val="28"/>
          <w:lang w:eastAsia="en-US"/>
        </w:rPr>
        <w:t xml:space="preserve"> подраздела 5.6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B3831" w:rsidRPr="00CB3831" w:rsidRDefault="00CB3831" w:rsidP="00CB3831">
      <w:pPr>
        <w:widowControl w:val="0"/>
        <w:tabs>
          <w:tab w:val="left" w:pos="405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</w:rPr>
        <w:t>5.7.2.В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обжалования.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CB3831" w:rsidRPr="00CB3831" w:rsidRDefault="00CB3831" w:rsidP="00CB3831">
      <w:pPr>
        <w:widowControl w:val="0"/>
        <w:tabs>
          <w:tab w:val="left" w:pos="405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>Подраздел 5.8.Порядок обжалования решения по жалобе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</w:rPr>
        <w:t>Заявители вправе обжаловать решения, принятые по итогам рассмотрения жалобы, в суд общей юрисдикции в порядке и сроки, установленные законодательством Российской Федерации.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5.9.Право заявителя на получение информации и документов, необходимых для обоснования и рассмотрения жалобы</w:t>
      </w:r>
    </w:p>
    <w:p w:rsidR="00CB3831" w:rsidRPr="00CB3831" w:rsidRDefault="00CB3831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CB3831">
        <w:rPr>
          <w:rFonts w:ascii="Times New Roman" w:hAnsi="Times New Roman" w:cs="Times New Roman"/>
          <w:sz w:val="28"/>
          <w:szCs w:val="28"/>
          <w:lang w:eastAsia="en-US"/>
        </w:rPr>
        <w:t>Заявитель имеет право на получение информации и документов, необходимых для обоснования и рассмотрения жалобы</w:t>
      </w:r>
      <w:bookmarkStart w:id="20" w:name="P316"/>
      <w:bookmarkEnd w:id="20"/>
      <w:r w:rsidRPr="00CB3831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5.10.Способы информирования заявителей о порядке подачи и рассмотрения жалобы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услуги, на официальном сайте </w:t>
      </w:r>
      <w:r w:rsidRPr="00CB3831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Pr="00CB3831">
        <w:rPr>
          <w:rFonts w:ascii="Times New Roman" w:hAnsi="Times New Roman" w:cs="Times New Roman"/>
          <w:sz w:val="28"/>
          <w:szCs w:val="28"/>
        </w:rPr>
        <w:t xml:space="preserve">, в МФЦ, на Едином портале, Портале Краснодарского края. </w:t>
      </w:r>
    </w:p>
    <w:p w:rsidR="006B2D77" w:rsidRPr="00CB3831" w:rsidRDefault="006B2D77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Подраздел 5.11. Перечень нормативных правовых актов, регулирующих порядок досудебного (внесудебного) обжалования решений и действий (бездействия) органа предоставляющего муниципальную услугу,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а также должностных лиц, муниципальных служащих, МФЦ, 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работников МФЦ</w:t>
      </w:r>
    </w:p>
    <w:p w:rsidR="00CB3831" w:rsidRPr="00CB3831" w:rsidRDefault="00CB3831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5.11.1.К нормативным правовым актам, регулирующим порядок досудебного (внесудебного) обжалования решений и действий (бездействия) органа предоставляющего муниципальную услугу, а также должностных лиц, муниципальных служащих, МФЦ, работников МФЦ относятся:</w:t>
      </w:r>
    </w:p>
    <w:p w:rsidR="00CB3831" w:rsidRPr="00CB3831" w:rsidRDefault="00C66AD4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CB3831" w:rsidRPr="006B2D77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Федеральный закон</w:t>
        </w:r>
      </w:hyperlink>
      <w:r w:rsidR="00CB3831" w:rsidRPr="00CB3831">
        <w:rPr>
          <w:rFonts w:ascii="Times New Roman" w:hAnsi="Times New Roman" w:cs="Times New Roman"/>
          <w:sz w:val="28"/>
          <w:szCs w:val="28"/>
        </w:rPr>
        <w:t xml:space="preserve"> от 27 июля 2010 года № 210-ФЗ «Об организации предоставления государственных и муниципальных услуг»;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20 ноября                 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B3831" w:rsidRPr="00CB3831" w:rsidRDefault="00CB3831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постановление главы администрации (губернатора) Краснодарского края       от 11 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края, предоставляющих государственные услуги, их должностных лиц либо государственных гражданских служащих Краснодарского края, многофункционального центра, работников многофункционального центра»;</w:t>
      </w:r>
    </w:p>
    <w:p w:rsidR="00CB3831" w:rsidRDefault="00CB3831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>5.11.2.Досудебный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служащих, а также перечень нормативных правовых актов, регулирующих порядок досудебного (внесудебного) обжалования решений и действий (бездействия) органа предоставляющего муниципальную услугу, а также должностных лиц, муниципальных служащих размещены на Едином Портале, Портале Краснодарского края.</w:t>
      </w:r>
    </w:p>
    <w:p w:rsidR="006B2D77" w:rsidRDefault="006B2D77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Pr="006B2D77" w:rsidRDefault="006B2D77" w:rsidP="006B2D77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6B2D77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6</w:t>
      </w:r>
      <w:r w:rsidRPr="006B2D77">
        <w:rPr>
          <w:rFonts w:ascii="Times New Roman" w:hAnsi="Times New Roman"/>
          <w:sz w:val="28"/>
          <w:szCs w:val="28"/>
        </w:rPr>
        <w:t>. Особенности выполнения административных процедур</w:t>
      </w:r>
    </w:p>
    <w:p w:rsidR="006B2D77" w:rsidRPr="006B2D77" w:rsidRDefault="006B2D77" w:rsidP="006B2D77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6B2D77">
        <w:rPr>
          <w:rFonts w:ascii="Times New Roman" w:hAnsi="Times New Roman"/>
          <w:sz w:val="28"/>
          <w:szCs w:val="28"/>
        </w:rPr>
        <w:t xml:space="preserve"> (действий) в многофункциональных центрах</w:t>
      </w:r>
    </w:p>
    <w:p w:rsidR="006B2D77" w:rsidRPr="00604FBC" w:rsidRDefault="006B2D77" w:rsidP="006B2D77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6B2D77">
        <w:rPr>
          <w:rFonts w:ascii="Times New Roman" w:hAnsi="Times New Roman"/>
          <w:sz w:val="28"/>
          <w:szCs w:val="28"/>
        </w:rPr>
        <w:t>предоставления государственных и муниципальных услуг</w:t>
      </w:r>
    </w:p>
    <w:p w:rsidR="006B2D77" w:rsidRPr="00604FBC" w:rsidRDefault="006B2D77" w:rsidP="006B2D77">
      <w:pPr>
        <w:spacing w:after="0" w:line="240" w:lineRule="atLeast"/>
        <w:jc w:val="center"/>
        <w:rPr>
          <w:b/>
          <w:color w:val="FF0000"/>
          <w:sz w:val="28"/>
          <w:szCs w:val="28"/>
        </w:rPr>
      </w:pPr>
    </w:p>
    <w:p w:rsidR="006B2D77" w:rsidRPr="00604FBC" w:rsidRDefault="006B2D77" w:rsidP="006B2D77">
      <w:pPr>
        <w:autoSpaceDE w:val="0"/>
        <w:autoSpaceDN w:val="0"/>
        <w:adjustRightInd w:val="0"/>
        <w:spacing w:after="0" w:line="240" w:lineRule="atLeast"/>
        <w:ind w:firstLine="851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Подраздел </w:t>
      </w:r>
      <w:r w:rsidRPr="00604FBC">
        <w:rPr>
          <w:rFonts w:ascii="Times New Roman" w:hAnsi="Times New Roman"/>
          <w:sz w:val="28"/>
          <w:szCs w:val="28"/>
          <w:lang w:eastAsia="en-US"/>
        </w:rPr>
        <w:t>6.1. Исчерпывающий перечень административных процедур (действий),</w:t>
      </w:r>
      <w:r w:rsidRPr="00604FBC">
        <w:rPr>
          <w:rFonts w:ascii="Times New Roman" w:hAnsi="Times New Roman"/>
          <w:sz w:val="28"/>
          <w:szCs w:val="28"/>
        </w:rPr>
        <w:t xml:space="preserve"> при </w:t>
      </w:r>
      <w:r w:rsidRPr="00604FBC">
        <w:rPr>
          <w:rFonts w:ascii="Times New Roman" w:hAnsi="Times New Roman"/>
          <w:sz w:val="28"/>
          <w:szCs w:val="28"/>
          <w:lang w:eastAsia="en-US"/>
        </w:rPr>
        <w:t>предоставление муниципальной услуги в многофункциональном центре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многофункциональными центрами предоставления государственных и муниципальных услуг (далее - МФЦ):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МФЦ, о ходе выполнения запроса о предо</w:t>
      </w:r>
      <w:r>
        <w:rPr>
          <w:rFonts w:ascii="Times New Roman" w:hAnsi="Times New Roman"/>
          <w:sz w:val="28"/>
          <w:szCs w:val="28"/>
        </w:rPr>
        <w:t xml:space="preserve">ставлении муниципальной услуги, по иным вопросам, связанным </w:t>
      </w:r>
      <w:r w:rsidRPr="00604FBC">
        <w:rPr>
          <w:rFonts w:ascii="Times New Roman" w:hAnsi="Times New Roman"/>
          <w:sz w:val="28"/>
          <w:szCs w:val="28"/>
        </w:rPr>
        <w:t>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формирование и направление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передачу органам, предоставляющим государственные услуги, органам, предоставляющим  муниципальные услуги, запроса о предоставлении муниципальных  услуг; 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 полученного от органов, предоставляющих государственные услуги и органов, предоставляющих муниципальные услуги, по результатам предоставления муниципальных услуг, а также по результатам предоставления муниципальных услуг, указанных в комплексном запросе;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</w:t>
      </w:r>
      <w:r>
        <w:rPr>
          <w:rFonts w:ascii="Times New Roman" w:hAnsi="Times New Roman"/>
          <w:sz w:val="28"/>
          <w:szCs w:val="28"/>
        </w:rPr>
        <w:t xml:space="preserve">луг органами, предоставляющими </w:t>
      </w:r>
      <w:r w:rsidRPr="00604FBC">
        <w:rPr>
          <w:rFonts w:ascii="Times New Roman" w:hAnsi="Times New Roman"/>
          <w:sz w:val="28"/>
          <w:szCs w:val="28"/>
        </w:rPr>
        <w:t xml:space="preserve">государственные услуги и органами, предоставляющими  муниципальные услуги, включая заверение выписок из информационных </w:t>
      </w:r>
      <w:r w:rsidRPr="00604FBC">
        <w:rPr>
          <w:rFonts w:ascii="Times New Roman" w:hAnsi="Times New Roman"/>
          <w:sz w:val="28"/>
          <w:szCs w:val="28"/>
        </w:rPr>
        <w:lastRenderedPageBreak/>
        <w:t>систем органов, предоставляющих муниципальные услуги;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иные процедуры;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Подраздел</w:t>
      </w:r>
      <w:r w:rsidRPr="00604FBC">
        <w:rPr>
          <w:rFonts w:ascii="Times New Roman" w:hAnsi="Times New Roman"/>
          <w:sz w:val="28"/>
          <w:szCs w:val="28"/>
        </w:rPr>
        <w:t xml:space="preserve"> 6.2. Порядок выполнения административных процедур 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     (действий) многофункциональными  центрами предоставления                 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                    государственных и муниципальных услуг</w:t>
      </w:r>
    </w:p>
    <w:p w:rsidR="006B2D77" w:rsidRPr="00604FBC" w:rsidRDefault="006B2D77" w:rsidP="006B2D77">
      <w:pPr>
        <w:spacing w:after="0" w:line="240" w:lineRule="atLeast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</w:t>
      </w:r>
      <w:r w:rsidRPr="00604FBC">
        <w:rPr>
          <w:rFonts w:ascii="Times New Roman" w:hAnsi="Times New Roman"/>
          <w:sz w:val="28"/>
          <w:szCs w:val="28"/>
        </w:rPr>
        <w:br/>
        <w:t>или иных источниках информирования.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Информирование заявителей осуществляется в окне МФЦ (ином специально оборудованном рабочем месте в МФЦ), предназначенном </w:t>
      </w:r>
      <w:r w:rsidRPr="00604FBC">
        <w:rPr>
          <w:rFonts w:ascii="Times New Roman" w:hAnsi="Times New Roman"/>
          <w:sz w:val="28"/>
          <w:szCs w:val="28"/>
        </w:rPr>
        <w:br/>
        <w:t xml:space="preserve">для информирования заявителей о порядке предоставления 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№ 1376 </w:t>
      </w:r>
      <w:r w:rsidRPr="00604FBC">
        <w:rPr>
          <w:rFonts w:ascii="Times New Roman" w:hAnsi="Times New Roman"/>
          <w:sz w:val="28"/>
          <w:szCs w:val="28"/>
        </w:rPr>
        <w:br/>
        <w:t>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6.2.2. Работник МФЦ при приеме запросов о предоставлении муниципальных услуг либо запросов о предоставлении нескольких муниципальных услуг (далее - комплексный запрос) и выдаче результатов предоставлении муниципальных услуг (в том числе в рамках комплексного запроса)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</w:t>
      </w:r>
      <w:r w:rsidRPr="00604FBC">
        <w:rPr>
          <w:rFonts w:ascii="Times New Roman" w:hAnsi="Times New Roman"/>
          <w:sz w:val="28"/>
          <w:szCs w:val="28"/>
        </w:rPr>
        <w:br/>
      </w:r>
      <w:r w:rsidRPr="00604FBC">
        <w:rPr>
          <w:rFonts w:ascii="Times New Roman" w:hAnsi="Times New Roman"/>
          <w:sz w:val="28"/>
          <w:szCs w:val="28"/>
        </w:rPr>
        <w:lastRenderedPageBreak/>
        <w:t xml:space="preserve">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В случае, если представлены подлинники документов заявителя, перечень которых определен пунктом 6 статьи 7 Федерального закона от 27 июля 2010 года № 210-ФЗ «Об организации предоставления государственных и муниципальных услуг», работник МФЦ снимает с них копии.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Работник МФЦ, при приеме запросов проверяет правильность составления заявления (запроса), а также исчерпывающий перечень документов, необходимых в соответствии с административным регламентом предоставления муниципальной  услуги органов, и формирует пакет документов.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При приеме комплексного запроса у заявителя работники МФЦ обязаны проинформировать его обо всех государственных и (или) муниципальных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В случае несоответствия документа, удостоверяющего личность, нормативно установленным требованиям или его отсутствия – работник 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 услуги 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6.2.3. Работник МФЦ направляет межведомственные запросы </w:t>
      </w:r>
      <w:r w:rsidRPr="00604FBC">
        <w:rPr>
          <w:rFonts w:ascii="Times New Roman" w:hAnsi="Times New Roman"/>
          <w:sz w:val="28"/>
          <w:szCs w:val="28"/>
        </w:rPr>
        <w:br/>
        <w:t>о предоставлении документов и информации (в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муниципальные услуги, либо подведомственных государственным органам (органам местного самоуправления)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с учетом положений части 6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Межведомственный запрос о представлении документов </w:t>
      </w:r>
      <w:r w:rsidRPr="00604FBC">
        <w:rPr>
          <w:rFonts w:ascii="Times New Roman" w:hAnsi="Times New Roman"/>
          <w:sz w:val="28"/>
          <w:szCs w:val="28"/>
        </w:rPr>
        <w:br/>
        <w:t>и (или)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информация.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6.2.4. Работник МФЦ осуществляет составление и выдачу заявителям </w:t>
      </w:r>
      <w:r w:rsidRPr="00604FBC">
        <w:rPr>
          <w:rFonts w:ascii="Times New Roman" w:hAnsi="Times New Roman"/>
          <w:sz w:val="28"/>
          <w:szCs w:val="28"/>
        </w:rPr>
        <w:lastRenderedPageBreak/>
        <w:t>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в соответствии с требованиями, установленными Правительством Российской Федерации.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6.2.5. Работник МФЦ осуществляет иные действия, необходимые </w:t>
      </w:r>
      <w:r w:rsidRPr="00604FBC">
        <w:rPr>
          <w:rFonts w:ascii="Times New Roman" w:hAnsi="Times New Roman"/>
          <w:sz w:val="28"/>
          <w:szCs w:val="28"/>
        </w:rPr>
        <w:br/>
        <w:t xml:space="preserve">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 муниципальной услуги, а также с установлением перечня средств удостоверяющих центров, которые допускаются для использования </w:t>
      </w:r>
      <w:r w:rsidRPr="00604FBC">
        <w:rPr>
          <w:rFonts w:ascii="Times New Roman" w:hAnsi="Times New Roman"/>
          <w:sz w:val="28"/>
          <w:szCs w:val="28"/>
        </w:rPr>
        <w:br/>
        <w:t>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6B2D77" w:rsidRPr="00604FBC" w:rsidRDefault="006B2D77" w:rsidP="006B2D77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6.2.6. При предоставлении муниципальной услуги по экстерриториальному принципу МФЦ:</w:t>
      </w:r>
    </w:p>
    <w:p w:rsidR="006B2D77" w:rsidRPr="00604FBC" w:rsidRDefault="006B2D77" w:rsidP="006B2D77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6B2D77" w:rsidRPr="00604FBC" w:rsidRDefault="006B2D77" w:rsidP="006B2D77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8" w:history="1">
        <w:r w:rsidRPr="00604FBC">
          <w:rPr>
            <w:rFonts w:ascii="Times New Roman" w:hAnsi="Times New Roman"/>
            <w:sz w:val="28"/>
            <w:szCs w:val="28"/>
          </w:rPr>
          <w:t>пунктами 1</w:t>
        </w:r>
      </w:hyperlink>
      <w:r w:rsidRPr="00604FBC">
        <w:rPr>
          <w:rFonts w:ascii="Times New Roman" w:hAnsi="Times New Roman"/>
          <w:sz w:val="28"/>
          <w:szCs w:val="28"/>
        </w:rPr>
        <w:t xml:space="preserve"> - </w:t>
      </w:r>
      <w:hyperlink r:id="rId9" w:history="1">
        <w:r w:rsidRPr="00604FBC">
          <w:rPr>
            <w:rFonts w:ascii="Times New Roman" w:hAnsi="Times New Roman"/>
            <w:sz w:val="28"/>
            <w:szCs w:val="28"/>
          </w:rPr>
          <w:t>7</w:t>
        </w:r>
      </w:hyperlink>
      <w:r w:rsidRPr="00604FBC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604FBC">
          <w:rPr>
            <w:rFonts w:ascii="Times New Roman" w:hAnsi="Times New Roman"/>
            <w:sz w:val="28"/>
            <w:szCs w:val="28"/>
          </w:rPr>
          <w:t>9</w:t>
        </w:r>
      </w:hyperlink>
      <w:r w:rsidRPr="00604FBC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604FBC">
          <w:rPr>
            <w:rFonts w:ascii="Times New Roman" w:hAnsi="Times New Roman"/>
            <w:sz w:val="28"/>
            <w:szCs w:val="28"/>
          </w:rPr>
          <w:t>10</w:t>
        </w:r>
      </w:hyperlink>
      <w:r w:rsidRPr="00604FBC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604FBC">
          <w:rPr>
            <w:rFonts w:ascii="Times New Roman" w:hAnsi="Times New Roman"/>
            <w:sz w:val="28"/>
            <w:szCs w:val="28"/>
          </w:rPr>
          <w:t>14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04FBC">
        <w:rPr>
          <w:rFonts w:ascii="Times New Roman" w:hAnsi="Times New Roman"/>
          <w:sz w:val="28"/>
          <w:szCs w:val="28"/>
        </w:rPr>
        <w:t xml:space="preserve">и </w:t>
      </w:r>
      <w:hyperlink r:id="rId13" w:history="1">
        <w:r w:rsidRPr="00604FBC">
          <w:rPr>
            <w:rFonts w:ascii="Times New Roman" w:hAnsi="Times New Roman"/>
            <w:sz w:val="28"/>
            <w:szCs w:val="28"/>
          </w:rPr>
          <w:t>18 части 6 статьи 7</w:t>
        </w:r>
      </w:hyperlink>
      <w:r w:rsidRPr="00604FBC">
        <w:rPr>
          <w:rFonts w:ascii="Times New Roman" w:hAnsi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6B2D77" w:rsidRPr="00604FBC" w:rsidRDefault="006B2D77" w:rsidP="006B2D77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3)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  их заверение электронной подписью в установленном порядке;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 муниципального образования Выселковский район, подведомственные ей организации, предоставляющую соответствующую муниципальную услугу.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lastRenderedPageBreak/>
        <w:t>о сроке предоставления муниципальной услуги;</w:t>
      </w:r>
    </w:p>
    <w:p w:rsidR="006B2D77" w:rsidRPr="00604FBC" w:rsidRDefault="006B2D77" w:rsidP="006B2D7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о возможности отказа в предоставлении муниципальной услуги.</w:t>
      </w:r>
    </w:p>
    <w:p w:rsidR="006B2D77" w:rsidRPr="00CB3831" w:rsidRDefault="006B2D77" w:rsidP="00CB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CB3831" w:rsidRPr="00CB3831" w:rsidRDefault="00CB3831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604FBC">
        <w:rPr>
          <w:rFonts w:ascii="Times New Roman" w:hAnsi="Times New Roman"/>
          <w:sz w:val="28"/>
          <w:szCs w:val="28"/>
        </w:rPr>
        <w:t>ачальник отдела по</w:t>
      </w:r>
      <w:r w:rsidRPr="00604FBC">
        <w:rPr>
          <w:rFonts w:ascii="Times New Roman" w:hAnsi="Times New Roman"/>
          <w:sz w:val="28"/>
          <w:szCs w:val="28"/>
        </w:rPr>
        <w:tab/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управлению муниципальным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имуществом и земельным вопросам </w:t>
      </w:r>
    </w:p>
    <w:p w:rsidR="006B2D77" w:rsidRPr="00604FBC" w:rsidRDefault="006B2D77" w:rsidP="006B2D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администрации муниципального</w:t>
      </w:r>
    </w:p>
    <w:p w:rsidR="00CB3831" w:rsidRPr="00CB3831" w:rsidRDefault="006B2D77" w:rsidP="006B2D7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А.В.</w:t>
      </w:r>
      <w:r w:rsidRPr="00604FBC">
        <w:rPr>
          <w:rFonts w:ascii="Times New Roman" w:hAnsi="Times New Roman"/>
          <w:sz w:val="28"/>
          <w:szCs w:val="28"/>
        </w:rPr>
        <w:t>Пазий</w:t>
      </w:r>
    </w:p>
    <w:p w:rsidR="00CB3831" w:rsidRPr="00CB3831" w:rsidRDefault="00CB3831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Default="00CB3831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D77" w:rsidRPr="00CB3831" w:rsidRDefault="006B2D77" w:rsidP="00CB38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napToGri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B3831" w:rsidRPr="00CB3831" w:rsidRDefault="00CB3831" w:rsidP="00CB3831">
      <w:pPr>
        <w:snapToGrid w:val="0"/>
        <w:spacing w:after="0" w:line="240" w:lineRule="auto"/>
        <w:ind w:left="4569" w:hanging="33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Cs/>
          <w:kern w:val="1"/>
          <w:sz w:val="28"/>
          <w:szCs w:val="28"/>
        </w:rPr>
        <w:t>к административному регламенту</w:t>
      </w:r>
      <w:r w:rsidRPr="00CB3831">
        <w:rPr>
          <w:rFonts w:ascii="Times New Roman" w:hAnsi="Times New Roman" w:cs="Times New Roman"/>
          <w:bCs/>
          <w:sz w:val="28"/>
          <w:szCs w:val="28"/>
        </w:rPr>
        <w:t xml:space="preserve"> предоставления муниципальной услуги </w:t>
      </w: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>«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Отнесение земельного участка к землям определенной категории» </w:t>
      </w: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ФОРМЫ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об отнесении земельного участка 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>к землям определенной категории</w:t>
      </w:r>
    </w:p>
    <w:p w:rsidR="00CB3831" w:rsidRPr="00CB3831" w:rsidRDefault="00CB3831" w:rsidP="00CB38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Главе муниципального образования </w:t>
      </w:r>
      <w:r w:rsidR="006B2D77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</w:t>
      </w:r>
    </w:p>
    <w:p w:rsidR="00CB3831" w:rsidRPr="00CB3831" w:rsidRDefault="00CB3831" w:rsidP="00CB383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>ЗАЯВЛЕНИЕ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>об отнесении земельного участка к землям определенной категории</w:t>
      </w: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>(заявитель – физическое лицо)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____________________________________________________________________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(фамилия, имя, отчество)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_____________________________________________________________________,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(место жительства)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наименование документа, удостоверяющего личность заявителя: _________________________________ серия _______ номер _________________, выдан ___________________________________________________________</w:t>
      </w: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в лице _______________________________________________________________,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(Ф.И.О.)</w:t>
      </w: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действующего на основании ____________________________________________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Прошу отнести земельный участок с  кадастровым (условным) номером _______________________, предназначенный для __________________________,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                                                           (цель использования участка)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 xml:space="preserve">к землям определенной категории.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 xml:space="preserve">Почтовый адрес и (или) адрес электронной почты для связи с заявителем: 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Телефон (факс):_______________________________________________________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Приложение: 1._______________________________________________________;</w:t>
      </w: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>________________         _______________________________________________</w:t>
      </w: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           (Подпись)                                                               (И.О.Фамилия)</w:t>
      </w: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«__» ___________ 20__ г.                  </w:t>
      </w:r>
    </w:p>
    <w:p w:rsidR="006B2D77" w:rsidRPr="00CB3831" w:rsidRDefault="006B2D77" w:rsidP="006B2D77">
      <w:pPr>
        <w:widowControl w:val="0"/>
        <w:suppressAutoHyphens/>
        <w:autoSpaceDE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Главе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район</w:t>
      </w:r>
    </w:p>
    <w:p w:rsidR="006B2D77" w:rsidRPr="00CB3831" w:rsidRDefault="006B2D77" w:rsidP="006B2D77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6B2D77" w:rsidRPr="00CB3831" w:rsidRDefault="006B2D77" w:rsidP="006B2D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>ЗАЯВЛЕНИЕ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>об отнесении земельного участка к землям определенной категории</w:t>
      </w: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(заявитель – юридическое лицо)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_____________________________________________________________________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(полное наименование)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_____________________________________________________________________,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(место нахождения)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ОГРН _____________________________, ИНН_____________________________,</w:t>
      </w: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в лице _______________________________________________________________,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(должность, Ф.И.О.)</w:t>
      </w: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действующего на основании ____________________________________________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Прошу отнести земельный участок с  кадастровым (условным) номером _____________________________________________, предназначенный для _________________________________________________________________,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                                    (цель использования участка)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 xml:space="preserve">к землям определенной категории. </w:t>
      </w: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 xml:space="preserve">Почтовый адрес и (или) адрес электронной почты для связи с заявителем: </w:t>
      </w:r>
    </w:p>
    <w:p w:rsidR="00CB3831" w:rsidRPr="00CB3831" w:rsidRDefault="00CB3831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Телефон (факс):_______________________________________________________</w:t>
      </w:r>
    </w:p>
    <w:p w:rsidR="00CB3831" w:rsidRPr="00CB3831" w:rsidRDefault="00CB3831" w:rsidP="00CB3831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CB3831">
        <w:rPr>
          <w:rFonts w:ascii="Times New Roman" w:hAnsi="Times New Roman" w:cs="Times New Roman"/>
          <w:spacing w:val="-2"/>
          <w:sz w:val="28"/>
          <w:szCs w:val="28"/>
        </w:rPr>
        <w:t>Приложение: 1._______________________________________________________;</w:t>
      </w: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>_________________________     _______________           _________________</w:t>
      </w: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          </w:t>
      </w:r>
      <w:r w:rsidR="006B2D77">
        <w:rPr>
          <w:rFonts w:ascii="Times New Roman" w:hAnsi="Times New Roman" w:cs="Times New Roman"/>
          <w:sz w:val="28"/>
          <w:szCs w:val="28"/>
          <w:lang w:eastAsia="ar-SA"/>
        </w:rPr>
        <w:t xml:space="preserve">     (Должность)    </w:t>
      </w: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        (Подпись)                                   (И.О.Фамилия)</w:t>
      </w:r>
    </w:p>
    <w:p w:rsidR="006B2D77" w:rsidRDefault="006B2D77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B3831" w:rsidRPr="00CB3831" w:rsidRDefault="00CB3831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B3831">
        <w:rPr>
          <w:rFonts w:ascii="Times New Roman" w:hAnsi="Times New Roman" w:cs="Times New Roman"/>
          <w:sz w:val="28"/>
          <w:szCs w:val="28"/>
          <w:lang w:eastAsia="ar-SA"/>
        </w:rPr>
        <w:t xml:space="preserve"> «__» ___________ 20__ г.                 </w:t>
      </w: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B3831" w:rsidRPr="00CB3831" w:rsidRDefault="00CB3831" w:rsidP="00CB3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31" w:rsidRPr="00CB3831" w:rsidRDefault="00173E31" w:rsidP="00CB3831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sectPr w:rsidR="00173E31" w:rsidRPr="00CB3831" w:rsidSect="00497BC0">
      <w:headerReference w:type="default" r:id="rId14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109" w:rsidRDefault="00FB2109">
      <w:pPr>
        <w:spacing w:after="0" w:line="240" w:lineRule="auto"/>
      </w:pPr>
      <w:r>
        <w:separator/>
      </w:r>
    </w:p>
  </w:endnote>
  <w:endnote w:type="continuationSeparator" w:id="1">
    <w:p w:rsidR="00FB2109" w:rsidRDefault="00FB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109" w:rsidRDefault="00FB2109">
      <w:pPr>
        <w:spacing w:after="0" w:line="240" w:lineRule="auto"/>
      </w:pPr>
      <w:r>
        <w:separator/>
      </w:r>
    </w:p>
  </w:footnote>
  <w:footnote w:type="continuationSeparator" w:id="1">
    <w:p w:rsidR="00FB2109" w:rsidRDefault="00FB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974454"/>
      <w:docPartObj>
        <w:docPartGallery w:val="Page Numbers (Top of Page)"/>
        <w:docPartUnique/>
      </w:docPartObj>
    </w:sdtPr>
    <w:sdtContent>
      <w:p w:rsidR="00AC377C" w:rsidRDefault="00C66AD4">
        <w:pPr>
          <w:pStyle w:val="a5"/>
          <w:jc w:val="center"/>
        </w:pPr>
        <w:r w:rsidRPr="003443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C377C" w:rsidRPr="003443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43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7378">
          <w:rPr>
            <w:rFonts w:ascii="Times New Roman" w:hAnsi="Times New Roman" w:cs="Times New Roman"/>
            <w:noProof/>
            <w:sz w:val="28"/>
            <w:szCs w:val="28"/>
          </w:rPr>
          <w:t>35</w:t>
        </w:r>
        <w:r w:rsidRPr="003443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C377C" w:rsidRDefault="00AC377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871C00"/>
    <w:rsid w:val="00001A99"/>
    <w:rsid w:val="00001C6C"/>
    <w:rsid w:val="00011D06"/>
    <w:rsid w:val="000144C5"/>
    <w:rsid w:val="00016626"/>
    <w:rsid w:val="00020E2A"/>
    <w:rsid w:val="00024BDB"/>
    <w:rsid w:val="00026032"/>
    <w:rsid w:val="000279CA"/>
    <w:rsid w:val="00027E46"/>
    <w:rsid w:val="000310AF"/>
    <w:rsid w:val="0003368D"/>
    <w:rsid w:val="000355AF"/>
    <w:rsid w:val="00044712"/>
    <w:rsid w:val="000455CC"/>
    <w:rsid w:val="00045F8D"/>
    <w:rsid w:val="000464A4"/>
    <w:rsid w:val="00054378"/>
    <w:rsid w:val="0005680F"/>
    <w:rsid w:val="000604A4"/>
    <w:rsid w:val="00060A14"/>
    <w:rsid w:val="00062410"/>
    <w:rsid w:val="00062D10"/>
    <w:rsid w:val="00063665"/>
    <w:rsid w:val="00064930"/>
    <w:rsid w:val="00066DDD"/>
    <w:rsid w:val="00067FC0"/>
    <w:rsid w:val="000700F7"/>
    <w:rsid w:val="00072941"/>
    <w:rsid w:val="000731A2"/>
    <w:rsid w:val="00074006"/>
    <w:rsid w:val="00076742"/>
    <w:rsid w:val="0008018D"/>
    <w:rsid w:val="0008661E"/>
    <w:rsid w:val="00092A68"/>
    <w:rsid w:val="00097A8D"/>
    <w:rsid w:val="000A03B5"/>
    <w:rsid w:val="000A0447"/>
    <w:rsid w:val="000A2A71"/>
    <w:rsid w:val="000A5958"/>
    <w:rsid w:val="000A7102"/>
    <w:rsid w:val="000B34CA"/>
    <w:rsid w:val="000B425B"/>
    <w:rsid w:val="000C1A2E"/>
    <w:rsid w:val="000C6488"/>
    <w:rsid w:val="000C77A0"/>
    <w:rsid w:val="000D3FEF"/>
    <w:rsid w:val="000D5472"/>
    <w:rsid w:val="000D613B"/>
    <w:rsid w:val="000D65AA"/>
    <w:rsid w:val="000D6969"/>
    <w:rsid w:val="000D6F0B"/>
    <w:rsid w:val="000E2D20"/>
    <w:rsid w:val="000E302D"/>
    <w:rsid w:val="000E4BD4"/>
    <w:rsid w:val="000E7497"/>
    <w:rsid w:val="000F08BE"/>
    <w:rsid w:val="000F1D09"/>
    <w:rsid w:val="000F5F91"/>
    <w:rsid w:val="0010155B"/>
    <w:rsid w:val="00104A4B"/>
    <w:rsid w:val="00113AAE"/>
    <w:rsid w:val="00115F63"/>
    <w:rsid w:val="0012414F"/>
    <w:rsid w:val="00127276"/>
    <w:rsid w:val="001307D9"/>
    <w:rsid w:val="001329B9"/>
    <w:rsid w:val="00134031"/>
    <w:rsid w:val="00135D91"/>
    <w:rsid w:val="001472EF"/>
    <w:rsid w:val="00147B94"/>
    <w:rsid w:val="0015488F"/>
    <w:rsid w:val="00154C7C"/>
    <w:rsid w:val="00154DD8"/>
    <w:rsid w:val="00156476"/>
    <w:rsid w:val="001610F1"/>
    <w:rsid w:val="00163173"/>
    <w:rsid w:val="00164938"/>
    <w:rsid w:val="001654FA"/>
    <w:rsid w:val="00166868"/>
    <w:rsid w:val="00166EF1"/>
    <w:rsid w:val="00170FC2"/>
    <w:rsid w:val="00171593"/>
    <w:rsid w:val="0017228D"/>
    <w:rsid w:val="00173E31"/>
    <w:rsid w:val="00174925"/>
    <w:rsid w:val="00193B6A"/>
    <w:rsid w:val="00196BB7"/>
    <w:rsid w:val="001A0CD8"/>
    <w:rsid w:val="001A0F3F"/>
    <w:rsid w:val="001A0F79"/>
    <w:rsid w:val="001A3C20"/>
    <w:rsid w:val="001A458C"/>
    <w:rsid w:val="001A69EA"/>
    <w:rsid w:val="001A755B"/>
    <w:rsid w:val="001B0B2E"/>
    <w:rsid w:val="001B1D8B"/>
    <w:rsid w:val="001B25FD"/>
    <w:rsid w:val="001C1747"/>
    <w:rsid w:val="001C3535"/>
    <w:rsid w:val="001C487A"/>
    <w:rsid w:val="001D0A5B"/>
    <w:rsid w:val="001D603A"/>
    <w:rsid w:val="001D66C8"/>
    <w:rsid w:val="001E264D"/>
    <w:rsid w:val="001E34B8"/>
    <w:rsid w:val="001E6B6E"/>
    <w:rsid w:val="001F08D6"/>
    <w:rsid w:val="001F17D4"/>
    <w:rsid w:val="001F2B85"/>
    <w:rsid w:val="001F3981"/>
    <w:rsid w:val="001F3E1D"/>
    <w:rsid w:val="001F3F21"/>
    <w:rsid w:val="001F5DA8"/>
    <w:rsid w:val="00207EB9"/>
    <w:rsid w:val="0021419F"/>
    <w:rsid w:val="00216A19"/>
    <w:rsid w:val="002256CD"/>
    <w:rsid w:val="00225F13"/>
    <w:rsid w:val="00226A1E"/>
    <w:rsid w:val="00232BF7"/>
    <w:rsid w:val="002426F7"/>
    <w:rsid w:val="00253AD0"/>
    <w:rsid w:val="00254BFA"/>
    <w:rsid w:val="00260F8B"/>
    <w:rsid w:val="002613C2"/>
    <w:rsid w:val="00265B8A"/>
    <w:rsid w:val="002721E1"/>
    <w:rsid w:val="002723A4"/>
    <w:rsid w:val="00272D5D"/>
    <w:rsid w:val="002730C5"/>
    <w:rsid w:val="0027529B"/>
    <w:rsid w:val="002755B9"/>
    <w:rsid w:val="00277B19"/>
    <w:rsid w:val="002831F0"/>
    <w:rsid w:val="002841D2"/>
    <w:rsid w:val="00285A7E"/>
    <w:rsid w:val="00285E97"/>
    <w:rsid w:val="00286B57"/>
    <w:rsid w:val="0029123A"/>
    <w:rsid w:val="0029320A"/>
    <w:rsid w:val="00293823"/>
    <w:rsid w:val="00294368"/>
    <w:rsid w:val="00295D35"/>
    <w:rsid w:val="0029612D"/>
    <w:rsid w:val="002A2448"/>
    <w:rsid w:val="002A7A07"/>
    <w:rsid w:val="002B190E"/>
    <w:rsid w:val="002B5D6D"/>
    <w:rsid w:val="002C4628"/>
    <w:rsid w:val="002C70F2"/>
    <w:rsid w:val="002D2D12"/>
    <w:rsid w:val="002D54CF"/>
    <w:rsid w:val="002E5CCE"/>
    <w:rsid w:val="002E7A81"/>
    <w:rsid w:val="002F1530"/>
    <w:rsid w:val="002F2953"/>
    <w:rsid w:val="002F53F9"/>
    <w:rsid w:val="00301739"/>
    <w:rsid w:val="00301CD4"/>
    <w:rsid w:val="00305895"/>
    <w:rsid w:val="00305ABC"/>
    <w:rsid w:val="00306F35"/>
    <w:rsid w:val="00310C48"/>
    <w:rsid w:val="003113B6"/>
    <w:rsid w:val="0031253C"/>
    <w:rsid w:val="003125F0"/>
    <w:rsid w:val="0031302C"/>
    <w:rsid w:val="00314397"/>
    <w:rsid w:val="0032014B"/>
    <w:rsid w:val="0032028A"/>
    <w:rsid w:val="003238DC"/>
    <w:rsid w:val="003259B9"/>
    <w:rsid w:val="003277CA"/>
    <w:rsid w:val="00335B15"/>
    <w:rsid w:val="003361CE"/>
    <w:rsid w:val="003404CB"/>
    <w:rsid w:val="00344390"/>
    <w:rsid w:val="00360073"/>
    <w:rsid w:val="00361596"/>
    <w:rsid w:val="00361969"/>
    <w:rsid w:val="00363589"/>
    <w:rsid w:val="00367344"/>
    <w:rsid w:val="0037308B"/>
    <w:rsid w:val="003754A2"/>
    <w:rsid w:val="00375D5D"/>
    <w:rsid w:val="00377581"/>
    <w:rsid w:val="003868E0"/>
    <w:rsid w:val="00387213"/>
    <w:rsid w:val="003908CF"/>
    <w:rsid w:val="003969E7"/>
    <w:rsid w:val="003A1021"/>
    <w:rsid w:val="003A3AC5"/>
    <w:rsid w:val="003A6757"/>
    <w:rsid w:val="003B0535"/>
    <w:rsid w:val="003B19AD"/>
    <w:rsid w:val="003B39B7"/>
    <w:rsid w:val="003B5E76"/>
    <w:rsid w:val="003C3A54"/>
    <w:rsid w:val="003C5DE5"/>
    <w:rsid w:val="003D5CD0"/>
    <w:rsid w:val="003D6554"/>
    <w:rsid w:val="003D72DC"/>
    <w:rsid w:val="003E0BC7"/>
    <w:rsid w:val="003E2EF4"/>
    <w:rsid w:val="003E52BC"/>
    <w:rsid w:val="003E54F2"/>
    <w:rsid w:val="003E6628"/>
    <w:rsid w:val="003F60EF"/>
    <w:rsid w:val="003F6B4C"/>
    <w:rsid w:val="00402D03"/>
    <w:rsid w:val="0040550B"/>
    <w:rsid w:val="00406E08"/>
    <w:rsid w:val="004143BF"/>
    <w:rsid w:val="00420D2B"/>
    <w:rsid w:val="004222B9"/>
    <w:rsid w:val="00424463"/>
    <w:rsid w:val="00441774"/>
    <w:rsid w:val="00441F60"/>
    <w:rsid w:val="00442EA5"/>
    <w:rsid w:val="00444ABF"/>
    <w:rsid w:val="0044507A"/>
    <w:rsid w:val="004469F4"/>
    <w:rsid w:val="004477A1"/>
    <w:rsid w:val="00447C8E"/>
    <w:rsid w:val="00454989"/>
    <w:rsid w:val="00455A04"/>
    <w:rsid w:val="00462EC1"/>
    <w:rsid w:val="00466870"/>
    <w:rsid w:val="00467317"/>
    <w:rsid w:val="0046760E"/>
    <w:rsid w:val="00467EFA"/>
    <w:rsid w:val="00480158"/>
    <w:rsid w:val="0048091D"/>
    <w:rsid w:val="00484D33"/>
    <w:rsid w:val="00485256"/>
    <w:rsid w:val="0048711A"/>
    <w:rsid w:val="00487EB7"/>
    <w:rsid w:val="00497BC0"/>
    <w:rsid w:val="004A526A"/>
    <w:rsid w:val="004B17E4"/>
    <w:rsid w:val="004B3B7F"/>
    <w:rsid w:val="004B3E29"/>
    <w:rsid w:val="004C6930"/>
    <w:rsid w:val="004C6FB3"/>
    <w:rsid w:val="004D0215"/>
    <w:rsid w:val="004D32DD"/>
    <w:rsid w:val="004E0D6E"/>
    <w:rsid w:val="004E18CE"/>
    <w:rsid w:val="004F0F66"/>
    <w:rsid w:val="004F47D7"/>
    <w:rsid w:val="005015F7"/>
    <w:rsid w:val="00512127"/>
    <w:rsid w:val="00512997"/>
    <w:rsid w:val="00513A1B"/>
    <w:rsid w:val="00514BBA"/>
    <w:rsid w:val="00515AB4"/>
    <w:rsid w:val="00516B20"/>
    <w:rsid w:val="00520E7C"/>
    <w:rsid w:val="005213F1"/>
    <w:rsid w:val="00521F43"/>
    <w:rsid w:val="00522AA4"/>
    <w:rsid w:val="005244F1"/>
    <w:rsid w:val="00526E2D"/>
    <w:rsid w:val="005274C1"/>
    <w:rsid w:val="00530FAD"/>
    <w:rsid w:val="005321DF"/>
    <w:rsid w:val="0053342C"/>
    <w:rsid w:val="005414BC"/>
    <w:rsid w:val="005421F2"/>
    <w:rsid w:val="005423AD"/>
    <w:rsid w:val="00545B7D"/>
    <w:rsid w:val="00546358"/>
    <w:rsid w:val="00546635"/>
    <w:rsid w:val="00547844"/>
    <w:rsid w:val="005514D0"/>
    <w:rsid w:val="005516B5"/>
    <w:rsid w:val="0056365D"/>
    <w:rsid w:val="005649C7"/>
    <w:rsid w:val="00566C98"/>
    <w:rsid w:val="00573371"/>
    <w:rsid w:val="0057385C"/>
    <w:rsid w:val="00575182"/>
    <w:rsid w:val="0057537E"/>
    <w:rsid w:val="00576109"/>
    <w:rsid w:val="0057632B"/>
    <w:rsid w:val="005804D9"/>
    <w:rsid w:val="00585463"/>
    <w:rsid w:val="00591F09"/>
    <w:rsid w:val="00594F68"/>
    <w:rsid w:val="005967DC"/>
    <w:rsid w:val="005A02DC"/>
    <w:rsid w:val="005A0718"/>
    <w:rsid w:val="005A1726"/>
    <w:rsid w:val="005A1937"/>
    <w:rsid w:val="005A58CA"/>
    <w:rsid w:val="005A6027"/>
    <w:rsid w:val="005A6A7A"/>
    <w:rsid w:val="005B0C0B"/>
    <w:rsid w:val="005B212B"/>
    <w:rsid w:val="005B250D"/>
    <w:rsid w:val="005B2C40"/>
    <w:rsid w:val="005B2E73"/>
    <w:rsid w:val="005B79BA"/>
    <w:rsid w:val="005C08E5"/>
    <w:rsid w:val="005C213C"/>
    <w:rsid w:val="005C2B01"/>
    <w:rsid w:val="005C5F38"/>
    <w:rsid w:val="005D3862"/>
    <w:rsid w:val="005D586A"/>
    <w:rsid w:val="005E110C"/>
    <w:rsid w:val="005E41DD"/>
    <w:rsid w:val="005E70C5"/>
    <w:rsid w:val="005F115A"/>
    <w:rsid w:val="005F2534"/>
    <w:rsid w:val="005F2591"/>
    <w:rsid w:val="005F2614"/>
    <w:rsid w:val="005F2C4B"/>
    <w:rsid w:val="005F59B7"/>
    <w:rsid w:val="005F663C"/>
    <w:rsid w:val="005F6C52"/>
    <w:rsid w:val="0060071E"/>
    <w:rsid w:val="006060C1"/>
    <w:rsid w:val="006072B0"/>
    <w:rsid w:val="00611199"/>
    <w:rsid w:val="00611617"/>
    <w:rsid w:val="006117A6"/>
    <w:rsid w:val="006141C2"/>
    <w:rsid w:val="006142AB"/>
    <w:rsid w:val="00614AB8"/>
    <w:rsid w:val="00615066"/>
    <w:rsid w:val="006154F1"/>
    <w:rsid w:val="006217A4"/>
    <w:rsid w:val="00626E61"/>
    <w:rsid w:val="00627D66"/>
    <w:rsid w:val="006301CE"/>
    <w:rsid w:val="00631006"/>
    <w:rsid w:val="00633B43"/>
    <w:rsid w:val="00634358"/>
    <w:rsid w:val="00636302"/>
    <w:rsid w:val="00637752"/>
    <w:rsid w:val="00637A04"/>
    <w:rsid w:val="0064346B"/>
    <w:rsid w:val="006435EB"/>
    <w:rsid w:val="00651715"/>
    <w:rsid w:val="00657F6D"/>
    <w:rsid w:val="0066399E"/>
    <w:rsid w:val="00663B6B"/>
    <w:rsid w:val="006648D4"/>
    <w:rsid w:val="00665955"/>
    <w:rsid w:val="006702D7"/>
    <w:rsid w:val="00670A6A"/>
    <w:rsid w:val="00671B70"/>
    <w:rsid w:val="00671DA5"/>
    <w:rsid w:val="00676AF9"/>
    <w:rsid w:val="00677E4E"/>
    <w:rsid w:val="006817A7"/>
    <w:rsid w:val="0068279C"/>
    <w:rsid w:val="006850B1"/>
    <w:rsid w:val="00686D58"/>
    <w:rsid w:val="00691A8B"/>
    <w:rsid w:val="00695A0C"/>
    <w:rsid w:val="00695BA2"/>
    <w:rsid w:val="006A0AC0"/>
    <w:rsid w:val="006A0AF5"/>
    <w:rsid w:val="006A0CE5"/>
    <w:rsid w:val="006B17C7"/>
    <w:rsid w:val="006B18F5"/>
    <w:rsid w:val="006B2D77"/>
    <w:rsid w:val="006B3903"/>
    <w:rsid w:val="006C1825"/>
    <w:rsid w:val="006C2A40"/>
    <w:rsid w:val="006D27FF"/>
    <w:rsid w:val="006D2DBC"/>
    <w:rsid w:val="006D31D3"/>
    <w:rsid w:val="006D7324"/>
    <w:rsid w:val="006E0BB3"/>
    <w:rsid w:val="006E109E"/>
    <w:rsid w:val="006E4F5B"/>
    <w:rsid w:val="006F282F"/>
    <w:rsid w:val="00700778"/>
    <w:rsid w:val="007024EA"/>
    <w:rsid w:val="00704A81"/>
    <w:rsid w:val="007124C3"/>
    <w:rsid w:val="00713A04"/>
    <w:rsid w:val="00714113"/>
    <w:rsid w:val="007161AF"/>
    <w:rsid w:val="00716538"/>
    <w:rsid w:val="00717922"/>
    <w:rsid w:val="00721197"/>
    <w:rsid w:val="00726591"/>
    <w:rsid w:val="00727F14"/>
    <w:rsid w:val="0073577A"/>
    <w:rsid w:val="00737DCE"/>
    <w:rsid w:val="00754052"/>
    <w:rsid w:val="00756E2D"/>
    <w:rsid w:val="00757279"/>
    <w:rsid w:val="007629A4"/>
    <w:rsid w:val="00771B06"/>
    <w:rsid w:val="00775EC8"/>
    <w:rsid w:val="00777E71"/>
    <w:rsid w:val="0078343A"/>
    <w:rsid w:val="00784BAE"/>
    <w:rsid w:val="00786325"/>
    <w:rsid w:val="007927CA"/>
    <w:rsid w:val="007935CD"/>
    <w:rsid w:val="007944E0"/>
    <w:rsid w:val="007A10B6"/>
    <w:rsid w:val="007A136D"/>
    <w:rsid w:val="007A281C"/>
    <w:rsid w:val="007A4568"/>
    <w:rsid w:val="007A7484"/>
    <w:rsid w:val="007A7CC2"/>
    <w:rsid w:val="007A7E1F"/>
    <w:rsid w:val="007B3CFA"/>
    <w:rsid w:val="007B440F"/>
    <w:rsid w:val="007B5BA2"/>
    <w:rsid w:val="007C15FC"/>
    <w:rsid w:val="007C220E"/>
    <w:rsid w:val="007C326E"/>
    <w:rsid w:val="007C381B"/>
    <w:rsid w:val="007C7378"/>
    <w:rsid w:val="007D0C26"/>
    <w:rsid w:val="007D227C"/>
    <w:rsid w:val="007D5DD2"/>
    <w:rsid w:val="007D663B"/>
    <w:rsid w:val="007D670A"/>
    <w:rsid w:val="007E13D4"/>
    <w:rsid w:val="007E3964"/>
    <w:rsid w:val="007E3AAF"/>
    <w:rsid w:val="007E6758"/>
    <w:rsid w:val="007F1C2B"/>
    <w:rsid w:val="007F5233"/>
    <w:rsid w:val="007F6F40"/>
    <w:rsid w:val="00801DA0"/>
    <w:rsid w:val="00803F2E"/>
    <w:rsid w:val="008073CB"/>
    <w:rsid w:val="0080756F"/>
    <w:rsid w:val="00814494"/>
    <w:rsid w:val="00816299"/>
    <w:rsid w:val="00816C4F"/>
    <w:rsid w:val="00817B9C"/>
    <w:rsid w:val="00823B65"/>
    <w:rsid w:val="00823C38"/>
    <w:rsid w:val="00824724"/>
    <w:rsid w:val="0082573C"/>
    <w:rsid w:val="008261B4"/>
    <w:rsid w:val="00826DAC"/>
    <w:rsid w:val="00830324"/>
    <w:rsid w:val="00832009"/>
    <w:rsid w:val="0083297F"/>
    <w:rsid w:val="00832CF4"/>
    <w:rsid w:val="00836622"/>
    <w:rsid w:val="0084039E"/>
    <w:rsid w:val="0084257D"/>
    <w:rsid w:val="00843671"/>
    <w:rsid w:val="008440F1"/>
    <w:rsid w:val="00847B87"/>
    <w:rsid w:val="0085141C"/>
    <w:rsid w:val="00851D07"/>
    <w:rsid w:val="00852527"/>
    <w:rsid w:val="00861870"/>
    <w:rsid w:val="00865A2B"/>
    <w:rsid w:val="00866B98"/>
    <w:rsid w:val="00870C59"/>
    <w:rsid w:val="00871C00"/>
    <w:rsid w:val="00872A6A"/>
    <w:rsid w:val="0087340B"/>
    <w:rsid w:val="00875E09"/>
    <w:rsid w:val="0087742A"/>
    <w:rsid w:val="008831E3"/>
    <w:rsid w:val="00884022"/>
    <w:rsid w:val="00886CCB"/>
    <w:rsid w:val="008878FB"/>
    <w:rsid w:val="00891014"/>
    <w:rsid w:val="008919B7"/>
    <w:rsid w:val="00895E66"/>
    <w:rsid w:val="00896AB3"/>
    <w:rsid w:val="00897EBF"/>
    <w:rsid w:val="008B72A4"/>
    <w:rsid w:val="008C5C0F"/>
    <w:rsid w:val="008C7956"/>
    <w:rsid w:val="008D368A"/>
    <w:rsid w:val="008D38FA"/>
    <w:rsid w:val="008D41C2"/>
    <w:rsid w:val="008D625B"/>
    <w:rsid w:val="008D7572"/>
    <w:rsid w:val="008E57BB"/>
    <w:rsid w:val="008F3E40"/>
    <w:rsid w:val="008F6036"/>
    <w:rsid w:val="008F6D04"/>
    <w:rsid w:val="008F6D39"/>
    <w:rsid w:val="008F707D"/>
    <w:rsid w:val="00900EE9"/>
    <w:rsid w:val="00903BF4"/>
    <w:rsid w:val="009144C1"/>
    <w:rsid w:val="00914562"/>
    <w:rsid w:val="00915324"/>
    <w:rsid w:val="009158E8"/>
    <w:rsid w:val="00915E9C"/>
    <w:rsid w:val="00916009"/>
    <w:rsid w:val="00934935"/>
    <w:rsid w:val="00936115"/>
    <w:rsid w:val="00936946"/>
    <w:rsid w:val="00936D1C"/>
    <w:rsid w:val="00940125"/>
    <w:rsid w:val="00940767"/>
    <w:rsid w:val="009409BE"/>
    <w:rsid w:val="00940DE9"/>
    <w:rsid w:val="00944799"/>
    <w:rsid w:val="00944B05"/>
    <w:rsid w:val="00944BDD"/>
    <w:rsid w:val="0094728F"/>
    <w:rsid w:val="00950133"/>
    <w:rsid w:val="009530AB"/>
    <w:rsid w:val="009541F9"/>
    <w:rsid w:val="009543DF"/>
    <w:rsid w:val="0096285D"/>
    <w:rsid w:val="00962D3D"/>
    <w:rsid w:val="0096428C"/>
    <w:rsid w:val="009653FC"/>
    <w:rsid w:val="00970547"/>
    <w:rsid w:val="00971084"/>
    <w:rsid w:val="00973355"/>
    <w:rsid w:val="0097688A"/>
    <w:rsid w:val="00976E3C"/>
    <w:rsid w:val="00976E56"/>
    <w:rsid w:val="009772D2"/>
    <w:rsid w:val="009841EB"/>
    <w:rsid w:val="0098447E"/>
    <w:rsid w:val="00984DD0"/>
    <w:rsid w:val="00985201"/>
    <w:rsid w:val="00992828"/>
    <w:rsid w:val="009A1D80"/>
    <w:rsid w:val="009A2380"/>
    <w:rsid w:val="009B0364"/>
    <w:rsid w:val="009B0EBB"/>
    <w:rsid w:val="009B17D6"/>
    <w:rsid w:val="009B1853"/>
    <w:rsid w:val="009B608A"/>
    <w:rsid w:val="009C1520"/>
    <w:rsid w:val="009C354B"/>
    <w:rsid w:val="009C72F6"/>
    <w:rsid w:val="009C7550"/>
    <w:rsid w:val="009D0A0D"/>
    <w:rsid w:val="009D1BEF"/>
    <w:rsid w:val="009D3D7B"/>
    <w:rsid w:val="009E2E13"/>
    <w:rsid w:val="009E2E3E"/>
    <w:rsid w:val="009F7A6E"/>
    <w:rsid w:val="00A00E39"/>
    <w:rsid w:val="00A02811"/>
    <w:rsid w:val="00A12249"/>
    <w:rsid w:val="00A2146F"/>
    <w:rsid w:val="00A216B4"/>
    <w:rsid w:val="00A25A48"/>
    <w:rsid w:val="00A2643A"/>
    <w:rsid w:val="00A26DC1"/>
    <w:rsid w:val="00A316B4"/>
    <w:rsid w:val="00A31961"/>
    <w:rsid w:val="00A32EEC"/>
    <w:rsid w:val="00A3666E"/>
    <w:rsid w:val="00A373E2"/>
    <w:rsid w:val="00A457B9"/>
    <w:rsid w:val="00A574CE"/>
    <w:rsid w:val="00A6042A"/>
    <w:rsid w:val="00A61385"/>
    <w:rsid w:val="00A6228A"/>
    <w:rsid w:val="00A631F2"/>
    <w:rsid w:val="00A70336"/>
    <w:rsid w:val="00A738F8"/>
    <w:rsid w:val="00A74ABD"/>
    <w:rsid w:val="00A80760"/>
    <w:rsid w:val="00A81F4D"/>
    <w:rsid w:val="00A8461A"/>
    <w:rsid w:val="00A85245"/>
    <w:rsid w:val="00A863D5"/>
    <w:rsid w:val="00A87E05"/>
    <w:rsid w:val="00A948C5"/>
    <w:rsid w:val="00A97094"/>
    <w:rsid w:val="00A974B3"/>
    <w:rsid w:val="00AA577C"/>
    <w:rsid w:val="00AA6441"/>
    <w:rsid w:val="00AA6EEE"/>
    <w:rsid w:val="00AB4166"/>
    <w:rsid w:val="00AB4A5E"/>
    <w:rsid w:val="00AB5DDE"/>
    <w:rsid w:val="00AB6D8F"/>
    <w:rsid w:val="00AB74D0"/>
    <w:rsid w:val="00AC108D"/>
    <w:rsid w:val="00AC1844"/>
    <w:rsid w:val="00AC377C"/>
    <w:rsid w:val="00AC5D9E"/>
    <w:rsid w:val="00AC73E4"/>
    <w:rsid w:val="00AD0E35"/>
    <w:rsid w:val="00AD19B0"/>
    <w:rsid w:val="00AD1D2A"/>
    <w:rsid w:val="00AD41BC"/>
    <w:rsid w:val="00AD4735"/>
    <w:rsid w:val="00AD4E08"/>
    <w:rsid w:val="00AD642B"/>
    <w:rsid w:val="00AD6B30"/>
    <w:rsid w:val="00AD7A60"/>
    <w:rsid w:val="00AE374E"/>
    <w:rsid w:val="00AE3F35"/>
    <w:rsid w:val="00AE49B3"/>
    <w:rsid w:val="00AE5DC8"/>
    <w:rsid w:val="00AE7408"/>
    <w:rsid w:val="00AF57A5"/>
    <w:rsid w:val="00B02EA4"/>
    <w:rsid w:val="00B03F9E"/>
    <w:rsid w:val="00B06CBD"/>
    <w:rsid w:val="00B07EE6"/>
    <w:rsid w:val="00B10726"/>
    <w:rsid w:val="00B12715"/>
    <w:rsid w:val="00B16E07"/>
    <w:rsid w:val="00B219AF"/>
    <w:rsid w:val="00B343DD"/>
    <w:rsid w:val="00B34C3C"/>
    <w:rsid w:val="00B40303"/>
    <w:rsid w:val="00B40315"/>
    <w:rsid w:val="00B426D0"/>
    <w:rsid w:val="00B43C41"/>
    <w:rsid w:val="00B520C2"/>
    <w:rsid w:val="00B53FFA"/>
    <w:rsid w:val="00B55746"/>
    <w:rsid w:val="00B613C2"/>
    <w:rsid w:val="00B64D37"/>
    <w:rsid w:val="00B66E44"/>
    <w:rsid w:val="00B763FC"/>
    <w:rsid w:val="00B80178"/>
    <w:rsid w:val="00B8635B"/>
    <w:rsid w:val="00B91A5D"/>
    <w:rsid w:val="00B92814"/>
    <w:rsid w:val="00B93281"/>
    <w:rsid w:val="00B9426E"/>
    <w:rsid w:val="00B9739C"/>
    <w:rsid w:val="00B977E2"/>
    <w:rsid w:val="00B977F4"/>
    <w:rsid w:val="00BA39CC"/>
    <w:rsid w:val="00BA3E3E"/>
    <w:rsid w:val="00BA5D61"/>
    <w:rsid w:val="00BB213C"/>
    <w:rsid w:val="00BB239F"/>
    <w:rsid w:val="00BC1131"/>
    <w:rsid w:val="00BC281A"/>
    <w:rsid w:val="00BC7CF1"/>
    <w:rsid w:val="00BC7E29"/>
    <w:rsid w:val="00BD3F67"/>
    <w:rsid w:val="00BD63E8"/>
    <w:rsid w:val="00BE16D0"/>
    <w:rsid w:val="00BE2924"/>
    <w:rsid w:val="00BE4270"/>
    <w:rsid w:val="00BE6016"/>
    <w:rsid w:val="00BE6936"/>
    <w:rsid w:val="00BF0B3B"/>
    <w:rsid w:val="00BF1353"/>
    <w:rsid w:val="00BF1DD2"/>
    <w:rsid w:val="00BF2B2A"/>
    <w:rsid w:val="00BF3960"/>
    <w:rsid w:val="00BF49FF"/>
    <w:rsid w:val="00BF5BE1"/>
    <w:rsid w:val="00BF665B"/>
    <w:rsid w:val="00C037B6"/>
    <w:rsid w:val="00C06C7D"/>
    <w:rsid w:val="00C10086"/>
    <w:rsid w:val="00C121A0"/>
    <w:rsid w:val="00C121CD"/>
    <w:rsid w:val="00C2336A"/>
    <w:rsid w:val="00C23883"/>
    <w:rsid w:val="00C24BA6"/>
    <w:rsid w:val="00C31041"/>
    <w:rsid w:val="00C3113D"/>
    <w:rsid w:val="00C312FD"/>
    <w:rsid w:val="00C32164"/>
    <w:rsid w:val="00C33D56"/>
    <w:rsid w:val="00C3784E"/>
    <w:rsid w:val="00C37FB2"/>
    <w:rsid w:val="00C50CBF"/>
    <w:rsid w:val="00C55DF4"/>
    <w:rsid w:val="00C6034E"/>
    <w:rsid w:val="00C65B44"/>
    <w:rsid w:val="00C6650A"/>
    <w:rsid w:val="00C66AD4"/>
    <w:rsid w:val="00C66CCC"/>
    <w:rsid w:val="00C713F8"/>
    <w:rsid w:val="00C77C5C"/>
    <w:rsid w:val="00C813ED"/>
    <w:rsid w:val="00C8183B"/>
    <w:rsid w:val="00C912EA"/>
    <w:rsid w:val="00C92951"/>
    <w:rsid w:val="00C930CF"/>
    <w:rsid w:val="00C93F6F"/>
    <w:rsid w:val="00C95540"/>
    <w:rsid w:val="00C95FDA"/>
    <w:rsid w:val="00C96021"/>
    <w:rsid w:val="00CA0783"/>
    <w:rsid w:val="00CB0652"/>
    <w:rsid w:val="00CB1144"/>
    <w:rsid w:val="00CB24EF"/>
    <w:rsid w:val="00CB3831"/>
    <w:rsid w:val="00CC0169"/>
    <w:rsid w:val="00CC39FA"/>
    <w:rsid w:val="00CD00DF"/>
    <w:rsid w:val="00CD30B3"/>
    <w:rsid w:val="00CD7F7E"/>
    <w:rsid w:val="00CE2E00"/>
    <w:rsid w:val="00CE485D"/>
    <w:rsid w:val="00CF3D89"/>
    <w:rsid w:val="00CF4CC3"/>
    <w:rsid w:val="00CF5325"/>
    <w:rsid w:val="00CF66DF"/>
    <w:rsid w:val="00CF7B84"/>
    <w:rsid w:val="00CF7F88"/>
    <w:rsid w:val="00D1095B"/>
    <w:rsid w:val="00D12E97"/>
    <w:rsid w:val="00D14BF3"/>
    <w:rsid w:val="00D1578C"/>
    <w:rsid w:val="00D1604A"/>
    <w:rsid w:val="00D23469"/>
    <w:rsid w:val="00D271A7"/>
    <w:rsid w:val="00D31182"/>
    <w:rsid w:val="00D41299"/>
    <w:rsid w:val="00D41FB4"/>
    <w:rsid w:val="00D4528C"/>
    <w:rsid w:val="00D4587A"/>
    <w:rsid w:val="00D46DAD"/>
    <w:rsid w:val="00D471E9"/>
    <w:rsid w:val="00D508FA"/>
    <w:rsid w:val="00D53691"/>
    <w:rsid w:val="00D669FF"/>
    <w:rsid w:val="00D66F6A"/>
    <w:rsid w:val="00D725F0"/>
    <w:rsid w:val="00D7311E"/>
    <w:rsid w:val="00D73AB3"/>
    <w:rsid w:val="00D74306"/>
    <w:rsid w:val="00D762D4"/>
    <w:rsid w:val="00D77EE6"/>
    <w:rsid w:val="00D85C3E"/>
    <w:rsid w:val="00D9237B"/>
    <w:rsid w:val="00D9246B"/>
    <w:rsid w:val="00D97FCE"/>
    <w:rsid w:val="00DA00B1"/>
    <w:rsid w:val="00DA4E85"/>
    <w:rsid w:val="00DA7AD2"/>
    <w:rsid w:val="00DB377C"/>
    <w:rsid w:val="00DB5E8C"/>
    <w:rsid w:val="00DB7243"/>
    <w:rsid w:val="00DC0A7A"/>
    <w:rsid w:val="00DC5798"/>
    <w:rsid w:val="00DC5A6E"/>
    <w:rsid w:val="00DC7596"/>
    <w:rsid w:val="00DD65D0"/>
    <w:rsid w:val="00DD6923"/>
    <w:rsid w:val="00DD6BF8"/>
    <w:rsid w:val="00DE3ADB"/>
    <w:rsid w:val="00DE596C"/>
    <w:rsid w:val="00DF4BF0"/>
    <w:rsid w:val="00E02F04"/>
    <w:rsid w:val="00E05214"/>
    <w:rsid w:val="00E05D99"/>
    <w:rsid w:val="00E06068"/>
    <w:rsid w:val="00E101F6"/>
    <w:rsid w:val="00E1102E"/>
    <w:rsid w:val="00E20FBB"/>
    <w:rsid w:val="00E243B2"/>
    <w:rsid w:val="00E258A0"/>
    <w:rsid w:val="00E26828"/>
    <w:rsid w:val="00E33DD8"/>
    <w:rsid w:val="00E41523"/>
    <w:rsid w:val="00E420DF"/>
    <w:rsid w:val="00E445D8"/>
    <w:rsid w:val="00E46337"/>
    <w:rsid w:val="00E50281"/>
    <w:rsid w:val="00E54049"/>
    <w:rsid w:val="00E55A39"/>
    <w:rsid w:val="00E56F49"/>
    <w:rsid w:val="00E5737C"/>
    <w:rsid w:val="00E579B0"/>
    <w:rsid w:val="00E57F8D"/>
    <w:rsid w:val="00E6041B"/>
    <w:rsid w:val="00E61B21"/>
    <w:rsid w:val="00E63C84"/>
    <w:rsid w:val="00E71EDA"/>
    <w:rsid w:val="00E71F73"/>
    <w:rsid w:val="00E808C2"/>
    <w:rsid w:val="00E819C8"/>
    <w:rsid w:val="00E81F4D"/>
    <w:rsid w:val="00E82F95"/>
    <w:rsid w:val="00E83C50"/>
    <w:rsid w:val="00E85248"/>
    <w:rsid w:val="00E900A1"/>
    <w:rsid w:val="00E90840"/>
    <w:rsid w:val="00E92326"/>
    <w:rsid w:val="00E942AD"/>
    <w:rsid w:val="00EB1F84"/>
    <w:rsid w:val="00EB713B"/>
    <w:rsid w:val="00EC2749"/>
    <w:rsid w:val="00ED140D"/>
    <w:rsid w:val="00ED2A0B"/>
    <w:rsid w:val="00ED2D56"/>
    <w:rsid w:val="00ED52E1"/>
    <w:rsid w:val="00ED556E"/>
    <w:rsid w:val="00ED6552"/>
    <w:rsid w:val="00EE4A65"/>
    <w:rsid w:val="00EE51C1"/>
    <w:rsid w:val="00EE5848"/>
    <w:rsid w:val="00EF15ED"/>
    <w:rsid w:val="00EF1C99"/>
    <w:rsid w:val="00F00BCF"/>
    <w:rsid w:val="00F00C5D"/>
    <w:rsid w:val="00F1077F"/>
    <w:rsid w:val="00F116E0"/>
    <w:rsid w:val="00F119AB"/>
    <w:rsid w:val="00F11A10"/>
    <w:rsid w:val="00F1371E"/>
    <w:rsid w:val="00F1404D"/>
    <w:rsid w:val="00F210B1"/>
    <w:rsid w:val="00F21916"/>
    <w:rsid w:val="00F25AD2"/>
    <w:rsid w:val="00F305C6"/>
    <w:rsid w:val="00F32C42"/>
    <w:rsid w:val="00F34AAC"/>
    <w:rsid w:val="00F4103A"/>
    <w:rsid w:val="00F41626"/>
    <w:rsid w:val="00F417FF"/>
    <w:rsid w:val="00F44214"/>
    <w:rsid w:val="00F44C05"/>
    <w:rsid w:val="00F4608F"/>
    <w:rsid w:val="00F4644D"/>
    <w:rsid w:val="00F53301"/>
    <w:rsid w:val="00F56017"/>
    <w:rsid w:val="00F57481"/>
    <w:rsid w:val="00F62EE9"/>
    <w:rsid w:val="00F64476"/>
    <w:rsid w:val="00F65A2C"/>
    <w:rsid w:val="00F663EB"/>
    <w:rsid w:val="00F66FAA"/>
    <w:rsid w:val="00F670F7"/>
    <w:rsid w:val="00F67FA9"/>
    <w:rsid w:val="00F70BE5"/>
    <w:rsid w:val="00F7113E"/>
    <w:rsid w:val="00F75033"/>
    <w:rsid w:val="00F75CA5"/>
    <w:rsid w:val="00F76369"/>
    <w:rsid w:val="00F823D5"/>
    <w:rsid w:val="00F823EF"/>
    <w:rsid w:val="00F861A8"/>
    <w:rsid w:val="00F867B8"/>
    <w:rsid w:val="00F87974"/>
    <w:rsid w:val="00F93BC1"/>
    <w:rsid w:val="00F94C0E"/>
    <w:rsid w:val="00F95068"/>
    <w:rsid w:val="00FA14E1"/>
    <w:rsid w:val="00FA289C"/>
    <w:rsid w:val="00FA44F6"/>
    <w:rsid w:val="00FA59F3"/>
    <w:rsid w:val="00FA7E4E"/>
    <w:rsid w:val="00FB2109"/>
    <w:rsid w:val="00FB2FA1"/>
    <w:rsid w:val="00FB457F"/>
    <w:rsid w:val="00FB5BBC"/>
    <w:rsid w:val="00FC2DE0"/>
    <w:rsid w:val="00FC3E77"/>
    <w:rsid w:val="00FD06AE"/>
    <w:rsid w:val="00FD0B27"/>
    <w:rsid w:val="00FD12D1"/>
    <w:rsid w:val="00FD213A"/>
    <w:rsid w:val="00FE3A09"/>
    <w:rsid w:val="00FE3F56"/>
    <w:rsid w:val="00FE65FD"/>
    <w:rsid w:val="00FE7251"/>
    <w:rsid w:val="00FF0548"/>
    <w:rsid w:val="00FF1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84D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2F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qFormat/>
    <w:rsid w:val="002F295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84D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7">
    <w:name w:val="Body Text"/>
    <w:basedOn w:val="a"/>
    <w:link w:val="af8"/>
    <w:rsid w:val="00173E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173E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173E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7D663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D663B"/>
    <w:rPr>
      <w:rFonts w:eastAsiaTheme="minorEastAsia"/>
      <w:lang w:eastAsia="ru-RU"/>
    </w:rPr>
  </w:style>
  <w:style w:type="paragraph" w:styleId="af9">
    <w:name w:val="Normal (Web)"/>
    <w:basedOn w:val="a"/>
    <w:uiPriority w:val="99"/>
    <w:rsid w:val="00CB3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CB3831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9C938BF7BBFA69D038773E6D2756A3C15567B54642D57013BF301F522872EBBE0562E8eDa7K" TargetMode="External"/><Relationship Id="rId13" Type="http://schemas.openxmlformats.org/officeDocument/2006/relationships/hyperlink" Target="consultantplus://offline/ref=409C938BF7BBFA69D038773E6D2756A3C15567B54642D57013BF301F522872EBBE0562EAeDa2K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hyperlink" Target="consultantplus://offline/ref=409C938BF7BBFA69D038773E6D2756A3C15567B54642D57013BF301F522872EBBE0562E9eDa4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9C938BF7BBFA69D038773E6D2756A3C15567B54642D57013BF301F522872EBBE0562EDD3B8D9D9e3a9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09C938BF7BBFA69D038773E6D2756A3C15567B54642D57013BF301F522872EBBE0562EDDBeBa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9C938BF7BBFA69D038773E6D2756A3C15567B54642D57013BF301F522872EBBE0562E9eDa3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A1925-5C62-439A-B5EA-C02ED50EF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12057</Words>
  <Characters>68729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ВовкМ</cp:lastModifiedBy>
  <cp:revision>3</cp:revision>
  <cp:lastPrinted>2019-02-26T10:12:00Z</cp:lastPrinted>
  <dcterms:created xsi:type="dcterms:W3CDTF">2019-02-26T10:14:00Z</dcterms:created>
  <dcterms:modified xsi:type="dcterms:W3CDTF">2019-02-26T10:38:00Z</dcterms:modified>
</cp:coreProperties>
</file>