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BA" w:rsidRDefault="00D21787">
      <w:pPr>
        <w:jc w:val="center"/>
      </w:pPr>
      <w:r>
        <w:t xml:space="preserve">Проекты решений Совета муниципального образования Выселковский район  </w:t>
      </w:r>
    </w:p>
    <w:p w:rsidR="00C04EBA" w:rsidRDefault="00D21787">
      <w:pPr>
        <w:jc w:val="center"/>
      </w:pPr>
      <w:r>
        <w:t>и постановлений администрации муниципального образования Выселковский район</w:t>
      </w:r>
    </w:p>
    <w:p w:rsidR="00905FD5" w:rsidRDefault="00905FD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3402"/>
        <w:gridCol w:w="6804"/>
        <w:gridCol w:w="993"/>
        <w:gridCol w:w="1559"/>
        <w:gridCol w:w="1559"/>
      </w:tblGrid>
      <w:tr w:rsidR="00C04EBA" w:rsidTr="00A36824">
        <w:trPr>
          <w:trHeight w:val="57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A" w:rsidRPr="00145633" w:rsidRDefault="00D21787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Дата размещения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A" w:rsidRPr="00145633" w:rsidRDefault="00D21787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proofErr w:type="gramStart"/>
            <w:r w:rsidRPr="00145633">
              <w:rPr>
                <w:szCs w:val="24"/>
              </w:rPr>
              <w:t>Орган</w:t>
            </w:r>
            <w:proofErr w:type="gramEnd"/>
            <w:r w:rsidRPr="00145633">
              <w:rPr>
                <w:szCs w:val="24"/>
              </w:rPr>
              <w:t xml:space="preserve"> подготовивший документ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A" w:rsidRPr="00145633" w:rsidRDefault="00D21787">
            <w:pPr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Наименование документа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A" w:rsidRPr="00145633" w:rsidRDefault="00D21787">
            <w:pPr>
              <w:rPr>
                <w:szCs w:val="24"/>
              </w:rPr>
            </w:pPr>
            <w:r w:rsidRPr="00145633">
              <w:rPr>
                <w:szCs w:val="24"/>
              </w:rPr>
              <w:t xml:space="preserve">Ссылка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A" w:rsidRPr="00145633" w:rsidRDefault="00D21787" w:rsidP="00956519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Экспертное заключение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BA" w:rsidRPr="00145633" w:rsidRDefault="00D21787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Независимая экспертиза </w:t>
            </w:r>
          </w:p>
        </w:tc>
      </w:tr>
      <w:tr w:rsidR="00BA7AFA" w:rsidTr="00956519">
        <w:trPr>
          <w:trHeight w:val="11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FA" w:rsidRPr="00145633" w:rsidRDefault="00BA7AFA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 Дата размещения </w:t>
            </w:r>
          </w:p>
          <w:p w:rsidR="00BA7AFA" w:rsidRPr="00145633" w:rsidRDefault="00A277E3" w:rsidP="00A277E3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="00BA7AFA" w:rsidRPr="00145633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="00BA7AFA" w:rsidRPr="00145633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="00BA7AFA" w:rsidRPr="00145633">
              <w:rPr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FA" w:rsidRPr="00956519" w:rsidRDefault="00A277E3" w:rsidP="00A277E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Управление архитектуры и градостроительства </w:t>
            </w:r>
            <w:r w:rsidR="00BA7AFA" w:rsidRPr="00956519">
              <w:rPr>
                <w:color w:val="auto"/>
                <w:szCs w:val="24"/>
              </w:rPr>
              <w:t>администрации муниципального образования Выселковский район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A277E3" w:rsidRDefault="00A277E3" w:rsidP="00A277E3">
            <w:pPr>
              <w:widowControl w:val="0"/>
              <w:ind w:firstLine="708"/>
              <w:jc w:val="both"/>
              <w:outlineLvl w:val="0"/>
              <w:rPr>
                <w:szCs w:val="24"/>
              </w:rPr>
            </w:pPr>
            <w:r w:rsidRPr="00A277E3">
              <w:rPr>
                <w:szCs w:val="24"/>
              </w:rPr>
              <w:t xml:space="preserve">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</w:t>
            </w:r>
          </w:p>
          <w:p w:rsidR="00BA7AFA" w:rsidRPr="007E5172" w:rsidRDefault="00A277E3" w:rsidP="00A277E3">
            <w:pPr>
              <w:tabs>
                <w:tab w:val="center" w:pos="5179"/>
              </w:tabs>
              <w:ind w:firstLine="459"/>
              <w:jc w:val="both"/>
              <w:rPr>
                <w:szCs w:val="24"/>
              </w:rPr>
            </w:pPr>
            <w:r w:rsidRPr="00A277E3">
              <w:rPr>
                <w:szCs w:val="24"/>
              </w:rPr>
              <w:t>жилищного строительства с привлечением средств материнского (семейного) капитала»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FA" w:rsidRPr="00145633" w:rsidRDefault="00BA7AFA">
            <w:pPr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скачать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FA" w:rsidRPr="00145633" w:rsidRDefault="00BA7AFA">
            <w:pPr>
              <w:tabs>
                <w:tab w:val="center" w:pos="1389"/>
                <w:tab w:val="left" w:pos="1995"/>
                <w:tab w:val="left" w:pos="8280"/>
                <w:tab w:val="left" w:pos="8820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AFA" w:rsidRPr="00145633" w:rsidRDefault="00BA7AFA">
            <w:pPr>
              <w:rPr>
                <w:szCs w:val="24"/>
              </w:rPr>
            </w:pPr>
          </w:p>
        </w:tc>
      </w:tr>
      <w:tr w:rsidR="00A277E3" w:rsidTr="00956519">
        <w:trPr>
          <w:trHeight w:val="11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 w:rsidP="0058109F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 Дата размещения </w:t>
            </w:r>
          </w:p>
          <w:p w:rsidR="00A277E3" w:rsidRPr="00145633" w:rsidRDefault="00A277E3" w:rsidP="0058109F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Pr="00145633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145633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145633">
              <w:rPr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Default="00A277E3" w:rsidP="0058109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Отдел развития потребительской сферы и ценообразования </w:t>
            </w:r>
            <w:r w:rsidRPr="00956519">
              <w:rPr>
                <w:color w:val="auto"/>
                <w:szCs w:val="24"/>
              </w:rPr>
              <w:t>администрации муниципального образования Выселковский район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A277E3" w:rsidRDefault="00A277E3" w:rsidP="0015084A">
            <w:pPr>
              <w:ind w:firstLine="426"/>
              <w:jc w:val="center"/>
              <w:rPr>
                <w:szCs w:val="24"/>
              </w:rPr>
            </w:pPr>
            <w:r w:rsidRPr="00A277E3">
              <w:rPr>
                <w:szCs w:val="24"/>
              </w:rPr>
              <w:t>О внесении изменений в постановление администрации муниципального образования Выселковский район от 19  мая  2021 года № 522 «Об упорядочении размещения нестационарных торговых объектов на территории  муниципального образования Выселковский район»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 w:rsidP="0041073E">
            <w:pPr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скачать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>
            <w:pPr>
              <w:tabs>
                <w:tab w:val="center" w:pos="1389"/>
                <w:tab w:val="left" w:pos="1995"/>
                <w:tab w:val="left" w:pos="8280"/>
                <w:tab w:val="left" w:pos="8820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>
            <w:pPr>
              <w:rPr>
                <w:szCs w:val="24"/>
              </w:rPr>
            </w:pPr>
          </w:p>
        </w:tc>
      </w:tr>
      <w:tr w:rsidR="00A277E3" w:rsidTr="00956519">
        <w:trPr>
          <w:trHeight w:val="11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 w:rsidP="0058109F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 Дата размещения </w:t>
            </w:r>
          </w:p>
          <w:p w:rsidR="00A277E3" w:rsidRPr="00145633" w:rsidRDefault="00A277E3" w:rsidP="0058109F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Pr="00145633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145633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145633">
              <w:rPr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Default="00A277E3" w:rsidP="00A36824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Отдел развития потребительской сферы и ценообразования </w:t>
            </w:r>
            <w:r w:rsidRPr="00956519">
              <w:rPr>
                <w:color w:val="auto"/>
                <w:szCs w:val="24"/>
              </w:rPr>
              <w:t>администрации муниципального образования Выселковский район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A277E3" w:rsidRDefault="00A277E3" w:rsidP="00A277E3">
            <w:pPr>
              <w:pStyle w:val="10"/>
              <w:spacing w:before="0" w:after="0"/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A277E3">
              <w:rPr>
                <w:rFonts w:ascii="Times New Roman" w:hAnsi="Times New Roman"/>
                <w:b w:val="0"/>
                <w:szCs w:val="24"/>
              </w:rPr>
              <w:t xml:space="preserve">Об установлении средней рыночной стоимости и норматива стоимости одного квадратного метра общей площади жилого помещения </w:t>
            </w:r>
            <w:proofErr w:type="gramStart"/>
            <w:r w:rsidRPr="00A277E3">
              <w:rPr>
                <w:rFonts w:ascii="Times New Roman" w:hAnsi="Times New Roman"/>
                <w:b w:val="0"/>
                <w:szCs w:val="24"/>
              </w:rPr>
              <w:t>по</w:t>
            </w:r>
            <w:proofErr w:type="gramEnd"/>
            <w:r w:rsidRPr="00A277E3">
              <w:rPr>
                <w:rFonts w:ascii="Times New Roman" w:hAnsi="Times New Roman"/>
                <w:b w:val="0"/>
                <w:szCs w:val="24"/>
              </w:rPr>
              <w:t xml:space="preserve"> </w:t>
            </w:r>
          </w:p>
          <w:p w:rsidR="00A277E3" w:rsidRPr="00A277E3" w:rsidRDefault="00A277E3" w:rsidP="00A277E3">
            <w:pPr>
              <w:ind w:firstLine="426"/>
              <w:jc w:val="center"/>
              <w:rPr>
                <w:rStyle w:val="afd"/>
                <w:bCs/>
                <w:kern w:val="2"/>
                <w:szCs w:val="24"/>
              </w:rPr>
            </w:pPr>
            <w:r w:rsidRPr="00A277E3">
              <w:rPr>
                <w:szCs w:val="24"/>
              </w:rPr>
              <w:t>муниципальному образованию Выселковский район на I квартал 2024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 w:rsidP="00511D3F">
            <w:pPr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скачать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>
            <w:pPr>
              <w:tabs>
                <w:tab w:val="center" w:pos="1389"/>
                <w:tab w:val="left" w:pos="1995"/>
                <w:tab w:val="left" w:pos="8280"/>
                <w:tab w:val="left" w:pos="8820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>
            <w:pPr>
              <w:rPr>
                <w:szCs w:val="24"/>
              </w:rPr>
            </w:pPr>
          </w:p>
        </w:tc>
      </w:tr>
      <w:tr w:rsidR="00A277E3" w:rsidTr="00956519">
        <w:trPr>
          <w:trHeight w:val="11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 w:rsidP="0058109F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 Дата размещения </w:t>
            </w:r>
          </w:p>
          <w:p w:rsidR="00A277E3" w:rsidRPr="00145633" w:rsidRDefault="00A277E3" w:rsidP="0058109F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Pr="00145633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145633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145633">
              <w:rPr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Default="00A277E3" w:rsidP="00A277E3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Отдел по вопросам семьи и детства </w:t>
            </w:r>
            <w:r w:rsidRPr="00956519">
              <w:rPr>
                <w:color w:val="auto"/>
                <w:szCs w:val="24"/>
              </w:rPr>
              <w:t>администрации муниципального образования Выселковский район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A277E3" w:rsidRDefault="00A277E3" w:rsidP="00A277E3">
            <w:pPr>
              <w:ind w:firstLine="708"/>
              <w:jc w:val="both"/>
              <w:rPr>
                <w:bCs/>
                <w:szCs w:val="24"/>
                <w:lang/>
              </w:rPr>
            </w:pPr>
            <w:r w:rsidRPr="00A277E3">
              <w:rPr>
                <w:bCs/>
                <w:szCs w:val="24"/>
                <w:lang/>
              </w:rPr>
              <w:t xml:space="preserve">Об утверждении размера средней рыночной стоимости 1 квадратного метра общей площади жилого помещения  для обеспечения детей-сирот и детей, оставшихся без попечения родителей, лиц из числа детей-сирот и детей, оставшихся без попечения родителей на территории муниципального </w:t>
            </w:r>
          </w:p>
          <w:p w:rsidR="00A277E3" w:rsidRPr="00A277E3" w:rsidRDefault="00A277E3" w:rsidP="00A277E3">
            <w:pPr>
              <w:ind w:firstLine="426"/>
              <w:jc w:val="center"/>
              <w:rPr>
                <w:szCs w:val="24"/>
              </w:rPr>
            </w:pPr>
            <w:r w:rsidRPr="00A277E3">
              <w:rPr>
                <w:bCs/>
                <w:szCs w:val="24"/>
                <w:lang/>
              </w:rPr>
              <w:t>образования  Выселковский район на 1 квартал 2024 года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 w:rsidP="00511D3F">
            <w:pPr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скачать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>
            <w:pPr>
              <w:tabs>
                <w:tab w:val="center" w:pos="1389"/>
                <w:tab w:val="left" w:pos="1995"/>
                <w:tab w:val="left" w:pos="8280"/>
                <w:tab w:val="left" w:pos="8820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>
            <w:pPr>
              <w:rPr>
                <w:szCs w:val="24"/>
              </w:rPr>
            </w:pPr>
          </w:p>
        </w:tc>
      </w:tr>
      <w:tr w:rsidR="00A277E3" w:rsidTr="00956519">
        <w:trPr>
          <w:trHeight w:val="1151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 w:rsidP="0058109F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 Дата размещения </w:t>
            </w:r>
          </w:p>
          <w:p w:rsidR="00A277E3" w:rsidRPr="00145633" w:rsidRDefault="00A277E3" w:rsidP="0058109F">
            <w:pPr>
              <w:tabs>
                <w:tab w:val="left" w:pos="8280"/>
                <w:tab w:val="left" w:pos="882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02</w:t>
            </w:r>
            <w:r w:rsidRPr="00145633">
              <w:rPr>
                <w:szCs w:val="24"/>
              </w:rPr>
              <w:t>.0</w:t>
            </w:r>
            <w:r>
              <w:rPr>
                <w:szCs w:val="24"/>
              </w:rPr>
              <w:t>2</w:t>
            </w:r>
            <w:r w:rsidRPr="00145633">
              <w:rPr>
                <w:szCs w:val="24"/>
              </w:rPr>
              <w:t>.202</w:t>
            </w:r>
            <w:r>
              <w:rPr>
                <w:szCs w:val="24"/>
              </w:rPr>
              <w:t>4</w:t>
            </w:r>
            <w:r w:rsidRPr="00145633">
              <w:rPr>
                <w:szCs w:val="24"/>
              </w:rPr>
              <w:t>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Default="00A277E3" w:rsidP="00511D3F">
            <w:pPr>
              <w:jc w:val="both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Юридический отдел </w:t>
            </w:r>
            <w:r w:rsidRPr="00956519">
              <w:rPr>
                <w:color w:val="auto"/>
                <w:szCs w:val="24"/>
              </w:rPr>
              <w:t>администрации муниципального образования Выселковский район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A277E3" w:rsidRDefault="00A277E3" w:rsidP="0015084A">
            <w:pPr>
              <w:ind w:firstLine="426"/>
              <w:jc w:val="center"/>
              <w:rPr>
                <w:szCs w:val="24"/>
              </w:rPr>
            </w:pPr>
            <w:r w:rsidRPr="00A277E3">
              <w:rPr>
                <w:szCs w:val="24"/>
              </w:rPr>
              <w:t xml:space="preserve"> Об утверждении примерных (типовых) форм документов в сфере приватизации, закупок товаров, работ, услуг для обеспечения муниципальных нужд муниципального образования Выселковский район и приобретения эмиссионных ценных бумаг в собственность муниципального образования Выселковский район.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 w:rsidP="00511D3F">
            <w:pPr>
              <w:jc w:val="center"/>
              <w:rPr>
                <w:szCs w:val="24"/>
              </w:rPr>
            </w:pPr>
            <w:r w:rsidRPr="00145633">
              <w:rPr>
                <w:szCs w:val="24"/>
              </w:rPr>
              <w:t xml:space="preserve">скачать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>
            <w:pPr>
              <w:tabs>
                <w:tab w:val="center" w:pos="1389"/>
                <w:tab w:val="left" w:pos="1995"/>
                <w:tab w:val="left" w:pos="8280"/>
                <w:tab w:val="left" w:pos="8820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7E3" w:rsidRPr="00145633" w:rsidRDefault="00A277E3">
            <w:pPr>
              <w:rPr>
                <w:szCs w:val="24"/>
              </w:rPr>
            </w:pPr>
          </w:p>
        </w:tc>
      </w:tr>
    </w:tbl>
    <w:p w:rsidR="0015084A" w:rsidRPr="00E845B1" w:rsidRDefault="0015084A">
      <w:pPr>
        <w:rPr>
          <w:color w:val="auto"/>
          <w:szCs w:val="24"/>
        </w:rPr>
      </w:pPr>
    </w:p>
    <w:sectPr w:rsidR="0015084A" w:rsidRPr="00E845B1" w:rsidSect="00C04EBA">
      <w:pgSz w:w="16838" w:h="11906" w:orient="landscape"/>
      <w:pgMar w:top="426" w:right="284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4EBA"/>
    <w:rsid w:val="0003350D"/>
    <w:rsid w:val="00145633"/>
    <w:rsid w:val="0015084A"/>
    <w:rsid w:val="001E01B3"/>
    <w:rsid w:val="001F6123"/>
    <w:rsid w:val="00226982"/>
    <w:rsid w:val="00236572"/>
    <w:rsid w:val="002F6ACE"/>
    <w:rsid w:val="004545D4"/>
    <w:rsid w:val="004E55B4"/>
    <w:rsid w:val="00626DC5"/>
    <w:rsid w:val="00630964"/>
    <w:rsid w:val="00651B6F"/>
    <w:rsid w:val="006D20B3"/>
    <w:rsid w:val="007975DC"/>
    <w:rsid w:val="007D3F4F"/>
    <w:rsid w:val="007E5172"/>
    <w:rsid w:val="00824013"/>
    <w:rsid w:val="008F2E11"/>
    <w:rsid w:val="00905FD5"/>
    <w:rsid w:val="00956519"/>
    <w:rsid w:val="009717BA"/>
    <w:rsid w:val="00A277E3"/>
    <w:rsid w:val="00A36824"/>
    <w:rsid w:val="00A42BB3"/>
    <w:rsid w:val="00A71D2A"/>
    <w:rsid w:val="00B76F71"/>
    <w:rsid w:val="00B842FA"/>
    <w:rsid w:val="00BA7AFA"/>
    <w:rsid w:val="00C04155"/>
    <w:rsid w:val="00C04EBA"/>
    <w:rsid w:val="00C82D6B"/>
    <w:rsid w:val="00CB22C1"/>
    <w:rsid w:val="00D21787"/>
    <w:rsid w:val="00D714CE"/>
    <w:rsid w:val="00DC0589"/>
    <w:rsid w:val="00E301D7"/>
    <w:rsid w:val="00E845B1"/>
    <w:rsid w:val="00EC7108"/>
    <w:rsid w:val="00F04406"/>
    <w:rsid w:val="00F1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4EBA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C04EBA"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rsid w:val="00C04EB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4EB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4EB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4EB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4EBA"/>
    <w:rPr>
      <w:sz w:val="24"/>
    </w:rPr>
  </w:style>
  <w:style w:type="paragraph" w:styleId="21">
    <w:name w:val="toc 2"/>
    <w:next w:val="a"/>
    <w:link w:val="22"/>
    <w:uiPriority w:val="39"/>
    <w:rsid w:val="00C04EB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4EB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4EB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4EB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04EB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4EB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4EB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4EBA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C04EB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C04EBA"/>
    <w:rPr>
      <w:b/>
      <w:sz w:val="24"/>
    </w:rPr>
  </w:style>
  <w:style w:type="paragraph" w:customStyle="1" w:styleId="ConsPlusNormal">
    <w:name w:val="ConsPlusNormal"/>
    <w:link w:val="ConsPlusNormal0"/>
    <w:rsid w:val="00C04EB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04EBA"/>
    <w:rPr>
      <w:rFonts w:ascii="Arial" w:hAnsi="Arial"/>
    </w:rPr>
  </w:style>
  <w:style w:type="character" w:customStyle="1" w:styleId="30">
    <w:name w:val="Заголовок 3 Знак"/>
    <w:link w:val="3"/>
    <w:rsid w:val="00C04EBA"/>
    <w:rPr>
      <w:rFonts w:ascii="XO Thames" w:hAnsi="XO Thames"/>
      <w:b/>
      <w:sz w:val="26"/>
    </w:rPr>
  </w:style>
  <w:style w:type="paragraph" w:customStyle="1" w:styleId="a3">
    <w:name w:val="Гипертекстовая ссылка"/>
    <w:basedOn w:val="12"/>
    <w:link w:val="a4"/>
    <w:rsid w:val="00C04EBA"/>
    <w:rPr>
      <w:b/>
      <w:color w:val="106BBE"/>
    </w:rPr>
  </w:style>
  <w:style w:type="character" w:customStyle="1" w:styleId="a4">
    <w:name w:val="Гипертекстовая ссылка"/>
    <w:basedOn w:val="a0"/>
    <w:link w:val="a3"/>
    <w:uiPriority w:val="99"/>
    <w:rsid w:val="00C04EBA"/>
    <w:rPr>
      <w:rFonts w:ascii="Times New Roman" w:hAnsi="Times New Roman"/>
      <w:b/>
      <w:color w:val="106BBE"/>
    </w:rPr>
  </w:style>
  <w:style w:type="paragraph" w:customStyle="1" w:styleId="a5">
    <w:name w:val="Таблицы (моноширинный)"/>
    <w:basedOn w:val="a"/>
    <w:next w:val="a"/>
    <w:link w:val="a6"/>
    <w:rsid w:val="00C04EBA"/>
    <w:pPr>
      <w:widowControl w:val="0"/>
    </w:pPr>
    <w:rPr>
      <w:rFonts w:ascii="Courier New" w:hAnsi="Courier New"/>
    </w:rPr>
  </w:style>
  <w:style w:type="character" w:customStyle="1" w:styleId="a6">
    <w:name w:val="Таблицы (моноширинный)"/>
    <w:basedOn w:val="1"/>
    <w:link w:val="a5"/>
    <w:rsid w:val="00C04EBA"/>
    <w:rPr>
      <w:rFonts w:ascii="Courier New" w:hAnsi="Courier New"/>
    </w:rPr>
  </w:style>
  <w:style w:type="paragraph" w:customStyle="1" w:styleId="Default">
    <w:name w:val="Default"/>
    <w:link w:val="Default0"/>
    <w:rsid w:val="00C04EBA"/>
    <w:rPr>
      <w:sz w:val="24"/>
    </w:rPr>
  </w:style>
  <w:style w:type="character" w:customStyle="1" w:styleId="Default0">
    <w:name w:val="Default"/>
    <w:link w:val="Default"/>
    <w:rsid w:val="00C04EBA"/>
    <w:rPr>
      <w:color w:val="000000"/>
      <w:sz w:val="24"/>
    </w:rPr>
  </w:style>
  <w:style w:type="paragraph" w:customStyle="1" w:styleId="ConsTitle">
    <w:name w:val="ConsTitle"/>
    <w:link w:val="ConsTitle0"/>
    <w:rsid w:val="00C04EBA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C04EBA"/>
    <w:rPr>
      <w:rFonts w:ascii="Arial" w:hAnsi="Arial"/>
      <w:b/>
      <w:sz w:val="16"/>
    </w:rPr>
  </w:style>
  <w:style w:type="paragraph" w:styleId="a7">
    <w:name w:val="Body Text"/>
    <w:basedOn w:val="a"/>
    <w:link w:val="a8"/>
    <w:rsid w:val="00C04EBA"/>
    <w:pPr>
      <w:widowControl w:val="0"/>
      <w:spacing w:after="120"/>
    </w:pPr>
  </w:style>
  <w:style w:type="character" w:customStyle="1" w:styleId="a8">
    <w:name w:val="Основной текст Знак"/>
    <w:basedOn w:val="1"/>
    <w:link w:val="a7"/>
    <w:rsid w:val="00C04EBA"/>
  </w:style>
  <w:style w:type="paragraph" w:customStyle="1" w:styleId="a9">
    <w:name w:val="Знак"/>
    <w:basedOn w:val="a"/>
    <w:link w:val="aa"/>
    <w:rsid w:val="00C04EBA"/>
    <w:pPr>
      <w:spacing w:beforeAutospacing="1" w:afterAutospacing="1"/>
    </w:pPr>
    <w:rPr>
      <w:rFonts w:ascii="Tahoma" w:hAnsi="Tahoma"/>
      <w:sz w:val="20"/>
    </w:rPr>
  </w:style>
  <w:style w:type="character" w:customStyle="1" w:styleId="aa">
    <w:name w:val="Знак"/>
    <w:basedOn w:val="1"/>
    <w:link w:val="a9"/>
    <w:rsid w:val="00C04EBA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rsid w:val="00C04EB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4EB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04EBA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04EBA"/>
    <w:rPr>
      <w:rFonts w:ascii="Arial" w:hAnsi="Arial"/>
      <w:b/>
      <w:color w:val="26282F"/>
    </w:rPr>
  </w:style>
  <w:style w:type="paragraph" w:styleId="23">
    <w:name w:val="Body Text 2"/>
    <w:basedOn w:val="a"/>
    <w:link w:val="24"/>
    <w:rsid w:val="00C04EBA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C04EBA"/>
  </w:style>
  <w:style w:type="paragraph" w:customStyle="1" w:styleId="13">
    <w:name w:val="Гиперссылка1"/>
    <w:link w:val="ab"/>
    <w:rsid w:val="00C04EBA"/>
    <w:rPr>
      <w:color w:val="0000FF"/>
      <w:u w:val="single"/>
    </w:rPr>
  </w:style>
  <w:style w:type="character" w:styleId="ab">
    <w:name w:val="Hyperlink"/>
    <w:link w:val="13"/>
    <w:rsid w:val="00C04EBA"/>
    <w:rPr>
      <w:color w:val="0000FF"/>
      <w:u w:val="single"/>
    </w:rPr>
  </w:style>
  <w:style w:type="paragraph" w:customStyle="1" w:styleId="Footnote">
    <w:name w:val="Footnote"/>
    <w:link w:val="Footnote0"/>
    <w:rsid w:val="00C04EB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04EB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04EB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04EB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04EB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04EB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04EB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4EBA"/>
    <w:rPr>
      <w:rFonts w:ascii="XO Thames" w:hAnsi="XO Thames"/>
      <w:sz w:val="28"/>
    </w:rPr>
  </w:style>
  <w:style w:type="paragraph" w:styleId="ac">
    <w:name w:val="Plain Text"/>
    <w:basedOn w:val="a"/>
    <w:link w:val="ad"/>
    <w:rsid w:val="00C04EBA"/>
    <w:rPr>
      <w:rFonts w:ascii="Courier New" w:hAnsi="Courier New"/>
      <w:sz w:val="20"/>
    </w:rPr>
  </w:style>
  <w:style w:type="character" w:customStyle="1" w:styleId="ad">
    <w:name w:val="Текст Знак"/>
    <w:basedOn w:val="1"/>
    <w:link w:val="ac"/>
    <w:rsid w:val="00C04EBA"/>
    <w:rPr>
      <w:rFonts w:ascii="Courier New" w:hAnsi="Courier New"/>
      <w:sz w:val="20"/>
    </w:rPr>
  </w:style>
  <w:style w:type="paragraph" w:styleId="8">
    <w:name w:val="toc 8"/>
    <w:next w:val="a"/>
    <w:link w:val="80"/>
    <w:uiPriority w:val="39"/>
    <w:rsid w:val="00C04EB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4EBA"/>
    <w:rPr>
      <w:rFonts w:ascii="XO Thames" w:hAnsi="XO Thames"/>
      <w:sz w:val="28"/>
    </w:rPr>
  </w:style>
  <w:style w:type="paragraph" w:customStyle="1" w:styleId="ae">
    <w:name w:val="Цветовое выделение"/>
    <w:link w:val="af"/>
    <w:rsid w:val="00C04EBA"/>
    <w:rPr>
      <w:b/>
      <w:color w:val="26282F"/>
    </w:rPr>
  </w:style>
  <w:style w:type="character" w:customStyle="1" w:styleId="af">
    <w:name w:val="Цветовое выделение"/>
    <w:link w:val="ae"/>
    <w:uiPriority w:val="99"/>
    <w:rsid w:val="00C04EBA"/>
    <w:rPr>
      <w:b/>
      <w:color w:val="26282F"/>
    </w:rPr>
  </w:style>
  <w:style w:type="paragraph" w:customStyle="1" w:styleId="12">
    <w:name w:val="Основной шрифт абзаца1"/>
    <w:link w:val="af0"/>
    <w:rsid w:val="00C04EBA"/>
  </w:style>
  <w:style w:type="paragraph" w:styleId="af0">
    <w:name w:val="Normal (Web)"/>
    <w:basedOn w:val="a"/>
    <w:link w:val="af1"/>
    <w:rsid w:val="00C04EBA"/>
    <w:pPr>
      <w:spacing w:beforeAutospacing="1" w:afterAutospacing="1"/>
    </w:pPr>
  </w:style>
  <w:style w:type="character" w:customStyle="1" w:styleId="af1">
    <w:name w:val="Обычный (веб) Знак"/>
    <w:basedOn w:val="1"/>
    <w:link w:val="af0"/>
    <w:rsid w:val="00C04EBA"/>
  </w:style>
  <w:style w:type="paragraph" w:styleId="51">
    <w:name w:val="toc 5"/>
    <w:next w:val="a"/>
    <w:link w:val="52"/>
    <w:uiPriority w:val="39"/>
    <w:rsid w:val="00C04EB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4EBA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rsid w:val="00C04EBA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C04EBA"/>
    <w:rPr>
      <w:rFonts w:ascii="XO Thames" w:hAnsi="XO Thames"/>
      <w:i/>
      <w:sz w:val="24"/>
    </w:rPr>
  </w:style>
  <w:style w:type="paragraph" w:customStyle="1" w:styleId="af4">
    <w:name w:val="Знак Знак Знак Знак"/>
    <w:basedOn w:val="a"/>
    <w:link w:val="af5"/>
    <w:rsid w:val="00C04EBA"/>
    <w:pPr>
      <w:spacing w:after="160" w:line="240" w:lineRule="exact"/>
    </w:pPr>
    <w:rPr>
      <w:rFonts w:ascii="Verdana" w:hAnsi="Verdana"/>
      <w:sz w:val="20"/>
    </w:rPr>
  </w:style>
  <w:style w:type="character" w:customStyle="1" w:styleId="af5">
    <w:name w:val="Знак Знак Знак Знак"/>
    <w:basedOn w:val="1"/>
    <w:link w:val="af4"/>
    <w:rsid w:val="00C04EBA"/>
    <w:rPr>
      <w:rFonts w:ascii="Verdana" w:hAnsi="Verdana"/>
      <w:sz w:val="20"/>
    </w:rPr>
  </w:style>
  <w:style w:type="paragraph" w:styleId="af6">
    <w:name w:val="Title"/>
    <w:basedOn w:val="a"/>
    <w:link w:val="af7"/>
    <w:uiPriority w:val="10"/>
    <w:qFormat/>
    <w:rsid w:val="00C04EBA"/>
    <w:pPr>
      <w:widowControl w:val="0"/>
      <w:spacing w:before="420" w:line="264" w:lineRule="auto"/>
      <w:ind w:right="15"/>
      <w:jc w:val="center"/>
    </w:pPr>
    <w:rPr>
      <w:rFonts w:ascii="Arial" w:hAnsi="Arial"/>
      <w:b/>
      <w:sz w:val="28"/>
    </w:rPr>
  </w:style>
  <w:style w:type="character" w:customStyle="1" w:styleId="af7">
    <w:name w:val="Название Знак"/>
    <w:basedOn w:val="1"/>
    <w:link w:val="af6"/>
    <w:rsid w:val="00C04EBA"/>
    <w:rPr>
      <w:rFonts w:ascii="Arial" w:hAnsi="Arial"/>
      <w:b/>
      <w:sz w:val="28"/>
    </w:rPr>
  </w:style>
  <w:style w:type="character" w:customStyle="1" w:styleId="40">
    <w:name w:val="Заголовок 4 Знак"/>
    <w:link w:val="4"/>
    <w:rsid w:val="00C04EBA"/>
    <w:rPr>
      <w:rFonts w:ascii="XO Thames" w:hAnsi="XO Thames"/>
      <w:b/>
      <w:sz w:val="24"/>
    </w:rPr>
  </w:style>
  <w:style w:type="paragraph" w:styleId="af8">
    <w:name w:val="No Spacing"/>
    <w:link w:val="af9"/>
    <w:rsid w:val="00C04EBA"/>
    <w:pPr>
      <w:jc w:val="center"/>
    </w:pPr>
    <w:rPr>
      <w:rFonts w:ascii="Calibri" w:hAnsi="Calibri"/>
      <w:sz w:val="22"/>
    </w:rPr>
  </w:style>
  <w:style w:type="character" w:customStyle="1" w:styleId="af9">
    <w:name w:val="Без интервала Знак"/>
    <w:link w:val="af8"/>
    <w:rsid w:val="00C04EBA"/>
    <w:rPr>
      <w:rFonts w:ascii="Calibri" w:hAnsi="Calibri"/>
      <w:sz w:val="22"/>
    </w:rPr>
  </w:style>
  <w:style w:type="character" w:customStyle="1" w:styleId="20">
    <w:name w:val="Заголовок 2 Знак"/>
    <w:link w:val="2"/>
    <w:rsid w:val="00C04EBA"/>
    <w:rPr>
      <w:rFonts w:ascii="XO Thames" w:hAnsi="XO Thames"/>
      <w:b/>
      <w:sz w:val="28"/>
    </w:rPr>
  </w:style>
  <w:style w:type="table" w:styleId="afa">
    <w:name w:val="Table Grid"/>
    <w:basedOn w:val="a1"/>
    <w:rsid w:val="00C04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шрифт абзаца2"/>
    <w:rsid w:val="007975DC"/>
  </w:style>
  <w:style w:type="character" w:customStyle="1" w:styleId="FontStyle24">
    <w:name w:val="Font Style24"/>
    <w:rsid w:val="007975DC"/>
    <w:rPr>
      <w:rFonts w:ascii="Times New Roman" w:hAnsi="Times New Roman" w:cs="Times New Roman"/>
      <w:sz w:val="26"/>
      <w:szCs w:val="26"/>
    </w:rPr>
  </w:style>
  <w:style w:type="paragraph" w:styleId="afb">
    <w:name w:val="Body Text Indent"/>
    <w:basedOn w:val="a"/>
    <w:link w:val="afc"/>
    <w:uiPriority w:val="99"/>
    <w:semiHidden/>
    <w:unhideWhenUsed/>
    <w:rsid w:val="00A3682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A36824"/>
    <w:rPr>
      <w:sz w:val="24"/>
    </w:rPr>
  </w:style>
  <w:style w:type="character" w:customStyle="1" w:styleId="afd">
    <w:name w:val="Цветовое выделение для Текст"/>
    <w:rsid w:val="00A71D2A"/>
    <w:rPr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ЗаболотняяО</cp:lastModifiedBy>
  <cp:revision>21</cp:revision>
  <dcterms:created xsi:type="dcterms:W3CDTF">2023-03-02T11:25:00Z</dcterms:created>
  <dcterms:modified xsi:type="dcterms:W3CDTF">2024-02-02T10:48:00Z</dcterms:modified>
</cp:coreProperties>
</file>