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442EF0" w:rsidRDefault="00B35C15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442EF0" w:rsidRDefault="00B35C15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442EF0" w:rsidRDefault="00B35C15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442EF0" w:rsidRDefault="00B35C15">
      <w:pPr>
        <w:jc w:val="center"/>
      </w:pPr>
      <w:r>
        <w:rPr>
          <w:b/>
          <w:sz w:val="32"/>
        </w:rPr>
        <w:t>ПРОТОКОЛ</w:t>
      </w:r>
    </w:p>
    <w:p w:rsidR="00442EF0" w:rsidRDefault="00B35C15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Выселковскому пятимандатному избирательному округу №2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442EF0">
        <w:trPr>
          <w:cantSplit/>
          <w:jc w:val="center"/>
        </w:trPr>
        <w:tc>
          <w:tcPr>
            <w:tcW w:w="9100" w:type="dxa"/>
            <w:vAlign w:val="bottom"/>
          </w:tcPr>
          <w:p w:rsidR="00442EF0" w:rsidRDefault="00B35C15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442EF0" w:rsidRDefault="00B35C15">
            <w:pPr>
              <w:spacing w:before="120"/>
              <w:jc w:val="center"/>
            </w:pPr>
            <w:r>
              <w:t>5</w:t>
            </w:r>
          </w:p>
        </w:tc>
      </w:tr>
      <w:tr w:rsidR="00442EF0">
        <w:trPr>
          <w:cantSplit/>
          <w:jc w:val="center"/>
        </w:trPr>
        <w:tc>
          <w:tcPr>
            <w:tcW w:w="9100" w:type="dxa"/>
            <w:vAlign w:val="bottom"/>
          </w:tcPr>
          <w:p w:rsidR="00442EF0" w:rsidRDefault="00B35C15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442EF0" w:rsidRDefault="00B35C15">
            <w:pPr>
              <w:spacing w:before="120"/>
              <w:jc w:val="center"/>
            </w:pPr>
            <w:r>
              <w:t>5</w:t>
            </w:r>
          </w:p>
        </w:tc>
      </w:tr>
      <w:tr w:rsidR="00442EF0">
        <w:trPr>
          <w:cantSplit/>
          <w:jc w:val="center"/>
        </w:trPr>
        <w:tc>
          <w:tcPr>
            <w:tcW w:w="9100" w:type="dxa"/>
            <w:vAlign w:val="bottom"/>
          </w:tcPr>
          <w:p w:rsidR="00442EF0" w:rsidRDefault="00B35C15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442EF0" w:rsidRDefault="00B35C15">
            <w:pPr>
              <w:spacing w:before="120"/>
              <w:jc w:val="center"/>
            </w:pPr>
            <w:r>
              <w:t>0</w:t>
            </w:r>
          </w:p>
        </w:tc>
      </w:tr>
      <w:tr w:rsidR="00442EF0">
        <w:trPr>
          <w:cantSplit/>
          <w:jc w:val="center"/>
        </w:trPr>
        <w:tc>
          <w:tcPr>
            <w:tcW w:w="9100" w:type="dxa"/>
            <w:vAlign w:val="bottom"/>
          </w:tcPr>
          <w:p w:rsidR="00442EF0" w:rsidRDefault="00B35C15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442EF0" w:rsidRDefault="00B35C15">
            <w:pPr>
              <w:spacing w:before="120"/>
              <w:jc w:val="center"/>
            </w:pPr>
            <w:r>
              <w:t>0</w:t>
            </w:r>
          </w:p>
        </w:tc>
      </w:tr>
    </w:tbl>
    <w:p w:rsidR="00442EF0" w:rsidRDefault="00B35C15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442EF0">
        <w:trPr>
          <w:cantSplit/>
          <w:jc w:val="center"/>
        </w:trPr>
        <w:tc>
          <w:tcPr>
            <w:tcW w:w="10200" w:type="dxa"/>
          </w:tcPr>
          <w:p w:rsidR="00442EF0" w:rsidRDefault="00B35C15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442EF0" w:rsidRDefault="00B35C15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442EF0" w:rsidRDefault="00B35C15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442EF0" w:rsidRDefault="00B35C15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442EF0" w:rsidRDefault="00B35C15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442EF0" w:rsidRDefault="00B35C15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442EF0" w:rsidRDefault="00B35C15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442EF0" w:rsidRDefault="00B35C15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442EF0" w:rsidRDefault="00B35C15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B35C15" w:rsidTr="00B35C15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442EF0" w:rsidRDefault="00B35C15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442EF0" w:rsidRDefault="00B35C15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442EF0" w:rsidRDefault="00B35C15">
            <w:r>
              <w:t>Дымов Денис Александрович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442EF0" w:rsidRDefault="00B35C15">
            <w:r>
              <w:t>Китаева Наталья Юрьевна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442EF0" w:rsidRDefault="00B35C15">
            <w:r>
              <w:t>Козлов Андрей Викторович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442EF0" w:rsidRDefault="00B35C15">
            <w:r>
              <w:t>Кузьмин Виктор Иванович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442EF0" w:rsidRDefault="00B35C15">
            <w:r>
              <w:t>Моисеева Ольга Владимировна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442EF0" w:rsidRDefault="00B35C15">
            <w:r>
              <w:t>Пудов Анатолий Владимирович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2EF0">
        <w:trPr>
          <w:cantSplit/>
          <w:trHeight w:val="566"/>
          <w:jc w:val="center"/>
        </w:trPr>
        <w:tc>
          <w:tcPr>
            <w:tcW w:w="680" w:type="dxa"/>
          </w:tcPr>
          <w:p w:rsidR="00442EF0" w:rsidRDefault="00B35C15">
            <w:pPr>
              <w:jc w:val="center"/>
            </w:pPr>
            <w:r>
              <w:t>19</w:t>
            </w:r>
          </w:p>
        </w:tc>
        <w:tc>
          <w:tcPr>
            <w:tcW w:w="7544" w:type="dxa"/>
          </w:tcPr>
          <w:p w:rsidR="00442EF0" w:rsidRDefault="00B35C15">
            <w:r>
              <w:t>Шевченко Ирина Владимировна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42EF0" w:rsidRDefault="00B35C15">
            <w:pPr>
              <w:jc w:val="center"/>
            </w:pPr>
            <w:r>
              <w:rPr>
                <w:sz w:val="32"/>
              </w:rPr>
              <w:t>2</w:t>
            </w:r>
          </w:p>
        </w:tc>
      </w:tr>
    </w:tbl>
    <w:p w:rsidR="00442EF0" w:rsidRDefault="00B35C15">
      <w:r>
        <w:t xml:space="preserve"> </w:t>
      </w:r>
    </w:p>
    <w:p w:rsidR="00442EF0" w:rsidRDefault="00B35C15">
      <w:pPr>
        <w:jc w:val="both"/>
      </w:pPr>
      <w:r>
        <w:t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Выселковскому пятимандатному избирательному округу №2 избранными признаются зарегистрированные кандидаты Козлов Андрей Викторович, Шевченко Ирина Владимировна, Пудов Анатолий Владимирович, Дымов Денис Александрович, Китаева Наталья Юрьевна, которые на выборах получили наибольшее число голосов избирателей  по отношению к другим кандидатам.</w:t>
      </w:r>
    </w:p>
    <w:p w:rsidR="00442EF0" w:rsidRDefault="00442EF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B35C15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</w:tcPr>
          <w:p w:rsidR="00442EF0" w:rsidRDefault="00442EF0"/>
        </w:tc>
        <w:tc>
          <w:tcPr>
            <w:tcW w:w="2835" w:type="dxa"/>
          </w:tcPr>
          <w:p w:rsidR="00442EF0" w:rsidRDefault="00B35C15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</w:tcPr>
          <w:p w:rsidR="00442EF0" w:rsidRDefault="00B35C15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B35C15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B35C15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B35C15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442EF0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442EF0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442EF0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442EF0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  <w:tr w:rsidR="00442EF0">
        <w:trPr>
          <w:cantSplit/>
          <w:jc w:val="center"/>
        </w:trPr>
        <w:tc>
          <w:tcPr>
            <w:tcW w:w="2725" w:type="dxa"/>
            <w:vAlign w:val="bottom"/>
          </w:tcPr>
          <w:p w:rsidR="00442EF0" w:rsidRDefault="00442EF0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42EF0" w:rsidRDefault="00B35C15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442EF0" w:rsidRDefault="00442EF0"/>
        </w:tc>
        <w:tc>
          <w:tcPr>
            <w:tcW w:w="3470" w:type="dxa"/>
            <w:tcBorders>
              <w:bottom w:val="single" w:sz="0" w:space="0" w:color="auto"/>
            </w:tcBorders>
          </w:tcPr>
          <w:p w:rsidR="00442EF0" w:rsidRDefault="00442EF0"/>
        </w:tc>
      </w:tr>
    </w:tbl>
    <w:p w:rsidR="00442EF0" w:rsidRDefault="00442EF0"/>
    <w:p w:rsidR="00442EF0" w:rsidRDefault="00B35C15">
      <w:pPr>
        <w:jc w:val="center"/>
      </w:pPr>
      <w:r>
        <w:rPr>
          <w:b/>
        </w:rPr>
        <w:t xml:space="preserve">          МП          Протокол подписан "</w:t>
      </w:r>
      <w:r w:rsidR="00A36439">
        <w:rPr>
          <w:b/>
        </w:rPr>
        <w:t>15</w:t>
      </w:r>
      <w:r>
        <w:rPr>
          <w:b/>
        </w:rPr>
        <w:t xml:space="preserve">" </w:t>
      </w:r>
      <w:r w:rsidR="00A36439">
        <w:rPr>
          <w:b/>
        </w:rPr>
        <w:t xml:space="preserve">сентября </w:t>
      </w:r>
      <w:r>
        <w:rPr>
          <w:b/>
        </w:rPr>
        <w:t>20</w:t>
      </w:r>
      <w:r w:rsidR="00A36439">
        <w:rPr>
          <w:b/>
        </w:rPr>
        <w:t>25</w:t>
      </w:r>
      <w:r>
        <w:rPr>
          <w:b/>
        </w:rPr>
        <w:t xml:space="preserve"> года в </w:t>
      </w:r>
      <w:r w:rsidR="00A36439">
        <w:rPr>
          <w:b/>
        </w:rPr>
        <w:t>09</w:t>
      </w:r>
      <w:r>
        <w:rPr>
          <w:b/>
        </w:rPr>
        <w:t xml:space="preserve"> часов </w:t>
      </w:r>
      <w:r w:rsidR="00A36439">
        <w:rPr>
          <w:b/>
        </w:rPr>
        <w:t>10</w:t>
      </w:r>
      <w:bookmarkStart w:id="1" w:name="_GoBack"/>
      <w:bookmarkEnd w:id="1"/>
      <w:r>
        <w:rPr>
          <w:b/>
        </w:rPr>
        <w:t xml:space="preserve"> минут</w:t>
      </w:r>
    </w:p>
    <w:sectPr w:rsidR="00442EF0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163935"/>
    <w:rsid w:val="002C6197"/>
    <w:rsid w:val="00442EF0"/>
    <w:rsid w:val="00831FB8"/>
    <w:rsid w:val="009B248E"/>
    <w:rsid w:val="00A36439"/>
    <w:rsid w:val="00B35C15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D8D0"/>
  <w15:docId w15:val="{1EDDAE6C-A468-418C-846B-E5203312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2025-09-15T06:05:00Z</dcterms:created>
  <dcterms:modified xsi:type="dcterms:W3CDTF">2025-09-19T13:34:00Z</dcterms:modified>
</cp:coreProperties>
</file>