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75ED8" w:rsidRPr="00475ED8" w:rsidRDefault="00475ED8" w:rsidP="00475ED8">
      <w:pPr>
        <w:rPr>
          <w:sz w:val="28"/>
          <w:szCs w:val="28"/>
        </w:rPr>
      </w:pPr>
    </w:p>
    <w:p w:rsidR="00475ED8" w:rsidRPr="00475ED8" w:rsidRDefault="00475ED8" w:rsidP="00475ED8">
      <w:pPr>
        <w:rPr>
          <w:sz w:val="28"/>
          <w:szCs w:val="28"/>
        </w:rPr>
      </w:pPr>
    </w:p>
    <w:p w:rsidR="00475ED8" w:rsidRPr="00475ED8" w:rsidRDefault="00475ED8" w:rsidP="00475ED8">
      <w:pPr>
        <w:rPr>
          <w:sz w:val="28"/>
          <w:szCs w:val="28"/>
        </w:rPr>
      </w:pPr>
    </w:p>
    <w:p w:rsidR="00475ED8" w:rsidRPr="00475ED8" w:rsidRDefault="00475ED8" w:rsidP="00475ED8">
      <w:pPr>
        <w:rPr>
          <w:sz w:val="28"/>
          <w:szCs w:val="28"/>
        </w:rPr>
      </w:pPr>
      <w:r w:rsidRPr="00475ED8">
        <w:rPr>
          <w:sz w:val="28"/>
          <w:szCs w:val="28"/>
        </w:rPr>
        <w:t>ПРОЕКТ</w:t>
      </w:r>
    </w:p>
    <w:p w:rsidR="00475ED8" w:rsidRPr="00475ED8" w:rsidRDefault="00475ED8" w:rsidP="00475ED8">
      <w:pPr>
        <w:rPr>
          <w:sz w:val="28"/>
          <w:szCs w:val="28"/>
        </w:rPr>
      </w:pPr>
    </w:p>
    <w:p w:rsidR="00475ED8" w:rsidRPr="00475ED8" w:rsidRDefault="00475ED8" w:rsidP="00475ED8">
      <w:pPr>
        <w:rPr>
          <w:sz w:val="28"/>
          <w:szCs w:val="28"/>
        </w:rPr>
      </w:pPr>
    </w:p>
    <w:p w:rsidR="00475ED8" w:rsidRPr="00475ED8" w:rsidRDefault="00475ED8" w:rsidP="00475ED8">
      <w:pPr>
        <w:rPr>
          <w:sz w:val="28"/>
          <w:szCs w:val="28"/>
        </w:rPr>
      </w:pPr>
    </w:p>
    <w:p w:rsidR="00475ED8" w:rsidRPr="00475ED8" w:rsidRDefault="00475ED8" w:rsidP="00475ED8">
      <w:pPr>
        <w:rPr>
          <w:sz w:val="28"/>
          <w:szCs w:val="28"/>
        </w:rPr>
      </w:pPr>
    </w:p>
    <w:p w:rsidR="00475ED8" w:rsidRPr="00475ED8" w:rsidRDefault="00475ED8" w:rsidP="00475ED8">
      <w:pPr>
        <w:rPr>
          <w:sz w:val="28"/>
          <w:szCs w:val="28"/>
        </w:rPr>
      </w:pPr>
    </w:p>
    <w:p w:rsidR="00475ED8" w:rsidRPr="00475ED8" w:rsidRDefault="00475ED8" w:rsidP="00475ED8">
      <w:pPr>
        <w:rPr>
          <w:sz w:val="28"/>
          <w:szCs w:val="28"/>
        </w:rPr>
      </w:pPr>
    </w:p>
    <w:p w:rsidR="00475ED8" w:rsidRPr="00475ED8" w:rsidRDefault="00475ED8" w:rsidP="00475ED8">
      <w:pPr>
        <w:rPr>
          <w:sz w:val="28"/>
          <w:szCs w:val="28"/>
        </w:rPr>
      </w:pPr>
    </w:p>
    <w:p w:rsidR="00475ED8" w:rsidRPr="00475ED8" w:rsidRDefault="00475ED8" w:rsidP="00475ED8">
      <w:pPr>
        <w:rPr>
          <w:sz w:val="28"/>
          <w:szCs w:val="28"/>
        </w:rPr>
      </w:pPr>
    </w:p>
    <w:p w:rsidR="00475ED8" w:rsidRPr="00475ED8" w:rsidRDefault="00475ED8" w:rsidP="00475ED8">
      <w:pPr>
        <w:rPr>
          <w:sz w:val="28"/>
          <w:szCs w:val="28"/>
        </w:rPr>
      </w:pPr>
    </w:p>
    <w:p w:rsidR="00475ED8" w:rsidRPr="00475ED8" w:rsidRDefault="00475ED8" w:rsidP="00475ED8">
      <w:pPr>
        <w:rPr>
          <w:sz w:val="28"/>
          <w:szCs w:val="28"/>
        </w:rPr>
      </w:pPr>
    </w:p>
    <w:p w:rsidR="00475ED8" w:rsidRPr="00475ED8" w:rsidRDefault="00475ED8" w:rsidP="00475ED8">
      <w:pPr>
        <w:rPr>
          <w:sz w:val="28"/>
          <w:szCs w:val="28"/>
        </w:rPr>
      </w:pPr>
    </w:p>
    <w:p w:rsidR="000B28D2" w:rsidRPr="00475ED8" w:rsidRDefault="000B28D2" w:rsidP="00475ED8">
      <w:pPr>
        <w:jc w:val="center"/>
        <w:rPr>
          <w:b/>
          <w:sz w:val="28"/>
          <w:szCs w:val="28"/>
        </w:rPr>
      </w:pPr>
      <w:r w:rsidRPr="00475ED8">
        <w:rPr>
          <w:b/>
          <w:sz w:val="28"/>
          <w:szCs w:val="28"/>
        </w:rPr>
        <w:t>Об утверждении административного регламента</w:t>
      </w:r>
    </w:p>
    <w:p w:rsidR="000B28D2" w:rsidRPr="00475ED8" w:rsidRDefault="000B28D2" w:rsidP="00475ED8">
      <w:pPr>
        <w:jc w:val="center"/>
        <w:rPr>
          <w:b/>
          <w:sz w:val="28"/>
          <w:szCs w:val="28"/>
        </w:rPr>
      </w:pPr>
      <w:r w:rsidRPr="00475ED8">
        <w:rPr>
          <w:b/>
          <w:sz w:val="28"/>
          <w:szCs w:val="28"/>
        </w:rPr>
        <w:t>предоставления муниципальной услуги «Направление</w:t>
      </w:r>
    </w:p>
    <w:p w:rsidR="000B28D2" w:rsidRPr="00475ED8" w:rsidRDefault="000B28D2" w:rsidP="00475ED8">
      <w:pPr>
        <w:jc w:val="center"/>
        <w:rPr>
          <w:b/>
          <w:sz w:val="28"/>
          <w:szCs w:val="28"/>
        </w:rPr>
      </w:pPr>
      <w:r w:rsidRPr="00475ED8">
        <w:rPr>
          <w:b/>
          <w:sz w:val="28"/>
          <w:szCs w:val="28"/>
        </w:rPr>
        <w:t>уведомления о соответствии построенных или реконструированных</w:t>
      </w:r>
    </w:p>
    <w:p w:rsidR="000B28D2" w:rsidRPr="00475ED8" w:rsidRDefault="000B28D2" w:rsidP="00475ED8">
      <w:pPr>
        <w:jc w:val="center"/>
        <w:rPr>
          <w:b/>
          <w:sz w:val="28"/>
          <w:szCs w:val="28"/>
        </w:rPr>
      </w:pPr>
      <w:r w:rsidRPr="00475ED8">
        <w:rPr>
          <w:b/>
          <w:sz w:val="28"/>
          <w:szCs w:val="28"/>
        </w:rPr>
        <w:t>объектов индивидуального жилищного строительства или</w:t>
      </w:r>
    </w:p>
    <w:p w:rsidR="000B28D2" w:rsidRPr="00475ED8" w:rsidRDefault="000B28D2" w:rsidP="00475ED8">
      <w:pPr>
        <w:jc w:val="center"/>
        <w:rPr>
          <w:b/>
          <w:sz w:val="28"/>
          <w:szCs w:val="28"/>
        </w:rPr>
      </w:pPr>
      <w:r w:rsidRPr="00475ED8">
        <w:rPr>
          <w:b/>
          <w:sz w:val="28"/>
          <w:szCs w:val="28"/>
        </w:rPr>
        <w:t>садового дома требованиям законодательства Российской</w:t>
      </w:r>
    </w:p>
    <w:p w:rsidR="000B28D2" w:rsidRPr="00475ED8" w:rsidRDefault="000B28D2" w:rsidP="00475ED8">
      <w:pPr>
        <w:jc w:val="center"/>
        <w:rPr>
          <w:b/>
          <w:sz w:val="28"/>
          <w:szCs w:val="28"/>
        </w:rPr>
      </w:pPr>
      <w:r w:rsidRPr="00475ED8">
        <w:rPr>
          <w:b/>
          <w:sz w:val="28"/>
          <w:szCs w:val="28"/>
        </w:rPr>
        <w:t>Федерации о градостроительной деятельности»</w:t>
      </w:r>
    </w:p>
    <w:p w:rsidR="000B28D2" w:rsidRPr="00475ED8" w:rsidRDefault="000B28D2" w:rsidP="006072B7">
      <w:pPr>
        <w:jc w:val="both"/>
        <w:rPr>
          <w:color w:val="494949"/>
          <w:sz w:val="28"/>
          <w:szCs w:val="28"/>
        </w:rPr>
      </w:pPr>
    </w:p>
    <w:p w:rsidR="000B28D2" w:rsidRPr="00475ED8" w:rsidRDefault="000B28D2" w:rsidP="006072B7">
      <w:pPr>
        <w:jc w:val="both"/>
        <w:rPr>
          <w:color w:val="494949"/>
          <w:sz w:val="28"/>
          <w:szCs w:val="28"/>
        </w:rPr>
      </w:pPr>
    </w:p>
    <w:p w:rsidR="000B28D2" w:rsidRPr="00475ED8" w:rsidRDefault="000B28D2" w:rsidP="00F82CD7">
      <w:pPr>
        <w:tabs>
          <w:tab w:val="num" w:pos="1134"/>
        </w:tabs>
        <w:suppressAutoHyphens w:val="0"/>
        <w:autoSpaceDE w:val="0"/>
        <w:autoSpaceDN w:val="0"/>
        <w:adjustRightInd w:val="0"/>
        <w:spacing w:line="276" w:lineRule="auto"/>
        <w:ind w:firstLine="709"/>
        <w:contextualSpacing/>
        <w:jc w:val="both"/>
        <w:rPr>
          <w:sz w:val="28"/>
          <w:szCs w:val="28"/>
        </w:rPr>
      </w:pPr>
      <w:r w:rsidRPr="00475ED8">
        <w:rPr>
          <w:sz w:val="28"/>
          <w:szCs w:val="28"/>
        </w:rPr>
        <w:t>В соответствии с Федеральным законом от 27</w:t>
      </w:r>
      <w:r w:rsidR="00475ED8">
        <w:rPr>
          <w:sz w:val="28"/>
          <w:szCs w:val="28"/>
        </w:rPr>
        <w:t xml:space="preserve"> июля </w:t>
      </w:r>
      <w:r w:rsidRPr="00475ED8">
        <w:rPr>
          <w:sz w:val="28"/>
          <w:szCs w:val="28"/>
        </w:rPr>
        <w:t>2010</w:t>
      </w:r>
      <w:r w:rsidR="00475ED8">
        <w:rPr>
          <w:sz w:val="28"/>
          <w:szCs w:val="28"/>
        </w:rPr>
        <w:t xml:space="preserve"> года</w:t>
      </w:r>
      <w:r w:rsidRPr="00475ED8">
        <w:rPr>
          <w:sz w:val="28"/>
          <w:szCs w:val="28"/>
        </w:rPr>
        <w:t xml:space="preserve"> № 210-ФЗ «Об организации предоставления государственных и муниципальных услуг», Федеральным законом от 06</w:t>
      </w:r>
      <w:r w:rsidR="00475ED8">
        <w:rPr>
          <w:sz w:val="28"/>
          <w:szCs w:val="28"/>
        </w:rPr>
        <w:t xml:space="preserve"> октября </w:t>
      </w:r>
      <w:r w:rsidRPr="00475ED8">
        <w:rPr>
          <w:sz w:val="28"/>
          <w:szCs w:val="28"/>
        </w:rPr>
        <w:t>2003</w:t>
      </w:r>
      <w:r w:rsidR="00475ED8">
        <w:rPr>
          <w:sz w:val="28"/>
          <w:szCs w:val="28"/>
        </w:rPr>
        <w:t xml:space="preserve"> гола</w:t>
      </w:r>
      <w:r w:rsidRPr="00475ED8">
        <w:rPr>
          <w:sz w:val="28"/>
          <w:szCs w:val="28"/>
        </w:rPr>
        <w:t xml:space="preserve"> </w:t>
      </w:r>
      <w:r w:rsidR="00475ED8">
        <w:rPr>
          <w:sz w:val="28"/>
          <w:szCs w:val="28"/>
        </w:rPr>
        <w:t>№</w:t>
      </w:r>
      <w:r w:rsidRPr="00475ED8">
        <w:rPr>
          <w:sz w:val="28"/>
          <w:szCs w:val="28"/>
        </w:rPr>
        <w:t xml:space="preserve"> 131-ФЗ "Об общих принципах организации местного самоуправления в Российской Федерации", Градостроительным кодексом Российской Федерации</w:t>
      </w:r>
      <w:r w:rsidR="00475ED8">
        <w:rPr>
          <w:sz w:val="28"/>
          <w:szCs w:val="28"/>
        </w:rPr>
        <w:t xml:space="preserve">, </w:t>
      </w:r>
      <w:r w:rsidR="00475ED8" w:rsidRPr="00475ED8">
        <w:rPr>
          <w:sz w:val="28"/>
          <w:szCs w:val="28"/>
        </w:rPr>
        <w:t>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Уставом муниципального образования Выселковский район</w:t>
      </w:r>
      <w:r w:rsidR="00475ED8">
        <w:rPr>
          <w:sz w:val="28"/>
          <w:szCs w:val="28"/>
        </w:rPr>
        <w:t xml:space="preserve"> </w:t>
      </w:r>
      <w:r w:rsidRPr="00475ED8">
        <w:rPr>
          <w:sz w:val="28"/>
          <w:szCs w:val="28"/>
        </w:rPr>
        <w:t>п</w:t>
      </w:r>
      <w:r w:rsidRPr="00475ED8">
        <w:rPr>
          <w:sz w:val="28"/>
          <w:szCs w:val="28"/>
          <w:lang w:val="en-US"/>
        </w:rPr>
        <w:t> </w:t>
      </w:r>
      <w:r w:rsidRPr="00475ED8">
        <w:rPr>
          <w:sz w:val="28"/>
          <w:szCs w:val="28"/>
        </w:rPr>
        <w:t>о</w:t>
      </w:r>
      <w:r w:rsidRPr="00475ED8">
        <w:rPr>
          <w:sz w:val="28"/>
          <w:szCs w:val="28"/>
          <w:lang w:val="en-US"/>
        </w:rPr>
        <w:t> </w:t>
      </w:r>
      <w:r w:rsidRPr="00475ED8">
        <w:rPr>
          <w:sz w:val="28"/>
          <w:szCs w:val="28"/>
        </w:rPr>
        <w:t>с</w:t>
      </w:r>
      <w:r w:rsidRPr="00475ED8">
        <w:rPr>
          <w:sz w:val="28"/>
          <w:szCs w:val="28"/>
          <w:lang w:val="en-US"/>
        </w:rPr>
        <w:t> </w:t>
      </w:r>
      <w:r w:rsidRPr="00475ED8">
        <w:rPr>
          <w:sz w:val="28"/>
          <w:szCs w:val="28"/>
        </w:rPr>
        <w:t>т</w:t>
      </w:r>
      <w:r w:rsidRPr="00475ED8">
        <w:rPr>
          <w:sz w:val="28"/>
          <w:szCs w:val="28"/>
          <w:lang w:val="en-US"/>
        </w:rPr>
        <w:t> </w:t>
      </w:r>
      <w:r w:rsidRPr="00475ED8">
        <w:rPr>
          <w:sz w:val="28"/>
          <w:szCs w:val="28"/>
        </w:rPr>
        <w:t>а</w:t>
      </w:r>
      <w:r w:rsidRPr="00475ED8">
        <w:rPr>
          <w:sz w:val="28"/>
          <w:szCs w:val="28"/>
          <w:lang w:val="en-US"/>
        </w:rPr>
        <w:t> </w:t>
      </w:r>
      <w:r w:rsidRPr="00475ED8">
        <w:rPr>
          <w:sz w:val="28"/>
          <w:szCs w:val="28"/>
        </w:rPr>
        <w:t>н</w:t>
      </w:r>
      <w:r w:rsidRPr="00475ED8">
        <w:rPr>
          <w:sz w:val="28"/>
          <w:szCs w:val="28"/>
          <w:lang w:val="en-US"/>
        </w:rPr>
        <w:t> </w:t>
      </w:r>
      <w:r w:rsidRPr="00475ED8">
        <w:rPr>
          <w:sz w:val="28"/>
          <w:szCs w:val="28"/>
        </w:rPr>
        <w:t>о</w:t>
      </w:r>
      <w:r w:rsidRPr="00475ED8">
        <w:rPr>
          <w:sz w:val="28"/>
          <w:szCs w:val="28"/>
          <w:lang w:val="en-US"/>
        </w:rPr>
        <w:t> </w:t>
      </w:r>
      <w:r w:rsidRPr="00475ED8">
        <w:rPr>
          <w:sz w:val="28"/>
          <w:szCs w:val="28"/>
        </w:rPr>
        <w:t>в</w:t>
      </w:r>
      <w:r w:rsidRPr="00475ED8">
        <w:rPr>
          <w:sz w:val="28"/>
          <w:szCs w:val="28"/>
          <w:lang w:val="en-US"/>
        </w:rPr>
        <w:t> </w:t>
      </w:r>
      <w:r w:rsidRPr="00475ED8">
        <w:rPr>
          <w:sz w:val="28"/>
          <w:szCs w:val="28"/>
        </w:rPr>
        <w:t>л</w:t>
      </w:r>
      <w:r w:rsidRPr="00475ED8">
        <w:rPr>
          <w:sz w:val="28"/>
          <w:szCs w:val="28"/>
          <w:lang w:val="en-US"/>
        </w:rPr>
        <w:t> </w:t>
      </w:r>
      <w:r w:rsidRPr="00475ED8">
        <w:rPr>
          <w:sz w:val="28"/>
          <w:szCs w:val="28"/>
        </w:rPr>
        <w:t>я</w:t>
      </w:r>
      <w:r w:rsidRPr="00475ED8">
        <w:rPr>
          <w:sz w:val="28"/>
          <w:szCs w:val="28"/>
          <w:lang w:val="en-US"/>
        </w:rPr>
        <w:t> </w:t>
      </w:r>
      <w:r w:rsidRPr="00475ED8">
        <w:rPr>
          <w:sz w:val="28"/>
          <w:szCs w:val="28"/>
        </w:rPr>
        <w:t>ю:</w:t>
      </w:r>
    </w:p>
    <w:p w:rsidR="000B28D2" w:rsidRPr="00475ED8" w:rsidRDefault="000B28D2" w:rsidP="002A5B0B">
      <w:pPr>
        <w:tabs>
          <w:tab w:val="num" w:pos="1134"/>
        </w:tabs>
        <w:suppressAutoHyphens w:val="0"/>
        <w:autoSpaceDE w:val="0"/>
        <w:autoSpaceDN w:val="0"/>
        <w:adjustRightInd w:val="0"/>
        <w:ind w:firstLine="709"/>
        <w:contextualSpacing/>
        <w:jc w:val="both"/>
        <w:rPr>
          <w:sz w:val="28"/>
          <w:szCs w:val="28"/>
        </w:rPr>
      </w:pPr>
      <w:r w:rsidRPr="00475ED8">
        <w:rPr>
          <w:sz w:val="28"/>
          <w:szCs w:val="28"/>
        </w:rPr>
        <w:t xml:space="preserve">1. Утвердить административный регламент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w:t>
      </w:r>
      <w:r w:rsidR="00475ED8">
        <w:rPr>
          <w:sz w:val="28"/>
          <w:szCs w:val="28"/>
        </w:rPr>
        <w:t>(</w:t>
      </w:r>
      <w:r w:rsidRPr="00475ED8">
        <w:rPr>
          <w:sz w:val="28"/>
          <w:szCs w:val="28"/>
        </w:rPr>
        <w:t>приложени</w:t>
      </w:r>
      <w:r w:rsidR="00475ED8">
        <w:rPr>
          <w:sz w:val="28"/>
          <w:szCs w:val="28"/>
        </w:rPr>
        <w:t>е)</w:t>
      </w:r>
      <w:r w:rsidRPr="00475ED8">
        <w:rPr>
          <w:sz w:val="28"/>
          <w:szCs w:val="28"/>
        </w:rPr>
        <w:t>.</w:t>
      </w:r>
    </w:p>
    <w:p w:rsidR="009C38FC" w:rsidRDefault="00FE2C81" w:rsidP="009C38FC">
      <w:pPr>
        <w:tabs>
          <w:tab w:val="num" w:pos="1134"/>
        </w:tabs>
        <w:suppressAutoHyphens w:val="0"/>
        <w:autoSpaceDE w:val="0"/>
        <w:autoSpaceDN w:val="0"/>
        <w:adjustRightInd w:val="0"/>
        <w:ind w:firstLine="709"/>
        <w:contextualSpacing/>
        <w:jc w:val="both"/>
        <w:rPr>
          <w:sz w:val="28"/>
          <w:szCs w:val="28"/>
        </w:rPr>
      </w:pPr>
      <w:r>
        <w:rPr>
          <w:sz w:val="28"/>
          <w:szCs w:val="28"/>
        </w:rPr>
        <w:t>2.</w:t>
      </w:r>
      <w:r w:rsidR="009C38FC" w:rsidRPr="009C38FC">
        <w:rPr>
          <w:sz w:val="28"/>
          <w:szCs w:val="28"/>
        </w:rPr>
        <w:tab/>
        <w:t xml:space="preserve">Признать утратившим силу постановление администрации </w:t>
      </w:r>
      <w:r w:rsidR="00191F5B" w:rsidRPr="009C38FC">
        <w:rPr>
          <w:sz w:val="28"/>
          <w:szCs w:val="28"/>
        </w:rPr>
        <w:t>муниципального</w:t>
      </w:r>
      <w:r w:rsidR="009C38FC" w:rsidRPr="009C38FC">
        <w:rPr>
          <w:sz w:val="28"/>
          <w:szCs w:val="28"/>
        </w:rPr>
        <w:t xml:space="preserve"> образования Выселковский район от </w:t>
      </w:r>
      <w:r w:rsidR="00AC1E0D">
        <w:rPr>
          <w:sz w:val="28"/>
          <w:szCs w:val="28"/>
        </w:rPr>
        <w:t>24</w:t>
      </w:r>
      <w:r w:rsidR="009C38FC" w:rsidRPr="009C38FC">
        <w:rPr>
          <w:sz w:val="28"/>
          <w:szCs w:val="28"/>
        </w:rPr>
        <w:t xml:space="preserve"> </w:t>
      </w:r>
      <w:r w:rsidR="00AC1E0D">
        <w:rPr>
          <w:sz w:val="28"/>
          <w:szCs w:val="28"/>
        </w:rPr>
        <w:t>мая</w:t>
      </w:r>
      <w:r w:rsidR="009C38FC" w:rsidRPr="009C38FC">
        <w:rPr>
          <w:sz w:val="28"/>
          <w:szCs w:val="28"/>
        </w:rPr>
        <w:t xml:space="preserve"> 20</w:t>
      </w:r>
      <w:r w:rsidR="00AC1E0D">
        <w:rPr>
          <w:sz w:val="28"/>
          <w:szCs w:val="28"/>
        </w:rPr>
        <w:t>19</w:t>
      </w:r>
      <w:r w:rsidR="009C38FC" w:rsidRPr="009C38FC">
        <w:rPr>
          <w:sz w:val="28"/>
          <w:szCs w:val="28"/>
        </w:rPr>
        <w:t xml:space="preserve"> года № </w:t>
      </w:r>
      <w:r w:rsidR="00AC1E0D">
        <w:rPr>
          <w:sz w:val="28"/>
          <w:szCs w:val="28"/>
        </w:rPr>
        <w:t>641</w:t>
      </w:r>
      <w:r w:rsidR="009C38FC" w:rsidRPr="009C38FC">
        <w:rPr>
          <w:sz w:val="28"/>
          <w:szCs w:val="28"/>
        </w:rPr>
        <w:t xml:space="preserve"> «Об утверждении административного регламента по предоставлению </w:t>
      </w:r>
      <w:r w:rsidR="009C38FC" w:rsidRPr="009C38FC">
        <w:rPr>
          <w:sz w:val="28"/>
          <w:szCs w:val="28"/>
        </w:rPr>
        <w:lastRenderedPageBreak/>
        <w:t>муниципальной услуги «</w:t>
      </w:r>
      <w:r w:rsidR="00AC1E0D">
        <w:rPr>
          <w:sz w:val="28"/>
          <w:szCs w:val="28"/>
        </w:rPr>
        <w:t>Прием уведомлений об окончании строительства и реконструкции объекта индивидуального жилищного строительства или садового дома</w:t>
      </w:r>
      <w:r w:rsidR="009C38FC" w:rsidRPr="009C38FC">
        <w:rPr>
          <w:sz w:val="28"/>
          <w:szCs w:val="28"/>
        </w:rPr>
        <w:t>».</w:t>
      </w:r>
    </w:p>
    <w:p w:rsidR="009C38FC" w:rsidRPr="009C38FC" w:rsidRDefault="000B28D2" w:rsidP="009C38FC">
      <w:pPr>
        <w:tabs>
          <w:tab w:val="num" w:pos="1134"/>
        </w:tabs>
        <w:suppressAutoHyphens w:val="0"/>
        <w:autoSpaceDE w:val="0"/>
        <w:autoSpaceDN w:val="0"/>
        <w:adjustRightInd w:val="0"/>
        <w:ind w:firstLine="709"/>
        <w:contextualSpacing/>
        <w:jc w:val="both"/>
        <w:rPr>
          <w:sz w:val="28"/>
          <w:szCs w:val="28"/>
        </w:rPr>
      </w:pPr>
      <w:r w:rsidRPr="00475ED8">
        <w:rPr>
          <w:sz w:val="28"/>
          <w:szCs w:val="28"/>
        </w:rPr>
        <w:t xml:space="preserve">3. </w:t>
      </w:r>
      <w:r w:rsidR="009C38FC" w:rsidRPr="009C38FC">
        <w:rPr>
          <w:sz w:val="28"/>
          <w:szCs w:val="28"/>
        </w:rPr>
        <w:tab/>
        <w:t xml:space="preserve">Отделу Муниципальный центр управления администрации </w:t>
      </w:r>
      <w:r w:rsidR="00191F5B" w:rsidRPr="009C38FC">
        <w:rPr>
          <w:sz w:val="28"/>
          <w:szCs w:val="28"/>
        </w:rPr>
        <w:t>муниципального</w:t>
      </w:r>
      <w:r w:rsidR="009C38FC" w:rsidRPr="009C38FC">
        <w:rPr>
          <w:sz w:val="28"/>
          <w:szCs w:val="28"/>
        </w:rPr>
        <w:t xml:space="preserve"> образования Выселковский район (Абушаев) данное постановление разместить на официальном сайте администрации муниципального образования Выселковский район в сети интернет.</w:t>
      </w:r>
    </w:p>
    <w:p w:rsidR="009C38FC" w:rsidRPr="009C38FC" w:rsidRDefault="009C38FC" w:rsidP="009C38FC">
      <w:pPr>
        <w:tabs>
          <w:tab w:val="num" w:pos="1134"/>
        </w:tabs>
        <w:suppressAutoHyphens w:val="0"/>
        <w:autoSpaceDE w:val="0"/>
        <w:autoSpaceDN w:val="0"/>
        <w:adjustRightInd w:val="0"/>
        <w:ind w:firstLine="709"/>
        <w:contextualSpacing/>
        <w:jc w:val="both"/>
        <w:rPr>
          <w:sz w:val="28"/>
          <w:szCs w:val="28"/>
        </w:rPr>
      </w:pPr>
      <w:r w:rsidRPr="009C38FC">
        <w:rPr>
          <w:sz w:val="28"/>
          <w:szCs w:val="28"/>
        </w:rPr>
        <w:t>4.</w:t>
      </w:r>
      <w:r w:rsidRPr="009C38FC">
        <w:rPr>
          <w:sz w:val="28"/>
          <w:szCs w:val="28"/>
        </w:rPr>
        <w:tab/>
        <w:t xml:space="preserve"> Настоящее постановление обнародовать.</w:t>
      </w:r>
    </w:p>
    <w:p w:rsidR="009C38FC" w:rsidRPr="009C38FC" w:rsidRDefault="009C38FC" w:rsidP="009C38FC">
      <w:pPr>
        <w:tabs>
          <w:tab w:val="num" w:pos="1134"/>
        </w:tabs>
        <w:suppressAutoHyphens w:val="0"/>
        <w:autoSpaceDE w:val="0"/>
        <w:autoSpaceDN w:val="0"/>
        <w:adjustRightInd w:val="0"/>
        <w:ind w:firstLine="709"/>
        <w:contextualSpacing/>
        <w:jc w:val="both"/>
        <w:rPr>
          <w:sz w:val="28"/>
          <w:szCs w:val="28"/>
        </w:rPr>
      </w:pPr>
      <w:r w:rsidRPr="009C38FC">
        <w:rPr>
          <w:sz w:val="28"/>
          <w:szCs w:val="28"/>
        </w:rPr>
        <w:t>5.</w:t>
      </w:r>
      <w:r w:rsidRPr="009C38FC">
        <w:rPr>
          <w:sz w:val="28"/>
          <w:szCs w:val="28"/>
        </w:rPr>
        <w:tab/>
        <w:t xml:space="preserve"> Контроль за выполнение настоящего постановления возложить на заместителя главы муниципального образования Выселковский район В.В.Кононенко.</w:t>
      </w:r>
    </w:p>
    <w:p w:rsidR="009C38FC" w:rsidRPr="009C38FC" w:rsidRDefault="009C38FC" w:rsidP="009C38FC">
      <w:pPr>
        <w:tabs>
          <w:tab w:val="num" w:pos="1134"/>
        </w:tabs>
        <w:suppressAutoHyphens w:val="0"/>
        <w:autoSpaceDE w:val="0"/>
        <w:autoSpaceDN w:val="0"/>
        <w:adjustRightInd w:val="0"/>
        <w:ind w:firstLine="709"/>
        <w:contextualSpacing/>
        <w:jc w:val="both"/>
        <w:rPr>
          <w:sz w:val="28"/>
          <w:szCs w:val="28"/>
        </w:rPr>
      </w:pPr>
      <w:r w:rsidRPr="009C38FC">
        <w:rPr>
          <w:sz w:val="28"/>
          <w:szCs w:val="28"/>
        </w:rPr>
        <w:t>6.</w:t>
      </w:r>
      <w:r w:rsidRPr="009C38FC">
        <w:rPr>
          <w:sz w:val="28"/>
          <w:szCs w:val="28"/>
        </w:rPr>
        <w:tab/>
        <w:t>Постановление вступает в силу со дня его обнародования.</w:t>
      </w:r>
    </w:p>
    <w:p w:rsidR="009C38FC" w:rsidRPr="009C38FC" w:rsidRDefault="009C38FC" w:rsidP="009C38FC">
      <w:pPr>
        <w:tabs>
          <w:tab w:val="num" w:pos="1134"/>
        </w:tabs>
        <w:suppressAutoHyphens w:val="0"/>
        <w:autoSpaceDE w:val="0"/>
        <w:autoSpaceDN w:val="0"/>
        <w:adjustRightInd w:val="0"/>
        <w:ind w:firstLine="709"/>
        <w:contextualSpacing/>
        <w:jc w:val="both"/>
        <w:rPr>
          <w:sz w:val="28"/>
          <w:szCs w:val="28"/>
        </w:rPr>
      </w:pPr>
    </w:p>
    <w:p w:rsidR="009C38FC" w:rsidRPr="009C38FC" w:rsidRDefault="009C38FC" w:rsidP="009C38FC">
      <w:pPr>
        <w:tabs>
          <w:tab w:val="num" w:pos="1134"/>
        </w:tabs>
        <w:suppressAutoHyphens w:val="0"/>
        <w:autoSpaceDE w:val="0"/>
        <w:autoSpaceDN w:val="0"/>
        <w:adjustRightInd w:val="0"/>
        <w:ind w:firstLine="709"/>
        <w:contextualSpacing/>
        <w:jc w:val="both"/>
        <w:rPr>
          <w:sz w:val="28"/>
          <w:szCs w:val="28"/>
        </w:rPr>
      </w:pPr>
    </w:p>
    <w:p w:rsidR="009C38FC" w:rsidRPr="009C38FC" w:rsidRDefault="009C38FC" w:rsidP="009C38FC">
      <w:pPr>
        <w:tabs>
          <w:tab w:val="num" w:pos="1134"/>
        </w:tabs>
        <w:suppressAutoHyphens w:val="0"/>
        <w:autoSpaceDE w:val="0"/>
        <w:autoSpaceDN w:val="0"/>
        <w:adjustRightInd w:val="0"/>
        <w:ind w:firstLine="709"/>
        <w:contextualSpacing/>
        <w:jc w:val="both"/>
        <w:rPr>
          <w:sz w:val="28"/>
          <w:szCs w:val="28"/>
        </w:rPr>
      </w:pPr>
    </w:p>
    <w:p w:rsidR="009C38FC" w:rsidRPr="009C38FC" w:rsidRDefault="009C38FC" w:rsidP="009C38FC">
      <w:pPr>
        <w:tabs>
          <w:tab w:val="num" w:pos="1134"/>
        </w:tabs>
        <w:suppressAutoHyphens w:val="0"/>
        <w:autoSpaceDE w:val="0"/>
        <w:autoSpaceDN w:val="0"/>
        <w:adjustRightInd w:val="0"/>
        <w:contextualSpacing/>
        <w:jc w:val="both"/>
        <w:rPr>
          <w:sz w:val="28"/>
          <w:szCs w:val="28"/>
        </w:rPr>
      </w:pPr>
      <w:r w:rsidRPr="009C38FC">
        <w:rPr>
          <w:sz w:val="28"/>
          <w:szCs w:val="28"/>
        </w:rPr>
        <w:t>Глава муниципального образования</w:t>
      </w:r>
    </w:p>
    <w:p w:rsidR="005355C4" w:rsidRPr="005355C4" w:rsidRDefault="009C38FC" w:rsidP="005355C4">
      <w:pPr>
        <w:pStyle w:val="211"/>
        <w:shd w:val="clear" w:color="auto" w:fill="auto"/>
        <w:spacing w:after="0" w:line="240" w:lineRule="auto"/>
        <w:ind w:firstLine="0"/>
      </w:pPr>
      <w:r w:rsidRPr="009C38FC">
        <w:t xml:space="preserve">Выселковский район                                                                   </w:t>
      </w:r>
      <w:r>
        <w:t xml:space="preserve"> </w:t>
      </w:r>
      <w:r w:rsidRPr="009C38FC">
        <w:t xml:space="preserve">        С.И. Фирстков</w:t>
      </w:r>
    </w:p>
    <w:p w:rsidR="009C38FC" w:rsidRPr="00DE4253" w:rsidRDefault="008E4F7D" w:rsidP="00FE2C81">
      <w:pPr>
        <w:pStyle w:val="211"/>
        <w:shd w:val="clear" w:color="auto" w:fill="auto"/>
        <w:spacing w:after="0" w:line="240" w:lineRule="auto"/>
        <w:ind w:left="4536" w:firstLine="0"/>
      </w:pPr>
      <w:r w:rsidRPr="00475ED8">
        <w:br w:type="page"/>
      </w:r>
      <w:r w:rsidR="009C38FC">
        <w:lastRenderedPageBreak/>
        <w:t>ПРИЛОЖЕНИЕ</w:t>
      </w:r>
    </w:p>
    <w:p w:rsidR="009C38FC" w:rsidRDefault="009C38FC" w:rsidP="009C38FC">
      <w:pPr>
        <w:pStyle w:val="211"/>
        <w:shd w:val="clear" w:color="auto" w:fill="auto"/>
        <w:spacing w:after="0" w:line="240" w:lineRule="auto"/>
        <w:ind w:left="4820" w:firstLine="0"/>
      </w:pPr>
    </w:p>
    <w:p w:rsidR="009C38FC" w:rsidRDefault="009C38FC" w:rsidP="009C38FC">
      <w:pPr>
        <w:pStyle w:val="211"/>
        <w:shd w:val="clear" w:color="auto" w:fill="auto"/>
        <w:spacing w:after="0" w:line="240" w:lineRule="auto"/>
        <w:ind w:left="4820" w:firstLine="0"/>
      </w:pPr>
      <w:r>
        <w:t>УТВЕРЖДЕН</w:t>
      </w:r>
    </w:p>
    <w:p w:rsidR="009C38FC" w:rsidRDefault="009C38FC" w:rsidP="009C38FC">
      <w:pPr>
        <w:pStyle w:val="211"/>
        <w:shd w:val="clear" w:color="auto" w:fill="auto"/>
        <w:tabs>
          <w:tab w:val="left" w:pos="8220"/>
        </w:tabs>
        <w:spacing w:after="0" w:line="240" w:lineRule="auto"/>
        <w:ind w:left="4820" w:right="-7" w:firstLine="0"/>
      </w:pPr>
      <w:r>
        <w:t>постановлением администрации           муниципального образования                Выселковский район</w:t>
      </w:r>
    </w:p>
    <w:p w:rsidR="009C38FC" w:rsidRDefault="009C38FC" w:rsidP="009C38FC">
      <w:pPr>
        <w:pStyle w:val="211"/>
        <w:shd w:val="clear" w:color="auto" w:fill="auto"/>
        <w:tabs>
          <w:tab w:val="left" w:pos="8220"/>
        </w:tabs>
        <w:spacing w:after="0" w:line="240" w:lineRule="auto"/>
        <w:ind w:left="4820" w:right="-7" w:firstLine="0"/>
      </w:pPr>
      <w:r>
        <w:t>от _</w:t>
      </w:r>
      <w:r>
        <w:rPr>
          <w:u w:val="single"/>
        </w:rPr>
        <w:t xml:space="preserve">                           </w:t>
      </w:r>
      <w:r>
        <w:t xml:space="preserve"> № _</w:t>
      </w:r>
      <w:r>
        <w:rPr>
          <w:u w:val="single"/>
        </w:rPr>
        <w:t xml:space="preserve">         </w:t>
      </w:r>
      <w:r>
        <w:t>_</w:t>
      </w:r>
    </w:p>
    <w:p w:rsidR="000B28D2" w:rsidRPr="00475ED8" w:rsidRDefault="000B28D2" w:rsidP="009C38FC">
      <w:pPr>
        <w:tabs>
          <w:tab w:val="num" w:pos="1134"/>
        </w:tabs>
        <w:suppressAutoHyphens w:val="0"/>
        <w:autoSpaceDE w:val="0"/>
        <w:autoSpaceDN w:val="0"/>
        <w:adjustRightInd w:val="0"/>
        <w:contextualSpacing/>
        <w:jc w:val="both"/>
        <w:rPr>
          <w:sz w:val="28"/>
          <w:szCs w:val="28"/>
        </w:rPr>
      </w:pPr>
    </w:p>
    <w:p w:rsidR="000B28D2" w:rsidRPr="00475ED8" w:rsidRDefault="000B28D2" w:rsidP="00304F75">
      <w:pPr>
        <w:ind w:firstLine="709"/>
        <w:contextualSpacing/>
        <w:jc w:val="center"/>
        <w:rPr>
          <w:b/>
          <w:sz w:val="28"/>
          <w:szCs w:val="28"/>
        </w:rPr>
      </w:pPr>
    </w:p>
    <w:p w:rsidR="009C38FC" w:rsidRPr="009C38FC" w:rsidRDefault="009C38FC" w:rsidP="00304F75">
      <w:pPr>
        <w:ind w:firstLine="709"/>
        <w:contextualSpacing/>
        <w:jc w:val="center"/>
        <w:rPr>
          <w:sz w:val="28"/>
          <w:szCs w:val="28"/>
        </w:rPr>
      </w:pPr>
      <w:r w:rsidRPr="009C38FC">
        <w:rPr>
          <w:sz w:val="28"/>
          <w:szCs w:val="28"/>
        </w:rPr>
        <w:t xml:space="preserve">АДМИНИСТРАТИВНЫЙ РЕГЛАМЕНТ </w:t>
      </w:r>
    </w:p>
    <w:p w:rsidR="000B28D2" w:rsidRPr="009C38FC" w:rsidRDefault="000B28D2" w:rsidP="009C38FC">
      <w:pPr>
        <w:contextualSpacing/>
        <w:jc w:val="center"/>
        <w:rPr>
          <w:sz w:val="28"/>
          <w:szCs w:val="28"/>
        </w:rPr>
      </w:pPr>
      <w:r w:rsidRPr="009C38FC">
        <w:rPr>
          <w:sz w:val="28"/>
          <w:szCs w:val="28"/>
        </w:rPr>
        <w:t>предоставления муниципальной услуги</w:t>
      </w:r>
      <w:r w:rsidR="009C38FC" w:rsidRPr="009C38FC">
        <w:rPr>
          <w:sz w:val="28"/>
          <w:szCs w:val="28"/>
        </w:rPr>
        <w:t xml:space="preserve"> </w:t>
      </w:r>
      <w:r w:rsidRPr="009C38FC">
        <w:rPr>
          <w:sz w:val="28"/>
          <w:szCs w:val="28"/>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Pr="009C38FC">
        <w:rPr>
          <w:iCs/>
          <w:sz w:val="28"/>
          <w:szCs w:val="28"/>
        </w:rPr>
        <w:t>»</w:t>
      </w:r>
    </w:p>
    <w:p w:rsidR="000B28D2" w:rsidRPr="00475ED8" w:rsidRDefault="000B28D2" w:rsidP="00304F75">
      <w:pPr>
        <w:ind w:firstLine="709"/>
        <w:contextualSpacing/>
        <w:jc w:val="both"/>
        <w:rPr>
          <w:sz w:val="28"/>
          <w:szCs w:val="28"/>
        </w:rPr>
      </w:pPr>
    </w:p>
    <w:p w:rsidR="009C38FC" w:rsidRPr="009165C2" w:rsidRDefault="009C38FC" w:rsidP="009C38FC">
      <w:pPr>
        <w:pStyle w:val="211"/>
        <w:shd w:val="clear" w:color="auto" w:fill="auto"/>
        <w:spacing w:after="0" w:line="240" w:lineRule="auto"/>
        <w:ind w:firstLine="0"/>
      </w:pPr>
      <w:r w:rsidRPr="009165C2">
        <w:t>1. Общие положения</w:t>
      </w:r>
    </w:p>
    <w:p w:rsidR="009C38FC" w:rsidRDefault="009C38FC" w:rsidP="009C38FC">
      <w:pPr>
        <w:pStyle w:val="211"/>
        <w:shd w:val="clear" w:color="auto" w:fill="auto"/>
        <w:spacing w:after="0" w:line="240" w:lineRule="auto"/>
        <w:ind w:firstLine="0"/>
      </w:pPr>
    </w:p>
    <w:p w:rsidR="009C38FC" w:rsidRDefault="009C38FC" w:rsidP="009C38FC">
      <w:pPr>
        <w:pStyle w:val="211"/>
        <w:shd w:val="clear" w:color="auto" w:fill="auto"/>
        <w:spacing w:after="0" w:line="240" w:lineRule="auto"/>
        <w:ind w:firstLine="0"/>
      </w:pPr>
      <w:r>
        <w:t>1.1. Предмет регулирования</w:t>
      </w:r>
    </w:p>
    <w:p w:rsidR="000B28D2" w:rsidRPr="00475ED8" w:rsidRDefault="000B28D2" w:rsidP="00304F75">
      <w:pPr>
        <w:ind w:firstLine="709"/>
        <w:contextualSpacing/>
        <w:jc w:val="center"/>
        <w:rPr>
          <w:b/>
          <w:sz w:val="28"/>
          <w:szCs w:val="28"/>
        </w:rPr>
      </w:pPr>
    </w:p>
    <w:p w:rsidR="000B28D2" w:rsidRPr="00475ED8" w:rsidRDefault="000B28D2" w:rsidP="00304F75">
      <w:pPr>
        <w:ind w:firstLine="709"/>
        <w:contextualSpacing/>
        <w:jc w:val="both"/>
        <w:rPr>
          <w:sz w:val="28"/>
          <w:szCs w:val="28"/>
        </w:rPr>
      </w:pPr>
      <w:r w:rsidRPr="00475ED8">
        <w:rPr>
          <w:sz w:val="28"/>
          <w:szCs w:val="28"/>
        </w:rPr>
        <w:t>1.1.1. Предметом регулирования 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(далее – «административный регламент» и «муниципальная услуга» соответственно) является порядок и стандарт предоставления муниципальной услуги, особенности предоставления муниципальной услуги в электронной форме и через многофункциональный центр предоставления государственных и муниципальных услуг.</w:t>
      </w:r>
    </w:p>
    <w:p w:rsidR="000B28D2" w:rsidRDefault="000B28D2" w:rsidP="001168F4">
      <w:pPr>
        <w:ind w:firstLine="709"/>
        <w:contextualSpacing/>
        <w:jc w:val="both"/>
        <w:rPr>
          <w:sz w:val="28"/>
          <w:szCs w:val="28"/>
        </w:rPr>
      </w:pPr>
      <w:r w:rsidRPr="00475ED8">
        <w:rPr>
          <w:sz w:val="28"/>
          <w:szCs w:val="28"/>
        </w:rPr>
        <w:t xml:space="preserve">1.2. Заявителями на получение муниципальной услуги являются физические или юридические лица </w:t>
      </w:r>
      <w:r w:rsidRPr="00475ED8">
        <w:rPr>
          <w:sz w:val="28"/>
          <w:szCs w:val="28"/>
          <w:lang w:eastAsia="ru-RU"/>
        </w:rPr>
        <w:t xml:space="preserve">(за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w:t>
      </w:r>
      <w:r w:rsidRPr="00475ED8">
        <w:rPr>
          <w:sz w:val="28"/>
          <w:szCs w:val="28"/>
        </w:rPr>
        <w:t>выполняющие функции застройщика в соответствии с пунктом 16 части 1 Градостроительного кодекса Российской Федерации.</w:t>
      </w:r>
    </w:p>
    <w:p w:rsidR="009C38FC" w:rsidRDefault="009C38FC" w:rsidP="009C38FC">
      <w:pPr>
        <w:pStyle w:val="aff1"/>
        <w:ind w:firstLine="709"/>
        <w:jc w:val="both"/>
        <w:rPr>
          <w:rFonts w:ascii="Times New Roman" w:hAnsi="Times New Roman"/>
          <w:sz w:val="28"/>
          <w:szCs w:val="28"/>
        </w:rPr>
      </w:pPr>
      <w:r w:rsidRPr="00B82350">
        <w:rPr>
          <w:rFonts w:ascii="Times New Roman" w:hAnsi="Times New Roman"/>
          <w:sz w:val="28"/>
          <w:szCs w:val="28"/>
        </w:rPr>
        <w:t xml:space="preserve">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w:t>
      </w:r>
      <w:r w:rsidRPr="00B82350">
        <w:rPr>
          <w:rFonts w:ascii="Times New Roman" w:hAnsi="Times New Roman"/>
          <w:sz w:val="28"/>
          <w:szCs w:val="28"/>
        </w:rPr>
        <w:lastRenderedPageBreak/>
        <w:t>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r>
        <w:rPr>
          <w:rFonts w:ascii="Times New Roman" w:hAnsi="Times New Roman"/>
          <w:sz w:val="28"/>
          <w:szCs w:val="28"/>
        </w:rPr>
        <w:t xml:space="preserve"> </w:t>
      </w:r>
      <w:r w:rsidRPr="00B82350">
        <w:rPr>
          <w:rFonts w:ascii="Times New Roman" w:hAnsi="Times New Roman"/>
          <w:sz w:val="28"/>
          <w:szCs w:val="28"/>
        </w:rPr>
        <w:t>(далее – Заявитель, Заявители).</w:t>
      </w:r>
    </w:p>
    <w:p w:rsidR="009C38FC" w:rsidRPr="001B0E2C" w:rsidRDefault="000B28D2" w:rsidP="009C38FC">
      <w:pPr>
        <w:pStyle w:val="aff1"/>
        <w:ind w:firstLine="567"/>
        <w:jc w:val="both"/>
        <w:rPr>
          <w:rFonts w:ascii="Times New Roman" w:hAnsi="Times New Roman"/>
          <w:sz w:val="28"/>
          <w:szCs w:val="28"/>
        </w:rPr>
      </w:pPr>
      <w:r w:rsidRPr="00FE2C81">
        <w:rPr>
          <w:rFonts w:ascii="Times New Roman" w:hAnsi="Times New Roman"/>
          <w:sz w:val="28"/>
          <w:szCs w:val="28"/>
        </w:rPr>
        <w:t>1.3.</w:t>
      </w:r>
      <w:r w:rsidRPr="00475ED8">
        <w:rPr>
          <w:sz w:val="28"/>
          <w:szCs w:val="28"/>
        </w:rPr>
        <w:t xml:space="preserve"> </w:t>
      </w:r>
      <w:r w:rsidR="009C38FC" w:rsidRPr="001B0E2C">
        <w:rPr>
          <w:rFonts w:ascii="Times New Roman" w:hAnsi="Times New Roman"/>
          <w:sz w:val="28"/>
          <w:szCs w:val="28"/>
        </w:rPr>
        <w:t>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9C38FC" w:rsidRPr="001B0E2C" w:rsidRDefault="009C38FC" w:rsidP="009C38FC">
      <w:pPr>
        <w:pStyle w:val="aff1"/>
        <w:ind w:firstLine="567"/>
        <w:jc w:val="both"/>
        <w:rPr>
          <w:rFonts w:ascii="Times New Roman" w:hAnsi="Times New Roman"/>
          <w:sz w:val="28"/>
          <w:szCs w:val="28"/>
        </w:rPr>
      </w:pPr>
      <w:r w:rsidRPr="001B0E2C">
        <w:rPr>
          <w:rFonts w:ascii="Times New Roman" w:hAnsi="Times New Roman"/>
          <w:sz w:val="28"/>
          <w:szCs w:val="28"/>
        </w:rPr>
        <w:t>1.3.1.</w:t>
      </w:r>
      <w:r w:rsidRPr="001B0E2C">
        <w:rPr>
          <w:rFonts w:ascii="Times New Roman" w:hAnsi="Times New Roman"/>
          <w:sz w:val="28"/>
          <w:szCs w:val="28"/>
        </w:rPr>
        <w:tab/>
        <w:t>Предоставление заявителю муниципальной услуги, а также её результата, за предоставлением которого обратился заявитель, должно осуществляться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9C38FC" w:rsidRPr="001B0E2C" w:rsidRDefault="009C38FC" w:rsidP="009C38FC">
      <w:pPr>
        <w:pStyle w:val="aff1"/>
        <w:ind w:firstLine="567"/>
        <w:jc w:val="both"/>
        <w:rPr>
          <w:rFonts w:ascii="Times New Roman" w:hAnsi="Times New Roman"/>
          <w:sz w:val="28"/>
          <w:szCs w:val="28"/>
        </w:rPr>
      </w:pPr>
      <w:r w:rsidRPr="001B0E2C">
        <w:rPr>
          <w:rFonts w:ascii="Times New Roman" w:hAnsi="Times New Roman"/>
          <w:sz w:val="28"/>
          <w:szCs w:val="28"/>
        </w:rPr>
        <w:t>1.3.2.</w:t>
      </w:r>
      <w:r w:rsidRPr="001B0E2C">
        <w:rPr>
          <w:rFonts w:ascii="Times New Roman" w:hAnsi="Times New Roman"/>
          <w:sz w:val="28"/>
          <w:szCs w:val="28"/>
        </w:rPr>
        <w:tab/>
        <w:t>Муниципальная услуга, а также результат муниципальной услуги могут быть предоставлены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9C38FC" w:rsidRPr="001B0E2C" w:rsidRDefault="009C38FC" w:rsidP="009C38FC">
      <w:pPr>
        <w:pStyle w:val="aff1"/>
        <w:ind w:firstLine="567"/>
        <w:jc w:val="both"/>
        <w:rPr>
          <w:rFonts w:ascii="Times New Roman" w:hAnsi="Times New Roman"/>
          <w:sz w:val="28"/>
          <w:szCs w:val="28"/>
        </w:rPr>
      </w:pPr>
      <w:r w:rsidRPr="001B0E2C">
        <w:rPr>
          <w:rFonts w:ascii="Times New Roman" w:hAnsi="Times New Roman"/>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или Региональном портале, а также в Управлении архитектуры при обращении заявителя лично, по телефону посредством электронной почты.</w:t>
      </w:r>
    </w:p>
    <w:p w:rsidR="009C38FC" w:rsidRPr="001B0E2C" w:rsidRDefault="009C38FC" w:rsidP="009C38FC">
      <w:pPr>
        <w:pStyle w:val="aff1"/>
        <w:ind w:firstLine="567"/>
        <w:jc w:val="both"/>
        <w:rPr>
          <w:rFonts w:ascii="Times New Roman" w:hAnsi="Times New Roman"/>
          <w:sz w:val="28"/>
          <w:szCs w:val="28"/>
        </w:rPr>
      </w:pPr>
      <w:r w:rsidRPr="001B0E2C">
        <w:rPr>
          <w:rFonts w:ascii="Times New Roman" w:hAnsi="Times New Roman"/>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B28D2" w:rsidRPr="00475ED8" w:rsidRDefault="000B28D2" w:rsidP="009C38FC">
      <w:pPr>
        <w:widowControl w:val="0"/>
        <w:ind w:firstLine="709"/>
        <w:contextualSpacing/>
        <w:jc w:val="both"/>
        <w:rPr>
          <w:sz w:val="28"/>
          <w:szCs w:val="28"/>
        </w:rPr>
      </w:pPr>
    </w:p>
    <w:p w:rsidR="000B28D2" w:rsidRPr="009C38FC" w:rsidRDefault="000B28D2" w:rsidP="00304F75">
      <w:pPr>
        <w:ind w:firstLine="709"/>
        <w:contextualSpacing/>
        <w:jc w:val="center"/>
        <w:rPr>
          <w:sz w:val="28"/>
          <w:szCs w:val="28"/>
        </w:rPr>
      </w:pPr>
      <w:r w:rsidRPr="009C38FC">
        <w:rPr>
          <w:sz w:val="28"/>
          <w:szCs w:val="28"/>
        </w:rPr>
        <w:t>2. Стандарт предоставления муниципальной услуги</w:t>
      </w:r>
    </w:p>
    <w:p w:rsidR="000B28D2" w:rsidRPr="009C38FC" w:rsidRDefault="000B28D2" w:rsidP="00304F75">
      <w:pPr>
        <w:ind w:firstLine="709"/>
        <w:contextualSpacing/>
        <w:jc w:val="center"/>
        <w:rPr>
          <w:sz w:val="28"/>
          <w:szCs w:val="28"/>
        </w:rPr>
      </w:pPr>
    </w:p>
    <w:p w:rsidR="000B28D2" w:rsidRPr="009C38FC" w:rsidRDefault="000B28D2" w:rsidP="00304F75">
      <w:pPr>
        <w:ind w:firstLine="709"/>
        <w:contextualSpacing/>
        <w:jc w:val="center"/>
        <w:rPr>
          <w:sz w:val="28"/>
          <w:szCs w:val="28"/>
        </w:rPr>
      </w:pPr>
      <w:r w:rsidRPr="009C38FC">
        <w:rPr>
          <w:sz w:val="28"/>
          <w:szCs w:val="28"/>
        </w:rPr>
        <w:t>2.1. Наименование муниципальной услуги</w:t>
      </w:r>
    </w:p>
    <w:p w:rsidR="000B28D2" w:rsidRPr="00475ED8" w:rsidRDefault="000B28D2" w:rsidP="00304F75">
      <w:pPr>
        <w:widowControl w:val="0"/>
        <w:ind w:firstLine="709"/>
        <w:contextualSpacing/>
        <w:jc w:val="both"/>
        <w:rPr>
          <w:sz w:val="28"/>
          <w:szCs w:val="28"/>
        </w:rPr>
      </w:pPr>
    </w:p>
    <w:p w:rsidR="000B28D2" w:rsidRPr="00475ED8" w:rsidRDefault="009C38FC" w:rsidP="00304F75">
      <w:pPr>
        <w:widowControl w:val="0"/>
        <w:ind w:firstLine="709"/>
        <w:contextualSpacing/>
        <w:jc w:val="both"/>
        <w:rPr>
          <w:sz w:val="28"/>
          <w:szCs w:val="28"/>
        </w:rPr>
      </w:pPr>
      <w:r w:rsidRPr="009C38FC">
        <w:rPr>
          <w:sz w:val="28"/>
          <w:szCs w:val="28"/>
        </w:rPr>
        <w:t xml:space="preserve">Муниципальная услуга - </w:t>
      </w:r>
      <w:r w:rsidR="000B28D2" w:rsidRPr="00475ED8">
        <w:rPr>
          <w:sz w:val="28"/>
          <w:szCs w:val="28"/>
        </w:rPr>
        <w:t xml:space="preserve">«Направление уведомления о соответствии построенных или реконструированных объектов индивидуального жилищного </w:t>
      </w:r>
      <w:r w:rsidR="000B28D2" w:rsidRPr="00475ED8">
        <w:rPr>
          <w:sz w:val="28"/>
          <w:szCs w:val="28"/>
        </w:rPr>
        <w:lastRenderedPageBreak/>
        <w:t>строительства или садового дома требованиям законодательства Российской Федерации о градостроительной деятельности».</w:t>
      </w:r>
    </w:p>
    <w:p w:rsidR="000B28D2" w:rsidRPr="00475ED8" w:rsidRDefault="000B28D2" w:rsidP="00304F75">
      <w:pPr>
        <w:widowControl w:val="0"/>
        <w:ind w:firstLine="709"/>
        <w:contextualSpacing/>
        <w:jc w:val="both"/>
        <w:rPr>
          <w:sz w:val="28"/>
          <w:szCs w:val="28"/>
        </w:rPr>
      </w:pPr>
    </w:p>
    <w:p w:rsidR="000B28D2" w:rsidRPr="009C38FC" w:rsidRDefault="000B28D2" w:rsidP="00304F75">
      <w:pPr>
        <w:widowControl w:val="0"/>
        <w:ind w:firstLine="709"/>
        <w:contextualSpacing/>
        <w:jc w:val="center"/>
        <w:rPr>
          <w:sz w:val="28"/>
          <w:szCs w:val="28"/>
        </w:rPr>
      </w:pPr>
      <w:r w:rsidRPr="009C38FC">
        <w:rPr>
          <w:sz w:val="28"/>
          <w:szCs w:val="28"/>
        </w:rPr>
        <w:t>2.2. Наименование органа, предоставляющего муниципальную услугу</w:t>
      </w:r>
    </w:p>
    <w:p w:rsidR="000B28D2" w:rsidRPr="00475ED8" w:rsidRDefault="000B28D2" w:rsidP="00304F75">
      <w:pPr>
        <w:widowControl w:val="0"/>
        <w:ind w:firstLine="709"/>
        <w:contextualSpacing/>
        <w:jc w:val="both"/>
        <w:rPr>
          <w:sz w:val="28"/>
          <w:szCs w:val="28"/>
        </w:rPr>
      </w:pPr>
    </w:p>
    <w:p w:rsidR="009C38FC" w:rsidRDefault="000B28D2" w:rsidP="00304F75">
      <w:pPr>
        <w:widowControl w:val="0"/>
        <w:ind w:firstLine="709"/>
        <w:contextualSpacing/>
        <w:jc w:val="both"/>
        <w:rPr>
          <w:sz w:val="28"/>
          <w:szCs w:val="28"/>
        </w:rPr>
      </w:pPr>
      <w:r w:rsidRPr="00475ED8">
        <w:rPr>
          <w:sz w:val="28"/>
          <w:szCs w:val="28"/>
        </w:rPr>
        <w:t xml:space="preserve">2.2.1. </w:t>
      </w:r>
      <w:r w:rsidR="009C38FC" w:rsidRPr="009C38FC">
        <w:rPr>
          <w:sz w:val="28"/>
          <w:szCs w:val="28"/>
        </w:rPr>
        <w:t>Муниципальная услуга предоставляется администрацией муниципального образования Выселковский район (далее - орган, предоставляющий муниципальную услугу) через отраслевой (функциональный) орган администрации муниципального образования Выселковский район – управление архитектуры и градостроительства администрации муниципального               образования Выселковский район (далее – Управление).</w:t>
      </w:r>
    </w:p>
    <w:p w:rsidR="009C38FC" w:rsidRPr="00E73B18" w:rsidRDefault="009C38FC" w:rsidP="009C38FC">
      <w:pPr>
        <w:ind w:firstLine="709"/>
        <w:jc w:val="both"/>
        <w:rPr>
          <w:sz w:val="28"/>
          <w:szCs w:val="28"/>
        </w:rPr>
      </w:pPr>
      <w:r>
        <w:rPr>
          <w:sz w:val="28"/>
          <w:szCs w:val="28"/>
        </w:rPr>
        <w:t xml:space="preserve">2.2.2. </w:t>
      </w:r>
      <w:r w:rsidR="000B28D2" w:rsidRPr="00475ED8">
        <w:rPr>
          <w:sz w:val="28"/>
          <w:szCs w:val="28"/>
        </w:rPr>
        <w:t xml:space="preserve">В предоставлении муниципальной услуги участвует </w:t>
      </w:r>
      <w:r w:rsidRPr="00E73B18">
        <w:rPr>
          <w:sz w:val="28"/>
          <w:szCs w:val="28"/>
        </w:rPr>
        <w:t>Ф</w:t>
      </w:r>
      <w:r w:rsidRPr="00E73B18">
        <w:rPr>
          <w:kern w:val="1"/>
          <w:sz w:val="28"/>
          <w:szCs w:val="28"/>
        </w:rPr>
        <w:t>НС России</w:t>
      </w:r>
      <w:r w:rsidRPr="00E73B18">
        <w:rPr>
          <w:sz w:val="28"/>
          <w:szCs w:val="28"/>
        </w:rPr>
        <w:t>, управление Федеральной службы государственной регистрации, кадастра и картографии по Краснодарскому краю</w:t>
      </w:r>
      <w:r>
        <w:rPr>
          <w:sz w:val="28"/>
          <w:szCs w:val="28"/>
        </w:rPr>
        <w:t xml:space="preserve">, </w:t>
      </w:r>
      <w:r w:rsidRPr="00E73B18">
        <w:rPr>
          <w:sz w:val="28"/>
          <w:szCs w:val="28"/>
          <w:lang w:eastAsia="ar-SA"/>
        </w:rPr>
        <w:t>многофункциональны</w:t>
      </w:r>
      <w:r>
        <w:rPr>
          <w:sz w:val="28"/>
          <w:szCs w:val="28"/>
          <w:lang w:eastAsia="ar-SA"/>
        </w:rPr>
        <w:t>е</w:t>
      </w:r>
      <w:r w:rsidRPr="00E73B18">
        <w:rPr>
          <w:sz w:val="28"/>
          <w:szCs w:val="28"/>
          <w:lang w:eastAsia="ar-SA"/>
        </w:rPr>
        <w:t xml:space="preserve"> центр</w:t>
      </w:r>
      <w:r>
        <w:rPr>
          <w:sz w:val="28"/>
          <w:szCs w:val="28"/>
          <w:lang w:eastAsia="ar-SA"/>
        </w:rPr>
        <w:t>ы</w:t>
      </w:r>
      <w:r w:rsidRPr="00E73B18">
        <w:rPr>
          <w:sz w:val="28"/>
          <w:szCs w:val="28"/>
          <w:lang w:eastAsia="ar-SA"/>
        </w:rPr>
        <w:t>.</w:t>
      </w:r>
    </w:p>
    <w:p w:rsidR="009C38FC" w:rsidRPr="00271C59" w:rsidRDefault="009C38FC" w:rsidP="009C38FC">
      <w:pPr>
        <w:ind w:firstLine="709"/>
        <w:jc w:val="both"/>
        <w:rPr>
          <w:i/>
          <w:sz w:val="28"/>
          <w:szCs w:val="28"/>
        </w:rPr>
      </w:pPr>
      <w:r>
        <w:rPr>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w:t>
      </w:r>
      <w:r>
        <w:rPr>
          <w:sz w:val="28"/>
          <w:szCs w:val="28"/>
        </w:rPr>
        <w:t>и</w:t>
      </w:r>
      <w:r>
        <w:rPr>
          <w:sz w:val="28"/>
          <w:szCs w:val="28"/>
        </w:rPr>
        <w:t xml:space="preserve">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w:t>
      </w:r>
      <w:r w:rsidRPr="00271C59">
        <w:rPr>
          <w:sz w:val="28"/>
          <w:szCs w:val="28"/>
        </w:rPr>
        <w:t xml:space="preserve">Предоставление муниципальной услуги </w:t>
      </w:r>
      <w:r>
        <w:rPr>
          <w:sz w:val="28"/>
          <w:szCs w:val="28"/>
        </w:rPr>
        <w:t>по экстерриториальному принципу обеспечивается при личном обращении заявителя (представителя з</w:t>
      </w:r>
      <w:r>
        <w:rPr>
          <w:sz w:val="28"/>
          <w:szCs w:val="28"/>
        </w:rPr>
        <w:t>а</w:t>
      </w:r>
      <w:r>
        <w:rPr>
          <w:sz w:val="28"/>
          <w:szCs w:val="28"/>
        </w:rPr>
        <w:t>явителя) по месту пребывания заявителя (представителя заявителя) в МФЦ с заявлением о предоставлении муниципальной услуги. Предоставление мун</w:t>
      </w:r>
      <w:r>
        <w:rPr>
          <w:sz w:val="28"/>
          <w:szCs w:val="28"/>
        </w:rPr>
        <w:t>и</w:t>
      </w:r>
      <w:r>
        <w:rPr>
          <w:sz w:val="28"/>
          <w:szCs w:val="28"/>
        </w:rPr>
        <w:t>ципальной услуги в многофункциональных центрах, в том числе по экстерр</w:t>
      </w:r>
      <w:r>
        <w:rPr>
          <w:sz w:val="28"/>
          <w:szCs w:val="28"/>
        </w:rPr>
        <w:t>и</w:t>
      </w:r>
      <w:r>
        <w:rPr>
          <w:sz w:val="28"/>
          <w:szCs w:val="28"/>
        </w:rPr>
        <w:t>ториальному принципу</w:t>
      </w:r>
      <w:r w:rsidRPr="00271C59">
        <w:rPr>
          <w:sz w:val="28"/>
          <w:szCs w:val="28"/>
        </w:rPr>
        <w:t xml:space="preserve"> осуществляется на основании соглашений о взаим</w:t>
      </w:r>
      <w:r w:rsidRPr="00271C59">
        <w:rPr>
          <w:sz w:val="28"/>
          <w:szCs w:val="28"/>
        </w:rPr>
        <w:t>о</w:t>
      </w:r>
      <w:r w:rsidRPr="00271C59">
        <w:rPr>
          <w:sz w:val="28"/>
          <w:szCs w:val="28"/>
        </w:rPr>
        <w:t>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9C38FC" w:rsidRPr="00E73B18" w:rsidRDefault="009C38FC" w:rsidP="009C38FC">
      <w:pPr>
        <w:ind w:firstLine="709"/>
        <w:jc w:val="both"/>
        <w:outlineLvl w:val="2"/>
        <w:rPr>
          <w:bCs/>
          <w:sz w:val="28"/>
          <w:szCs w:val="28"/>
        </w:rPr>
      </w:pPr>
      <w:r w:rsidRPr="00E73B18">
        <w:rPr>
          <w:bCs/>
          <w:sz w:val="28"/>
          <w:szCs w:val="28"/>
        </w:rPr>
        <w:t xml:space="preserve">2.2.3. </w:t>
      </w:r>
      <w:r w:rsidR="006B6585" w:rsidRPr="006B6585">
        <w:rPr>
          <w:bCs/>
          <w:sz w:val="28"/>
          <w:szCs w:val="28"/>
        </w:rPr>
        <w:t>В соответствии с частью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органам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Выселковский район.</w:t>
      </w:r>
    </w:p>
    <w:p w:rsidR="000B28D2" w:rsidRPr="00475ED8" w:rsidRDefault="000B28D2" w:rsidP="009C38FC">
      <w:pPr>
        <w:widowControl w:val="0"/>
        <w:ind w:firstLine="709"/>
        <w:contextualSpacing/>
        <w:jc w:val="both"/>
        <w:rPr>
          <w:sz w:val="28"/>
          <w:szCs w:val="28"/>
        </w:rPr>
      </w:pPr>
    </w:p>
    <w:p w:rsidR="000B28D2" w:rsidRPr="009C38FC" w:rsidRDefault="000B28D2" w:rsidP="00304F75">
      <w:pPr>
        <w:ind w:firstLine="709"/>
        <w:contextualSpacing/>
        <w:jc w:val="center"/>
        <w:rPr>
          <w:sz w:val="28"/>
          <w:szCs w:val="28"/>
        </w:rPr>
      </w:pPr>
      <w:r w:rsidRPr="009C38FC">
        <w:rPr>
          <w:sz w:val="28"/>
          <w:szCs w:val="28"/>
        </w:rPr>
        <w:t>2.3. Р</w:t>
      </w:r>
      <w:r w:rsidRPr="009C38FC">
        <w:rPr>
          <w:sz w:val="28"/>
          <w:szCs w:val="28"/>
          <w:lang w:eastAsia="ru-RU"/>
        </w:rPr>
        <w:t>езультат предоставления муниципальной услуги</w:t>
      </w:r>
    </w:p>
    <w:p w:rsidR="000B28D2" w:rsidRPr="00475ED8" w:rsidRDefault="000B28D2" w:rsidP="00304F75">
      <w:pPr>
        <w:ind w:firstLine="709"/>
        <w:contextualSpacing/>
        <w:jc w:val="both"/>
        <w:rPr>
          <w:sz w:val="28"/>
          <w:szCs w:val="28"/>
        </w:rPr>
      </w:pPr>
    </w:p>
    <w:p w:rsidR="000B28D2" w:rsidRPr="00475ED8" w:rsidRDefault="000B28D2" w:rsidP="00304F75">
      <w:pPr>
        <w:ind w:firstLine="709"/>
        <w:contextualSpacing/>
        <w:jc w:val="both"/>
        <w:rPr>
          <w:sz w:val="28"/>
          <w:szCs w:val="28"/>
        </w:rPr>
      </w:pPr>
      <w:r w:rsidRPr="00475ED8">
        <w:rPr>
          <w:sz w:val="28"/>
          <w:szCs w:val="28"/>
        </w:rPr>
        <w:t>2.3.1. Результатом предоставления муниципальной услуги является:</w:t>
      </w:r>
    </w:p>
    <w:p w:rsidR="000B28D2" w:rsidRPr="00475ED8" w:rsidRDefault="000B28D2" w:rsidP="00381C96">
      <w:pPr>
        <w:ind w:firstLine="709"/>
        <w:contextualSpacing/>
        <w:jc w:val="both"/>
        <w:rPr>
          <w:sz w:val="28"/>
          <w:szCs w:val="28"/>
        </w:rPr>
      </w:pPr>
      <w:r w:rsidRPr="00475ED8">
        <w:rPr>
          <w:sz w:val="28"/>
          <w:szCs w:val="28"/>
        </w:rPr>
        <w:lastRenderedPageBreak/>
        <w:t xml:space="preserve">1)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(далее – уведомление о соответствии) по форме Приложения </w:t>
      </w:r>
      <w:r w:rsidR="00FE2C81">
        <w:rPr>
          <w:sz w:val="28"/>
          <w:szCs w:val="28"/>
        </w:rPr>
        <w:t>№</w:t>
      </w:r>
      <w:r w:rsidRPr="00475ED8">
        <w:rPr>
          <w:sz w:val="28"/>
          <w:szCs w:val="28"/>
        </w:rPr>
        <w:t xml:space="preserve"> 6 к приказу Министерства строительства и жилищно-коммунального хозяйства Российской Федерации от 19</w:t>
      </w:r>
      <w:r w:rsidR="00FE2C81">
        <w:rPr>
          <w:sz w:val="28"/>
          <w:szCs w:val="28"/>
        </w:rPr>
        <w:t xml:space="preserve"> сентября </w:t>
      </w:r>
      <w:r w:rsidRPr="00475ED8">
        <w:rPr>
          <w:sz w:val="28"/>
          <w:szCs w:val="28"/>
        </w:rPr>
        <w:t>2018 г</w:t>
      </w:r>
      <w:r w:rsidR="00FE2C81">
        <w:rPr>
          <w:sz w:val="28"/>
          <w:szCs w:val="28"/>
        </w:rPr>
        <w:t>ода</w:t>
      </w:r>
      <w:r w:rsidRPr="00475ED8">
        <w:rPr>
          <w:sz w:val="28"/>
          <w:szCs w:val="28"/>
        </w:rPr>
        <w:t xml:space="preserve"> </w:t>
      </w:r>
      <w:r w:rsidR="00FE2C81">
        <w:rPr>
          <w:sz w:val="28"/>
          <w:szCs w:val="28"/>
        </w:rPr>
        <w:t xml:space="preserve">      №</w:t>
      </w:r>
      <w:r w:rsidRPr="00475ED8">
        <w:rPr>
          <w:sz w:val="28"/>
          <w:szCs w:val="28"/>
        </w:rPr>
        <w:t xml:space="preserve"> 591/пр;</w:t>
      </w:r>
    </w:p>
    <w:p w:rsidR="000B28D2" w:rsidRPr="00475ED8" w:rsidRDefault="000B28D2" w:rsidP="000D6861">
      <w:pPr>
        <w:ind w:firstLine="709"/>
        <w:contextualSpacing/>
        <w:jc w:val="both"/>
        <w:rPr>
          <w:sz w:val="28"/>
          <w:szCs w:val="28"/>
          <w:lang w:eastAsia="ru-RU"/>
        </w:rPr>
      </w:pPr>
      <w:r w:rsidRPr="00475ED8">
        <w:rPr>
          <w:sz w:val="28"/>
          <w:szCs w:val="28"/>
        </w:rPr>
        <w:t xml:space="preserve">2) направление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уведомление о несоответствии) по форме Приложения </w:t>
      </w:r>
      <w:r w:rsidR="00B20F69">
        <w:rPr>
          <w:sz w:val="28"/>
          <w:szCs w:val="28"/>
        </w:rPr>
        <w:t>№</w:t>
      </w:r>
      <w:r w:rsidRPr="00475ED8">
        <w:rPr>
          <w:sz w:val="28"/>
          <w:szCs w:val="28"/>
        </w:rPr>
        <w:t xml:space="preserve"> 7 к приказу Министерства строительства и жилищно-коммунального хозяйства Российской Федерации от 19</w:t>
      </w:r>
      <w:r w:rsidR="00B20F69">
        <w:rPr>
          <w:sz w:val="28"/>
          <w:szCs w:val="28"/>
        </w:rPr>
        <w:t xml:space="preserve"> сентября </w:t>
      </w:r>
      <w:r w:rsidRPr="00475ED8">
        <w:rPr>
          <w:sz w:val="28"/>
          <w:szCs w:val="28"/>
        </w:rPr>
        <w:t>2018 г</w:t>
      </w:r>
      <w:r w:rsidR="00B20F69">
        <w:rPr>
          <w:sz w:val="28"/>
          <w:szCs w:val="28"/>
        </w:rPr>
        <w:t>ода №</w:t>
      </w:r>
      <w:r w:rsidRPr="00475ED8">
        <w:rPr>
          <w:sz w:val="28"/>
          <w:szCs w:val="28"/>
        </w:rPr>
        <w:t xml:space="preserve"> 591/пр</w:t>
      </w:r>
      <w:r w:rsidRPr="00475ED8">
        <w:rPr>
          <w:sz w:val="28"/>
          <w:szCs w:val="28"/>
          <w:lang w:eastAsia="ru-RU"/>
        </w:rPr>
        <w:t>;</w:t>
      </w:r>
    </w:p>
    <w:p w:rsidR="000B28D2" w:rsidRPr="00475ED8" w:rsidRDefault="000B28D2" w:rsidP="000D6861">
      <w:pPr>
        <w:ind w:firstLine="709"/>
        <w:contextualSpacing/>
        <w:jc w:val="both"/>
        <w:rPr>
          <w:sz w:val="28"/>
          <w:szCs w:val="28"/>
          <w:lang w:eastAsia="ru-RU"/>
        </w:rPr>
      </w:pPr>
      <w:r w:rsidRPr="00475ED8">
        <w:rPr>
          <w:sz w:val="28"/>
          <w:szCs w:val="28"/>
          <w:lang w:eastAsia="ru-RU"/>
        </w:rPr>
        <w:t>3) исправление опечаток и ошибок в выданном уведомлении соответствии/несоответствии или уведомление об отказе в исправлении опечаток и ошибок;</w:t>
      </w:r>
    </w:p>
    <w:p w:rsidR="000B28D2" w:rsidRPr="00475ED8" w:rsidRDefault="000B28D2" w:rsidP="000D6861">
      <w:pPr>
        <w:ind w:firstLine="709"/>
        <w:contextualSpacing/>
        <w:jc w:val="both"/>
        <w:rPr>
          <w:sz w:val="28"/>
          <w:szCs w:val="28"/>
          <w:lang w:eastAsia="ru-RU"/>
        </w:rPr>
      </w:pPr>
      <w:r w:rsidRPr="00475ED8">
        <w:rPr>
          <w:sz w:val="28"/>
          <w:szCs w:val="28"/>
          <w:lang w:eastAsia="ru-RU"/>
        </w:rPr>
        <w:t>4) направление дубликата уведомления о соответствии/несоответствии или уведомление об отказе в выдаче дубликата;</w:t>
      </w:r>
    </w:p>
    <w:p w:rsidR="000B28D2" w:rsidRPr="00475ED8" w:rsidRDefault="000B28D2" w:rsidP="000D6861">
      <w:pPr>
        <w:ind w:firstLine="709"/>
        <w:contextualSpacing/>
        <w:jc w:val="both"/>
        <w:rPr>
          <w:sz w:val="28"/>
          <w:szCs w:val="28"/>
          <w:lang w:eastAsia="ru-RU"/>
        </w:rPr>
      </w:pPr>
      <w:r w:rsidRPr="00475ED8">
        <w:rPr>
          <w:sz w:val="28"/>
          <w:szCs w:val="28"/>
          <w:lang w:eastAsia="ru-RU"/>
        </w:rPr>
        <w:t xml:space="preserve">5) возврат уведомления и прилагаемых документов без рассмотрения. </w:t>
      </w:r>
    </w:p>
    <w:p w:rsidR="000B28D2" w:rsidRPr="00475ED8" w:rsidRDefault="000B28D2" w:rsidP="003346DA">
      <w:pPr>
        <w:ind w:firstLine="709"/>
        <w:contextualSpacing/>
        <w:jc w:val="both"/>
        <w:rPr>
          <w:sz w:val="28"/>
          <w:szCs w:val="28"/>
        </w:rPr>
      </w:pPr>
      <w:r w:rsidRPr="00475ED8">
        <w:rPr>
          <w:sz w:val="28"/>
          <w:szCs w:val="28"/>
        </w:rPr>
        <w:t>2.3.2. Способы получения результатов муниципальной услуги, указанных в п. 2.3.1 административного регламента:</w:t>
      </w:r>
    </w:p>
    <w:p w:rsidR="000B28D2" w:rsidRPr="00475ED8" w:rsidRDefault="000B28D2" w:rsidP="003346DA">
      <w:pPr>
        <w:ind w:firstLine="709"/>
        <w:contextualSpacing/>
        <w:jc w:val="both"/>
        <w:rPr>
          <w:sz w:val="28"/>
          <w:szCs w:val="28"/>
          <w:lang w:eastAsia="ru-RU"/>
        </w:rPr>
      </w:pPr>
      <w:r w:rsidRPr="00475ED8">
        <w:rPr>
          <w:sz w:val="28"/>
          <w:szCs w:val="28"/>
        </w:rPr>
        <w:t>1) л</w:t>
      </w:r>
      <w:r w:rsidRPr="00475ED8">
        <w:rPr>
          <w:sz w:val="28"/>
          <w:szCs w:val="28"/>
          <w:lang w:eastAsia="ru-RU"/>
        </w:rPr>
        <w:t>ично в структурном подразделение администрации района;</w:t>
      </w:r>
    </w:p>
    <w:p w:rsidR="000B28D2" w:rsidRPr="00475ED8" w:rsidRDefault="000B28D2" w:rsidP="003346DA">
      <w:pPr>
        <w:ind w:firstLine="709"/>
        <w:contextualSpacing/>
        <w:jc w:val="both"/>
        <w:rPr>
          <w:sz w:val="28"/>
          <w:szCs w:val="28"/>
          <w:lang w:eastAsia="ru-RU"/>
        </w:rPr>
      </w:pPr>
      <w:r w:rsidRPr="00475ED8">
        <w:rPr>
          <w:sz w:val="28"/>
          <w:szCs w:val="28"/>
          <w:lang w:eastAsia="ru-RU"/>
        </w:rPr>
        <w:t>2) через законного представителя в структурном подразделении администрации района;</w:t>
      </w:r>
    </w:p>
    <w:p w:rsidR="000B28D2" w:rsidRPr="00475ED8" w:rsidRDefault="000B28D2" w:rsidP="003346DA">
      <w:pPr>
        <w:ind w:firstLine="709"/>
        <w:contextualSpacing/>
        <w:jc w:val="both"/>
        <w:rPr>
          <w:sz w:val="28"/>
          <w:szCs w:val="28"/>
          <w:lang w:eastAsia="ru-RU"/>
        </w:rPr>
      </w:pPr>
      <w:r w:rsidRPr="00475ED8">
        <w:rPr>
          <w:sz w:val="28"/>
          <w:szCs w:val="28"/>
          <w:lang w:eastAsia="ru-RU"/>
        </w:rPr>
        <w:t>3) по почтовому адресу;</w:t>
      </w:r>
    </w:p>
    <w:p w:rsidR="000B28D2" w:rsidRPr="00475ED8" w:rsidRDefault="000B28D2" w:rsidP="003346DA">
      <w:pPr>
        <w:ind w:firstLine="709"/>
        <w:contextualSpacing/>
        <w:jc w:val="both"/>
        <w:rPr>
          <w:sz w:val="28"/>
          <w:szCs w:val="28"/>
          <w:lang w:eastAsia="ru-RU"/>
        </w:rPr>
      </w:pPr>
      <w:r w:rsidRPr="00475ED8">
        <w:rPr>
          <w:sz w:val="28"/>
          <w:szCs w:val="28"/>
          <w:lang w:eastAsia="ru-RU"/>
        </w:rPr>
        <w:t>4) через многофункциональный центр;</w:t>
      </w:r>
    </w:p>
    <w:p w:rsidR="000B28D2" w:rsidRPr="00475ED8" w:rsidRDefault="000B28D2" w:rsidP="003346DA">
      <w:pPr>
        <w:ind w:firstLine="709"/>
        <w:contextualSpacing/>
        <w:jc w:val="both"/>
        <w:rPr>
          <w:sz w:val="28"/>
          <w:szCs w:val="28"/>
          <w:lang w:eastAsia="ru-RU"/>
        </w:rPr>
      </w:pPr>
      <w:r w:rsidRPr="00475ED8">
        <w:rPr>
          <w:sz w:val="28"/>
          <w:szCs w:val="28"/>
          <w:lang w:eastAsia="ru-RU"/>
        </w:rPr>
        <w:t>5) через Единый портал;</w:t>
      </w:r>
    </w:p>
    <w:p w:rsidR="000B28D2" w:rsidRPr="00475ED8" w:rsidRDefault="000B28D2" w:rsidP="003346DA">
      <w:pPr>
        <w:ind w:firstLine="709"/>
        <w:contextualSpacing/>
        <w:jc w:val="both"/>
        <w:rPr>
          <w:sz w:val="28"/>
          <w:szCs w:val="28"/>
        </w:rPr>
      </w:pPr>
      <w:r w:rsidRPr="00475ED8">
        <w:rPr>
          <w:sz w:val="28"/>
          <w:szCs w:val="28"/>
          <w:lang w:eastAsia="ru-RU"/>
        </w:rPr>
        <w:t>6) через уполномоченного представителя в структурном подразделении администрации района.</w:t>
      </w:r>
    </w:p>
    <w:p w:rsidR="00B20F69" w:rsidRDefault="00B20F69" w:rsidP="00B20F69">
      <w:pPr>
        <w:tabs>
          <w:tab w:val="left" w:pos="1134"/>
        </w:tabs>
        <w:ind w:right="-1" w:firstLine="851"/>
        <w:jc w:val="both"/>
        <w:rPr>
          <w:sz w:val="28"/>
          <w:szCs w:val="28"/>
        </w:rPr>
      </w:pPr>
      <w:r>
        <w:rPr>
          <w:sz w:val="28"/>
          <w:szCs w:val="28"/>
        </w:rPr>
        <w:t xml:space="preserve">2.3.3. Наименование информационной системы, в которой фиксируется факт получения заявителем результата предоставления муниципальной услуги: </w:t>
      </w:r>
    </w:p>
    <w:p w:rsidR="00B20F69" w:rsidRDefault="00B20F69" w:rsidP="00B20F69">
      <w:pPr>
        <w:tabs>
          <w:tab w:val="left" w:pos="1134"/>
        </w:tabs>
        <w:ind w:right="-1" w:firstLine="851"/>
        <w:jc w:val="both"/>
        <w:rPr>
          <w:sz w:val="28"/>
          <w:szCs w:val="28"/>
        </w:rPr>
      </w:pPr>
      <w:r>
        <w:rPr>
          <w:sz w:val="28"/>
          <w:szCs w:val="28"/>
        </w:rPr>
        <w:t xml:space="preserve">а) при получении результата предоставления услуги в МФЦ факт получения заявителем результата фиксируется в автоматизированной информационной системе многофункциональных центров; </w:t>
      </w:r>
    </w:p>
    <w:p w:rsidR="00B20F69" w:rsidRDefault="00B20F69" w:rsidP="00B20F69">
      <w:pPr>
        <w:tabs>
          <w:tab w:val="left" w:pos="1134"/>
        </w:tabs>
        <w:ind w:right="-1" w:firstLine="851"/>
        <w:jc w:val="both"/>
        <w:rPr>
          <w:sz w:val="28"/>
          <w:szCs w:val="28"/>
        </w:rPr>
      </w:pPr>
      <w:r>
        <w:rPr>
          <w:sz w:val="28"/>
          <w:szCs w:val="28"/>
        </w:rPr>
        <w:t>б) при получении результата предоставления услуги в электронном виде факт получения заявителем результата фиксируется на ЕПГУ и РПГУ.</w:t>
      </w:r>
    </w:p>
    <w:p w:rsidR="00B20F69" w:rsidRDefault="00B20F69" w:rsidP="00B20F69">
      <w:pPr>
        <w:tabs>
          <w:tab w:val="left" w:pos="1134"/>
        </w:tabs>
        <w:ind w:right="-1" w:firstLine="851"/>
        <w:jc w:val="both"/>
        <w:rPr>
          <w:sz w:val="28"/>
          <w:szCs w:val="28"/>
        </w:rPr>
      </w:pPr>
      <w:r>
        <w:rPr>
          <w:sz w:val="28"/>
          <w:szCs w:val="28"/>
        </w:rPr>
        <w:t>2.3.4. Результат предоставления муниципальной услуги выдается заявителю (Представителю) в МФЦ или направляется по почте на бумажном носителе, подписанный уполномоченным должностным лицом (при условии указания соответствующего способа получения результата в запросе).</w:t>
      </w:r>
    </w:p>
    <w:p w:rsidR="00B20F69" w:rsidRDefault="00B20F69" w:rsidP="00B20F69">
      <w:pPr>
        <w:tabs>
          <w:tab w:val="left" w:pos="1134"/>
        </w:tabs>
        <w:ind w:right="-1" w:firstLine="851"/>
        <w:jc w:val="both"/>
        <w:rPr>
          <w:sz w:val="28"/>
          <w:szCs w:val="28"/>
        </w:rPr>
      </w:pPr>
      <w:r>
        <w:rPr>
          <w:sz w:val="28"/>
          <w:szCs w:val="28"/>
        </w:rPr>
        <w:t xml:space="preserve">2.3.5. 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или РПГУ в форме электронного документа, подписанного усиленной квалифицированной электронной подписью </w:t>
      </w:r>
      <w:r>
        <w:rPr>
          <w:sz w:val="28"/>
          <w:szCs w:val="28"/>
        </w:rPr>
        <w:lastRenderedPageBreak/>
        <w:t>уполномоченного должностного лица органа, ответственного за предоставление услуги, в машиночитаемой форме.</w:t>
      </w:r>
    </w:p>
    <w:p w:rsidR="00B20F69" w:rsidRDefault="00B20F69" w:rsidP="00B20F69">
      <w:pPr>
        <w:tabs>
          <w:tab w:val="left" w:pos="1134"/>
        </w:tabs>
        <w:ind w:right="-1" w:firstLine="851"/>
        <w:jc w:val="both"/>
        <w:rPr>
          <w:sz w:val="28"/>
          <w:szCs w:val="28"/>
        </w:rPr>
      </w:pPr>
      <w:r>
        <w:rPr>
          <w:sz w:val="28"/>
          <w:szCs w:val="28"/>
        </w:rPr>
        <w:t xml:space="preserve">2.3.6. 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 </w:t>
      </w:r>
    </w:p>
    <w:p w:rsidR="00B20F69" w:rsidRDefault="00B20F69" w:rsidP="00B20F69">
      <w:pPr>
        <w:tabs>
          <w:tab w:val="left" w:pos="1134"/>
        </w:tabs>
        <w:ind w:right="-1" w:firstLine="851"/>
        <w:jc w:val="both"/>
        <w:rPr>
          <w:sz w:val="28"/>
          <w:szCs w:val="28"/>
        </w:rPr>
      </w:pPr>
      <w:r>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0B28D2" w:rsidRPr="00475ED8" w:rsidRDefault="000B28D2" w:rsidP="003346DA">
      <w:pPr>
        <w:ind w:firstLine="709"/>
        <w:contextualSpacing/>
        <w:jc w:val="both"/>
        <w:rPr>
          <w:sz w:val="28"/>
          <w:szCs w:val="28"/>
        </w:rPr>
      </w:pPr>
    </w:p>
    <w:p w:rsidR="000B28D2" w:rsidRPr="00B20F69" w:rsidRDefault="000B28D2" w:rsidP="00304F75">
      <w:pPr>
        <w:widowControl w:val="0"/>
        <w:ind w:firstLine="709"/>
        <w:contextualSpacing/>
        <w:jc w:val="center"/>
        <w:rPr>
          <w:sz w:val="28"/>
          <w:szCs w:val="28"/>
        </w:rPr>
      </w:pPr>
      <w:r w:rsidRPr="00B20F69">
        <w:rPr>
          <w:sz w:val="28"/>
          <w:szCs w:val="28"/>
        </w:rPr>
        <w:t>2.4. Срок предоставления муниципальной услуги</w:t>
      </w:r>
    </w:p>
    <w:p w:rsidR="000B28D2" w:rsidRPr="00475ED8" w:rsidRDefault="000B28D2" w:rsidP="00304F75">
      <w:pPr>
        <w:ind w:firstLine="709"/>
        <w:contextualSpacing/>
        <w:jc w:val="both"/>
        <w:rPr>
          <w:sz w:val="28"/>
          <w:szCs w:val="28"/>
        </w:rPr>
      </w:pPr>
    </w:p>
    <w:p w:rsidR="000B28D2" w:rsidRPr="00475ED8" w:rsidRDefault="000B28D2" w:rsidP="008841E2">
      <w:pPr>
        <w:suppressAutoHyphens w:val="0"/>
        <w:autoSpaceDE w:val="0"/>
        <w:autoSpaceDN w:val="0"/>
        <w:adjustRightInd w:val="0"/>
        <w:ind w:firstLine="709"/>
        <w:jc w:val="both"/>
        <w:rPr>
          <w:sz w:val="28"/>
          <w:szCs w:val="28"/>
          <w:lang w:eastAsia="ru-RU"/>
        </w:rPr>
      </w:pPr>
      <w:r w:rsidRPr="00475ED8">
        <w:rPr>
          <w:sz w:val="28"/>
          <w:szCs w:val="28"/>
        </w:rPr>
        <w:t xml:space="preserve">2.4.1. Максимальный срок предоставления муниципальной услуги </w:t>
      </w:r>
      <w:r w:rsidRPr="00475ED8">
        <w:rPr>
          <w:sz w:val="28"/>
          <w:szCs w:val="28"/>
          <w:lang w:eastAsia="ru-RU"/>
        </w:rPr>
        <w:t>составляет не более семи рабочих дней со дня регистрации запроса о предоставлении услуги:</w:t>
      </w:r>
    </w:p>
    <w:p w:rsidR="000B28D2" w:rsidRPr="00475ED8" w:rsidRDefault="000B28D2" w:rsidP="008841E2">
      <w:pPr>
        <w:suppressAutoHyphens w:val="0"/>
        <w:autoSpaceDE w:val="0"/>
        <w:autoSpaceDN w:val="0"/>
        <w:adjustRightInd w:val="0"/>
        <w:ind w:firstLine="709"/>
        <w:jc w:val="both"/>
        <w:rPr>
          <w:sz w:val="28"/>
          <w:szCs w:val="28"/>
          <w:lang w:eastAsia="ru-RU"/>
        </w:rPr>
      </w:pPr>
      <w:r w:rsidRPr="00475ED8">
        <w:rPr>
          <w:sz w:val="28"/>
          <w:szCs w:val="28"/>
          <w:lang w:eastAsia="ru-RU"/>
        </w:rPr>
        <w:t>- в администрации района, в том числе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w:t>
      </w:r>
    </w:p>
    <w:p w:rsidR="000B28D2" w:rsidRPr="00475ED8" w:rsidRDefault="000B28D2" w:rsidP="008841E2">
      <w:pPr>
        <w:suppressAutoHyphens w:val="0"/>
        <w:autoSpaceDE w:val="0"/>
        <w:autoSpaceDN w:val="0"/>
        <w:adjustRightInd w:val="0"/>
        <w:ind w:firstLine="709"/>
        <w:jc w:val="both"/>
        <w:rPr>
          <w:sz w:val="28"/>
          <w:szCs w:val="28"/>
          <w:lang w:eastAsia="ru-RU"/>
        </w:rPr>
      </w:pPr>
      <w:r w:rsidRPr="00475ED8">
        <w:rPr>
          <w:sz w:val="28"/>
          <w:szCs w:val="28"/>
          <w:lang w:eastAsia="ru-RU"/>
        </w:rPr>
        <w:t>- на Едином портале;</w:t>
      </w:r>
    </w:p>
    <w:p w:rsidR="000B28D2" w:rsidRPr="00475ED8" w:rsidRDefault="000B28D2" w:rsidP="008841E2">
      <w:pPr>
        <w:suppressAutoHyphens w:val="0"/>
        <w:autoSpaceDE w:val="0"/>
        <w:autoSpaceDN w:val="0"/>
        <w:adjustRightInd w:val="0"/>
        <w:ind w:firstLine="709"/>
        <w:jc w:val="both"/>
        <w:rPr>
          <w:sz w:val="28"/>
          <w:szCs w:val="28"/>
          <w:lang w:eastAsia="ru-RU"/>
        </w:rPr>
      </w:pPr>
      <w:r w:rsidRPr="00475ED8">
        <w:rPr>
          <w:sz w:val="28"/>
          <w:szCs w:val="28"/>
          <w:lang w:eastAsia="ru-RU"/>
        </w:rPr>
        <w:t>- в многофункциональном центре в случае, если запрос и документы и (или) информация, необходимые для предоставления муниципальной услуги, поданы заявителем в многофункциональном центре.</w:t>
      </w:r>
    </w:p>
    <w:p w:rsidR="00B20F69" w:rsidRDefault="000B28D2" w:rsidP="00B20F69">
      <w:pPr>
        <w:autoSpaceDE w:val="0"/>
        <w:autoSpaceDN w:val="0"/>
        <w:adjustRightInd w:val="0"/>
        <w:ind w:right="-1" w:firstLine="709"/>
        <w:jc w:val="both"/>
        <w:rPr>
          <w:sz w:val="28"/>
          <w:szCs w:val="28"/>
        </w:rPr>
      </w:pPr>
      <w:r w:rsidRPr="00475ED8">
        <w:rPr>
          <w:sz w:val="28"/>
          <w:szCs w:val="28"/>
          <w:lang w:eastAsia="ru-RU"/>
        </w:rPr>
        <w:t xml:space="preserve">2.4.2. </w:t>
      </w:r>
      <w:r w:rsidR="00B20F69">
        <w:rPr>
          <w:sz w:val="28"/>
          <w:szCs w:val="28"/>
        </w:rPr>
        <w:t>Срок приостановления предоставления муниципальной услуги законодательством не предусмотрен.</w:t>
      </w:r>
    </w:p>
    <w:p w:rsidR="00B20F69" w:rsidRDefault="00B20F69" w:rsidP="00B20F69">
      <w:pPr>
        <w:autoSpaceDE w:val="0"/>
        <w:autoSpaceDN w:val="0"/>
        <w:adjustRightInd w:val="0"/>
        <w:ind w:firstLine="709"/>
        <w:jc w:val="both"/>
        <w:rPr>
          <w:sz w:val="28"/>
          <w:szCs w:val="28"/>
        </w:rPr>
      </w:pPr>
      <w:r>
        <w:rPr>
          <w:sz w:val="28"/>
          <w:szCs w:val="28"/>
        </w:rPr>
        <w:t>2.4.</w:t>
      </w:r>
      <w:r w:rsidR="00AF426E">
        <w:rPr>
          <w:sz w:val="28"/>
          <w:szCs w:val="28"/>
        </w:rPr>
        <w:t>3</w:t>
      </w:r>
      <w:r>
        <w:rPr>
          <w:sz w:val="28"/>
          <w:szCs w:val="28"/>
        </w:rPr>
        <w:t>. Срок выдачи (направления) документов, являющихся результатом предоставления муниципальной услуги, составляет 1 рабочий день.</w:t>
      </w:r>
    </w:p>
    <w:p w:rsidR="000B28D2" w:rsidRPr="00475ED8" w:rsidRDefault="000B28D2" w:rsidP="0003237F">
      <w:pPr>
        <w:suppressAutoHyphens w:val="0"/>
        <w:autoSpaceDE w:val="0"/>
        <w:autoSpaceDN w:val="0"/>
        <w:adjustRightInd w:val="0"/>
        <w:ind w:firstLine="709"/>
        <w:jc w:val="both"/>
        <w:rPr>
          <w:sz w:val="28"/>
          <w:szCs w:val="28"/>
        </w:rPr>
      </w:pPr>
    </w:p>
    <w:p w:rsidR="000B28D2" w:rsidRPr="00B20F69" w:rsidRDefault="000B28D2" w:rsidP="00304F75">
      <w:pPr>
        <w:ind w:firstLine="709"/>
        <w:contextualSpacing/>
        <w:jc w:val="center"/>
        <w:rPr>
          <w:sz w:val="28"/>
          <w:szCs w:val="28"/>
        </w:rPr>
      </w:pPr>
      <w:r w:rsidRPr="00B20F69">
        <w:rPr>
          <w:sz w:val="28"/>
          <w:szCs w:val="28"/>
        </w:rPr>
        <w:t>2.5. Правовые основания для</w:t>
      </w:r>
      <w:r w:rsidRPr="00B20F69">
        <w:rPr>
          <w:sz w:val="28"/>
          <w:szCs w:val="28"/>
          <w:lang w:eastAsia="ru-RU"/>
        </w:rPr>
        <w:t xml:space="preserve"> предоставления муниципальной услуги</w:t>
      </w:r>
    </w:p>
    <w:p w:rsidR="000B28D2" w:rsidRPr="00475ED8" w:rsidRDefault="000B28D2" w:rsidP="00304F75">
      <w:pPr>
        <w:ind w:firstLine="709"/>
        <w:contextualSpacing/>
        <w:jc w:val="both"/>
        <w:rPr>
          <w:sz w:val="28"/>
          <w:szCs w:val="28"/>
        </w:rPr>
      </w:pPr>
    </w:p>
    <w:p w:rsidR="007B6A79" w:rsidRDefault="000B28D2" w:rsidP="007B6A79">
      <w:pPr>
        <w:autoSpaceDE w:val="0"/>
        <w:autoSpaceDN w:val="0"/>
        <w:adjustRightInd w:val="0"/>
        <w:ind w:firstLine="709"/>
        <w:jc w:val="both"/>
        <w:rPr>
          <w:sz w:val="28"/>
          <w:szCs w:val="28"/>
          <w:lang w:eastAsia="en-US"/>
        </w:rPr>
      </w:pPr>
      <w:r w:rsidRPr="00475ED8">
        <w:rPr>
          <w:sz w:val="28"/>
          <w:szCs w:val="28"/>
        </w:rPr>
        <w:t xml:space="preserve">2.5.1. </w:t>
      </w:r>
      <w:r w:rsidR="007B6A79">
        <w:rPr>
          <w:sz w:val="28"/>
          <w:szCs w:val="28"/>
          <w:lang w:eastAsia="en-US"/>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w:t>
      </w:r>
    </w:p>
    <w:p w:rsidR="007B6A79" w:rsidRDefault="007B6A79" w:rsidP="007B6A79">
      <w:pPr>
        <w:adjustRightInd w:val="0"/>
        <w:ind w:firstLine="851"/>
        <w:jc w:val="both"/>
        <w:rPr>
          <w:color w:val="000000"/>
          <w:sz w:val="28"/>
          <w:szCs w:val="28"/>
          <w:lang w:eastAsia="en-US"/>
        </w:rPr>
      </w:pPr>
      <w:r>
        <w:rPr>
          <w:sz w:val="28"/>
          <w:szCs w:val="28"/>
          <w:lang w:eastAsia="en-US"/>
        </w:rPr>
        <w:t xml:space="preserve"> на официальном сайте в разделе </w:t>
      </w:r>
      <w:r>
        <w:rPr>
          <w:sz w:val="28"/>
          <w:szCs w:val="28"/>
        </w:rPr>
        <w:t>«Экономика» подраздел «</w:t>
      </w:r>
      <w:hyperlink r:id="rId7" w:tooltip="Административная реформа" w:history="1">
        <w:r w:rsidRPr="007B6A79">
          <w:rPr>
            <w:rStyle w:val="a4"/>
            <w:sz w:val="28"/>
            <w:szCs w:val="28"/>
          </w:rPr>
          <w:t>Административная реформа</w:t>
        </w:r>
      </w:hyperlink>
      <w:r>
        <w:rPr>
          <w:sz w:val="28"/>
          <w:szCs w:val="28"/>
        </w:rPr>
        <w:t>»/ «Регламенты»</w:t>
      </w:r>
      <w:r>
        <w:rPr>
          <w:sz w:val="28"/>
          <w:szCs w:val="28"/>
          <w:lang w:eastAsia="en-US"/>
        </w:rPr>
        <w:t>;</w:t>
      </w:r>
    </w:p>
    <w:p w:rsidR="007B6A79" w:rsidRDefault="007B6A79" w:rsidP="007B6A79">
      <w:pPr>
        <w:autoSpaceDE w:val="0"/>
        <w:autoSpaceDN w:val="0"/>
        <w:adjustRightInd w:val="0"/>
        <w:ind w:firstLine="709"/>
        <w:jc w:val="both"/>
        <w:rPr>
          <w:sz w:val="28"/>
          <w:szCs w:val="28"/>
          <w:lang w:eastAsia="en-US"/>
        </w:rPr>
      </w:pPr>
      <w:r>
        <w:rPr>
          <w:sz w:val="28"/>
          <w:szCs w:val="28"/>
        </w:rPr>
        <w:t>в Федеральном реестре, Реестре Краснодарского края</w:t>
      </w:r>
      <w:r>
        <w:rPr>
          <w:sz w:val="28"/>
          <w:szCs w:val="28"/>
          <w:lang w:eastAsia="en-US"/>
        </w:rPr>
        <w:t>;</w:t>
      </w:r>
    </w:p>
    <w:p w:rsidR="007B6A79" w:rsidRDefault="007B6A79" w:rsidP="007B6A79">
      <w:pPr>
        <w:autoSpaceDE w:val="0"/>
        <w:autoSpaceDN w:val="0"/>
        <w:adjustRightInd w:val="0"/>
        <w:ind w:firstLine="709"/>
        <w:jc w:val="both"/>
        <w:rPr>
          <w:sz w:val="28"/>
          <w:szCs w:val="28"/>
          <w:lang w:eastAsia="en-US"/>
        </w:rPr>
      </w:pPr>
      <w:r>
        <w:rPr>
          <w:sz w:val="28"/>
          <w:szCs w:val="28"/>
          <w:lang w:eastAsia="en-US"/>
        </w:rPr>
        <w:t>на Едином портале, Региональном портале, в Федеральном реестре, реестре Краснодарского края.</w:t>
      </w:r>
    </w:p>
    <w:p w:rsidR="007B6A79" w:rsidRDefault="007B6A79" w:rsidP="007B6A79">
      <w:pPr>
        <w:autoSpaceDE w:val="0"/>
        <w:autoSpaceDN w:val="0"/>
        <w:adjustRightInd w:val="0"/>
        <w:ind w:firstLine="709"/>
        <w:jc w:val="both"/>
        <w:rPr>
          <w:sz w:val="28"/>
          <w:szCs w:val="28"/>
          <w:lang w:eastAsia="en-US"/>
        </w:rPr>
      </w:pPr>
      <w:r>
        <w:rPr>
          <w:sz w:val="28"/>
          <w:szCs w:val="28"/>
          <w:lang w:eastAsia="en-US"/>
        </w:rPr>
        <w:t>Орган, предоставляющий муниципальную услугу, обеспечивает размещение и актуализацию перечня нормативных правовых актов, регулирующих предоставление муниципальной услуги, на официальном сайте, а также в соот</w:t>
      </w:r>
      <w:r>
        <w:rPr>
          <w:sz w:val="28"/>
          <w:szCs w:val="28"/>
          <w:lang w:eastAsia="en-US"/>
        </w:rPr>
        <w:softHyphen/>
        <w:t>ветствующем разделе Федерального реестра</w:t>
      </w:r>
      <w:r>
        <w:t xml:space="preserve">, </w:t>
      </w:r>
      <w:r>
        <w:rPr>
          <w:sz w:val="28"/>
          <w:szCs w:val="28"/>
          <w:lang w:eastAsia="en-US"/>
        </w:rPr>
        <w:t>Реестра Краснодарского края.</w:t>
      </w:r>
    </w:p>
    <w:p w:rsidR="000B28D2" w:rsidRPr="00475ED8" w:rsidRDefault="000B28D2" w:rsidP="00787D61">
      <w:pPr>
        <w:ind w:firstLine="709"/>
        <w:contextualSpacing/>
        <w:jc w:val="both"/>
        <w:rPr>
          <w:sz w:val="28"/>
          <w:szCs w:val="28"/>
        </w:rPr>
      </w:pPr>
    </w:p>
    <w:p w:rsidR="000B28D2" w:rsidRPr="007B6A79" w:rsidRDefault="000B28D2" w:rsidP="002416CA">
      <w:pPr>
        <w:contextualSpacing/>
        <w:jc w:val="center"/>
        <w:rPr>
          <w:sz w:val="28"/>
          <w:szCs w:val="28"/>
        </w:rPr>
      </w:pPr>
      <w:r w:rsidRPr="007B6A79">
        <w:rPr>
          <w:sz w:val="28"/>
          <w:szCs w:val="28"/>
        </w:rPr>
        <w:t>2.6. Исчерпывающий перечень документов, необходимых для предоставления муниципальной услуги</w:t>
      </w:r>
    </w:p>
    <w:p w:rsidR="000B28D2" w:rsidRPr="00475ED8" w:rsidRDefault="000B28D2" w:rsidP="00304F75">
      <w:pPr>
        <w:ind w:firstLine="709"/>
        <w:contextualSpacing/>
        <w:jc w:val="both"/>
        <w:rPr>
          <w:sz w:val="28"/>
          <w:szCs w:val="28"/>
        </w:rPr>
      </w:pPr>
    </w:p>
    <w:p w:rsidR="000B28D2" w:rsidRPr="00475ED8" w:rsidRDefault="000B28D2" w:rsidP="005C4F0E">
      <w:pPr>
        <w:ind w:firstLine="709"/>
        <w:contextualSpacing/>
        <w:jc w:val="both"/>
        <w:rPr>
          <w:sz w:val="28"/>
          <w:szCs w:val="28"/>
        </w:rPr>
      </w:pPr>
      <w:bookmarkStart w:id="0" w:name="Par2"/>
      <w:bookmarkEnd w:id="0"/>
      <w:r w:rsidRPr="00475ED8">
        <w:rPr>
          <w:sz w:val="28"/>
          <w:szCs w:val="28"/>
        </w:rPr>
        <w:t>2.6.1. Документы и информация, которые заявитель должен представить самостоятельно:</w:t>
      </w:r>
    </w:p>
    <w:p w:rsidR="000B28D2" w:rsidRPr="00475ED8" w:rsidRDefault="000B28D2" w:rsidP="0003237F">
      <w:pPr>
        <w:ind w:firstLine="709"/>
        <w:contextualSpacing/>
        <w:jc w:val="both"/>
        <w:rPr>
          <w:sz w:val="28"/>
          <w:szCs w:val="28"/>
        </w:rPr>
      </w:pPr>
      <w:r w:rsidRPr="00475ED8">
        <w:rPr>
          <w:sz w:val="28"/>
          <w:szCs w:val="28"/>
        </w:rPr>
        <w:t xml:space="preserve">2.6.1.1. В случае строительства или реконструкции объекта индивидуального жилищного строительства или садового дома застройщик в срок не позднее одного месяца со дня окончания строительства или реконструкции объекта индивидуального жилищного строительства или садового дома подает на бумажном носителе посредством личного обращения в администрацию района, в том числе через многофункциональный центр, либо направляет в администрацию района посредством почтового отправления с уведомлением о вручении или Единого портала </w:t>
      </w:r>
      <w:hyperlink r:id="rId8" w:history="1">
        <w:r w:rsidRPr="00475ED8">
          <w:rPr>
            <w:rStyle w:val="a4"/>
            <w:color w:val="auto"/>
            <w:sz w:val="28"/>
            <w:szCs w:val="28"/>
            <w:u w:val="none"/>
          </w:rPr>
          <w:t>уведомление</w:t>
        </w:r>
      </w:hyperlink>
      <w:r w:rsidRPr="00475ED8">
        <w:rPr>
          <w:sz w:val="28"/>
          <w:szCs w:val="28"/>
        </w:rPr>
        <w:t xml:space="preserve"> об окончании строительства по форме согласно приложению № 1 к административном регламенту. Уведомление об окончании строительства должно содержать сведения, предусмотренные </w:t>
      </w:r>
      <w:hyperlink r:id="rId9" w:history="1">
        <w:r w:rsidRPr="00475ED8">
          <w:rPr>
            <w:rStyle w:val="a4"/>
            <w:color w:val="auto"/>
            <w:sz w:val="28"/>
            <w:szCs w:val="28"/>
            <w:u w:val="none"/>
          </w:rPr>
          <w:t>пунктами 1</w:t>
        </w:r>
      </w:hyperlink>
      <w:r w:rsidRPr="00475ED8">
        <w:rPr>
          <w:sz w:val="28"/>
          <w:szCs w:val="28"/>
        </w:rPr>
        <w:t xml:space="preserve"> - </w:t>
      </w:r>
      <w:hyperlink r:id="rId10" w:history="1">
        <w:r w:rsidRPr="00475ED8">
          <w:rPr>
            <w:rStyle w:val="a4"/>
            <w:color w:val="auto"/>
            <w:sz w:val="28"/>
            <w:szCs w:val="28"/>
            <w:u w:val="none"/>
          </w:rPr>
          <w:t>5</w:t>
        </w:r>
      </w:hyperlink>
      <w:r w:rsidRPr="00475ED8">
        <w:rPr>
          <w:sz w:val="28"/>
          <w:szCs w:val="28"/>
        </w:rPr>
        <w:t xml:space="preserve">, </w:t>
      </w:r>
      <w:hyperlink r:id="rId11" w:history="1">
        <w:r w:rsidRPr="00475ED8">
          <w:rPr>
            <w:rStyle w:val="a4"/>
            <w:color w:val="auto"/>
            <w:sz w:val="28"/>
            <w:szCs w:val="28"/>
            <w:u w:val="none"/>
          </w:rPr>
          <w:t>7</w:t>
        </w:r>
      </w:hyperlink>
      <w:r w:rsidRPr="00475ED8">
        <w:rPr>
          <w:sz w:val="28"/>
          <w:szCs w:val="28"/>
        </w:rPr>
        <w:t xml:space="preserve"> и </w:t>
      </w:r>
      <w:hyperlink r:id="rId12" w:history="1">
        <w:r w:rsidRPr="00475ED8">
          <w:rPr>
            <w:rStyle w:val="a4"/>
            <w:color w:val="auto"/>
            <w:sz w:val="28"/>
            <w:szCs w:val="28"/>
            <w:u w:val="none"/>
          </w:rPr>
          <w:t>8 части 1 статьи 51.1</w:t>
        </w:r>
      </w:hyperlink>
      <w:r w:rsidRPr="00475ED8">
        <w:rPr>
          <w:sz w:val="28"/>
          <w:szCs w:val="28"/>
        </w:rPr>
        <w:t xml:space="preserve"> Градостроительного кодекса Российской Федерации, а также сведения о параметрах построенных или реконструированных объекта индивидуального жилищного строительства или садового дома, об оплате государственной пошлины за осуществление государственной регистрации прав, о способе направления застройщику уведомления, предусмотренного </w:t>
      </w:r>
      <w:hyperlink r:id="rId13" w:history="1">
        <w:r w:rsidRPr="00475ED8">
          <w:rPr>
            <w:rStyle w:val="a4"/>
            <w:color w:val="auto"/>
            <w:sz w:val="28"/>
            <w:szCs w:val="28"/>
            <w:u w:val="none"/>
          </w:rPr>
          <w:t>пунктом 5 части 19</w:t>
        </w:r>
      </w:hyperlink>
      <w:r w:rsidRPr="00475ED8">
        <w:rPr>
          <w:sz w:val="28"/>
          <w:szCs w:val="28"/>
        </w:rPr>
        <w:t xml:space="preserve"> статьи 55 Градостроительного кодекса Российской Федерации. К уведомлению об окончании строительства прилагаются:</w:t>
      </w:r>
    </w:p>
    <w:p w:rsidR="000B28D2" w:rsidRPr="00475ED8" w:rsidRDefault="000B28D2" w:rsidP="00935A79">
      <w:pPr>
        <w:suppressAutoHyphens w:val="0"/>
        <w:autoSpaceDE w:val="0"/>
        <w:autoSpaceDN w:val="0"/>
        <w:adjustRightInd w:val="0"/>
        <w:ind w:firstLine="709"/>
        <w:contextualSpacing/>
        <w:jc w:val="both"/>
        <w:rPr>
          <w:sz w:val="28"/>
          <w:szCs w:val="28"/>
        </w:rPr>
      </w:pPr>
      <w:r w:rsidRPr="00475ED8">
        <w:rPr>
          <w:sz w:val="28"/>
          <w:szCs w:val="28"/>
        </w:rPr>
        <w:t>1) документ, подтверждающий полномочия представителя застройщика, в случае, если уведомление об окончании строительства направлено представителем застройщика;</w:t>
      </w:r>
    </w:p>
    <w:p w:rsidR="000B28D2" w:rsidRPr="00475ED8" w:rsidRDefault="000B28D2" w:rsidP="00935A79">
      <w:pPr>
        <w:suppressAutoHyphens w:val="0"/>
        <w:autoSpaceDE w:val="0"/>
        <w:autoSpaceDN w:val="0"/>
        <w:adjustRightInd w:val="0"/>
        <w:ind w:firstLine="709"/>
        <w:contextualSpacing/>
        <w:jc w:val="both"/>
        <w:rPr>
          <w:sz w:val="28"/>
          <w:szCs w:val="28"/>
        </w:rPr>
      </w:pPr>
      <w:r w:rsidRPr="00475ED8">
        <w:rPr>
          <w:sz w:val="28"/>
          <w:szCs w:val="28"/>
        </w:rPr>
        <w:t>2)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0B28D2" w:rsidRPr="00475ED8" w:rsidRDefault="000B28D2" w:rsidP="0003237F">
      <w:pPr>
        <w:ind w:firstLine="709"/>
        <w:contextualSpacing/>
        <w:jc w:val="both"/>
        <w:rPr>
          <w:sz w:val="28"/>
          <w:szCs w:val="28"/>
        </w:rPr>
      </w:pPr>
      <w:r w:rsidRPr="00475ED8">
        <w:rPr>
          <w:sz w:val="28"/>
          <w:szCs w:val="28"/>
        </w:rPr>
        <w:t>3) технический план объекта индивидуального жилищного строительства или садового дома;</w:t>
      </w:r>
    </w:p>
    <w:p w:rsidR="000B28D2" w:rsidRPr="00475ED8" w:rsidRDefault="000B28D2" w:rsidP="0003237F">
      <w:pPr>
        <w:ind w:firstLine="709"/>
        <w:contextualSpacing/>
        <w:jc w:val="both"/>
        <w:rPr>
          <w:sz w:val="28"/>
          <w:szCs w:val="28"/>
        </w:rPr>
      </w:pPr>
      <w:r w:rsidRPr="00475ED8">
        <w:rPr>
          <w:sz w:val="28"/>
          <w:szCs w:val="28"/>
        </w:rPr>
        <w:t>4)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rsidR="000B28D2" w:rsidRPr="00475ED8" w:rsidRDefault="000B28D2" w:rsidP="00CA4488">
      <w:pPr>
        <w:suppressAutoHyphens w:val="0"/>
        <w:autoSpaceDE w:val="0"/>
        <w:autoSpaceDN w:val="0"/>
        <w:adjustRightInd w:val="0"/>
        <w:ind w:firstLine="709"/>
        <w:contextualSpacing/>
        <w:jc w:val="both"/>
        <w:rPr>
          <w:sz w:val="28"/>
          <w:szCs w:val="28"/>
        </w:rPr>
      </w:pPr>
      <w:r w:rsidRPr="00475ED8">
        <w:rPr>
          <w:sz w:val="28"/>
          <w:szCs w:val="28"/>
          <w:lang w:eastAsia="ru-RU"/>
        </w:rPr>
        <w:t xml:space="preserve">2.6.1.2. </w:t>
      </w:r>
      <w:bookmarkStart w:id="1" w:name="Par5"/>
      <w:r w:rsidRPr="00475ED8">
        <w:rPr>
          <w:sz w:val="28"/>
          <w:szCs w:val="28"/>
        </w:rPr>
        <w:t>В целях исправления допущенных опечаток и ошибок в выданном уведомлении о соответствии/несоответствии заявитель представляет (направляет) в администрацию района заявление по форме согласно приложению № 2 к административному регламенту, к которому прилагаются следующие документы:</w:t>
      </w:r>
    </w:p>
    <w:p w:rsidR="000B28D2" w:rsidRPr="00475ED8" w:rsidRDefault="000B28D2" w:rsidP="00470C63">
      <w:pPr>
        <w:ind w:firstLine="709"/>
        <w:contextualSpacing/>
        <w:jc w:val="both"/>
        <w:rPr>
          <w:sz w:val="28"/>
          <w:szCs w:val="28"/>
        </w:rPr>
      </w:pPr>
      <w:r w:rsidRPr="00475ED8">
        <w:rPr>
          <w:sz w:val="28"/>
          <w:szCs w:val="28"/>
        </w:rPr>
        <w:t xml:space="preserve">1) документы, удостоверяющие личность заявителя (в случае обращения в электронной форме представление документа не требуется, идентификация </w:t>
      </w:r>
      <w:r w:rsidRPr="00475ED8">
        <w:rPr>
          <w:sz w:val="28"/>
          <w:szCs w:val="28"/>
        </w:rPr>
        <w:lastRenderedPageBreak/>
        <w:t>осуществляется посредством ЕСИА/Единой биометрической системы) и полномочия представителя заявителя (копии);</w:t>
      </w:r>
    </w:p>
    <w:p w:rsidR="000B28D2" w:rsidRPr="00475ED8" w:rsidRDefault="000B28D2" w:rsidP="00805CED">
      <w:pPr>
        <w:ind w:firstLine="709"/>
        <w:contextualSpacing/>
        <w:jc w:val="both"/>
        <w:rPr>
          <w:sz w:val="28"/>
          <w:szCs w:val="28"/>
        </w:rPr>
      </w:pPr>
      <w:r w:rsidRPr="00475ED8">
        <w:rPr>
          <w:sz w:val="28"/>
          <w:szCs w:val="28"/>
        </w:rPr>
        <w:t>2)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0B28D2" w:rsidRPr="00475ED8" w:rsidRDefault="000B28D2" w:rsidP="00F06D34">
      <w:pPr>
        <w:ind w:firstLine="709"/>
        <w:contextualSpacing/>
        <w:jc w:val="both"/>
        <w:rPr>
          <w:sz w:val="28"/>
          <w:szCs w:val="28"/>
        </w:rPr>
      </w:pPr>
      <w:r w:rsidRPr="00475ED8">
        <w:rPr>
          <w:sz w:val="28"/>
          <w:szCs w:val="28"/>
        </w:rPr>
        <w:t>3) документы (сведения), свидетельствующие о наличии в выданном уведомлении о соответствии/несоответствии опечаток и (или) ошибок и содержащие правильные данные;</w:t>
      </w:r>
    </w:p>
    <w:p w:rsidR="000B28D2" w:rsidRPr="00475ED8" w:rsidRDefault="000B28D2" w:rsidP="00F06D34">
      <w:pPr>
        <w:ind w:firstLine="709"/>
        <w:contextualSpacing/>
        <w:jc w:val="both"/>
        <w:rPr>
          <w:sz w:val="28"/>
          <w:szCs w:val="28"/>
        </w:rPr>
      </w:pPr>
      <w:r w:rsidRPr="00475ED8">
        <w:rPr>
          <w:sz w:val="28"/>
          <w:szCs w:val="28"/>
        </w:rPr>
        <w:t>4) подлинник ранее выданного уведомления о соответствии/несоответствии, в котором содержатся опечатки и (или) ошибки.</w:t>
      </w:r>
    </w:p>
    <w:p w:rsidR="000B28D2" w:rsidRPr="005355C4" w:rsidRDefault="000B28D2" w:rsidP="00470C63">
      <w:pPr>
        <w:ind w:firstLine="709"/>
        <w:contextualSpacing/>
        <w:jc w:val="both"/>
        <w:rPr>
          <w:sz w:val="28"/>
          <w:szCs w:val="28"/>
        </w:rPr>
      </w:pPr>
      <w:r w:rsidRPr="00475ED8">
        <w:rPr>
          <w:sz w:val="28"/>
          <w:szCs w:val="28"/>
        </w:rPr>
        <w:t>2.6.1.</w:t>
      </w:r>
      <w:bookmarkStart w:id="2" w:name="Par14"/>
      <w:bookmarkEnd w:id="2"/>
      <w:r w:rsidRPr="00475ED8">
        <w:rPr>
          <w:sz w:val="28"/>
          <w:szCs w:val="28"/>
        </w:rPr>
        <w:t xml:space="preserve">3. В целях получения дубликата уведомления о соответствии/несоответствии заявитель представляет (направляет) в администрацию района заявление о выдаче дубликата уведомления о соответствии/несоответствии по форме согласно приложению № 3 к административному регламенту. </w:t>
      </w:r>
      <w:bookmarkStart w:id="3" w:name="Par12"/>
      <w:bookmarkEnd w:id="1"/>
      <w:r w:rsidRPr="00475ED8">
        <w:rPr>
          <w:sz w:val="28"/>
          <w:szCs w:val="28"/>
        </w:rPr>
        <w:t>К заявлению прилагаются документы, удостоверяющие личность заявителя (в случае обращения в электронной форме представление документа не требуется, идентификация осуществляется посредством ЕСИА/Единой биометрической системы) и полномочия представителя заявителя (копии).</w:t>
      </w:r>
    </w:p>
    <w:p w:rsidR="002416CA" w:rsidRDefault="002416CA" w:rsidP="002416CA">
      <w:pPr>
        <w:autoSpaceDE w:val="0"/>
        <w:autoSpaceDN w:val="0"/>
        <w:adjustRightInd w:val="0"/>
        <w:ind w:firstLine="851"/>
        <w:jc w:val="both"/>
        <w:rPr>
          <w:sz w:val="28"/>
          <w:szCs w:val="28"/>
          <w:lang w:eastAsia="ar-SA"/>
        </w:rPr>
      </w:pPr>
      <w:r>
        <w:rPr>
          <w:sz w:val="28"/>
          <w:szCs w:val="28"/>
          <w:lang w:eastAsia="ar-SA"/>
        </w:rPr>
        <w:t>Заявление также может быть направлено в форме электронного документа, подписанного электронной подписью, через ЕПГУ, РПГУ (при наличии технической возможности), или подано заявителем через МФЦ. Заявителю предоставляется возможность получения бланка заявления в электронном виде с помощью ЕПГУ, РПГУ.</w:t>
      </w:r>
    </w:p>
    <w:p w:rsidR="002416CA" w:rsidRDefault="002416CA" w:rsidP="002416CA">
      <w:pPr>
        <w:autoSpaceDE w:val="0"/>
        <w:autoSpaceDN w:val="0"/>
        <w:adjustRightInd w:val="0"/>
        <w:ind w:firstLine="851"/>
        <w:jc w:val="both"/>
        <w:rPr>
          <w:sz w:val="28"/>
          <w:szCs w:val="28"/>
          <w:lang w:eastAsia="ar-SA"/>
        </w:rPr>
      </w:pPr>
      <w:r>
        <w:rPr>
          <w:sz w:val="28"/>
          <w:szCs w:val="28"/>
          <w:lang w:eastAsia="ar-SA"/>
        </w:rPr>
        <w:t>Формирование запроса осуществляется посредством заполнения электронной формы запроса на ЕПГУ, РПГУ (при наличии технической возможности) без необходимости дополнительной подачи запроса в какой-либо иной форме, при этом на ЕПГУ, РПГУ размещаются образцы заполнения электронной формы запроса.</w:t>
      </w:r>
    </w:p>
    <w:p w:rsidR="000B28D2" w:rsidRPr="00475ED8" w:rsidRDefault="000B28D2" w:rsidP="00470C63">
      <w:pPr>
        <w:ind w:firstLine="709"/>
        <w:contextualSpacing/>
        <w:jc w:val="both"/>
        <w:rPr>
          <w:sz w:val="28"/>
          <w:szCs w:val="28"/>
          <w:lang w:eastAsia="ru-RU"/>
        </w:rPr>
      </w:pPr>
      <w:r w:rsidRPr="00475ED8">
        <w:rPr>
          <w:sz w:val="28"/>
          <w:szCs w:val="28"/>
        </w:rPr>
        <w:t xml:space="preserve">2.6.1.4. </w:t>
      </w:r>
      <w:bookmarkEnd w:id="3"/>
      <w:r w:rsidRPr="00475ED8">
        <w:rPr>
          <w:sz w:val="28"/>
          <w:szCs w:val="28"/>
          <w:lang w:eastAsia="ru-RU"/>
        </w:rPr>
        <w:t>К оформлению запроса о предоставления муниципальной услуги и прилагаемых к нему документов предъявляются следующие требования:</w:t>
      </w:r>
    </w:p>
    <w:p w:rsidR="000B28D2" w:rsidRPr="00475ED8" w:rsidRDefault="000B28D2" w:rsidP="00F06D34">
      <w:pPr>
        <w:widowControl w:val="0"/>
        <w:ind w:firstLine="709"/>
        <w:contextualSpacing/>
        <w:jc w:val="both"/>
        <w:rPr>
          <w:sz w:val="28"/>
          <w:szCs w:val="28"/>
          <w:lang w:eastAsia="ru-RU"/>
        </w:rPr>
      </w:pPr>
      <w:r w:rsidRPr="00475ED8">
        <w:rPr>
          <w:sz w:val="28"/>
          <w:szCs w:val="28"/>
          <w:lang w:eastAsia="ru-RU"/>
        </w:rPr>
        <w:t>1) уведомление (</w:t>
      </w:r>
      <w:r w:rsidRPr="00475ED8">
        <w:rPr>
          <w:sz w:val="28"/>
          <w:szCs w:val="28"/>
        </w:rPr>
        <w:t>заявление) и документы оформляются на русском языке; </w:t>
      </w:r>
    </w:p>
    <w:p w:rsidR="000B28D2" w:rsidRPr="00475ED8" w:rsidRDefault="000B28D2" w:rsidP="00F06D34">
      <w:pPr>
        <w:widowControl w:val="0"/>
        <w:ind w:firstLine="709"/>
        <w:contextualSpacing/>
        <w:jc w:val="both"/>
        <w:rPr>
          <w:sz w:val="28"/>
          <w:szCs w:val="28"/>
        </w:rPr>
      </w:pPr>
      <w:r w:rsidRPr="00475ED8">
        <w:rPr>
          <w:sz w:val="28"/>
          <w:szCs w:val="28"/>
          <w:lang w:eastAsia="ru-RU"/>
        </w:rPr>
        <w:t>2) уведомление (</w:t>
      </w:r>
      <w:r w:rsidRPr="00475ED8">
        <w:rPr>
          <w:sz w:val="28"/>
          <w:szCs w:val="28"/>
        </w:rPr>
        <w:t>заявление) может быть заполнено от руки или машинописным способом, распечатано посредством электронных печатающих устройств, сформировано в интерактивной форме с помощью Единого портала;</w:t>
      </w:r>
    </w:p>
    <w:p w:rsidR="000B28D2" w:rsidRPr="00475ED8" w:rsidRDefault="000B28D2" w:rsidP="00F06D34">
      <w:pPr>
        <w:widowControl w:val="0"/>
        <w:ind w:firstLine="709"/>
        <w:contextualSpacing/>
        <w:jc w:val="both"/>
        <w:rPr>
          <w:sz w:val="28"/>
          <w:szCs w:val="28"/>
        </w:rPr>
      </w:pPr>
      <w:r w:rsidRPr="00475ED8">
        <w:rPr>
          <w:sz w:val="28"/>
          <w:szCs w:val="28"/>
        </w:rPr>
        <w:t>3) тексты документов должны быть написаны разборчиво;</w:t>
      </w:r>
    </w:p>
    <w:p w:rsidR="000B28D2" w:rsidRPr="00475ED8" w:rsidRDefault="000B28D2" w:rsidP="00F06D34">
      <w:pPr>
        <w:widowControl w:val="0"/>
        <w:ind w:firstLine="709"/>
        <w:contextualSpacing/>
        <w:jc w:val="both"/>
        <w:rPr>
          <w:sz w:val="28"/>
          <w:szCs w:val="28"/>
        </w:rPr>
      </w:pPr>
      <w:r w:rsidRPr="00475ED8">
        <w:rPr>
          <w:sz w:val="28"/>
          <w:szCs w:val="28"/>
        </w:rPr>
        <w:t>4) фамилия, имя и отчество (при наличии) заявителя, его адрес места жительства, телефон (если есть) должны быть написаны полностью;</w:t>
      </w:r>
    </w:p>
    <w:p w:rsidR="000B28D2" w:rsidRPr="00475ED8" w:rsidRDefault="000B28D2" w:rsidP="00F06D34">
      <w:pPr>
        <w:widowControl w:val="0"/>
        <w:ind w:firstLine="709"/>
        <w:contextualSpacing/>
        <w:jc w:val="both"/>
        <w:rPr>
          <w:sz w:val="28"/>
          <w:szCs w:val="28"/>
        </w:rPr>
      </w:pPr>
      <w:r w:rsidRPr="00475ED8">
        <w:rPr>
          <w:sz w:val="28"/>
          <w:szCs w:val="28"/>
        </w:rPr>
        <w:t>5)документы не должны содержать подчисток, приписок, зачеркнутых слов и иных неоговоренных исправлений;</w:t>
      </w:r>
    </w:p>
    <w:p w:rsidR="000B28D2" w:rsidRPr="00475ED8" w:rsidRDefault="000B28D2" w:rsidP="00F06D34">
      <w:pPr>
        <w:widowControl w:val="0"/>
        <w:ind w:firstLine="709"/>
        <w:contextualSpacing/>
        <w:jc w:val="both"/>
        <w:rPr>
          <w:sz w:val="28"/>
          <w:szCs w:val="28"/>
        </w:rPr>
      </w:pPr>
      <w:r w:rsidRPr="00475ED8">
        <w:rPr>
          <w:sz w:val="28"/>
          <w:szCs w:val="28"/>
        </w:rPr>
        <w:t>6)документы не должны быть исполнены карандашом;</w:t>
      </w:r>
    </w:p>
    <w:p w:rsidR="000B28D2" w:rsidRPr="00475ED8" w:rsidRDefault="000B28D2" w:rsidP="00F06D34">
      <w:pPr>
        <w:widowControl w:val="0"/>
        <w:ind w:firstLine="709"/>
        <w:contextualSpacing/>
        <w:jc w:val="both"/>
        <w:rPr>
          <w:sz w:val="28"/>
          <w:szCs w:val="28"/>
        </w:rPr>
      </w:pPr>
      <w:r w:rsidRPr="00475ED8">
        <w:rPr>
          <w:sz w:val="28"/>
          <w:szCs w:val="28"/>
        </w:rPr>
        <w:t>7) документы не должны иметь серьезных повреждений, наличие которых допускает неоднозначность их толкования.</w:t>
      </w:r>
    </w:p>
    <w:p w:rsidR="000B28D2" w:rsidRPr="00475ED8" w:rsidRDefault="000B28D2" w:rsidP="00F06D34">
      <w:pPr>
        <w:ind w:firstLine="709"/>
        <w:contextualSpacing/>
        <w:jc w:val="both"/>
        <w:rPr>
          <w:sz w:val="28"/>
          <w:szCs w:val="28"/>
        </w:rPr>
      </w:pPr>
      <w:r w:rsidRPr="00475ED8">
        <w:rPr>
          <w:sz w:val="28"/>
          <w:szCs w:val="28"/>
        </w:rPr>
        <w:lastRenderedPageBreak/>
        <w:t>2.6.1.5. Прием от застройщика заявления о предоставлении муниципальной услуги и необходимых для ее предоставления документов, могут осуществляться:</w:t>
      </w:r>
    </w:p>
    <w:p w:rsidR="000B28D2" w:rsidRPr="00475ED8" w:rsidRDefault="000B28D2" w:rsidP="00F06D34">
      <w:pPr>
        <w:ind w:firstLine="709"/>
        <w:contextualSpacing/>
        <w:jc w:val="both"/>
        <w:rPr>
          <w:sz w:val="28"/>
          <w:szCs w:val="28"/>
        </w:rPr>
      </w:pPr>
      <w:bookmarkStart w:id="4" w:name="Par1"/>
      <w:bookmarkEnd w:id="4"/>
      <w:r w:rsidRPr="00475ED8">
        <w:rPr>
          <w:sz w:val="28"/>
          <w:szCs w:val="28"/>
        </w:rPr>
        <w:t>1) непосредственно администрацией района;</w:t>
      </w:r>
    </w:p>
    <w:p w:rsidR="000B28D2" w:rsidRPr="00475ED8" w:rsidRDefault="000B28D2" w:rsidP="00F06D34">
      <w:pPr>
        <w:ind w:firstLine="709"/>
        <w:contextualSpacing/>
        <w:jc w:val="both"/>
        <w:rPr>
          <w:sz w:val="28"/>
          <w:szCs w:val="28"/>
        </w:rPr>
      </w:pPr>
      <w:r w:rsidRPr="00475ED8">
        <w:rPr>
          <w:sz w:val="28"/>
          <w:szCs w:val="28"/>
        </w:rPr>
        <w:t>2) через многофункциональный центр в соответствии с соглашением о взаимодействии между многофункциональным центром и администрацией района;</w:t>
      </w:r>
    </w:p>
    <w:p w:rsidR="000B28D2" w:rsidRPr="00475ED8" w:rsidRDefault="000B28D2" w:rsidP="00F06D34">
      <w:pPr>
        <w:ind w:firstLine="709"/>
        <w:contextualSpacing/>
        <w:jc w:val="both"/>
        <w:rPr>
          <w:sz w:val="28"/>
          <w:szCs w:val="28"/>
        </w:rPr>
      </w:pPr>
      <w:r w:rsidRPr="00475ED8">
        <w:rPr>
          <w:sz w:val="28"/>
          <w:szCs w:val="28"/>
        </w:rPr>
        <w:t>3) с использованием Единого портала;</w:t>
      </w:r>
    </w:p>
    <w:p w:rsidR="000B28D2" w:rsidRPr="00475ED8" w:rsidRDefault="000B28D2" w:rsidP="00F06D34">
      <w:pPr>
        <w:ind w:firstLine="709"/>
        <w:contextualSpacing/>
        <w:jc w:val="both"/>
        <w:rPr>
          <w:sz w:val="28"/>
          <w:szCs w:val="28"/>
        </w:rPr>
      </w:pPr>
      <w:r w:rsidRPr="00475ED8">
        <w:rPr>
          <w:sz w:val="28"/>
          <w:szCs w:val="28"/>
        </w:rPr>
        <w:t xml:space="preserve">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w:t>
      </w:r>
      <w:r w:rsidR="00761FF6">
        <w:rPr>
          <w:sz w:val="28"/>
          <w:szCs w:val="28"/>
        </w:rPr>
        <w:t>края</w:t>
      </w:r>
      <w:r w:rsidRPr="00475ED8">
        <w:rPr>
          <w:sz w:val="28"/>
          <w:szCs w:val="28"/>
        </w:rPr>
        <w:t xml:space="preserve"> градостроительной деятельности (при наличии технической возможности).</w:t>
      </w:r>
    </w:p>
    <w:p w:rsidR="000B28D2" w:rsidRPr="00475ED8" w:rsidRDefault="000B28D2" w:rsidP="00F12A8F">
      <w:pPr>
        <w:ind w:firstLine="709"/>
        <w:contextualSpacing/>
        <w:jc w:val="both"/>
        <w:rPr>
          <w:sz w:val="28"/>
          <w:szCs w:val="28"/>
        </w:rPr>
      </w:pPr>
      <w:r w:rsidRPr="00475ED8">
        <w:rPr>
          <w:sz w:val="28"/>
          <w:szCs w:val="28"/>
        </w:rPr>
        <w:t>2.6.1.6. Направление заявителями запроса</w:t>
      </w:r>
      <w:r w:rsidRPr="00475ED8">
        <w:rPr>
          <w:sz w:val="28"/>
          <w:szCs w:val="28"/>
          <w:lang w:eastAsia="ru-RU"/>
        </w:rPr>
        <w:t xml:space="preserve"> о предоставлении муниципальной услуги и прилагаемых к нему документов </w:t>
      </w:r>
      <w:r w:rsidRPr="00475ED8">
        <w:rPr>
          <w:sz w:val="28"/>
          <w:szCs w:val="28"/>
        </w:rPr>
        <w:t>посредством официального сайта администрации района и электронной почты в форме электронного документа не предусмотрено.</w:t>
      </w:r>
    </w:p>
    <w:p w:rsidR="000B28D2" w:rsidRPr="00475ED8" w:rsidRDefault="000B28D2" w:rsidP="00C53E54">
      <w:pPr>
        <w:widowControl w:val="0"/>
        <w:ind w:firstLine="709"/>
        <w:contextualSpacing/>
        <w:jc w:val="both"/>
        <w:rPr>
          <w:sz w:val="28"/>
          <w:szCs w:val="28"/>
        </w:rPr>
      </w:pPr>
      <w:r w:rsidRPr="00475ED8">
        <w:rPr>
          <w:sz w:val="28"/>
          <w:szCs w:val="28"/>
        </w:rPr>
        <w:t>2.6.1.8. Получение муниципальной услуги посредством комплексного запроса о предоставлении нескольких муниципальных услуг не предусмотрено.</w:t>
      </w:r>
    </w:p>
    <w:p w:rsidR="000B28D2" w:rsidRPr="00475ED8" w:rsidRDefault="000B28D2" w:rsidP="00C93BCF">
      <w:pPr>
        <w:suppressAutoHyphens w:val="0"/>
        <w:autoSpaceDE w:val="0"/>
        <w:autoSpaceDN w:val="0"/>
        <w:adjustRightInd w:val="0"/>
        <w:ind w:firstLine="709"/>
        <w:contextualSpacing/>
        <w:jc w:val="both"/>
        <w:rPr>
          <w:sz w:val="28"/>
          <w:szCs w:val="28"/>
          <w:lang w:eastAsia="ru-RU"/>
        </w:rPr>
      </w:pPr>
      <w:r w:rsidRPr="00475ED8">
        <w:rPr>
          <w:sz w:val="28"/>
          <w:szCs w:val="28"/>
          <w:lang w:eastAsia="ru-RU"/>
        </w:rPr>
        <w:t>2.6.2. Документы и информация, которые заявитель вправе представить по собственной инициативе, подлежащие представлению в рамках межведомственного информационного взаимодействия.</w:t>
      </w:r>
    </w:p>
    <w:p w:rsidR="000B28D2" w:rsidRPr="00475ED8" w:rsidRDefault="000B28D2" w:rsidP="00F12A8F">
      <w:pPr>
        <w:ind w:firstLine="709"/>
        <w:contextualSpacing/>
        <w:jc w:val="both"/>
        <w:rPr>
          <w:sz w:val="28"/>
          <w:szCs w:val="28"/>
        </w:rPr>
      </w:pPr>
      <w:r w:rsidRPr="00475ED8">
        <w:rPr>
          <w:sz w:val="28"/>
          <w:szCs w:val="28"/>
          <w:lang w:eastAsia="ru-RU"/>
        </w:rPr>
        <w:t xml:space="preserve">2.6.2.1. </w:t>
      </w:r>
      <w:r w:rsidRPr="00475ED8">
        <w:rPr>
          <w:sz w:val="28"/>
          <w:szCs w:val="28"/>
        </w:rPr>
        <w:t>Администрация района запрашивает следующие документы (их копии или сведения, содержащиеся в них)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заявитель не представил указанные документы самостоятельно:</w:t>
      </w:r>
    </w:p>
    <w:p w:rsidR="000B28D2" w:rsidRPr="00475ED8" w:rsidRDefault="000B28D2" w:rsidP="00F3147D">
      <w:pPr>
        <w:ind w:firstLine="709"/>
        <w:contextualSpacing/>
        <w:jc w:val="both"/>
        <w:rPr>
          <w:sz w:val="28"/>
          <w:szCs w:val="28"/>
          <w:lang w:eastAsia="ru-RU"/>
        </w:rPr>
      </w:pPr>
      <w:r w:rsidRPr="00475ED8">
        <w:rPr>
          <w:sz w:val="28"/>
          <w:szCs w:val="28"/>
          <w:lang w:eastAsia="ru-RU"/>
        </w:rPr>
        <w:t xml:space="preserve">1) </w:t>
      </w:r>
      <w:bookmarkStart w:id="5" w:name="Par0"/>
      <w:bookmarkEnd w:id="5"/>
      <w:r w:rsidRPr="00475ED8">
        <w:rPr>
          <w:sz w:val="28"/>
          <w:szCs w:val="28"/>
          <w:lang w:eastAsia="ru-RU"/>
        </w:rPr>
        <w:t>правоустанавливающие документы на земельный участок;</w:t>
      </w:r>
    </w:p>
    <w:p w:rsidR="000B28D2" w:rsidRPr="00475ED8" w:rsidRDefault="000B28D2" w:rsidP="00F3147D">
      <w:pPr>
        <w:ind w:firstLine="709"/>
        <w:contextualSpacing/>
        <w:jc w:val="both"/>
        <w:rPr>
          <w:sz w:val="28"/>
          <w:szCs w:val="28"/>
        </w:rPr>
      </w:pPr>
      <w:r w:rsidRPr="00475ED8">
        <w:rPr>
          <w:sz w:val="28"/>
          <w:szCs w:val="28"/>
          <w:lang w:eastAsia="ru-RU"/>
        </w:rPr>
        <w:t xml:space="preserve">2) </w:t>
      </w:r>
      <w:r w:rsidRPr="00475ED8">
        <w:rPr>
          <w:sz w:val="28"/>
          <w:szCs w:val="28"/>
        </w:rPr>
        <w:t>выписка из Единого государственного реестра юридических лиц (если заявитель – юридическое лицо);</w:t>
      </w:r>
    </w:p>
    <w:p w:rsidR="000B28D2" w:rsidRPr="00475ED8" w:rsidRDefault="000B28D2" w:rsidP="007F0FC4">
      <w:pPr>
        <w:ind w:firstLine="709"/>
        <w:contextualSpacing/>
        <w:jc w:val="both"/>
        <w:rPr>
          <w:sz w:val="28"/>
          <w:szCs w:val="28"/>
          <w:lang w:eastAsia="ru-RU"/>
        </w:rPr>
      </w:pPr>
      <w:r w:rsidRPr="00475ED8">
        <w:rPr>
          <w:sz w:val="28"/>
          <w:szCs w:val="28"/>
        </w:rPr>
        <w:t>3) выписка из Единого государственного реестра индивидуальных предпринимателей (если заявитель – индивидуальный предприниматель).</w:t>
      </w:r>
    </w:p>
    <w:p w:rsidR="000B28D2" w:rsidRPr="00475ED8" w:rsidRDefault="000B28D2" w:rsidP="009C1A56">
      <w:pPr>
        <w:ind w:firstLine="709"/>
        <w:contextualSpacing/>
        <w:jc w:val="both"/>
        <w:rPr>
          <w:sz w:val="28"/>
          <w:szCs w:val="28"/>
        </w:rPr>
      </w:pPr>
      <w:r w:rsidRPr="00475ED8">
        <w:rPr>
          <w:sz w:val="28"/>
          <w:szCs w:val="28"/>
        </w:rPr>
        <w:t>2.6.2.2. Заявитель вправе представить документы, указанные в 2.6.2.1 административного регламента, дополнительно к документам, необходимым для предоставления муниципальной услуги, подлежащим представлению заявителем.</w:t>
      </w:r>
    </w:p>
    <w:p w:rsidR="00DE2FB0" w:rsidRDefault="000B28D2" w:rsidP="00DE2FB0">
      <w:pPr>
        <w:ind w:firstLine="851"/>
        <w:jc w:val="both"/>
        <w:rPr>
          <w:sz w:val="28"/>
          <w:szCs w:val="28"/>
        </w:rPr>
      </w:pPr>
      <w:r w:rsidRPr="00475ED8">
        <w:rPr>
          <w:sz w:val="28"/>
          <w:szCs w:val="28"/>
        </w:rPr>
        <w:t xml:space="preserve">2.6.2.3. </w:t>
      </w:r>
      <w:r w:rsidR="00DE2FB0">
        <w:rPr>
          <w:sz w:val="28"/>
          <w:szCs w:val="28"/>
        </w:rPr>
        <w:t>Орган, предоставляющий муниципальную услугу, не вправе:</w:t>
      </w:r>
    </w:p>
    <w:p w:rsidR="00DE2FB0" w:rsidRDefault="00DE2FB0" w:rsidP="00DE2FB0">
      <w:pPr>
        <w:ind w:firstLine="851"/>
        <w:jc w:val="both"/>
        <w:rPr>
          <w:sz w:val="28"/>
          <w:szCs w:val="28"/>
        </w:rPr>
      </w:pPr>
      <w:r>
        <w:rPr>
          <w:sz w:val="28"/>
          <w:szCs w:val="28"/>
        </w:rPr>
        <w:t>1)</w:t>
      </w:r>
      <w:r>
        <w:rPr>
          <w:sz w:val="28"/>
          <w:szCs w:val="28"/>
        </w:rPr>
        <w:tab/>
        <w:t>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E2FB0" w:rsidRDefault="00DE2FB0" w:rsidP="00DE2FB0">
      <w:pPr>
        <w:ind w:firstLine="851"/>
        <w:jc w:val="both"/>
        <w:rPr>
          <w:sz w:val="28"/>
          <w:szCs w:val="28"/>
        </w:rPr>
      </w:pPr>
      <w:r>
        <w:rPr>
          <w:sz w:val="28"/>
          <w:szCs w:val="28"/>
        </w:rPr>
        <w:t>2)</w:t>
      </w:r>
      <w:r>
        <w:rPr>
          <w:sz w:val="28"/>
          <w:szCs w:val="28"/>
        </w:rPr>
        <w:tab/>
        <w:t xml:space="preserve">требовать от заявителя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w:t>
      </w:r>
      <w:r>
        <w:rPr>
          <w:sz w:val="28"/>
          <w:szCs w:val="28"/>
        </w:rPr>
        <w:lastRenderedPageBreak/>
        <w:t>муниципальными актами муниципального образования Выселковский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случаев, если такие документы включены в определенный частью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 предоставляющий муниципальные услуги, по собственной инициативе;</w:t>
      </w:r>
    </w:p>
    <w:p w:rsidR="00DE2FB0" w:rsidRDefault="00DE2FB0" w:rsidP="00DE2FB0">
      <w:pPr>
        <w:ind w:firstLine="851"/>
        <w:jc w:val="both"/>
        <w:rPr>
          <w:sz w:val="28"/>
          <w:szCs w:val="28"/>
        </w:rPr>
      </w:pPr>
      <w:r>
        <w:rPr>
          <w:sz w:val="28"/>
          <w:szCs w:val="28"/>
        </w:rPr>
        <w:t>3)</w:t>
      </w:r>
      <w:r>
        <w:rPr>
          <w:sz w:val="28"/>
          <w:szCs w:val="28"/>
        </w:rPr>
        <w:tab/>
        <w:t>требовать от заявителя предоставления документов, подтверждающих внесение заявителем платы за предоставление муниципальной услуги;</w:t>
      </w:r>
    </w:p>
    <w:p w:rsidR="00DE2FB0" w:rsidRDefault="00DE2FB0" w:rsidP="00DE2FB0">
      <w:pPr>
        <w:ind w:firstLine="851"/>
        <w:jc w:val="both"/>
        <w:rPr>
          <w:sz w:val="28"/>
          <w:szCs w:val="28"/>
        </w:rPr>
      </w:pPr>
      <w:r>
        <w:rPr>
          <w:sz w:val="28"/>
          <w:szCs w:val="28"/>
        </w:rPr>
        <w:t>4)</w:t>
      </w:r>
      <w:r>
        <w:rPr>
          <w:sz w:val="28"/>
          <w:szCs w:val="28"/>
        </w:rPr>
        <w:tab/>
        <w:t>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E2FB0" w:rsidRDefault="00DE2FB0" w:rsidP="00DE2FB0">
      <w:pPr>
        <w:ind w:firstLine="851"/>
        <w:jc w:val="both"/>
        <w:rPr>
          <w:sz w:val="28"/>
          <w:szCs w:val="28"/>
        </w:rPr>
      </w:pPr>
      <w:r>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E2FB0" w:rsidRDefault="00DE2FB0" w:rsidP="00DE2FB0">
      <w:pPr>
        <w:ind w:firstLine="851"/>
        <w:jc w:val="both"/>
        <w:rPr>
          <w:sz w:val="28"/>
          <w:szCs w:val="28"/>
        </w:rPr>
      </w:pPr>
      <w:r>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E2FB0" w:rsidRDefault="00DE2FB0" w:rsidP="00DE2FB0">
      <w:pPr>
        <w:ind w:firstLine="851"/>
        <w:jc w:val="both"/>
        <w:rPr>
          <w:sz w:val="28"/>
          <w:szCs w:val="28"/>
        </w:rPr>
      </w:pPr>
      <w:r>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E2FB0" w:rsidRDefault="00DE2FB0" w:rsidP="00DE2FB0">
      <w:pPr>
        <w:ind w:firstLine="851"/>
        <w:jc w:val="both"/>
        <w:rPr>
          <w:sz w:val="28"/>
          <w:szCs w:val="28"/>
        </w:rPr>
      </w:pPr>
      <w:r>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DE2FB0" w:rsidRDefault="00DE2FB0" w:rsidP="00DE2FB0">
      <w:pPr>
        <w:ind w:firstLine="851"/>
        <w:jc w:val="both"/>
        <w:rPr>
          <w:sz w:val="28"/>
          <w:szCs w:val="28"/>
        </w:rPr>
      </w:pPr>
      <w:r>
        <w:rPr>
          <w:sz w:val="28"/>
          <w:szCs w:val="28"/>
        </w:rPr>
        <w:lastRenderedPageBreak/>
        <w:t>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DE2FB0" w:rsidRDefault="00DE2FB0" w:rsidP="00DE2FB0">
      <w:pPr>
        <w:ind w:firstLine="851"/>
        <w:jc w:val="both"/>
        <w:rPr>
          <w:sz w:val="28"/>
          <w:szCs w:val="28"/>
        </w:rPr>
      </w:pPr>
      <w:r>
        <w:rPr>
          <w:sz w:val="28"/>
          <w:szCs w:val="28"/>
        </w:rPr>
        <w:t>6)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E2FB0" w:rsidRDefault="00DE2FB0" w:rsidP="00DE2FB0">
      <w:pPr>
        <w:ind w:firstLine="851"/>
        <w:jc w:val="both"/>
        <w:rPr>
          <w:sz w:val="28"/>
          <w:szCs w:val="28"/>
        </w:rPr>
      </w:pPr>
      <w:r>
        <w:rPr>
          <w:sz w:val="28"/>
          <w:szCs w:val="28"/>
        </w:rPr>
        <w:t>7)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DE2FB0" w:rsidRDefault="00DE2FB0" w:rsidP="00DE2FB0">
      <w:pPr>
        <w:ind w:firstLine="851"/>
        <w:jc w:val="both"/>
        <w:rPr>
          <w:sz w:val="28"/>
          <w:szCs w:val="28"/>
        </w:rPr>
      </w:pPr>
      <w:r>
        <w:rPr>
          <w:sz w:val="28"/>
          <w:szCs w:val="28"/>
        </w:rPr>
        <w:t>8) требовать при предоставлении муниципальной услуги по экстерриториальному принципу от заявителя (представителя заявителя) или многофункционального центра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0B28D2" w:rsidRPr="00475ED8" w:rsidRDefault="00DE2FB0" w:rsidP="00DE2FB0">
      <w:pPr>
        <w:ind w:firstLine="709"/>
        <w:contextualSpacing/>
        <w:jc w:val="both"/>
        <w:rPr>
          <w:sz w:val="28"/>
          <w:szCs w:val="28"/>
        </w:rPr>
      </w:pPr>
      <w:r>
        <w:rPr>
          <w:sz w:val="28"/>
          <w:szCs w:val="28"/>
        </w:rPr>
        <w:t>9) требовать предоставление на бумажном носителе документов и информации, электронные образы которых ранее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DE2FB0" w:rsidRDefault="00DE2FB0" w:rsidP="00DE2FB0">
      <w:pPr>
        <w:ind w:firstLine="851"/>
        <w:jc w:val="both"/>
        <w:rPr>
          <w:sz w:val="28"/>
          <w:szCs w:val="28"/>
        </w:rPr>
      </w:pPr>
      <w:r>
        <w:rPr>
          <w:sz w:val="28"/>
          <w:szCs w:val="28"/>
        </w:rPr>
        <w:t>2.6.3. В случае направления запроса посредством единого портала государственных услуг или регионального портала государственных услуг формирование запроса осуществляется посредством заполнения интерактивной формы без необходимости дополнительной подачи запроса в какой-либо иной форме.</w:t>
      </w:r>
    </w:p>
    <w:p w:rsidR="00DE2FB0" w:rsidRDefault="00DE2FB0" w:rsidP="00DE2FB0">
      <w:pPr>
        <w:pStyle w:val="41"/>
        <w:tabs>
          <w:tab w:val="left" w:pos="284"/>
        </w:tabs>
        <w:suppressAutoHyphens/>
        <w:ind w:firstLine="709"/>
        <w:rPr>
          <w:sz w:val="28"/>
          <w:szCs w:val="28"/>
        </w:rPr>
      </w:pPr>
      <w:r>
        <w:rPr>
          <w:sz w:val="28"/>
          <w:szCs w:val="28"/>
          <w:lang w:eastAsia="zh-CN"/>
        </w:rPr>
        <w:t xml:space="preserve">2.6.4. </w:t>
      </w:r>
      <w:r>
        <w:rPr>
          <w:sz w:val="28"/>
          <w:szCs w:val="28"/>
        </w:rPr>
        <w:t>В запросе также указывается один из следующих способов направления результата предоставления муниципальной услуги:</w:t>
      </w:r>
    </w:p>
    <w:p w:rsidR="00DE2FB0" w:rsidRDefault="00DE2FB0" w:rsidP="00DE2FB0">
      <w:pPr>
        <w:shd w:val="clear" w:color="auto" w:fill="FFFFFF"/>
        <w:tabs>
          <w:tab w:val="left" w:pos="284"/>
        </w:tabs>
        <w:spacing w:line="324" w:lineRule="exact"/>
        <w:ind w:firstLine="709"/>
        <w:jc w:val="both"/>
        <w:rPr>
          <w:sz w:val="28"/>
          <w:szCs w:val="28"/>
        </w:rPr>
      </w:pPr>
      <w:r>
        <w:rPr>
          <w:sz w:val="28"/>
          <w:szCs w:val="28"/>
        </w:rPr>
        <w:t>- в форме электронного документа в личном кабинете на единого портала государственных услуг или регионального портала государственных услуг;</w:t>
      </w:r>
    </w:p>
    <w:p w:rsidR="00DE2FB0" w:rsidRDefault="00DE2FB0" w:rsidP="00DE2FB0">
      <w:pPr>
        <w:shd w:val="clear" w:color="auto" w:fill="FFFFFF"/>
        <w:tabs>
          <w:tab w:val="left" w:pos="284"/>
        </w:tabs>
        <w:spacing w:line="324" w:lineRule="exact"/>
        <w:ind w:firstLine="709"/>
        <w:jc w:val="both"/>
        <w:rPr>
          <w:sz w:val="28"/>
          <w:szCs w:val="28"/>
        </w:rPr>
      </w:pPr>
      <w:r>
        <w:rPr>
          <w:sz w:val="28"/>
          <w:szCs w:val="28"/>
        </w:rPr>
        <w:t>- дополнительно на бумажном носителе в виде распечатанного экземпляра электронного документа в Управлении, МФЦ.</w:t>
      </w:r>
    </w:p>
    <w:p w:rsidR="00DE2FB0" w:rsidRDefault="00DE2FB0" w:rsidP="00DE2FB0">
      <w:pPr>
        <w:shd w:val="clear" w:color="auto" w:fill="FFFFFF"/>
        <w:tabs>
          <w:tab w:val="left" w:pos="1107"/>
        </w:tabs>
        <w:spacing w:line="324" w:lineRule="exact"/>
        <w:ind w:firstLine="709"/>
        <w:jc w:val="both"/>
        <w:rPr>
          <w:sz w:val="28"/>
          <w:szCs w:val="28"/>
        </w:rPr>
      </w:pPr>
      <w:r>
        <w:rPr>
          <w:sz w:val="28"/>
          <w:szCs w:val="28"/>
        </w:rPr>
        <w:t>- на бумажном носителе в Управлении, МФЦ (указывается в случае, если результат, согласно нормативно правовых актов, выдается исключительно на бумажном или ином носителе).</w:t>
      </w:r>
    </w:p>
    <w:p w:rsidR="00DE2FB0" w:rsidRDefault="00DE2FB0" w:rsidP="00DE2FB0">
      <w:pPr>
        <w:shd w:val="clear" w:color="auto" w:fill="FFFFFF"/>
        <w:tabs>
          <w:tab w:val="left" w:pos="1107"/>
        </w:tabs>
        <w:spacing w:line="324" w:lineRule="exact"/>
        <w:ind w:firstLine="709"/>
        <w:jc w:val="both"/>
        <w:rPr>
          <w:sz w:val="28"/>
          <w:szCs w:val="28"/>
        </w:rPr>
      </w:pPr>
      <w:r>
        <w:rPr>
          <w:sz w:val="28"/>
          <w:szCs w:val="28"/>
        </w:rPr>
        <w:t xml:space="preserve">2.6.5. В случае направления запроса посредством единого портала государственных услуг или регионального портала государственных услуг сведения из документа, удостоверяющего личность заявителя, Представителя, </w:t>
      </w:r>
      <w:r>
        <w:rPr>
          <w:sz w:val="28"/>
          <w:szCs w:val="28"/>
        </w:rPr>
        <w:lastRenderedPageBreak/>
        <w:t>проверяются при подтверждении учетной записи в Единой системе идентификации и аутентификации (далее – ЕСИА).</w:t>
      </w:r>
    </w:p>
    <w:p w:rsidR="00DE2FB0" w:rsidRDefault="00DE2FB0" w:rsidP="00DE2FB0">
      <w:pPr>
        <w:shd w:val="clear" w:color="auto" w:fill="FFFFFF"/>
        <w:tabs>
          <w:tab w:val="left" w:pos="1107"/>
        </w:tabs>
        <w:spacing w:line="324" w:lineRule="exact"/>
        <w:ind w:firstLine="709"/>
        <w:jc w:val="both"/>
        <w:rPr>
          <w:sz w:val="28"/>
          <w:szCs w:val="28"/>
        </w:rPr>
      </w:pPr>
      <w:r>
        <w:rPr>
          <w:sz w:val="28"/>
          <w:szCs w:val="28"/>
        </w:rPr>
        <w:t>2.6.6. В случае если запрос подается Представителем, дополнительно представляют документы, подтверждающий полномочия представителя действовать от имени заявителя.</w:t>
      </w:r>
    </w:p>
    <w:p w:rsidR="00DE2FB0" w:rsidRDefault="00DE2FB0" w:rsidP="00DE2FB0">
      <w:pPr>
        <w:shd w:val="clear" w:color="auto" w:fill="FFFFFF"/>
        <w:tabs>
          <w:tab w:val="left" w:pos="1107"/>
        </w:tabs>
        <w:spacing w:line="324" w:lineRule="exact"/>
        <w:ind w:firstLine="709"/>
        <w:jc w:val="both"/>
        <w:rPr>
          <w:sz w:val="28"/>
          <w:szCs w:val="28"/>
        </w:rPr>
      </w:pPr>
      <w:r>
        <w:rPr>
          <w:sz w:val="28"/>
          <w:szCs w:val="28"/>
        </w:rPr>
        <w:t>2.6.7. В случае если документ, подтверждающий полномочия заявителя выдан юридическим лицом, он должен быть подписан усиленной квалификационной электронной подписью уполномоченного лица, выдавшего документ.</w:t>
      </w:r>
    </w:p>
    <w:p w:rsidR="00DE2FB0" w:rsidRDefault="00DE2FB0" w:rsidP="00DE2FB0">
      <w:pPr>
        <w:shd w:val="clear" w:color="auto" w:fill="FFFFFF"/>
        <w:tabs>
          <w:tab w:val="left" w:pos="1107"/>
        </w:tabs>
        <w:spacing w:line="324" w:lineRule="exact"/>
        <w:ind w:firstLine="709"/>
        <w:jc w:val="both"/>
        <w:rPr>
          <w:sz w:val="28"/>
          <w:szCs w:val="28"/>
        </w:rPr>
      </w:pPr>
      <w:r>
        <w:rPr>
          <w:sz w:val="28"/>
          <w:szCs w:val="28"/>
        </w:rPr>
        <w:t>2.6.8. В случае если документ, подтверждающий полномочия заявителя выдан индивидуальным предпринимателем, он должен быть подписан усиленной квалификационной электронной подписью индивидуального предпринимателя.</w:t>
      </w:r>
    </w:p>
    <w:p w:rsidR="00DE2FB0" w:rsidRDefault="00DE2FB0" w:rsidP="00DE2FB0">
      <w:pPr>
        <w:shd w:val="clear" w:color="auto" w:fill="FFFFFF"/>
        <w:tabs>
          <w:tab w:val="left" w:pos="1107"/>
        </w:tabs>
        <w:spacing w:line="324" w:lineRule="exact"/>
        <w:ind w:firstLine="709"/>
        <w:jc w:val="both"/>
        <w:rPr>
          <w:sz w:val="28"/>
          <w:szCs w:val="28"/>
        </w:rPr>
      </w:pPr>
      <w:r>
        <w:rPr>
          <w:sz w:val="28"/>
          <w:szCs w:val="28"/>
        </w:rPr>
        <w:t>2.6.9. В случае если документ, подтверждающий полномочия заявителя выдан нотариусом, он должен быть подписан усиленной квалификационной электронной подписью нотариуса, в иных случаях – подписан простой электронной подписью.</w:t>
      </w:r>
    </w:p>
    <w:p w:rsidR="00DE2FB0" w:rsidRDefault="00DE2FB0" w:rsidP="00DE2FB0">
      <w:pPr>
        <w:shd w:val="clear" w:color="auto" w:fill="FFFFFF"/>
        <w:tabs>
          <w:tab w:val="left" w:pos="1107"/>
        </w:tabs>
        <w:spacing w:line="324" w:lineRule="exact"/>
        <w:ind w:firstLine="709"/>
        <w:jc w:val="both"/>
        <w:rPr>
          <w:b/>
          <w:bCs/>
          <w:sz w:val="28"/>
          <w:szCs w:val="28"/>
        </w:rPr>
      </w:pPr>
      <w:r>
        <w:rPr>
          <w:sz w:val="28"/>
          <w:szCs w:val="28"/>
        </w:rPr>
        <w:t xml:space="preserve">2.6.10. Документы, прилагаемые заявителем к </w:t>
      </w:r>
      <w:r w:rsidRPr="00475ED8">
        <w:rPr>
          <w:sz w:val="28"/>
          <w:szCs w:val="28"/>
        </w:rPr>
        <w:t>уведомлени</w:t>
      </w:r>
      <w:r>
        <w:rPr>
          <w:sz w:val="28"/>
          <w:szCs w:val="28"/>
        </w:rPr>
        <w:t>ю</w:t>
      </w:r>
      <w:r w:rsidRPr="00475ED8">
        <w:rPr>
          <w:sz w:val="28"/>
          <w:szCs w:val="28"/>
        </w:rPr>
        <w:t xml:space="preserve">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Pr>
          <w:sz w:val="28"/>
          <w:szCs w:val="28"/>
        </w:rPr>
        <w:t>, представляемые в электронной форме, направляются в следующих форматах:</w:t>
      </w:r>
    </w:p>
    <w:p w:rsidR="00DE2FB0" w:rsidRDefault="00DE2FB0" w:rsidP="00DE2FB0">
      <w:pPr>
        <w:shd w:val="clear" w:color="auto" w:fill="FFFFFF"/>
        <w:tabs>
          <w:tab w:val="left" w:pos="1107"/>
        </w:tabs>
        <w:spacing w:line="324" w:lineRule="exact"/>
        <w:ind w:firstLine="709"/>
        <w:jc w:val="both"/>
        <w:rPr>
          <w:b/>
          <w:bCs/>
          <w:sz w:val="28"/>
          <w:szCs w:val="28"/>
        </w:rPr>
      </w:pPr>
      <w:r>
        <w:rPr>
          <w:sz w:val="28"/>
          <w:szCs w:val="28"/>
        </w:rPr>
        <w:t>а) xml - для документов, в отношении которых утверждены формы и требования по формированию электронных документов в виде файлов в формате xml;</w:t>
      </w:r>
    </w:p>
    <w:p w:rsidR="00DE2FB0" w:rsidRDefault="00DE2FB0" w:rsidP="00DE2FB0">
      <w:pPr>
        <w:shd w:val="clear" w:color="auto" w:fill="FFFFFF"/>
        <w:tabs>
          <w:tab w:val="left" w:pos="1107"/>
        </w:tabs>
        <w:spacing w:line="324" w:lineRule="exact"/>
        <w:ind w:firstLine="709"/>
        <w:jc w:val="both"/>
        <w:rPr>
          <w:b/>
          <w:bCs/>
          <w:sz w:val="28"/>
          <w:szCs w:val="28"/>
        </w:rPr>
      </w:pPr>
      <w:r>
        <w:rPr>
          <w:sz w:val="28"/>
          <w:szCs w:val="28"/>
        </w:rPr>
        <w:t>б) doc, docx, odt - для документов с текстовым содержанием, не включающим формулы;</w:t>
      </w:r>
    </w:p>
    <w:p w:rsidR="00DE2FB0" w:rsidRDefault="00DE2FB0" w:rsidP="00DE2FB0">
      <w:pPr>
        <w:shd w:val="clear" w:color="auto" w:fill="FFFFFF"/>
        <w:tabs>
          <w:tab w:val="left" w:pos="1107"/>
        </w:tabs>
        <w:spacing w:line="324" w:lineRule="exact"/>
        <w:ind w:firstLine="709"/>
        <w:jc w:val="both"/>
        <w:rPr>
          <w:b/>
          <w:bCs/>
          <w:sz w:val="28"/>
          <w:szCs w:val="28"/>
        </w:rPr>
      </w:pPr>
      <w:r>
        <w:rPr>
          <w:sz w:val="28"/>
          <w:szCs w:val="28"/>
        </w:rPr>
        <w:t>в) pdf, jpg, jpeg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DE2FB0" w:rsidRDefault="00DE2FB0" w:rsidP="00DE2FB0">
      <w:pPr>
        <w:shd w:val="clear" w:color="auto" w:fill="FFFFFF"/>
        <w:tabs>
          <w:tab w:val="left" w:pos="1107"/>
        </w:tabs>
        <w:spacing w:line="324" w:lineRule="exact"/>
        <w:ind w:firstLine="709"/>
        <w:jc w:val="both"/>
        <w:rPr>
          <w:b/>
          <w:bCs/>
          <w:sz w:val="28"/>
          <w:szCs w:val="28"/>
        </w:rPr>
      </w:pPr>
      <w:r>
        <w:rPr>
          <w:sz w:val="28"/>
          <w:szCs w:val="28"/>
        </w:rPr>
        <w:t>2.6.16.</w:t>
      </w:r>
      <w:r>
        <w:rPr>
          <w:b/>
          <w:bCs/>
          <w:sz w:val="28"/>
          <w:szCs w:val="28"/>
        </w:rPr>
        <w:t>    </w:t>
      </w:r>
      <w:r>
        <w:rPr>
          <w:sz w:val="28"/>
          <w:szCs w:val="28"/>
        </w:rPr>
        <w:t xml:space="preserve">В случае если оригиналы документов, прилагаемых к </w:t>
      </w:r>
      <w:r w:rsidRPr="00475ED8">
        <w:rPr>
          <w:sz w:val="28"/>
          <w:szCs w:val="28"/>
        </w:rPr>
        <w:t>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Pr>
          <w:sz w:val="28"/>
          <w:szCs w:val="28"/>
        </w:rPr>
        <w:t>,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DE2FB0" w:rsidRDefault="00DE2FB0" w:rsidP="00DE2FB0">
      <w:pPr>
        <w:shd w:val="clear" w:color="auto" w:fill="FFFFFF"/>
        <w:tabs>
          <w:tab w:val="left" w:pos="1107"/>
        </w:tabs>
        <w:spacing w:line="324" w:lineRule="exact"/>
        <w:ind w:firstLine="709"/>
        <w:jc w:val="both"/>
        <w:rPr>
          <w:b/>
          <w:bCs/>
          <w:sz w:val="28"/>
          <w:szCs w:val="28"/>
        </w:rPr>
      </w:pPr>
      <w:r>
        <w:rPr>
          <w:sz w:val="28"/>
          <w:szCs w:val="28"/>
        </w:rPr>
        <w:lastRenderedPageBreak/>
        <w:t>«черно-белый» (при отсутствии в документе графических изображений и (или) цветного текста);</w:t>
      </w:r>
    </w:p>
    <w:p w:rsidR="00DE2FB0" w:rsidRDefault="00DE2FB0" w:rsidP="00DE2FB0">
      <w:pPr>
        <w:shd w:val="clear" w:color="auto" w:fill="FFFFFF"/>
        <w:tabs>
          <w:tab w:val="left" w:pos="1107"/>
        </w:tabs>
        <w:spacing w:line="324" w:lineRule="exact"/>
        <w:ind w:firstLine="709"/>
        <w:jc w:val="both"/>
        <w:rPr>
          <w:b/>
          <w:bCs/>
          <w:sz w:val="28"/>
          <w:szCs w:val="28"/>
        </w:rPr>
      </w:pPr>
      <w:r>
        <w:rPr>
          <w:sz w:val="28"/>
          <w:szCs w:val="28"/>
        </w:rPr>
        <w:t>«оттенки серого» (при наличии в документе графических изображений, отличных от цветного графического изображения) ;</w:t>
      </w:r>
    </w:p>
    <w:p w:rsidR="00DE2FB0" w:rsidRDefault="00DE2FB0" w:rsidP="00DE2FB0">
      <w:pPr>
        <w:shd w:val="clear" w:color="auto" w:fill="FFFFFF"/>
        <w:tabs>
          <w:tab w:val="left" w:pos="1107"/>
        </w:tabs>
        <w:spacing w:line="324" w:lineRule="exact"/>
        <w:ind w:firstLine="709"/>
        <w:jc w:val="both"/>
        <w:rPr>
          <w:b/>
          <w:bCs/>
          <w:sz w:val="28"/>
          <w:szCs w:val="28"/>
        </w:rPr>
      </w:pPr>
      <w:r>
        <w:rPr>
          <w:sz w:val="28"/>
          <w:szCs w:val="28"/>
        </w:rPr>
        <w:t>«цветной» или «режим полной цветопередачи» (при наличии в документе цветных графических изображений либо цветного текста).</w:t>
      </w:r>
    </w:p>
    <w:p w:rsidR="00DE2FB0" w:rsidRDefault="00DE2FB0" w:rsidP="00DE2FB0">
      <w:pPr>
        <w:shd w:val="clear" w:color="auto" w:fill="FFFFFF"/>
        <w:tabs>
          <w:tab w:val="left" w:pos="1107"/>
        </w:tabs>
        <w:spacing w:line="324" w:lineRule="exact"/>
        <w:ind w:firstLine="709"/>
        <w:jc w:val="both"/>
        <w:rPr>
          <w:b/>
          <w:bCs/>
          <w:sz w:val="28"/>
          <w:szCs w:val="28"/>
        </w:rPr>
      </w:pPr>
      <w:r>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DE2FB0" w:rsidRDefault="00DE2FB0" w:rsidP="00DE2FB0">
      <w:pPr>
        <w:shd w:val="clear" w:color="auto" w:fill="FFFFFF"/>
        <w:tabs>
          <w:tab w:val="left" w:pos="1107"/>
        </w:tabs>
        <w:spacing w:line="324" w:lineRule="exact"/>
        <w:ind w:firstLine="709"/>
        <w:jc w:val="both"/>
        <w:rPr>
          <w:b/>
          <w:bCs/>
          <w:sz w:val="28"/>
          <w:szCs w:val="28"/>
        </w:rPr>
      </w:pPr>
      <w:r>
        <w:rPr>
          <w:sz w:val="28"/>
          <w:szCs w:val="28"/>
        </w:rPr>
        <w:t>2.6.17.</w:t>
      </w:r>
      <w:r>
        <w:rPr>
          <w:b/>
          <w:bCs/>
          <w:sz w:val="28"/>
          <w:szCs w:val="28"/>
        </w:rPr>
        <w:t>    </w:t>
      </w:r>
      <w:r>
        <w:rPr>
          <w:sz w:val="28"/>
          <w:szCs w:val="28"/>
        </w:rPr>
        <w:t xml:space="preserve">Документы, прилагаемые заявителем к </w:t>
      </w:r>
      <w:r w:rsidRPr="00475ED8">
        <w:rPr>
          <w:sz w:val="28"/>
          <w:szCs w:val="28"/>
        </w:rPr>
        <w:t>уведомлени</w:t>
      </w:r>
      <w:r>
        <w:rPr>
          <w:sz w:val="28"/>
          <w:szCs w:val="28"/>
        </w:rPr>
        <w:t>ю</w:t>
      </w:r>
      <w:r w:rsidRPr="00475ED8">
        <w:rPr>
          <w:sz w:val="28"/>
          <w:szCs w:val="28"/>
        </w:rPr>
        <w:t xml:space="preserve">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Pr>
          <w:sz w:val="28"/>
          <w:szCs w:val="28"/>
        </w:rPr>
        <w:t>, представляемые в электронной форме, должны обеспечивать возможность идентифицировать документ и количество листов в документе.</w:t>
      </w:r>
    </w:p>
    <w:p w:rsidR="000B28D2" w:rsidRPr="00475ED8" w:rsidRDefault="000B28D2" w:rsidP="00C93BCF">
      <w:pPr>
        <w:suppressAutoHyphens w:val="0"/>
        <w:autoSpaceDE w:val="0"/>
        <w:autoSpaceDN w:val="0"/>
        <w:adjustRightInd w:val="0"/>
        <w:ind w:firstLine="709"/>
        <w:contextualSpacing/>
        <w:jc w:val="both"/>
        <w:rPr>
          <w:sz w:val="28"/>
          <w:szCs w:val="28"/>
          <w:lang w:eastAsia="ru-RU"/>
        </w:rPr>
      </w:pPr>
    </w:p>
    <w:p w:rsidR="000B28D2" w:rsidRPr="003B5CE8" w:rsidRDefault="000B28D2" w:rsidP="00304F75">
      <w:pPr>
        <w:ind w:firstLine="709"/>
        <w:contextualSpacing/>
        <w:jc w:val="center"/>
        <w:rPr>
          <w:sz w:val="28"/>
          <w:szCs w:val="28"/>
        </w:rPr>
      </w:pPr>
      <w:r w:rsidRPr="003B5CE8">
        <w:rPr>
          <w:sz w:val="28"/>
          <w:szCs w:val="28"/>
        </w:rPr>
        <w:t xml:space="preserve">2.7. </w:t>
      </w:r>
      <w:r w:rsidRPr="003B5CE8">
        <w:rPr>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0B28D2" w:rsidRPr="00475ED8" w:rsidRDefault="000B28D2" w:rsidP="00304F75">
      <w:pPr>
        <w:ind w:firstLine="709"/>
        <w:contextualSpacing/>
        <w:jc w:val="both"/>
        <w:rPr>
          <w:sz w:val="28"/>
          <w:szCs w:val="28"/>
          <w:lang w:eastAsia="ru-RU"/>
        </w:rPr>
      </w:pPr>
    </w:p>
    <w:p w:rsidR="000B28D2" w:rsidRPr="00475ED8" w:rsidRDefault="000B28D2" w:rsidP="00304F75">
      <w:pPr>
        <w:ind w:firstLine="709"/>
        <w:contextualSpacing/>
        <w:jc w:val="both"/>
        <w:rPr>
          <w:sz w:val="28"/>
          <w:szCs w:val="28"/>
        </w:rPr>
      </w:pPr>
      <w:bookmarkStart w:id="6" w:name="Par15"/>
      <w:r w:rsidRPr="00475ED8">
        <w:rPr>
          <w:sz w:val="28"/>
          <w:szCs w:val="28"/>
          <w:lang w:eastAsia="ru-RU"/>
        </w:rPr>
        <w:t>2.7.1.</w:t>
      </w:r>
      <w:bookmarkEnd w:id="6"/>
      <w:r w:rsidRPr="00475ED8">
        <w:rPr>
          <w:sz w:val="28"/>
          <w:szCs w:val="28"/>
          <w:lang w:eastAsia="ru-RU"/>
        </w:rPr>
        <w:t xml:space="preserve"> Основаниями для отказа в приеме документов, необходимых для предоставления муниципальной услуги, являются:</w:t>
      </w:r>
    </w:p>
    <w:p w:rsidR="000B28D2" w:rsidRPr="00475ED8" w:rsidRDefault="000B28D2" w:rsidP="000D66DF">
      <w:pPr>
        <w:ind w:firstLine="709"/>
        <w:contextualSpacing/>
        <w:jc w:val="both"/>
        <w:rPr>
          <w:sz w:val="28"/>
          <w:szCs w:val="28"/>
          <w:lang w:eastAsia="ru-RU"/>
        </w:rPr>
      </w:pPr>
      <w:r w:rsidRPr="00475ED8">
        <w:rPr>
          <w:sz w:val="28"/>
          <w:szCs w:val="28"/>
          <w:lang w:eastAsia="ru-RU"/>
        </w:rPr>
        <w:t>1) уведомление (заявление) подано в орган местного самоуправления, в полномочия которого не входит предоставление услуги;</w:t>
      </w:r>
    </w:p>
    <w:p w:rsidR="000B28D2" w:rsidRPr="00475ED8" w:rsidRDefault="000B28D2" w:rsidP="000D66DF">
      <w:pPr>
        <w:ind w:firstLine="709"/>
        <w:contextualSpacing/>
        <w:jc w:val="both"/>
        <w:rPr>
          <w:sz w:val="28"/>
          <w:szCs w:val="28"/>
          <w:lang w:eastAsia="ru-RU"/>
        </w:rPr>
      </w:pPr>
      <w:r w:rsidRPr="00475ED8">
        <w:rPr>
          <w:sz w:val="28"/>
          <w:szCs w:val="28"/>
          <w:lang w:eastAsia="ru-RU"/>
        </w:rPr>
        <w:t>2) некорректное заполнение обязательных полей в форме уведомления (заявления) (отсутствие заполнения, недостоверное, неполное либо неправильное заполнение), в том числе в интерактивной форме уведомления (заявления) на Едином портале;</w:t>
      </w:r>
    </w:p>
    <w:p w:rsidR="000B28D2" w:rsidRPr="00475ED8" w:rsidRDefault="000B28D2" w:rsidP="00154AE0">
      <w:pPr>
        <w:ind w:firstLine="709"/>
        <w:contextualSpacing/>
        <w:jc w:val="both"/>
        <w:rPr>
          <w:sz w:val="28"/>
          <w:szCs w:val="28"/>
          <w:lang w:eastAsia="ru-RU"/>
        </w:rPr>
      </w:pPr>
      <w:r w:rsidRPr="00475ED8">
        <w:rPr>
          <w:sz w:val="28"/>
          <w:szCs w:val="28"/>
          <w:lang w:eastAsia="ru-RU"/>
        </w:rPr>
        <w:t>3) представленные заявителем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0B28D2" w:rsidRPr="00475ED8" w:rsidRDefault="000B28D2" w:rsidP="000D66DF">
      <w:pPr>
        <w:ind w:firstLine="709"/>
        <w:contextualSpacing/>
        <w:jc w:val="both"/>
        <w:rPr>
          <w:sz w:val="28"/>
          <w:szCs w:val="28"/>
          <w:lang w:eastAsia="ru-RU"/>
        </w:rPr>
      </w:pPr>
      <w:r w:rsidRPr="00475ED8">
        <w:rPr>
          <w:sz w:val="28"/>
          <w:szCs w:val="28"/>
          <w:lang w:eastAsia="ru-RU"/>
        </w:rPr>
        <w:t>4)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rsidR="000B28D2" w:rsidRPr="00475ED8" w:rsidRDefault="000B28D2" w:rsidP="006D4520">
      <w:pPr>
        <w:ind w:firstLine="709"/>
        <w:contextualSpacing/>
        <w:jc w:val="both"/>
        <w:rPr>
          <w:sz w:val="28"/>
          <w:szCs w:val="28"/>
          <w:lang w:eastAsia="ru-RU"/>
        </w:rPr>
      </w:pPr>
      <w:r w:rsidRPr="00475ED8">
        <w:rPr>
          <w:sz w:val="28"/>
          <w:szCs w:val="28"/>
          <w:lang w:eastAsia="ru-RU"/>
        </w:rPr>
        <w:t>5) 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0B28D2" w:rsidRPr="00475ED8" w:rsidRDefault="000B28D2" w:rsidP="000D66DF">
      <w:pPr>
        <w:ind w:firstLine="709"/>
        <w:contextualSpacing/>
        <w:jc w:val="both"/>
        <w:rPr>
          <w:sz w:val="28"/>
          <w:szCs w:val="28"/>
          <w:lang w:eastAsia="ru-RU"/>
        </w:rPr>
      </w:pPr>
      <w:r w:rsidRPr="00475ED8">
        <w:rPr>
          <w:sz w:val="28"/>
          <w:szCs w:val="28"/>
          <w:lang w:eastAsia="ru-RU"/>
        </w:rPr>
        <w:t>6) уведомление (заявление) и документы, необходимые для предоставления услуги, поданы в электронной форме с нарушением установленных требований;</w:t>
      </w:r>
    </w:p>
    <w:p w:rsidR="00A415E1" w:rsidRDefault="000B28D2" w:rsidP="00A415E1">
      <w:pPr>
        <w:autoSpaceDE w:val="0"/>
        <w:autoSpaceDN w:val="0"/>
        <w:adjustRightInd w:val="0"/>
        <w:ind w:firstLine="709"/>
        <w:jc w:val="both"/>
        <w:rPr>
          <w:sz w:val="28"/>
          <w:szCs w:val="28"/>
        </w:rPr>
      </w:pPr>
      <w:r w:rsidRPr="00475ED8">
        <w:rPr>
          <w:sz w:val="28"/>
          <w:szCs w:val="28"/>
          <w:lang w:eastAsia="ru-RU"/>
        </w:rPr>
        <w:t xml:space="preserve">7) </w:t>
      </w:r>
      <w:r w:rsidR="00A415E1">
        <w:rPr>
          <w:sz w:val="28"/>
          <w:szCs w:val="28"/>
        </w:rPr>
        <w:t xml:space="preserve">если,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w:t>
      </w:r>
      <w:r w:rsidR="00A415E1">
        <w:rPr>
          <w:sz w:val="28"/>
          <w:szCs w:val="28"/>
        </w:rPr>
        <w:lastRenderedPageBreak/>
        <w:t>соответствии со статьей 11 Федерального закона от 6 апреля 2011 года № 63-ФЗ «Об электронной подписи» (далее – Федеральный закон № 63-ФЗ).</w:t>
      </w:r>
    </w:p>
    <w:p w:rsidR="00A415E1" w:rsidRDefault="00A415E1" w:rsidP="00A415E1">
      <w:pPr>
        <w:autoSpaceDE w:val="0"/>
        <w:autoSpaceDN w:val="0"/>
        <w:adjustRightInd w:val="0"/>
        <w:ind w:firstLine="709"/>
        <w:jc w:val="both"/>
        <w:rPr>
          <w:sz w:val="28"/>
          <w:szCs w:val="28"/>
        </w:rPr>
      </w:pPr>
      <w:r>
        <w:rPr>
          <w:sz w:val="28"/>
          <w:szCs w:val="28"/>
        </w:rPr>
        <w:t>проверка квалифицированной подписи может осуществляться исполнителем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A415E1" w:rsidRDefault="00A415E1" w:rsidP="00A415E1">
      <w:pPr>
        <w:autoSpaceDE w:val="0"/>
        <w:autoSpaceDN w:val="0"/>
        <w:adjustRightInd w:val="0"/>
        <w:ind w:firstLine="709"/>
        <w:jc w:val="both"/>
        <w:rPr>
          <w:sz w:val="28"/>
          <w:szCs w:val="28"/>
        </w:rPr>
      </w:pPr>
      <w:r>
        <w:rPr>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A415E1" w:rsidRDefault="00A415E1" w:rsidP="00A415E1">
      <w:pPr>
        <w:ind w:firstLine="709"/>
        <w:contextualSpacing/>
        <w:jc w:val="both"/>
        <w:rPr>
          <w:sz w:val="28"/>
          <w:szCs w:val="28"/>
        </w:rPr>
      </w:pPr>
      <w:r>
        <w:rPr>
          <w:sz w:val="28"/>
          <w:szCs w:val="28"/>
          <w:lang w:eastAsia="ru-RU"/>
        </w:rPr>
        <w:t xml:space="preserve">8) </w:t>
      </w:r>
      <w:r>
        <w:rPr>
          <w:sz w:val="28"/>
          <w:szCs w:val="28"/>
        </w:rPr>
        <w:t>заявление подано в орган местного самоуправления, в полномочия которого не входит предоставление услуги;</w:t>
      </w:r>
    </w:p>
    <w:p w:rsidR="00A415E1" w:rsidRDefault="00A415E1" w:rsidP="00A415E1">
      <w:pPr>
        <w:ind w:firstLine="709"/>
        <w:jc w:val="both"/>
        <w:rPr>
          <w:sz w:val="28"/>
          <w:szCs w:val="28"/>
        </w:rPr>
      </w:pPr>
      <w:r>
        <w:rPr>
          <w:sz w:val="28"/>
          <w:szCs w:val="28"/>
        </w:rPr>
        <w:t>9) непредставление заявителем в ходе личного приема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невозможность установить личность заявителя,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w:t>
      </w:r>
    </w:p>
    <w:p w:rsidR="00A415E1" w:rsidRDefault="00A415E1" w:rsidP="00A415E1">
      <w:pPr>
        <w:ind w:firstLine="709"/>
        <w:jc w:val="both"/>
        <w:rPr>
          <w:sz w:val="28"/>
          <w:szCs w:val="28"/>
        </w:rPr>
      </w:pPr>
      <w:r>
        <w:rPr>
          <w:sz w:val="28"/>
          <w:szCs w:val="28"/>
        </w:rPr>
        <w:t>в случае, если за предоставлением муниципальной услуги обратилось лицо, не представившее документ, подтверждающий полномочия как представителя физического или юридического лица в соответствии с законодательством Российской Федерации (при обращении представителя физического или юридического лица);</w:t>
      </w:r>
    </w:p>
    <w:p w:rsidR="007B1C4A" w:rsidRDefault="000B28D2" w:rsidP="007B1C4A">
      <w:pPr>
        <w:ind w:firstLine="709"/>
        <w:jc w:val="both"/>
        <w:rPr>
          <w:sz w:val="28"/>
          <w:szCs w:val="28"/>
        </w:rPr>
      </w:pPr>
      <w:r w:rsidRPr="00475ED8">
        <w:rPr>
          <w:sz w:val="28"/>
          <w:szCs w:val="28"/>
        </w:rPr>
        <w:t xml:space="preserve">2.7.2. </w:t>
      </w:r>
      <w:r w:rsidR="007B1C4A">
        <w:rPr>
          <w:sz w:val="28"/>
          <w:szCs w:val="28"/>
        </w:rPr>
        <w:t xml:space="preserve">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w:t>
      </w:r>
      <w:r w:rsidR="007B1C4A">
        <w:rPr>
          <w:sz w:val="28"/>
          <w:szCs w:val="28"/>
        </w:rPr>
        <w:lastRenderedPageBreak/>
        <w:t>заявлением в орган, предоставляющий муниципальную услугу, либо многофункциональный центр.</w:t>
      </w:r>
    </w:p>
    <w:p w:rsidR="007B1C4A" w:rsidRDefault="007B1C4A" w:rsidP="007B1C4A">
      <w:pPr>
        <w:ind w:firstLine="709"/>
        <w:jc w:val="both"/>
        <w:rPr>
          <w:sz w:val="28"/>
          <w:szCs w:val="28"/>
        </w:rPr>
      </w:pPr>
      <w:r>
        <w:rPr>
          <w:sz w:val="28"/>
          <w:szCs w:val="28"/>
        </w:rPr>
        <w:t>После получения органом, предоставляющим муниципальную услугу, указанного заявления, в течение 7 рабочих дней заявителю специалистом Управления возвращается пакет документов, приложенный к заявлению о предоставлении муниципальной услуги.</w:t>
      </w:r>
    </w:p>
    <w:p w:rsidR="007B1C4A" w:rsidRDefault="007B1C4A" w:rsidP="007B1C4A">
      <w:pPr>
        <w:ind w:firstLine="709"/>
        <w:jc w:val="both"/>
        <w:rPr>
          <w:sz w:val="28"/>
          <w:szCs w:val="28"/>
        </w:rPr>
      </w:pPr>
      <w:r>
        <w:rPr>
          <w:sz w:val="28"/>
          <w:szCs w:val="28"/>
        </w:rPr>
        <w:t>2.7.3. Не допускается отказ в приеме заявления и иных документов, необ</w:t>
      </w:r>
      <w:r>
        <w:rPr>
          <w:sz w:val="28"/>
          <w:szCs w:val="28"/>
        </w:rPr>
        <w:softHyphen/>
        <w:t>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w:t>
      </w:r>
      <w:r>
        <w:rPr>
          <w:sz w:val="28"/>
          <w:szCs w:val="28"/>
        </w:rPr>
        <w:softHyphen/>
        <w:t>ликованной на Едином портале, Региональном портале и официальном сайте.</w:t>
      </w:r>
    </w:p>
    <w:p w:rsidR="007B1C4A" w:rsidRDefault="007B1C4A" w:rsidP="007B1C4A">
      <w:pPr>
        <w:ind w:firstLine="709"/>
        <w:jc w:val="both"/>
        <w:rPr>
          <w:sz w:val="28"/>
          <w:szCs w:val="28"/>
        </w:rPr>
      </w:pPr>
      <w:r>
        <w:rPr>
          <w:sz w:val="28"/>
          <w:szCs w:val="28"/>
        </w:rPr>
        <w:t>2.7.4. Отказ в приеме документов, необходимых для предоставления му</w:t>
      </w:r>
      <w:r>
        <w:rPr>
          <w:sz w:val="28"/>
          <w:szCs w:val="28"/>
        </w:rPr>
        <w:softHyphen/>
        <w:t>ниципальной услуги, не препятствует повторному обращению после устранения причины, послужившей основанием для отказа.</w:t>
      </w:r>
    </w:p>
    <w:p w:rsidR="000B28D2" w:rsidRPr="00475ED8" w:rsidRDefault="000B28D2" w:rsidP="00583643">
      <w:pPr>
        <w:ind w:firstLine="709"/>
        <w:contextualSpacing/>
        <w:jc w:val="both"/>
        <w:rPr>
          <w:sz w:val="28"/>
          <w:szCs w:val="28"/>
          <w:lang w:eastAsia="ru-RU"/>
        </w:rPr>
      </w:pPr>
    </w:p>
    <w:p w:rsidR="000B28D2" w:rsidRPr="007B1C4A" w:rsidRDefault="000B28D2" w:rsidP="00304F75">
      <w:pPr>
        <w:widowControl w:val="0"/>
        <w:ind w:firstLine="709"/>
        <w:contextualSpacing/>
        <w:jc w:val="center"/>
        <w:rPr>
          <w:sz w:val="28"/>
          <w:szCs w:val="28"/>
        </w:rPr>
      </w:pPr>
      <w:r w:rsidRPr="007B1C4A">
        <w:rPr>
          <w:sz w:val="28"/>
          <w:szCs w:val="28"/>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0B28D2" w:rsidRPr="00475ED8" w:rsidRDefault="000B28D2" w:rsidP="00304F75">
      <w:pPr>
        <w:widowControl w:val="0"/>
        <w:ind w:firstLine="709"/>
        <w:contextualSpacing/>
        <w:jc w:val="both"/>
        <w:rPr>
          <w:sz w:val="28"/>
          <w:szCs w:val="28"/>
        </w:rPr>
      </w:pPr>
    </w:p>
    <w:p w:rsidR="000B28D2" w:rsidRPr="00475ED8" w:rsidRDefault="000B28D2" w:rsidP="002A2797">
      <w:pPr>
        <w:widowControl w:val="0"/>
        <w:ind w:firstLine="709"/>
        <w:contextualSpacing/>
        <w:jc w:val="both"/>
        <w:rPr>
          <w:sz w:val="28"/>
          <w:szCs w:val="28"/>
          <w:lang w:eastAsia="ru-RU"/>
        </w:rPr>
      </w:pPr>
      <w:r w:rsidRPr="00475ED8">
        <w:rPr>
          <w:sz w:val="28"/>
          <w:szCs w:val="28"/>
        </w:rPr>
        <w:t xml:space="preserve">2.8.1. </w:t>
      </w:r>
      <w:r w:rsidRPr="00475ED8">
        <w:rPr>
          <w:sz w:val="28"/>
          <w:szCs w:val="28"/>
          <w:lang w:eastAsia="ru-RU"/>
        </w:rPr>
        <w:t>Основания для приостановления предоставления муниципальной услуги отсутствуют.</w:t>
      </w:r>
    </w:p>
    <w:p w:rsidR="000B28D2" w:rsidRPr="00475ED8" w:rsidRDefault="000B28D2" w:rsidP="00C669A3">
      <w:pPr>
        <w:widowControl w:val="0"/>
        <w:ind w:firstLine="709"/>
        <w:contextualSpacing/>
        <w:jc w:val="both"/>
        <w:rPr>
          <w:sz w:val="28"/>
          <w:szCs w:val="28"/>
          <w:lang w:eastAsia="ru-RU"/>
        </w:rPr>
      </w:pPr>
      <w:bookmarkStart w:id="7" w:name="Par22"/>
      <w:r w:rsidRPr="00475ED8">
        <w:rPr>
          <w:sz w:val="28"/>
          <w:szCs w:val="28"/>
          <w:lang w:eastAsia="ru-RU"/>
        </w:rPr>
        <w:t>2.8.2.</w:t>
      </w:r>
      <w:bookmarkEnd w:id="7"/>
      <w:r w:rsidRPr="00475ED8">
        <w:rPr>
          <w:sz w:val="28"/>
          <w:szCs w:val="28"/>
          <w:lang w:eastAsia="ru-RU"/>
        </w:rPr>
        <w:t xml:space="preserve">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только в следующих случаях:</w:t>
      </w:r>
    </w:p>
    <w:p w:rsidR="000B28D2" w:rsidRPr="00475ED8" w:rsidRDefault="000B28D2" w:rsidP="00C669A3">
      <w:pPr>
        <w:widowControl w:val="0"/>
        <w:ind w:firstLine="709"/>
        <w:contextualSpacing/>
        <w:jc w:val="both"/>
        <w:rPr>
          <w:sz w:val="28"/>
          <w:szCs w:val="28"/>
          <w:lang w:eastAsia="ru-RU"/>
        </w:rPr>
      </w:pPr>
      <w:r w:rsidRPr="00475ED8">
        <w:rPr>
          <w:sz w:val="28"/>
          <w:szCs w:val="28"/>
          <w:lang w:eastAsia="ru-RU"/>
        </w:rPr>
        <w:t xml:space="preserve">1) параметры построенных или реконструированных объекта индивидуального жилищного строительства или садового дома не соответствуют указанным в </w:t>
      </w:r>
      <w:hyperlink r:id="rId14" w:history="1">
        <w:r w:rsidRPr="00475ED8">
          <w:rPr>
            <w:rStyle w:val="a4"/>
            <w:color w:val="auto"/>
            <w:sz w:val="28"/>
            <w:szCs w:val="28"/>
            <w:u w:val="none"/>
            <w:lang w:eastAsia="ru-RU"/>
          </w:rPr>
          <w:t>пункте 1 части 19</w:t>
        </w:r>
      </w:hyperlink>
      <w:r w:rsidRPr="00475ED8">
        <w:rPr>
          <w:sz w:val="28"/>
          <w:szCs w:val="28"/>
          <w:lang w:eastAsia="ru-RU"/>
        </w:rPr>
        <w:t xml:space="preserve"> статьи 55 Градостроительного кодекса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w:t>
      </w:r>
    </w:p>
    <w:p w:rsidR="000B28D2" w:rsidRPr="00475ED8" w:rsidRDefault="000B28D2" w:rsidP="00C669A3">
      <w:pPr>
        <w:widowControl w:val="0"/>
        <w:ind w:firstLine="709"/>
        <w:contextualSpacing/>
        <w:jc w:val="both"/>
        <w:rPr>
          <w:sz w:val="28"/>
          <w:szCs w:val="28"/>
          <w:lang w:eastAsia="ru-RU"/>
        </w:rPr>
      </w:pPr>
      <w:r w:rsidRPr="00475ED8">
        <w:rPr>
          <w:sz w:val="28"/>
          <w:szCs w:val="28"/>
          <w:lang w:eastAsia="ru-RU"/>
        </w:rPr>
        <w:t xml:space="preserve">2)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w:t>
      </w:r>
      <w:hyperlink r:id="rId15" w:history="1">
        <w:r w:rsidRPr="00475ED8">
          <w:rPr>
            <w:rStyle w:val="a4"/>
            <w:color w:val="auto"/>
            <w:sz w:val="28"/>
            <w:szCs w:val="28"/>
            <w:u w:val="none"/>
            <w:lang w:eastAsia="ru-RU"/>
          </w:rPr>
          <w:t>пункте 4 части 10 статьи 51.1</w:t>
        </w:r>
      </w:hyperlink>
      <w:r w:rsidRPr="00475ED8">
        <w:rPr>
          <w:sz w:val="28"/>
          <w:szCs w:val="28"/>
          <w:lang w:eastAsia="ru-RU"/>
        </w:rPr>
        <w:t xml:space="preserve"> Градостроительного кодекса Российской Федерации, в случае </w:t>
      </w:r>
      <w:r w:rsidRPr="00475ED8">
        <w:rPr>
          <w:sz w:val="28"/>
          <w:szCs w:val="28"/>
          <w:lang w:eastAsia="ru-RU"/>
        </w:rPr>
        <w:lastRenderedPageBreak/>
        <w:t>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0B28D2" w:rsidRPr="00475ED8" w:rsidRDefault="000B28D2" w:rsidP="00C669A3">
      <w:pPr>
        <w:widowControl w:val="0"/>
        <w:ind w:firstLine="709"/>
        <w:contextualSpacing/>
        <w:jc w:val="both"/>
        <w:rPr>
          <w:sz w:val="28"/>
          <w:szCs w:val="28"/>
          <w:lang w:eastAsia="ru-RU"/>
        </w:rPr>
      </w:pPr>
      <w:r w:rsidRPr="00475ED8">
        <w:rPr>
          <w:sz w:val="28"/>
          <w:szCs w:val="28"/>
          <w:lang w:eastAsia="ru-RU"/>
        </w:rPr>
        <w:t>3)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0B28D2" w:rsidRPr="006B6585" w:rsidRDefault="000B28D2" w:rsidP="00C669A3">
      <w:pPr>
        <w:widowControl w:val="0"/>
        <w:ind w:firstLine="709"/>
        <w:contextualSpacing/>
        <w:jc w:val="both"/>
        <w:rPr>
          <w:sz w:val="28"/>
          <w:szCs w:val="28"/>
          <w:lang w:eastAsia="ru-RU"/>
        </w:rPr>
      </w:pPr>
      <w:r w:rsidRPr="00475ED8">
        <w:rPr>
          <w:sz w:val="28"/>
          <w:szCs w:val="28"/>
          <w:lang w:eastAsia="ru-RU"/>
        </w:rPr>
        <w:t>4)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r w:rsidR="005355C4" w:rsidRPr="005355C4">
        <w:rPr>
          <w:sz w:val="28"/>
          <w:szCs w:val="28"/>
          <w:lang w:eastAsia="ru-RU"/>
        </w:rPr>
        <w:t>$</w:t>
      </w:r>
    </w:p>
    <w:p w:rsidR="005355C4" w:rsidRPr="005355C4" w:rsidRDefault="005355C4" w:rsidP="00C669A3">
      <w:pPr>
        <w:widowControl w:val="0"/>
        <w:ind w:firstLine="709"/>
        <w:contextualSpacing/>
        <w:jc w:val="both"/>
        <w:rPr>
          <w:sz w:val="28"/>
          <w:szCs w:val="28"/>
          <w:lang w:eastAsia="ru-RU"/>
        </w:rPr>
      </w:pPr>
      <w:r w:rsidRPr="005355C4">
        <w:rPr>
          <w:sz w:val="28"/>
          <w:szCs w:val="28"/>
          <w:lang w:eastAsia="ru-RU"/>
        </w:rPr>
        <w:t>5) отсутствие в государственном кадастре недвижимости сведений о границах земельного участка</w:t>
      </w:r>
      <w:r>
        <w:rPr>
          <w:sz w:val="28"/>
          <w:szCs w:val="28"/>
          <w:lang w:eastAsia="ru-RU"/>
        </w:rPr>
        <w:t>;</w:t>
      </w:r>
    </w:p>
    <w:p w:rsidR="000B28D2" w:rsidRPr="00475ED8" w:rsidRDefault="000B28D2" w:rsidP="00C739FA">
      <w:pPr>
        <w:widowControl w:val="0"/>
        <w:ind w:firstLine="709"/>
        <w:contextualSpacing/>
        <w:jc w:val="both"/>
        <w:rPr>
          <w:sz w:val="28"/>
          <w:szCs w:val="28"/>
        </w:rPr>
      </w:pPr>
      <w:r w:rsidRPr="00475ED8">
        <w:rPr>
          <w:sz w:val="28"/>
          <w:szCs w:val="28"/>
          <w:lang w:eastAsia="ru-RU"/>
        </w:rPr>
        <w:t xml:space="preserve">2.8.3. Основанием для отказа в </w:t>
      </w:r>
      <w:r w:rsidRPr="00475ED8">
        <w:rPr>
          <w:sz w:val="28"/>
          <w:szCs w:val="28"/>
        </w:rPr>
        <w:t>исправлении допущенных опечаток и ошибок в уведомлении о соответствии/несоответствии является:</w:t>
      </w:r>
    </w:p>
    <w:p w:rsidR="000B28D2" w:rsidRPr="00475ED8" w:rsidRDefault="000B28D2" w:rsidP="00437BDB">
      <w:pPr>
        <w:ind w:firstLine="709"/>
        <w:contextualSpacing/>
        <w:jc w:val="both"/>
        <w:rPr>
          <w:sz w:val="28"/>
          <w:szCs w:val="28"/>
        </w:rPr>
      </w:pPr>
      <w:r w:rsidRPr="00475ED8">
        <w:rPr>
          <w:sz w:val="28"/>
          <w:szCs w:val="28"/>
        </w:rPr>
        <w:t>1) не представление заявителем документов, предусмотренных пунктом 2.6.1.2 административного регламента;</w:t>
      </w:r>
    </w:p>
    <w:p w:rsidR="000B28D2" w:rsidRPr="00475ED8" w:rsidRDefault="000B28D2" w:rsidP="00437BDB">
      <w:pPr>
        <w:ind w:firstLine="709"/>
        <w:contextualSpacing/>
        <w:jc w:val="both"/>
        <w:rPr>
          <w:sz w:val="28"/>
          <w:szCs w:val="28"/>
        </w:rPr>
      </w:pPr>
      <w:r w:rsidRPr="00475ED8">
        <w:rPr>
          <w:sz w:val="28"/>
          <w:szCs w:val="28"/>
        </w:rPr>
        <w:t>2) не подтверждение факта наличия опечаток и ошибок.</w:t>
      </w:r>
    </w:p>
    <w:p w:rsidR="000B28D2" w:rsidRPr="00475ED8" w:rsidRDefault="000B28D2" w:rsidP="00437BDB">
      <w:pPr>
        <w:ind w:firstLine="709"/>
        <w:contextualSpacing/>
        <w:jc w:val="both"/>
        <w:rPr>
          <w:sz w:val="28"/>
          <w:szCs w:val="28"/>
        </w:rPr>
      </w:pPr>
      <w:bookmarkStart w:id="8" w:name="Par26"/>
      <w:r w:rsidRPr="00475ED8">
        <w:rPr>
          <w:sz w:val="28"/>
          <w:szCs w:val="28"/>
        </w:rPr>
        <w:t xml:space="preserve">2.8.4. </w:t>
      </w:r>
      <w:bookmarkEnd w:id="8"/>
      <w:r w:rsidRPr="00475ED8">
        <w:rPr>
          <w:sz w:val="28"/>
          <w:szCs w:val="28"/>
          <w:lang w:eastAsia="ru-RU"/>
        </w:rPr>
        <w:t xml:space="preserve">Основанием для отказа в выдаче </w:t>
      </w:r>
      <w:r w:rsidRPr="00475ED8">
        <w:rPr>
          <w:sz w:val="28"/>
          <w:szCs w:val="28"/>
        </w:rPr>
        <w:t>дубликата уведомления о соответствии/несоответствии является:</w:t>
      </w:r>
    </w:p>
    <w:p w:rsidR="000B28D2" w:rsidRPr="00475ED8" w:rsidRDefault="000B28D2" w:rsidP="00437BDB">
      <w:pPr>
        <w:ind w:firstLine="709"/>
        <w:contextualSpacing/>
        <w:jc w:val="both"/>
        <w:rPr>
          <w:sz w:val="28"/>
          <w:szCs w:val="28"/>
        </w:rPr>
      </w:pPr>
      <w:r w:rsidRPr="00475ED8">
        <w:rPr>
          <w:sz w:val="28"/>
          <w:szCs w:val="28"/>
        </w:rPr>
        <w:t>1) не представление заявителем документов, предусмотренных пунктом 2.6.1.3 административного регламента;</w:t>
      </w:r>
    </w:p>
    <w:p w:rsidR="000B28D2" w:rsidRPr="00475ED8" w:rsidRDefault="000B28D2" w:rsidP="00437BDB">
      <w:pPr>
        <w:ind w:firstLine="709"/>
        <w:contextualSpacing/>
        <w:jc w:val="both"/>
        <w:rPr>
          <w:sz w:val="28"/>
          <w:szCs w:val="28"/>
        </w:rPr>
      </w:pPr>
      <w:r w:rsidRPr="00475ED8">
        <w:rPr>
          <w:sz w:val="28"/>
          <w:szCs w:val="28"/>
        </w:rPr>
        <w:t>2) заявление о выдаче дубликата подано лицом, не являющимся застройщиком земельного участка или его представителем;</w:t>
      </w:r>
    </w:p>
    <w:p w:rsidR="000B28D2" w:rsidRPr="00475ED8" w:rsidRDefault="000B28D2" w:rsidP="00437BDB">
      <w:pPr>
        <w:ind w:firstLine="709"/>
        <w:contextualSpacing/>
        <w:jc w:val="both"/>
        <w:rPr>
          <w:sz w:val="28"/>
          <w:szCs w:val="28"/>
        </w:rPr>
      </w:pPr>
      <w:r w:rsidRPr="00475ED8">
        <w:rPr>
          <w:sz w:val="28"/>
          <w:szCs w:val="28"/>
        </w:rPr>
        <w:t>3) уведомление о соответствии/несоответствии, указанное в заявлении о выдаче дубликата, было выдано не администрацией района.</w:t>
      </w:r>
    </w:p>
    <w:p w:rsidR="000B28D2" w:rsidRDefault="000B28D2" w:rsidP="00437BDB">
      <w:pPr>
        <w:ind w:firstLine="709"/>
        <w:contextualSpacing/>
        <w:jc w:val="both"/>
        <w:rPr>
          <w:sz w:val="28"/>
          <w:szCs w:val="28"/>
        </w:rPr>
      </w:pPr>
      <w:r w:rsidRPr="00475ED8">
        <w:rPr>
          <w:sz w:val="28"/>
          <w:szCs w:val="28"/>
        </w:rPr>
        <w:t xml:space="preserve">2.8.5. Не допускается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и официальном сайте </w:t>
      </w:r>
      <w:r w:rsidR="005355C4" w:rsidRPr="005355C4">
        <w:rPr>
          <w:sz w:val="28"/>
          <w:szCs w:val="28"/>
        </w:rPr>
        <w:t>уполномоченного органа</w:t>
      </w:r>
      <w:r w:rsidRPr="00475ED8">
        <w:rPr>
          <w:sz w:val="28"/>
          <w:szCs w:val="28"/>
        </w:rPr>
        <w:t>.</w:t>
      </w:r>
    </w:p>
    <w:p w:rsidR="005355C4" w:rsidRPr="00E73B18" w:rsidRDefault="005355C4" w:rsidP="005355C4">
      <w:pPr>
        <w:pStyle w:val="211"/>
        <w:numPr>
          <w:ilvl w:val="2"/>
          <w:numId w:val="7"/>
        </w:numPr>
        <w:shd w:val="clear" w:color="auto" w:fill="auto"/>
        <w:tabs>
          <w:tab w:val="left" w:pos="1628"/>
        </w:tabs>
        <w:spacing w:after="0" w:line="240" w:lineRule="auto"/>
        <w:ind w:left="0" w:firstLine="709"/>
        <w:jc w:val="both"/>
      </w:pPr>
      <w:r w:rsidRPr="00E73B18">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5355C4" w:rsidRPr="00E73B18" w:rsidRDefault="005355C4" w:rsidP="005355C4">
      <w:pPr>
        <w:pStyle w:val="211"/>
        <w:shd w:val="clear" w:color="auto" w:fill="auto"/>
        <w:spacing w:after="0" w:line="240" w:lineRule="auto"/>
        <w:ind w:firstLine="709"/>
        <w:jc w:val="both"/>
      </w:pPr>
      <w:r w:rsidRPr="00E73B18">
        <w:t>Отказ в предоставлении муниципальной услуги может быть оспорен в судебном порядке.</w:t>
      </w:r>
    </w:p>
    <w:p w:rsidR="000B28D2" w:rsidRPr="00475ED8" w:rsidRDefault="000B28D2" w:rsidP="00437BDB">
      <w:pPr>
        <w:ind w:firstLine="709"/>
        <w:contextualSpacing/>
        <w:jc w:val="both"/>
        <w:rPr>
          <w:sz w:val="28"/>
          <w:szCs w:val="28"/>
        </w:rPr>
      </w:pPr>
    </w:p>
    <w:p w:rsidR="000B28D2" w:rsidRPr="005355C4" w:rsidRDefault="000B28D2" w:rsidP="005355C4">
      <w:pPr>
        <w:jc w:val="center"/>
        <w:rPr>
          <w:sz w:val="28"/>
          <w:szCs w:val="28"/>
        </w:rPr>
      </w:pPr>
      <w:r w:rsidRPr="005355C4">
        <w:rPr>
          <w:sz w:val="28"/>
          <w:szCs w:val="28"/>
        </w:rPr>
        <w:t>2.9. Размер платы, взимаемой с заявителя при предоставлении муниципальной услуги и способы ее взимания</w:t>
      </w:r>
    </w:p>
    <w:p w:rsidR="000B28D2" w:rsidRPr="00475ED8" w:rsidRDefault="000B28D2" w:rsidP="00304F75">
      <w:pPr>
        <w:ind w:firstLine="709"/>
        <w:contextualSpacing/>
        <w:jc w:val="both"/>
        <w:rPr>
          <w:sz w:val="28"/>
          <w:szCs w:val="28"/>
        </w:rPr>
      </w:pPr>
    </w:p>
    <w:p w:rsidR="005355C4" w:rsidRPr="005355C4" w:rsidRDefault="005355C4" w:rsidP="005355C4">
      <w:pPr>
        <w:ind w:firstLine="709"/>
        <w:contextualSpacing/>
        <w:jc w:val="both"/>
        <w:rPr>
          <w:sz w:val="28"/>
          <w:szCs w:val="28"/>
        </w:rPr>
      </w:pPr>
      <w:r w:rsidRPr="005355C4">
        <w:rPr>
          <w:sz w:val="28"/>
          <w:szCs w:val="28"/>
        </w:rPr>
        <w:lastRenderedPageBreak/>
        <w:t>2.9.1 Муниципальная услуга предоставляется без взимания государственной пошлины или иной платы. Сведения о бесплатном предоставлении муниципальной услуги размещаются на Едином портале.</w:t>
      </w:r>
    </w:p>
    <w:p w:rsidR="000B28D2" w:rsidRDefault="005355C4" w:rsidP="005355C4">
      <w:pPr>
        <w:ind w:firstLine="709"/>
        <w:contextualSpacing/>
        <w:jc w:val="both"/>
        <w:rPr>
          <w:sz w:val="28"/>
          <w:szCs w:val="28"/>
        </w:rPr>
      </w:pPr>
      <w:r w:rsidRPr="005355C4">
        <w:rPr>
          <w:sz w:val="28"/>
          <w:szCs w:val="28"/>
        </w:rPr>
        <w:t>2.9.2. 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5355C4" w:rsidRPr="00475ED8" w:rsidRDefault="005355C4" w:rsidP="005355C4">
      <w:pPr>
        <w:ind w:firstLine="709"/>
        <w:contextualSpacing/>
        <w:jc w:val="both"/>
        <w:rPr>
          <w:sz w:val="28"/>
          <w:szCs w:val="28"/>
        </w:rPr>
      </w:pPr>
    </w:p>
    <w:p w:rsidR="000B28D2" w:rsidRPr="005355C4" w:rsidRDefault="000B28D2" w:rsidP="00025829">
      <w:pPr>
        <w:ind w:firstLine="709"/>
        <w:contextualSpacing/>
        <w:jc w:val="center"/>
        <w:rPr>
          <w:bCs/>
          <w:sz w:val="28"/>
          <w:szCs w:val="28"/>
        </w:rPr>
      </w:pPr>
      <w:r w:rsidRPr="005355C4">
        <w:rPr>
          <w:sz w:val="28"/>
          <w:szCs w:val="28"/>
        </w:rPr>
        <w:t xml:space="preserve">2.10. </w:t>
      </w:r>
      <w:r w:rsidRPr="005355C4">
        <w:rPr>
          <w:bCs/>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0B28D2" w:rsidRPr="00475ED8" w:rsidRDefault="000B28D2" w:rsidP="00304F75">
      <w:pPr>
        <w:ind w:firstLine="709"/>
        <w:contextualSpacing/>
        <w:jc w:val="both"/>
        <w:rPr>
          <w:sz w:val="28"/>
          <w:szCs w:val="28"/>
        </w:rPr>
      </w:pPr>
    </w:p>
    <w:p w:rsidR="000B28D2" w:rsidRPr="00475ED8" w:rsidRDefault="000B28D2" w:rsidP="00304F75">
      <w:pPr>
        <w:ind w:firstLine="709"/>
        <w:contextualSpacing/>
        <w:jc w:val="both"/>
        <w:rPr>
          <w:sz w:val="28"/>
          <w:szCs w:val="28"/>
        </w:rPr>
      </w:pPr>
      <w:r w:rsidRPr="00475ED8">
        <w:rPr>
          <w:sz w:val="28"/>
          <w:szCs w:val="28"/>
        </w:rPr>
        <w:t>2.10.1. Максимальный срок ожидания в очереди при подаче запроса и при получении результата предоставления муниципальной услуги в администрации района или МФЦ не должен превышать 15 минут.</w:t>
      </w:r>
    </w:p>
    <w:p w:rsidR="000B28D2" w:rsidRPr="00475ED8" w:rsidRDefault="000B28D2" w:rsidP="00304F75">
      <w:pPr>
        <w:ind w:firstLine="709"/>
        <w:contextualSpacing/>
        <w:jc w:val="both"/>
        <w:rPr>
          <w:sz w:val="28"/>
          <w:szCs w:val="28"/>
        </w:rPr>
      </w:pPr>
    </w:p>
    <w:p w:rsidR="000B28D2" w:rsidRPr="005355C4" w:rsidRDefault="000B28D2" w:rsidP="005355C4">
      <w:pPr>
        <w:contextualSpacing/>
        <w:jc w:val="center"/>
        <w:rPr>
          <w:sz w:val="28"/>
          <w:szCs w:val="28"/>
        </w:rPr>
      </w:pPr>
      <w:bookmarkStart w:id="9" w:name="Par16"/>
      <w:r w:rsidRPr="005355C4">
        <w:rPr>
          <w:sz w:val="28"/>
          <w:szCs w:val="28"/>
        </w:rPr>
        <w:t xml:space="preserve">2.11. </w:t>
      </w:r>
      <w:bookmarkEnd w:id="9"/>
      <w:r w:rsidRPr="005355C4">
        <w:rPr>
          <w:sz w:val="28"/>
          <w:szCs w:val="28"/>
        </w:rPr>
        <w:t xml:space="preserve">Срок регистрации запроса заявителя о предоставлении муниципальной услуги </w:t>
      </w:r>
    </w:p>
    <w:p w:rsidR="000B28D2" w:rsidRPr="00475ED8" w:rsidRDefault="000B28D2" w:rsidP="00304F75">
      <w:pPr>
        <w:ind w:firstLine="709"/>
        <w:contextualSpacing/>
        <w:jc w:val="both"/>
        <w:rPr>
          <w:sz w:val="28"/>
          <w:szCs w:val="28"/>
        </w:rPr>
      </w:pPr>
    </w:p>
    <w:p w:rsidR="000B28D2" w:rsidRPr="00475ED8" w:rsidRDefault="000B28D2" w:rsidP="00930A02">
      <w:pPr>
        <w:ind w:firstLine="709"/>
        <w:contextualSpacing/>
        <w:jc w:val="both"/>
        <w:rPr>
          <w:sz w:val="28"/>
          <w:szCs w:val="28"/>
        </w:rPr>
      </w:pPr>
      <w:r w:rsidRPr="00475ED8">
        <w:rPr>
          <w:sz w:val="28"/>
          <w:szCs w:val="28"/>
        </w:rPr>
        <w:t xml:space="preserve">2.11.1. Уведомление (заявление), принятое лично от заявителя, регистрируется специалистом </w:t>
      </w:r>
      <w:r w:rsidRPr="00475ED8">
        <w:rPr>
          <w:sz w:val="28"/>
          <w:szCs w:val="28"/>
          <w:lang w:eastAsia="ru-RU"/>
        </w:rPr>
        <w:t>администрации района</w:t>
      </w:r>
      <w:r w:rsidRPr="00475ED8">
        <w:rPr>
          <w:sz w:val="28"/>
          <w:szCs w:val="28"/>
        </w:rPr>
        <w:t xml:space="preserve">, работником многофункционального центра в течение 15 минут при условии одновременного предоставления (предъявления) необходимых документов. </w:t>
      </w:r>
    </w:p>
    <w:p w:rsidR="000B28D2" w:rsidRPr="00475ED8" w:rsidRDefault="000B28D2" w:rsidP="00930A02">
      <w:pPr>
        <w:tabs>
          <w:tab w:val="left" w:pos="2780"/>
        </w:tabs>
        <w:ind w:firstLine="709"/>
        <w:contextualSpacing/>
        <w:jc w:val="both"/>
        <w:rPr>
          <w:sz w:val="28"/>
          <w:szCs w:val="28"/>
        </w:rPr>
      </w:pPr>
      <w:bookmarkStart w:id="10" w:name="Par17"/>
      <w:r w:rsidRPr="00475ED8">
        <w:rPr>
          <w:sz w:val="28"/>
          <w:szCs w:val="28"/>
        </w:rPr>
        <w:t xml:space="preserve">2.11.2. </w:t>
      </w:r>
      <w:bookmarkEnd w:id="10"/>
      <w:r w:rsidRPr="00475ED8">
        <w:rPr>
          <w:sz w:val="28"/>
          <w:szCs w:val="28"/>
        </w:rPr>
        <w:t xml:space="preserve">Уведомление (заявление), направленное посредством Единого портала, регистрируется специалистом </w:t>
      </w:r>
      <w:r w:rsidRPr="00475ED8">
        <w:rPr>
          <w:sz w:val="28"/>
          <w:szCs w:val="28"/>
          <w:lang w:eastAsia="ru-RU"/>
        </w:rPr>
        <w:t>администрации района</w:t>
      </w:r>
      <w:r w:rsidRPr="00475ED8">
        <w:rPr>
          <w:sz w:val="28"/>
          <w:szCs w:val="28"/>
        </w:rPr>
        <w:t xml:space="preserve"> в государственной информационной системе, обеспечивающей возможность предоставления муниципальной услуги в электронной форме (далее - государственная информационная система). Регистрация запроса о предоставлении муниципальной услуги, поступившего в выходной (нерабочий или праздничный) день, осуществляется в следующий за ним первый рабочий день. </w:t>
      </w:r>
    </w:p>
    <w:p w:rsidR="000B28D2" w:rsidRPr="00475ED8" w:rsidRDefault="000B28D2" w:rsidP="006F58A9">
      <w:pPr>
        <w:ind w:firstLine="709"/>
        <w:contextualSpacing/>
        <w:jc w:val="both"/>
        <w:rPr>
          <w:sz w:val="28"/>
          <w:szCs w:val="28"/>
        </w:rPr>
      </w:pPr>
    </w:p>
    <w:p w:rsidR="000B28D2" w:rsidRPr="005355C4" w:rsidRDefault="000B28D2" w:rsidP="005355C4">
      <w:pPr>
        <w:contextualSpacing/>
        <w:jc w:val="center"/>
        <w:rPr>
          <w:sz w:val="28"/>
          <w:szCs w:val="28"/>
        </w:rPr>
      </w:pPr>
      <w:r w:rsidRPr="005355C4">
        <w:rPr>
          <w:sz w:val="28"/>
          <w:szCs w:val="28"/>
        </w:rPr>
        <w:t>2.12. Требования к помещениям, в которых предоставляется муниципальная услуга</w:t>
      </w:r>
    </w:p>
    <w:p w:rsidR="000B28D2" w:rsidRPr="00475ED8" w:rsidRDefault="000B28D2" w:rsidP="00B84B9A">
      <w:pPr>
        <w:ind w:firstLine="709"/>
        <w:contextualSpacing/>
        <w:jc w:val="center"/>
        <w:rPr>
          <w:sz w:val="28"/>
          <w:szCs w:val="28"/>
        </w:rPr>
      </w:pPr>
    </w:p>
    <w:p w:rsidR="004B5D8B" w:rsidRPr="00EE4BC7" w:rsidRDefault="004B5D8B" w:rsidP="004B5D8B">
      <w:pPr>
        <w:autoSpaceDE w:val="0"/>
        <w:autoSpaceDN w:val="0"/>
        <w:adjustRightInd w:val="0"/>
        <w:ind w:firstLine="851"/>
        <w:jc w:val="both"/>
        <w:rPr>
          <w:sz w:val="28"/>
          <w:szCs w:val="28"/>
        </w:rPr>
      </w:pPr>
      <w:r w:rsidRPr="00EE4BC7">
        <w:rPr>
          <w:sz w:val="28"/>
          <w:szCs w:val="28"/>
        </w:rPr>
        <w:t>2.12.1. Здание, в котором предоставляется муниципальная услуга, должно быть оборудовано отдельным входом для свободного доступа заявителей в по</w:t>
      </w:r>
      <w:r w:rsidRPr="00EE4BC7">
        <w:rPr>
          <w:sz w:val="28"/>
          <w:szCs w:val="28"/>
        </w:rPr>
        <w:softHyphen/>
        <w:t>мещение.</w:t>
      </w:r>
    </w:p>
    <w:p w:rsidR="004B5D8B" w:rsidRPr="00EE4BC7" w:rsidRDefault="004B5D8B" w:rsidP="004B5D8B">
      <w:pPr>
        <w:autoSpaceDE w:val="0"/>
        <w:autoSpaceDN w:val="0"/>
        <w:adjustRightInd w:val="0"/>
        <w:ind w:firstLine="851"/>
        <w:jc w:val="both"/>
        <w:rPr>
          <w:sz w:val="28"/>
          <w:szCs w:val="28"/>
        </w:rPr>
      </w:pPr>
      <w:r w:rsidRPr="00EE4BC7">
        <w:rPr>
          <w:sz w:val="28"/>
          <w:szCs w:val="28"/>
        </w:rPr>
        <w:t>Вход в здание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4B5D8B" w:rsidRPr="00EE4BC7" w:rsidRDefault="004B5D8B" w:rsidP="004B5D8B">
      <w:pPr>
        <w:autoSpaceDE w:val="0"/>
        <w:autoSpaceDN w:val="0"/>
        <w:adjustRightInd w:val="0"/>
        <w:ind w:firstLine="851"/>
        <w:jc w:val="both"/>
        <w:rPr>
          <w:sz w:val="28"/>
          <w:szCs w:val="28"/>
        </w:rPr>
      </w:pPr>
      <w:r w:rsidRPr="00EE4BC7">
        <w:rPr>
          <w:sz w:val="28"/>
          <w:szCs w:val="28"/>
        </w:rPr>
        <w:t xml:space="preserve">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управления архитектуры и градостроительства администрации муниципального образования </w:t>
      </w:r>
      <w:r w:rsidRPr="00EE4BC7">
        <w:rPr>
          <w:sz w:val="28"/>
          <w:szCs w:val="28"/>
        </w:rPr>
        <w:lastRenderedPageBreak/>
        <w:t>Выселковский район (далее – помещения, в которых предоставляется муниципальная услуга).</w:t>
      </w:r>
    </w:p>
    <w:p w:rsidR="004B5D8B" w:rsidRPr="00EE4BC7" w:rsidRDefault="004B5D8B" w:rsidP="004B5D8B">
      <w:pPr>
        <w:autoSpaceDE w:val="0"/>
        <w:autoSpaceDN w:val="0"/>
        <w:adjustRightInd w:val="0"/>
        <w:ind w:firstLine="851"/>
        <w:jc w:val="both"/>
        <w:rPr>
          <w:sz w:val="28"/>
          <w:szCs w:val="28"/>
        </w:rPr>
      </w:pPr>
      <w:r w:rsidRPr="00EE4BC7">
        <w:rPr>
          <w:sz w:val="28"/>
          <w:szCs w:val="28"/>
        </w:rPr>
        <w:t>2.12.2.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w:t>
      </w:r>
      <w:r w:rsidRPr="00EE4BC7">
        <w:rPr>
          <w:sz w:val="28"/>
          <w:szCs w:val="28"/>
        </w:rPr>
        <w:softHyphen/>
        <w:t xml:space="preserve">тилирования воздуха, средствами оповещения о возникновении чрезвычайной ситуации. </w:t>
      </w:r>
    </w:p>
    <w:p w:rsidR="004B5D8B" w:rsidRPr="00EE4BC7" w:rsidRDefault="004B5D8B" w:rsidP="004B5D8B">
      <w:pPr>
        <w:autoSpaceDE w:val="0"/>
        <w:autoSpaceDN w:val="0"/>
        <w:adjustRightInd w:val="0"/>
        <w:ind w:firstLine="851"/>
        <w:jc w:val="both"/>
        <w:rPr>
          <w:sz w:val="28"/>
          <w:szCs w:val="28"/>
        </w:rPr>
      </w:pPr>
      <w:r w:rsidRPr="00EE4BC7">
        <w:rPr>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4B5D8B" w:rsidRPr="00EE4BC7" w:rsidRDefault="004B5D8B" w:rsidP="004B5D8B">
      <w:pPr>
        <w:autoSpaceDE w:val="0"/>
        <w:autoSpaceDN w:val="0"/>
        <w:adjustRightInd w:val="0"/>
        <w:ind w:firstLine="851"/>
        <w:jc w:val="both"/>
        <w:rPr>
          <w:sz w:val="28"/>
          <w:szCs w:val="28"/>
        </w:rPr>
      </w:pPr>
      <w:r w:rsidRPr="00EE4BC7">
        <w:rPr>
          <w:sz w:val="28"/>
          <w:szCs w:val="28"/>
        </w:rPr>
        <w:t>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4B5D8B" w:rsidRPr="00EE4BC7" w:rsidRDefault="004B5D8B" w:rsidP="004B5D8B">
      <w:pPr>
        <w:autoSpaceDE w:val="0"/>
        <w:autoSpaceDN w:val="0"/>
        <w:adjustRightInd w:val="0"/>
        <w:ind w:firstLine="851"/>
        <w:jc w:val="both"/>
        <w:rPr>
          <w:sz w:val="28"/>
          <w:szCs w:val="28"/>
        </w:rPr>
      </w:pPr>
      <w:r w:rsidRPr="00EE4BC7">
        <w:rPr>
          <w:sz w:val="28"/>
          <w:szCs w:val="28"/>
        </w:rPr>
        <w:t>2.12.3. Помещения для приема заявителей должны соответствовать ком</w:t>
      </w:r>
      <w:r w:rsidRPr="00EE4BC7">
        <w:rPr>
          <w:sz w:val="28"/>
          <w:szCs w:val="28"/>
        </w:rPr>
        <w:softHyphen/>
        <w:t>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4B5D8B" w:rsidRPr="00EE4BC7" w:rsidRDefault="004B5D8B" w:rsidP="004B5D8B">
      <w:pPr>
        <w:autoSpaceDE w:val="0"/>
        <w:autoSpaceDN w:val="0"/>
        <w:adjustRightInd w:val="0"/>
        <w:ind w:firstLine="851"/>
        <w:jc w:val="both"/>
        <w:rPr>
          <w:sz w:val="28"/>
          <w:szCs w:val="28"/>
        </w:rPr>
      </w:pPr>
      <w:r w:rsidRPr="00EE4BC7">
        <w:rPr>
          <w:sz w:val="28"/>
          <w:szCs w:val="28"/>
        </w:rPr>
        <w:t>комфортное расположение заявителя и специалиста органа, предоставляю</w:t>
      </w:r>
      <w:r w:rsidRPr="00EE4BC7">
        <w:rPr>
          <w:sz w:val="28"/>
          <w:szCs w:val="28"/>
        </w:rPr>
        <w:softHyphen/>
        <w:t>щего муниципальную услугу;</w:t>
      </w:r>
    </w:p>
    <w:p w:rsidR="004B5D8B" w:rsidRPr="00EE4BC7" w:rsidRDefault="004B5D8B" w:rsidP="004B5D8B">
      <w:pPr>
        <w:autoSpaceDE w:val="0"/>
        <w:autoSpaceDN w:val="0"/>
        <w:adjustRightInd w:val="0"/>
        <w:ind w:firstLine="851"/>
        <w:jc w:val="both"/>
        <w:rPr>
          <w:sz w:val="28"/>
          <w:szCs w:val="28"/>
        </w:rPr>
      </w:pPr>
      <w:r w:rsidRPr="00EE4BC7">
        <w:rPr>
          <w:sz w:val="28"/>
          <w:szCs w:val="28"/>
        </w:rPr>
        <w:t>возможность и удобство оформления заявителем письменного обращения;</w:t>
      </w:r>
    </w:p>
    <w:p w:rsidR="004B5D8B" w:rsidRPr="00EE4BC7" w:rsidRDefault="004B5D8B" w:rsidP="004B5D8B">
      <w:pPr>
        <w:autoSpaceDE w:val="0"/>
        <w:autoSpaceDN w:val="0"/>
        <w:adjustRightInd w:val="0"/>
        <w:ind w:firstLine="851"/>
        <w:jc w:val="both"/>
        <w:rPr>
          <w:sz w:val="28"/>
          <w:szCs w:val="28"/>
        </w:rPr>
      </w:pPr>
      <w:r w:rsidRPr="00EE4BC7">
        <w:rPr>
          <w:sz w:val="28"/>
          <w:szCs w:val="28"/>
        </w:rPr>
        <w:t>телефонную связь;</w:t>
      </w:r>
    </w:p>
    <w:p w:rsidR="004B5D8B" w:rsidRPr="00EE4BC7" w:rsidRDefault="004B5D8B" w:rsidP="004B5D8B">
      <w:pPr>
        <w:autoSpaceDE w:val="0"/>
        <w:autoSpaceDN w:val="0"/>
        <w:adjustRightInd w:val="0"/>
        <w:ind w:firstLine="851"/>
        <w:jc w:val="both"/>
        <w:rPr>
          <w:sz w:val="28"/>
          <w:szCs w:val="28"/>
        </w:rPr>
      </w:pPr>
      <w:r w:rsidRPr="00EE4BC7">
        <w:rPr>
          <w:sz w:val="28"/>
          <w:szCs w:val="28"/>
        </w:rPr>
        <w:t>возможность копирования документов;</w:t>
      </w:r>
    </w:p>
    <w:p w:rsidR="004B5D8B" w:rsidRPr="00EE4BC7" w:rsidRDefault="004B5D8B" w:rsidP="004B5D8B">
      <w:pPr>
        <w:autoSpaceDE w:val="0"/>
        <w:autoSpaceDN w:val="0"/>
        <w:adjustRightInd w:val="0"/>
        <w:ind w:firstLine="851"/>
        <w:jc w:val="both"/>
        <w:rPr>
          <w:sz w:val="28"/>
          <w:szCs w:val="28"/>
        </w:rPr>
      </w:pPr>
      <w:r w:rsidRPr="00EE4BC7">
        <w:rPr>
          <w:sz w:val="28"/>
          <w:szCs w:val="28"/>
        </w:rPr>
        <w:t>доступ к нормативным правовым актам, регулирующим предоставление муниципальной услуги;</w:t>
      </w:r>
    </w:p>
    <w:p w:rsidR="004B5D8B" w:rsidRPr="00EE4BC7" w:rsidRDefault="004B5D8B" w:rsidP="004B5D8B">
      <w:pPr>
        <w:autoSpaceDE w:val="0"/>
        <w:autoSpaceDN w:val="0"/>
        <w:adjustRightInd w:val="0"/>
        <w:ind w:firstLine="851"/>
        <w:jc w:val="both"/>
        <w:rPr>
          <w:sz w:val="28"/>
          <w:szCs w:val="28"/>
        </w:rPr>
      </w:pPr>
      <w:r w:rsidRPr="00EE4BC7">
        <w:rPr>
          <w:sz w:val="28"/>
          <w:szCs w:val="28"/>
        </w:rPr>
        <w:t>наличие письменных принадлежностей и бумаги формата A4.</w:t>
      </w:r>
    </w:p>
    <w:p w:rsidR="004B5D8B" w:rsidRPr="00EE4BC7" w:rsidRDefault="004B5D8B" w:rsidP="004B5D8B">
      <w:pPr>
        <w:autoSpaceDE w:val="0"/>
        <w:autoSpaceDN w:val="0"/>
        <w:adjustRightInd w:val="0"/>
        <w:ind w:firstLine="851"/>
        <w:jc w:val="both"/>
        <w:rPr>
          <w:sz w:val="28"/>
          <w:szCs w:val="28"/>
        </w:rPr>
      </w:pPr>
      <w:r w:rsidRPr="00EE4BC7">
        <w:rPr>
          <w:sz w:val="28"/>
          <w:szCs w:val="28"/>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4B5D8B" w:rsidRPr="00EE4BC7" w:rsidRDefault="004B5D8B" w:rsidP="004B5D8B">
      <w:pPr>
        <w:autoSpaceDE w:val="0"/>
        <w:autoSpaceDN w:val="0"/>
        <w:adjustRightInd w:val="0"/>
        <w:ind w:firstLine="851"/>
        <w:jc w:val="both"/>
        <w:rPr>
          <w:sz w:val="28"/>
          <w:szCs w:val="28"/>
        </w:rPr>
      </w:pPr>
      <w:r w:rsidRPr="00EE4BC7">
        <w:rPr>
          <w:sz w:val="28"/>
          <w:szCs w:val="28"/>
        </w:rPr>
        <w:t>2.12.4.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4B5D8B" w:rsidRPr="00EE4BC7" w:rsidRDefault="004B5D8B" w:rsidP="004B5D8B">
      <w:pPr>
        <w:autoSpaceDE w:val="0"/>
        <w:autoSpaceDN w:val="0"/>
        <w:adjustRightInd w:val="0"/>
        <w:ind w:firstLine="851"/>
        <w:jc w:val="both"/>
        <w:rPr>
          <w:sz w:val="28"/>
          <w:szCs w:val="28"/>
        </w:rPr>
      </w:pPr>
      <w:r w:rsidRPr="00EE4BC7">
        <w:rPr>
          <w:sz w:val="28"/>
          <w:szCs w:val="28"/>
        </w:rPr>
        <w:t>2.12.5.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4B5D8B" w:rsidRPr="00EE4BC7" w:rsidRDefault="004B5D8B" w:rsidP="004B5D8B">
      <w:pPr>
        <w:tabs>
          <w:tab w:val="left" w:pos="142"/>
        </w:tabs>
        <w:autoSpaceDE w:val="0"/>
        <w:autoSpaceDN w:val="0"/>
        <w:adjustRightInd w:val="0"/>
        <w:ind w:firstLine="851"/>
        <w:jc w:val="both"/>
        <w:rPr>
          <w:sz w:val="28"/>
          <w:szCs w:val="28"/>
        </w:rPr>
      </w:pPr>
      <w:r w:rsidRPr="00EE4BC7">
        <w:rPr>
          <w:sz w:val="28"/>
          <w:szCs w:val="28"/>
        </w:rPr>
        <w:t xml:space="preserve">2.12.6. Визуальная, текстовая и мультимедийная информация о порядке предоставления муниципальной услуги размещается на информационном </w:t>
      </w:r>
      <w:r w:rsidRPr="00EE4BC7">
        <w:rPr>
          <w:sz w:val="28"/>
          <w:szCs w:val="28"/>
        </w:rPr>
        <w:lastRenderedPageBreak/>
        <w:t>стенде в помещениях многофункционального центра и Управления для ожидания и приема заявителей.</w:t>
      </w:r>
    </w:p>
    <w:p w:rsidR="004B5D8B" w:rsidRPr="00EE4BC7" w:rsidRDefault="004B5D8B" w:rsidP="004B5D8B">
      <w:pPr>
        <w:tabs>
          <w:tab w:val="left" w:pos="142"/>
        </w:tabs>
        <w:autoSpaceDE w:val="0"/>
        <w:autoSpaceDN w:val="0"/>
        <w:adjustRightInd w:val="0"/>
        <w:ind w:firstLine="851"/>
        <w:jc w:val="both"/>
        <w:rPr>
          <w:sz w:val="28"/>
          <w:szCs w:val="28"/>
        </w:rPr>
      </w:pPr>
      <w:r w:rsidRPr="00EE4BC7">
        <w:rPr>
          <w:sz w:val="28"/>
          <w:szCs w:val="28"/>
        </w:rPr>
        <w:t>Информационные стенды размещаются на видном, доступном месте.</w:t>
      </w:r>
    </w:p>
    <w:p w:rsidR="004B5D8B" w:rsidRPr="00EE4BC7" w:rsidRDefault="004B5D8B" w:rsidP="004B5D8B">
      <w:pPr>
        <w:tabs>
          <w:tab w:val="left" w:pos="142"/>
        </w:tabs>
        <w:autoSpaceDE w:val="0"/>
        <w:autoSpaceDN w:val="0"/>
        <w:adjustRightInd w:val="0"/>
        <w:ind w:firstLine="851"/>
        <w:jc w:val="both"/>
        <w:rPr>
          <w:sz w:val="28"/>
          <w:szCs w:val="28"/>
        </w:rPr>
      </w:pPr>
      <w:r w:rsidRPr="00EE4BC7">
        <w:rPr>
          <w:sz w:val="28"/>
          <w:szCs w:val="28"/>
        </w:rPr>
        <w:t>На информационных стендах, расположенных</w:t>
      </w:r>
      <w:r w:rsidRPr="00EE4BC7">
        <w:t xml:space="preserve"> </w:t>
      </w:r>
      <w:r w:rsidRPr="00EE4BC7">
        <w:rPr>
          <w:sz w:val="28"/>
          <w:szCs w:val="28"/>
        </w:rPr>
        <w:t>в помещении Управления, предназначенных для ожидания и приема заявителей для предоставления муниципальной услуги, размещается следующая информация:</w:t>
      </w:r>
    </w:p>
    <w:p w:rsidR="004B5D8B" w:rsidRPr="00EE4BC7" w:rsidRDefault="004B5D8B" w:rsidP="004B5D8B">
      <w:pPr>
        <w:tabs>
          <w:tab w:val="left" w:pos="142"/>
        </w:tabs>
        <w:autoSpaceDE w:val="0"/>
        <w:autoSpaceDN w:val="0"/>
        <w:adjustRightInd w:val="0"/>
        <w:ind w:firstLine="851"/>
        <w:jc w:val="both"/>
        <w:rPr>
          <w:sz w:val="28"/>
          <w:szCs w:val="28"/>
        </w:rPr>
      </w:pPr>
      <w:r w:rsidRPr="00EE4BC7">
        <w:rPr>
          <w:sz w:val="28"/>
          <w:szCs w:val="28"/>
        </w:rPr>
        <w:t>справочная информация;</w:t>
      </w:r>
    </w:p>
    <w:p w:rsidR="004B5D8B" w:rsidRPr="00EE4BC7" w:rsidRDefault="004B5D8B" w:rsidP="004B5D8B">
      <w:pPr>
        <w:tabs>
          <w:tab w:val="left" w:pos="142"/>
        </w:tabs>
        <w:autoSpaceDE w:val="0"/>
        <w:autoSpaceDN w:val="0"/>
        <w:adjustRightInd w:val="0"/>
        <w:ind w:firstLine="851"/>
        <w:jc w:val="both"/>
        <w:rPr>
          <w:sz w:val="28"/>
          <w:szCs w:val="28"/>
        </w:rPr>
      </w:pPr>
      <w:r w:rsidRPr="00EE4BC7">
        <w:rPr>
          <w:sz w:val="28"/>
          <w:szCs w:val="28"/>
        </w:rPr>
        <w:t>порядок предоставления муниципальной услуги, в том числе в форме информационных материалов (памяток, брошюр, буклетов и т.д.);</w:t>
      </w:r>
    </w:p>
    <w:p w:rsidR="004B5D8B" w:rsidRPr="00EE4BC7" w:rsidRDefault="004B5D8B" w:rsidP="004B5D8B">
      <w:pPr>
        <w:tabs>
          <w:tab w:val="left" w:pos="142"/>
        </w:tabs>
        <w:autoSpaceDE w:val="0"/>
        <w:autoSpaceDN w:val="0"/>
        <w:adjustRightInd w:val="0"/>
        <w:ind w:firstLine="851"/>
        <w:jc w:val="both"/>
        <w:rPr>
          <w:sz w:val="28"/>
          <w:szCs w:val="28"/>
        </w:rPr>
      </w:pPr>
      <w:r w:rsidRPr="00EE4BC7">
        <w:rPr>
          <w:sz w:val="28"/>
          <w:szCs w:val="28"/>
        </w:rPr>
        <w:t>формы заявлений о предоставлении муниципальной услуги и образцы заполнения таких заявлений:</w:t>
      </w:r>
    </w:p>
    <w:p w:rsidR="004B5D8B" w:rsidRPr="00EE4BC7" w:rsidRDefault="004B5D8B" w:rsidP="004B5D8B">
      <w:pPr>
        <w:tabs>
          <w:tab w:val="left" w:pos="142"/>
        </w:tabs>
        <w:autoSpaceDE w:val="0"/>
        <w:autoSpaceDN w:val="0"/>
        <w:adjustRightInd w:val="0"/>
        <w:ind w:firstLine="851"/>
        <w:jc w:val="both"/>
        <w:rPr>
          <w:sz w:val="28"/>
          <w:szCs w:val="28"/>
        </w:rPr>
      </w:pPr>
      <w:r w:rsidRPr="00EE4BC7">
        <w:rPr>
          <w:sz w:val="28"/>
          <w:szCs w:val="28"/>
        </w:rPr>
        <w:t>перечень документов, необходимых для предоставления муниципальной услуги;</w:t>
      </w:r>
    </w:p>
    <w:p w:rsidR="004B5D8B" w:rsidRPr="00EE4BC7" w:rsidRDefault="004B5D8B" w:rsidP="004B5D8B">
      <w:pPr>
        <w:tabs>
          <w:tab w:val="left" w:pos="142"/>
        </w:tabs>
        <w:autoSpaceDE w:val="0"/>
        <w:autoSpaceDN w:val="0"/>
        <w:adjustRightInd w:val="0"/>
        <w:ind w:firstLine="851"/>
        <w:jc w:val="both"/>
        <w:rPr>
          <w:sz w:val="28"/>
          <w:szCs w:val="28"/>
        </w:rPr>
      </w:pPr>
      <w:r w:rsidRPr="00EE4BC7">
        <w:rPr>
          <w:sz w:val="28"/>
          <w:szCs w:val="28"/>
        </w:rPr>
        <w:t>досудебный (внесудебный) порядок обжалования решений и действий (бездействия) администрации муниципального образования Выселковский район, а также должностных лиц и муниципальных служащих;</w:t>
      </w:r>
    </w:p>
    <w:p w:rsidR="004B5D8B" w:rsidRPr="00EE4BC7" w:rsidRDefault="004B5D8B" w:rsidP="004B5D8B">
      <w:pPr>
        <w:tabs>
          <w:tab w:val="left" w:pos="142"/>
        </w:tabs>
        <w:autoSpaceDE w:val="0"/>
        <w:autoSpaceDN w:val="0"/>
        <w:adjustRightInd w:val="0"/>
        <w:ind w:firstLine="851"/>
        <w:jc w:val="both"/>
        <w:rPr>
          <w:sz w:val="28"/>
          <w:szCs w:val="28"/>
        </w:rPr>
      </w:pPr>
      <w:r w:rsidRPr="00EE4BC7">
        <w:rPr>
          <w:sz w:val="28"/>
          <w:szCs w:val="28"/>
        </w:rPr>
        <w:t>иную информацию, необходимую для получения муниципальной услуги.</w:t>
      </w:r>
    </w:p>
    <w:p w:rsidR="004B5D8B" w:rsidRPr="00EE4BC7" w:rsidRDefault="004B5D8B" w:rsidP="004B5D8B">
      <w:pPr>
        <w:tabs>
          <w:tab w:val="left" w:pos="142"/>
        </w:tabs>
        <w:autoSpaceDE w:val="0"/>
        <w:autoSpaceDN w:val="0"/>
        <w:adjustRightInd w:val="0"/>
        <w:ind w:firstLine="851"/>
        <w:jc w:val="both"/>
        <w:rPr>
          <w:sz w:val="28"/>
          <w:szCs w:val="28"/>
        </w:rPr>
      </w:pPr>
      <w:r w:rsidRPr="00EE4BC7">
        <w:rPr>
          <w:sz w:val="28"/>
          <w:szCs w:val="28"/>
        </w:rPr>
        <w:t>Оформление информационных листов осуществляется удобным для чтения шрифтом – Times New Roman, формат листа A-4; текст – прописные буквы, раз</w:t>
      </w:r>
      <w:r w:rsidRPr="00EE4BC7">
        <w:rPr>
          <w:sz w:val="28"/>
          <w:szCs w:val="28"/>
        </w:rPr>
        <w:softHyphen/>
        <w:t>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4B5D8B" w:rsidRPr="00EE4BC7" w:rsidRDefault="004B5D8B" w:rsidP="004B5D8B">
      <w:pPr>
        <w:autoSpaceDE w:val="0"/>
        <w:autoSpaceDN w:val="0"/>
        <w:adjustRightInd w:val="0"/>
        <w:ind w:firstLine="851"/>
        <w:jc w:val="both"/>
        <w:rPr>
          <w:sz w:val="28"/>
          <w:szCs w:val="28"/>
        </w:rPr>
      </w:pPr>
      <w:r w:rsidRPr="00EE4BC7">
        <w:rPr>
          <w:sz w:val="28"/>
          <w:szCs w:val="28"/>
        </w:rPr>
        <w:t>2.12.7.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4B5D8B" w:rsidRPr="00EE4BC7" w:rsidRDefault="004B5D8B" w:rsidP="004B5D8B">
      <w:pPr>
        <w:autoSpaceDE w:val="0"/>
        <w:autoSpaceDN w:val="0"/>
        <w:adjustRightInd w:val="0"/>
        <w:ind w:firstLine="851"/>
        <w:jc w:val="both"/>
        <w:rPr>
          <w:sz w:val="28"/>
          <w:szCs w:val="28"/>
        </w:rPr>
      </w:pPr>
      <w:r w:rsidRPr="00EE4BC7">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4B5D8B" w:rsidRPr="00EE4BC7" w:rsidRDefault="004B5D8B" w:rsidP="004B5D8B">
      <w:pPr>
        <w:autoSpaceDE w:val="0"/>
        <w:autoSpaceDN w:val="0"/>
        <w:adjustRightInd w:val="0"/>
        <w:ind w:firstLine="851"/>
        <w:jc w:val="both"/>
        <w:rPr>
          <w:sz w:val="28"/>
          <w:szCs w:val="28"/>
        </w:rPr>
      </w:pPr>
      <w:r w:rsidRPr="00EE4BC7">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w:t>
      </w:r>
      <w:r w:rsidRPr="00EE4BC7">
        <w:rPr>
          <w:sz w:val="28"/>
          <w:szCs w:val="28"/>
        </w:rPr>
        <w:softHyphen/>
        <w:t>зованием кресла-коляски;</w:t>
      </w:r>
    </w:p>
    <w:p w:rsidR="004B5D8B" w:rsidRPr="00EE4BC7" w:rsidRDefault="004B5D8B" w:rsidP="004B5D8B">
      <w:pPr>
        <w:autoSpaceDE w:val="0"/>
        <w:autoSpaceDN w:val="0"/>
        <w:adjustRightInd w:val="0"/>
        <w:ind w:firstLine="851"/>
        <w:jc w:val="both"/>
        <w:rPr>
          <w:sz w:val="28"/>
          <w:szCs w:val="28"/>
        </w:rPr>
      </w:pPr>
      <w:r w:rsidRPr="00EE4BC7">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4B5D8B" w:rsidRPr="00EE4BC7" w:rsidRDefault="004B5D8B" w:rsidP="004B5D8B">
      <w:pPr>
        <w:autoSpaceDE w:val="0"/>
        <w:autoSpaceDN w:val="0"/>
        <w:adjustRightInd w:val="0"/>
        <w:ind w:firstLine="851"/>
        <w:jc w:val="both"/>
        <w:rPr>
          <w:sz w:val="28"/>
          <w:szCs w:val="28"/>
        </w:rPr>
      </w:pPr>
      <w:r w:rsidRPr="00EE4BC7">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4B5D8B" w:rsidRPr="00EE4BC7" w:rsidRDefault="004B5D8B" w:rsidP="004B5D8B">
      <w:pPr>
        <w:autoSpaceDE w:val="0"/>
        <w:autoSpaceDN w:val="0"/>
        <w:adjustRightInd w:val="0"/>
        <w:ind w:firstLine="851"/>
        <w:jc w:val="both"/>
        <w:rPr>
          <w:sz w:val="28"/>
          <w:szCs w:val="28"/>
        </w:rPr>
      </w:pPr>
      <w:r w:rsidRPr="00EE4BC7">
        <w:rPr>
          <w:sz w:val="28"/>
          <w:szCs w:val="28"/>
        </w:rPr>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4B5D8B" w:rsidRPr="00EE4BC7" w:rsidRDefault="004B5D8B" w:rsidP="004B5D8B">
      <w:pPr>
        <w:autoSpaceDE w:val="0"/>
        <w:autoSpaceDN w:val="0"/>
        <w:adjustRightInd w:val="0"/>
        <w:ind w:firstLine="851"/>
        <w:jc w:val="both"/>
        <w:rPr>
          <w:sz w:val="28"/>
          <w:szCs w:val="28"/>
        </w:rPr>
      </w:pPr>
      <w:r w:rsidRPr="00EE4BC7">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4B5D8B" w:rsidRPr="00EE4BC7" w:rsidRDefault="004B5D8B" w:rsidP="004B5D8B">
      <w:pPr>
        <w:autoSpaceDE w:val="0"/>
        <w:autoSpaceDN w:val="0"/>
        <w:adjustRightInd w:val="0"/>
        <w:ind w:firstLine="851"/>
        <w:jc w:val="both"/>
        <w:rPr>
          <w:sz w:val="28"/>
          <w:szCs w:val="28"/>
        </w:rPr>
      </w:pPr>
      <w:r w:rsidRPr="00EE4BC7">
        <w:rPr>
          <w:sz w:val="28"/>
          <w:szCs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4B5D8B" w:rsidRPr="00EE4BC7" w:rsidRDefault="004B5D8B" w:rsidP="004B5D8B">
      <w:pPr>
        <w:autoSpaceDE w:val="0"/>
        <w:autoSpaceDN w:val="0"/>
        <w:adjustRightInd w:val="0"/>
        <w:ind w:firstLine="851"/>
        <w:jc w:val="both"/>
        <w:rPr>
          <w:sz w:val="28"/>
          <w:szCs w:val="28"/>
          <w:lang w:eastAsia="ar-SA"/>
        </w:rPr>
      </w:pPr>
      <w:r w:rsidRPr="00EE4BC7">
        <w:rPr>
          <w:sz w:val="28"/>
          <w:szCs w:val="28"/>
          <w:lang w:eastAsia="ar-SA"/>
        </w:rPr>
        <w:t xml:space="preserve">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муниципального образования Выселковский район, меры для обеспечения доступа инвалидов к месту предоставления услуги либо, когда </w:t>
      </w:r>
      <w:r w:rsidR="00191F5B" w:rsidRPr="00EE4BC7">
        <w:rPr>
          <w:sz w:val="28"/>
          <w:szCs w:val="28"/>
          <w:lang w:eastAsia="ar-SA"/>
        </w:rPr>
        <w:t>это,</w:t>
      </w:r>
      <w:r w:rsidRPr="00EE4BC7">
        <w:rPr>
          <w:sz w:val="28"/>
          <w:szCs w:val="28"/>
          <w:lang w:eastAsia="ar-SA"/>
        </w:rPr>
        <w:t xml:space="preserve"> возможно, обеспечить предоставление необходимых услуг по месту жительства инвалида или в дистанционном режиме.</w:t>
      </w:r>
    </w:p>
    <w:p w:rsidR="004B5D8B" w:rsidRPr="00EE4BC7" w:rsidRDefault="004B5D8B" w:rsidP="004B5D8B">
      <w:pPr>
        <w:autoSpaceDE w:val="0"/>
        <w:autoSpaceDN w:val="0"/>
        <w:adjustRightInd w:val="0"/>
        <w:ind w:firstLine="567"/>
        <w:jc w:val="both"/>
        <w:rPr>
          <w:sz w:val="28"/>
          <w:szCs w:val="28"/>
          <w:lang w:eastAsia="ar-SA"/>
        </w:rPr>
      </w:pPr>
      <w:r w:rsidRPr="00EE4BC7">
        <w:rPr>
          <w:sz w:val="28"/>
          <w:szCs w:val="28"/>
          <w:lang w:eastAsia="ar-SA"/>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w:t>
      </w:r>
      <w:r>
        <w:rPr>
          <w:sz w:val="28"/>
          <w:szCs w:val="28"/>
          <w:lang w:eastAsia="ar-SA"/>
        </w:rPr>
        <w:t>ода</w:t>
      </w:r>
      <w:r w:rsidRPr="00EE4BC7">
        <w:rPr>
          <w:sz w:val="28"/>
          <w:szCs w:val="28"/>
          <w:lang w:eastAsia="ar-SA"/>
        </w:rPr>
        <w:t xml:space="preserve">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4B5D8B" w:rsidRPr="00E73B18" w:rsidRDefault="004B5D8B" w:rsidP="004B5D8B">
      <w:pPr>
        <w:pStyle w:val="211"/>
        <w:shd w:val="clear" w:color="auto" w:fill="auto"/>
        <w:tabs>
          <w:tab w:val="left" w:pos="1770"/>
        </w:tabs>
        <w:spacing w:after="0" w:line="240" w:lineRule="auto"/>
        <w:ind w:firstLine="709"/>
        <w:jc w:val="both"/>
      </w:pPr>
    </w:p>
    <w:p w:rsidR="000B28D2" w:rsidRPr="004B5D8B" w:rsidRDefault="000B28D2" w:rsidP="0008770B">
      <w:pPr>
        <w:ind w:firstLine="709"/>
        <w:contextualSpacing/>
        <w:jc w:val="center"/>
        <w:outlineLvl w:val="0"/>
        <w:rPr>
          <w:sz w:val="28"/>
          <w:szCs w:val="28"/>
        </w:rPr>
      </w:pPr>
      <w:r w:rsidRPr="004B5D8B">
        <w:rPr>
          <w:sz w:val="28"/>
          <w:szCs w:val="28"/>
        </w:rPr>
        <w:t>2.13. Показатели доступности и качества муниципальной услуги</w:t>
      </w:r>
    </w:p>
    <w:p w:rsidR="000B28D2" w:rsidRPr="00475ED8" w:rsidRDefault="000B28D2" w:rsidP="0008770B">
      <w:pPr>
        <w:ind w:firstLine="709"/>
        <w:contextualSpacing/>
        <w:jc w:val="center"/>
        <w:outlineLvl w:val="0"/>
        <w:rPr>
          <w:sz w:val="28"/>
          <w:szCs w:val="28"/>
        </w:rPr>
      </w:pPr>
    </w:p>
    <w:p w:rsidR="004B5D8B" w:rsidRPr="00E73B18" w:rsidRDefault="004B5D8B" w:rsidP="004B5D8B">
      <w:pPr>
        <w:ind w:firstLine="709"/>
        <w:jc w:val="both"/>
        <w:rPr>
          <w:sz w:val="28"/>
          <w:szCs w:val="28"/>
        </w:rPr>
      </w:pPr>
      <w:r w:rsidRPr="00E73B18">
        <w:rPr>
          <w:sz w:val="28"/>
          <w:szCs w:val="28"/>
        </w:rPr>
        <w:t>2.1</w:t>
      </w:r>
      <w:r>
        <w:rPr>
          <w:sz w:val="28"/>
          <w:szCs w:val="28"/>
        </w:rPr>
        <w:t>3</w:t>
      </w:r>
      <w:r w:rsidRPr="00E73B18">
        <w:rPr>
          <w:sz w:val="28"/>
          <w:szCs w:val="28"/>
        </w:rPr>
        <w:t>.1 Основными показателями доступности муниципальной услуги я</w:t>
      </w:r>
      <w:r w:rsidRPr="00E73B18">
        <w:rPr>
          <w:sz w:val="28"/>
          <w:szCs w:val="28"/>
        </w:rPr>
        <w:t>в</w:t>
      </w:r>
      <w:r w:rsidRPr="00E73B18">
        <w:rPr>
          <w:sz w:val="28"/>
          <w:szCs w:val="28"/>
        </w:rPr>
        <w:t>ляются:</w:t>
      </w:r>
    </w:p>
    <w:p w:rsidR="004B5D8B" w:rsidRPr="00E73B18" w:rsidRDefault="004B5D8B" w:rsidP="004B5D8B">
      <w:pPr>
        <w:tabs>
          <w:tab w:val="left" w:pos="1134"/>
        </w:tabs>
        <w:ind w:firstLine="709"/>
        <w:jc w:val="both"/>
        <w:rPr>
          <w:sz w:val="28"/>
          <w:szCs w:val="28"/>
        </w:rPr>
      </w:pPr>
      <w:r w:rsidRPr="00E73B18">
        <w:rPr>
          <w:sz w:val="28"/>
          <w:szCs w:val="28"/>
        </w:rPr>
        <w:t>получение заявителем полной, актуальной и достоверной информации о порядке предоставления муниципальной услуги;</w:t>
      </w:r>
    </w:p>
    <w:p w:rsidR="004B5D8B" w:rsidRPr="00E73B18" w:rsidRDefault="004B5D8B" w:rsidP="004B5D8B">
      <w:pPr>
        <w:tabs>
          <w:tab w:val="left" w:pos="1134"/>
        </w:tabs>
        <w:ind w:firstLine="709"/>
        <w:jc w:val="both"/>
        <w:rPr>
          <w:sz w:val="28"/>
          <w:szCs w:val="28"/>
        </w:rPr>
      </w:pPr>
      <w:r w:rsidRPr="00E73B18">
        <w:rPr>
          <w:sz w:val="28"/>
          <w:szCs w:val="28"/>
        </w:rPr>
        <w:lastRenderedPageBreak/>
        <w:t>получение заявителем полной, актуальной и достоверной информации о ходе предоставления муниципальной услуги;</w:t>
      </w:r>
    </w:p>
    <w:p w:rsidR="004B5D8B" w:rsidRPr="00E73B18" w:rsidRDefault="004B5D8B" w:rsidP="004B5D8B">
      <w:pPr>
        <w:ind w:firstLine="709"/>
        <w:jc w:val="both"/>
        <w:rPr>
          <w:sz w:val="28"/>
          <w:szCs w:val="28"/>
        </w:rPr>
      </w:pPr>
      <w:r w:rsidRPr="00E73B18">
        <w:rPr>
          <w:sz w:val="28"/>
          <w:szCs w:val="28"/>
        </w:rPr>
        <w:t>доступность обращения за предоставлением муниципальной услуги, в том числе для лиц с ограниченными физическими возможностями;</w:t>
      </w:r>
    </w:p>
    <w:p w:rsidR="004B5D8B" w:rsidRPr="00E73B18" w:rsidRDefault="004B5D8B" w:rsidP="004B5D8B">
      <w:pPr>
        <w:ind w:firstLine="709"/>
        <w:jc w:val="both"/>
        <w:rPr>
          <w:sz w:val="28"/>
          <w:szCs w:val="28"/>
        </w:rPr>
      </w:pPr>
      <w:r w:rsidRPr="00E73B18">
        <w:rPr>
          <w:sz w:val="28"/>
          <w:szCs w:val="28"/>
        </w:rPr>
        <w:t>количество взаимодействий заявителя с должностными лицами при предоставлении муниципальной услуги и их продолжительность;</w:t>
      </w:r>
    </w:p>
    <w:p w:rsidR="004B5D8B" w:rsidRPr="00E73B18" w:rsidRDefault="004B5D8B" w:rsidP="004B5D8B">
      <w:pPr>
        <w:tabs>
          <w:tab w:val="left" w:pos="851"/>
          <w:tab w:val="left" w:pos="993"/>
        </w:tabs>
        <w:ind w:firstLine="709"/>
        <w:jc w:val="both"/>
        <w:rPr>
          <w:sz w:val="28"/>
          <w:szCs w:val="28"/>
        </w:rPr>
      </w:pPr>
      <w:r w:rsidRPr="00E73B18">
        <w:rPr>
          <w:sz w:val="28"/>
          <w:szCs w:val="28"/>
        </w:rPr>
        <w:t>предоставление возможности получения муниципальной услуги в элек</w:t>
      </w:r>
      <w:r w:rsidRPr="00E73B18">
        <w:rPr>
          <w:sz w:val="28"/>
          <w:szCs w:val="28"/>
        </w:rPr>
        <w:softHyphen/>
        <w:t xml:space="preserve">тронной форме с использованием </w:t>
      </w:r>
      <w:r w:rsidRPr="009B53EE">
        <w:rPr>
          <w:sz w:val="28"/>
          <w:szCs w:val="28"/>
        </w:rPr>
        <w:t>Единого портала, Регионального портала</w:t>
      </w:r>
      <w:r w:rsidRPr="00E73B18">
        <w:rPr>
          <w:sz w:val="28"/>
          <w:szCs w:val="28"/>
        </w:rPr>
        <w:t>;</w:t>
      </w:r>
    </w:p>
    <w:p w:rsidR="004B5D8B" w:rsidRPr="00E73B18" w:rsidRDefault="004B5D8B" w:rsidP="004B5D8B">
      <w:pPr>
        <w:tabs>
          <w:tab w:val="left" w:pos="851"/>
          <w:tab w:val="left" w:pos="993"/>
        </w:tabs>
        <w:ind w:firstLine="709"/>
        <w:jc w:val="both"/>
        <w:rPr>
          <w:sz w:val="28"/>
          <w:szCs w:val="28"/>
        </w:rPr>
      </w:pPr>
      <w:r w:rsidRPr="00E73B18">
        <w:rPr>
          <w:sz w:val="28"/>
          <w:szCs w:val="28"/>
        </w:rPr>
        <w:t>возможность получения информации о ходе предоставления муниц</w:t>
      </w:r>
      <w:r w:rsidRPr="00E73B18">
        <w:rPr>
          <w:sz w:val="28"/>
          <w:szCs w:val="28"/>
        </w:rPr>
        <w:t>и</w:t>
      </w:r>
      <w:r w:rsidRPr="00E73B18">
        <w:rPr>
          <w:sz w:val="28"/>
          <w:szCs w:val="28"/>
        </w:rPr>
        <w:t xml:space="preserve">пальной услуги, в том числе с использованием </w:t>
      </w:r>
      <w:r w:rsidRPr="009B53EE">
        <w:rPr>
          <w:sz w:val="28"/>
          <w:szCs w:val="28"/>
        </w:rPr>
        <w:t>Единого портала, Регионального портала</w:t>
      </w:r>
      <w:r w:rsidRPr="00E73B18">
        <w:rPr>
          <w:sz w:val="28"/>
          <w:szCs w:val="28"/>
        </w:rPr>
        <w:t>;</w:t>
      </w:r>
    </w:p>
    <w:p w:rsidR="004B5D8B" w:rsidRPr="00E73B18" w:rsidRDefault="004B5D8B" w:rsidP="004B5D8B">
      <w:pPr>
        <w:tabs>
          <w:tab w:val="left" w:pos="851"/>
          <w:tab w:val="left" w:pos="993"/>
        </w:tabs>
        <w:ind w:firstLine="709"/>
        <w:jc w:val="both"/>
        <w:rPr>
          <w:sz w:val="28"/>
          <w:szCs w:val="28"/>
        </w:rPr>
      </w:pPr>
      <w:r w:rsidRPr="00E73B18">
        <w:rPr>
          <w:sz w:val="28"/>
          <w:szCs w:val="28"/>
        </w:rPr>
        <w:t>условия ожидания приема;</w:t>
      </w:r>
    </w:p>
    <w:p w:rsidR="004B5D8B" w:rsidRPr="00E73B18" w:rsidRDefault="004B5D8B" w:rsidP="004B5D8B">
      <w:pPr>
        <w:tabs>
          <w:tab w:val="left" w:pos="851"/>
          <w:tab w:val="left" w:pos="993"/>
        </w:tabs>
        <w:ind w:firstLine="709"/>
        <w:jc w:val="both"/>
        <w:rPr>
          <w:color w:val="FF0000"/>
          <w:sz w:val="28"/>
          <w:szCs w:val="28"/>
        </w:rPr>
      </w:pPr>
      <w:r w:rsidRPr="00E73B18">
        <w:rPr>
          <w:sz w:val="28"/>
          <w:szCs w:val="28"/>
        </w:rPr>
        <w:t>количество заявлений, принятых с использованием информационно-теле</w:t>
      </w:r>
      <w:r w:rsidRPr="00E73B18">
        <w:rPr>
          <w:sz w:val="28"/>
          <w:szCs w:val="28"/>
        </w:rPr>
        <w:softHyphen/>
        <w:t xml:space="preserve">коммуникационной сети общего пользования, в том числе посредством </w:t>
      </w:r>
      <w:r w:rsidRPr="009B53EE">
        <w:rPr>
          <w:sz w:val="28"/>
          <w:szCs w:val="28"/>
        </w:rPr>
        <w:t>Единого портала, Регионального портала</w:t>
      </w:r>
      <w:r w:rsidRPr="00E73B18">
        <w:rPr>
          <w:sz w:val="28"/>
          <w:szCs w:val="28"/>
        </w:rPr>
        <w:t>.</w:t>
      </w:r>
    </w:p>
    <w:p w:rsidR="004B5D8B" w:rsidRPr="00E73B18" w:rsidRDefault="004B5D8B" w:rsidP="004B5D8B">
      <w:pPr>
        <w:tabs>
          <w:tab w:val="left" w:pos="851"/>
          <w:tab w:val="left" w:pos="993"/>
        </w:tabs>
        <w:ind w:firstLine="709"/>
        <w:jc w:val="both"/>
        <w:rPr>
          <w:color w:val="FF0000"/>
          <w:sz w:val="28"/>
          <w:szCs w:val="28"/>
        </w:rPr>
      </w:pPr>
      <w:r w:rsidRPr="00E73B18">
        <w:rPr>
          <w:sz w:val="28"/>
          <w:szCs w:val="28"/>
        </w:rPr>
        <w:t>обоснованность отказов в предоставлении муниципальной услуги;</w:t>
      </w:r>
    </w:p>
    <w:p w:rsidR="004B5D8B" w:rsidRPr="00E73B18" w:rsidRDefault="004B5D8B" w:rsidP="004B5D8B">
      <w:pPr>
        <w:tabs>
          <w:tab w:val="left" w:pos="851"/>
          <w:tab w:val="left" w:pos="993"/>
          <w:tab w:val="left" w:pos="1134"/>
        </w:tabs>
        <w:ind w:firstLine="709"/>
        <w:jc w:val="both"/>
        <w:rPr>
          <w:color w:val="FF0000"/>
          <w:sz w:val="28"/>
          <w:szCs w:val="28"/>
        </w:rPr>
      </w:pPr>
      <w:r w:rsidRPr="00E73B18">
        <w:rPr>
          <w:sz w:val="28"/>
          <w:szCs w:val="28"/>
        </w:rPr>
        <w:t>выполнение требований, установленных законодательством, в том числе отсутствие избыточных административных действий;</w:t>
      </w:r>
    </w:p>
    <w:p w:rsidR="004B5D8B" w:rsidRPr="00E73B18" w:rsidRDefault="004B5D8B" w:rsidP="004B5D8B">
      <w:pPr>
        <w:tabs>
          <w:tab w:val="left" w:pos="851"/>
          <w:tab w:val="left" w:pos="993"/>
          <w:tab w:val="left" w:pos="1134"/>
        </w:tabs>
        <w:ind w:firstLine="709"/>
        <w:jc w:val="both"/>
        <w:rPr>
          <w:color w:val="FF0000"/>
          <w:sz w:val="28"/>
          <w:szCs w:val="28"/>
        </w:rPr>
      </w:pPr>
      <w:r w:rsidRPr="00E73B18">
        <w:rPr>
          <w:sz w:val="28"/>
          <w:szCs w:val="28"/>
        </w:rPr>
        <w:t>установление персональной ответственности должностных лиц за соблю</w:t>
      </w:r>
      <w:r w:rsidRPr="00E73B18">
        <w:rPr>
          <w:sz w:val="28"/>
          <w:szCs w:val="28"/>
        </w:rPr>
        <w:softHyphen/>
        <w:t>дение требований настоящего регламента по каждой административной проце</w:t>
      </w:r>
      <w:r w:rsidRPr="00E73B18">
        <w:rPr>
          <w:sz w:val="28"/>
          <w:szCs w:val="28"/>
        </w:rPr>
        <w:softHyphen/>
        <w:t>дуре (действию) при предоставлении муниципальной услуги;</w:t>
      </w:r>
    </w:p>
    <w:p w:rsidR="004B5D8B" w:rsidRPr="00E73B18" w:rsidRDefault="004B5D8B" w:rsidP="004B5D8B">
      <w:pPr>
        <w:tabs>
          <w:tab w:val="left" w:pos="851"/>
          <w:tab w:val="left" w:pos="993"/>
          <w:tab w:val="left" w:pos="1134"/>
        </w:tabs>
        <w:ind w:firstLine="709"/>
        <w:jc w:val="both"/>
        <w:rPr>
          <w:color w:val="FF0000"/>
          <w:sz w:val="28"/>
          <w:szCs w:val="28"/>
        </w:rPr>
      </w:pPr>
      <w:r w:rsidRPr="00E73B18">
        <w:rPr>
          <w:sz w:val="28"/>
          <w:szCs w:val="28"/>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w:t>
      </w:r>
      <w:r w:rsidRPr="00E73B18">
        <w:rPr>
          <w:sz w:val="28"/>
          <w:szCs w:val="28"/>
        </w:rPr>
        <w:softHyphen/>
        <w:t>ставления муниципальной услуги в многофункциональном центре;</w:t>
      </w:r>
    </w:p>
    <w:p w:rsidR="004B5D8B" w:rsidRPr="00E73B18" w:rsidRDefault="004B5D8B" w:rsidP="004B5D8B">
      <w:pPr>
        <w:tabs>
          <w:tab w:val="left" w:pos="851"/>
          <w:tab w:val="left" w:pos="993"/>
          <w:tab w:val="left" w:pos="1134"/>
        </w:tabs>
        <w:ind w:firstLine="709"/>
        <w:jc w:val="both"/>
        <w:rPr>
          <w:sz w:val="28"/>
          <w:szCs w:val="28"/>
        </w:rPr>
      </w:pPr>
      <w:r w:rsidRPr="00E73B18">
        <w:rPr>
          <w:sz w:val="28"/>
          <w:szCs w:val="28"/>
        </w:rPr>
        <w:t>возможность заявителя (представителя заявителя) независимо от его места жительства или места пребывания (для физических лиц, включая индивид</w:t>
      </w:r>
      <w:r w:rsidRPr="00E73B18">
        <w:rPr>
          <w:sz w:val="28"/>
          <w:szCs w:val="28"/>
        </w:rPr>
        <w:t>у</w:t>
      </w:r>
      <w:r w:rsidRPr="00E73B18">
        <w:rPr>
          <w:sz w:val="28"/>
          <w:szCs w:val="28"/>
        </w:rPr>
        <w:t>альных предпринимателей) либо места нахождения (для юридических лиц) о</w:t>
      </w:r>
      <w:r w:rsidRPr="00E73B18">
        <w:rPr>
          <w:sz w:val="28"/>
          <w:szCs w:val="28"/>
        </w:rPr>
        <w:t>б</w:t>
      </w:r>
      <w:r w:rsidRPr="00E73B18">
        <w:rPr>
          <w:sz w:val="28"/>
          <w:szCs w:val="28"/>
        </w:rPr>
        <w:t>ратиться в любой по его выбору многофункциональный центр в пределах те</w:t>
      </w:r>
      <w:r w:rsidRPr="00E73B18">
        <w:rPr>
          <w:sz w:val="28"/>
          <w:szCs w:val="28"/>
        </w:rPr>
        <w:t>р</w:t>
      </w:r>
      <w:r w:rsidRPr="00E73B18">
        <w:rPr>
          <w:sz w:val="28"/>
          <w:szCs w:val="28"/>
        </w:rPr>
        <w:t>ритории Краснодарского края для предоставления ему муниципальной услуги по экстерриториальному принципу.</w:t>
      </w:r>
    </w:p>
    <w:p w:rsidR="004B5D8B" w:rsidRPr="00E73B18" w:rsidRDefault="004B5D8B" w:rsidP="004B5D8B">
      <w:pPr>
        <w:ind w:firstLine="709"/>
        <w:jc w:val="both"/>
        <w:rPr>
          <w:sz w:val="28"/>
          <w:szCs w:val="28"/>
        </w:rPr>
      </w:pPr>
      <w:r w:rsidRPr="00E73B18">
        <w:rPr>
          <w:sz w:val="28"/>
          <w:szCs w:val="28"/>
        </w:rPr>
        <w:t>2.1</w:t>
      </w:r>
      <w:r>
        <w:rPr>
          <w:sz w:val="28"/>
          <w:szCs w:val="28"/>
        </w:rPr>
        <w:t>3</w:t>
      </w:r>
      <w:r w:rsidRPr="00E73B18">
        <w:rPr>
          <w:sz w:val="28"/>
          <w:szCs w:val="28"/>
        </w:rPr>
        <w:t>.2. Основными показателями качества муниципальной услуги явл</w:t>
      </w:r>
      <w:r w:rsidRPr="00E73B18">
        <w:rPr>
          <w:sz w:val="28"/>
          <w:szCs w:val="28"/>
        </w:rPr>
        <w:t>я</w:t>
      </w:r>
      <w:r w:rsidRPr="00E73B18">
        <w:rPr>
          <w:sz w:val="28"/>
          <w:szCs w:val="28"/>
        </w:rPr>
        <w:t>ются:</w:t>
      </w:r>
    </w:p>
    <w:p w:rsidR="004B5D8B" w:rsidRPr="00E73B18" w:rsidRDefault="004B5D8B" w:rsidP="004B5D8B">
      <w:pPr>
        <w:ind w:firstLine="709"/>
        <w:jc w:val="both"/>
        <w:rPr>
          <w:sz w:val="28"/>
          <w:szCs w:val="28"/>
        </w:rPr>
      </w:pPr>
      <w:r w:rsidRPr="00E73B18">
        <w:rPr>
          <w:sz w:val="28"/>
          <w:szCs w:val="28"/>
        </w:rPr>
        <w:t>отсутствие обоснованных жалоб решения и действия (бездействия) адми</w:t>
      </w:r>
      <w:r w:rsidRPr="00E73B18">
        <w:rPr>
          <w:sz w:val="28"/>
          <w:szCs w:val="28"/>
        </w:rPr>
        <w:softHyphen/>
        <w:t xml:space="preserve">нистрации муниципального образования </w:t>
      </w:r>
      <w:r>
        <w:rPr>
          <w:sz w:val="28"/>
          <w:szCs w:val="28"/>
        </w:rPr>
        <w:t>Выселковский</w:t>
      </w:r>
      <w:r w:rsidRPr="00E73B18">
        <w:rPr>
          <w:sz w:val="28"/>
          <w:szCs w:val="28"/>
        </w:rPr>
        <w:t xml:space="preserve"> район, ее должностного лица, муниципального служащего;</w:t>
      </w:r>
    </w:p>
    <w:p w:rsidR="004B5D8B" w:rsidRPr="00E73B18" w:rsidRDefault="004B5D8B" w:rsidP="004B5D8B">
      <w:pPr>
        <w:ind w:firstLine="709"/>
        <w:jc w:val="both"/>
        <w:rPr>
          <w:sz w:val="28"/>
          <w:szCs w:val="28"/>
        </w:rPr>
      </w:pPr>
      <w:r w:rsidRPr="00E73B18">
        <w:rPr>
          <w:sz w:val="28"/>
          <w:szCs w:val="28"/>
        </w:rPr>
        <w:t xml:space="preserve">отсутствие удовлетворенных судами исков (заявлений) по обжалованию действий (бездействия) администрации муниципального образования </w:t>
      </w:r>
      <w:r>
        <w:rPr>
          <w:sz w:val="28"/>
          <w:szCs w:val="28"/>
        </w:rPr>
        <w:t>Высе</w:t>
      </w:r>
      <w:r>
        <w:rPr>
          <w:sz w:val="28"/>
          <w:szCs w:val="28"/>
        </w:rPr>
        <w:t>л</w:t>
      </w:r>
      <w:r>
        <w:rPr>
          <w:sz w:val="28"/>
          <w:szCs w:val="28"/>
        </w:rPr>
        <w:t>ковский</w:t>
      </w:r>
      <w:r w:rsidRPr="00E73B18">
        <w:rPr>
          <w:sz w:val="28"/>
          <w:szCs w:val="28"/>
        </w:rPr>
        <w:t xml:space="preserve"> район, ее должностного лица;</w:t>
      </w:r>
    </w:p>
    <w:p w:rsidR="004B5D8B" w:rsidRPr="00E73B18" w:rsidRDefault="004B5D8B" w:rsidP="004B5D8B">
      <w:pPr>
        <w:autoSpaceDE w:val="0"/>
        <w:autoSpaceDN w:val="0"/>
        <w:adjustRightInd w:val="0"/>
        <w:ind w:firstLine="709"/>
        <w:jc w:val="both"/>
        <w:rPr>
          <w:sz w:val="28"/>
          <w:szCs w:val="28"/>
        </w:rPr>
      </w:pPr>
      <w:r w:rsidRPr="00E73B18">
        <w:rPr>
          <w:sz w:val="28"/>
          <w:szCs w:val="28"/>
        </w:rPr>
        <w:t>отсутствие нарушений установленных сроков в процессе предоставления муниципальной услуги.</w:t>
      </w:r>
    </w:p>
    <w:p w:rsidR="004B5D8B" w:rsidRPr="00E73B18" w:rsidRDefault="004B5D8B" w:rsidP="004B5D8B">
      <w:pPr>
        <w:ind w:firstLine="709"/>
        <w:jc w:val="both"/>
        <w:rPr>
          <w:sz w:val="28"/>
          <w:szCs w:val="28"/>
        </w:rPr>
      </w:pPr>
      <w:r w:rsidRPr="00E73B18">
        <w:rPr>
          <w:sz w:val="28"/>
          <w:szCs w:val="28"/>
        </w:rPr>
        <w:t>2.1</w:t>
      </w:r>
      <w:r>
        <w:rPr>
          <w:sz w:val="28"/>
          <w:szCs w:val="28"/>
        </w:rPr>
        <w:t>3</w:t>
      </w:r>
      <w:r w:rsidRPr="00E73B18">
        <w:rPr>
          <w:sz w:val="28"/>
          <w:szCs w:val="28"/>
        </w:rPr>
        <w:t>.</w:t>
      </w:r>
      <w:r>
        <w:rPr>
          <w:sz w:val="28"/>
          <w:szCs w:val="28"/>
        </w:rPr>
        <w:t>3</w:t>
      </w:r>
      <w:r w:rsidRPr="00E73B18">
        <w:rPr>
          <w:sz w:val="28"/>
          <w:szCs w:val="28"/>
        </w:rPr>
        <w:t xml:space="preserve">. Взаимодействие заявителей со специалистами </w:t>
      </w:r>
      <w:r>
        <w:rPr>
          <w:sz w:val="28"/>
          <w:szCs w:val="28"/>
        </w:rPr>
        <w:t>Управления</w:t>
      </w:r>
      <w:r w:rsidRPr="00E73B18">
        <w:rPr>
          <w:sz w:val="28"/>
          <w:szCs w:val="28"/>
        </w:rPr>
        <w:t xml:space="preserve"> при предо</w:t>
      </w:r>
      <w:r w:rsidRPr="00E73B18">
        <w:rPr>
          <w:sz w:val="28"/>
          <w:szCs w:val="28"/>
        </w:rPr>
        <w:softHyphen/>
        <w:t>ставлении муниципальной услуги (в случае непосредственного обращения в ор</w:t>
      </w:r>
      <w:r w:rsidRPr="00E73B18">
        <w:rPr>
          <w:sz w:val="28"/>
          <w:szCs w:val="28"/>
        </w:rPr>
        <w:softHyphen/>
        <w:t>ган, предоставляющий муниципальную услугу) осуществляется 2 раза: при по</w:t>
      </w:r>
      <w:r w:rsidRPr="00E73B18">
        <w:rPr>
          <w:sz w:val="28"/>
          <w:szCs w:val="28"/>
        </w:rPr>
        <w:softHyphen/>
        <w:t xml:space="preserve">даче заявления и документов, необходимых для предоставления </w:t>
      </w:r>
      <w:r w:rsidRPr="00E73B18">
        <w:rPr>
          <w:sz w:val="28"/>
          <w:szCs w:val="28"/>
        </w:rPr>
        <w:lastRenderedPageBreak/>
        <w:t>муниц</w:t>
      </w:r>
      <w:r w:rsidRPr="00E73B18">
        <w:rPr>
          <w:sz w:val="28"/>
          <w:szCs w:val="28"/>
        </w:rPr>
        <w:t>и</w:t>
      </w:r>
      <w:r w:rsidRPr="00E73B18">
        <w:rPr>
          <w:sz w:val="28"/>
          <w:szCs w:val="28"/>
        </w:rPr>
        <w:t>пальной услуги, и при получении результата предоставления муниципальной услуги непосредственно (если данный способ получения результата услуги з</w:t>
      </w:r>
      <w:r w:rsidRPr="00E73B18">
        <w:rPr>
          <w:sz w:val="28"/>
          <w:szCs w:val="28"/>
        </w:rPr>
        <w:t>а</w:t>
      </w:r>
      <w:r w:rsidRPr="00E73B18">
        <w:rPr>
          <w:sz w:val="28"/>
          <w:szCs w:val="28"/>
        </w:rPr>
        <w:t xml:space="preserve">явителем указан в заявлении). </w:t>
      </w:r>
    </w:p>
    <w:p w:rsidR="004B5D8B" w:rsidRPr="00E73B18" w:rsidRDefault="004B5D8B" w:rsidP="004B5D8B">
      <w:pPr>
        <w:ind w:firstLine="709"/>
        <w:jc w:val="both"/>
        <w:rPr>
          <w:sz w:val="28"/>
          <w:szCs w:val="28"/>
        </w:rPr>
      </w:pPr>
      <w:r w:rsidRPr="00E73B18">
        <w:rPr>
          <w:sz w:val="28"/>
          <w:szCs w:val="28"/>
        </w:rPr>
        <w:t>В процессе предоставления муниципальной услуги заявитель вправе обращаться в орган, предоставляющий муниципальную услугу, по мере необх</w:t>
      </w:r>
      <w:r w:rsidRPr="00E73B18">
        <w:rPr>
          <w:sz w:val="28"/>
          <w:szCs w:val="28"/>
        </w:rPr>
        <w:t>о</w:t>
      </w:r>
      <w:r w:rsidRPr="00E73B18">
        <w:rPr>
          <w:sz w:val="28"/>
          <w:szCs w:val="28"/>
        </w:rPr>
        <w:t>димости, в том числе за получением информации о ходе предоставления мун</w:t>
      </w:r>
      <w:r w:rsidRPr="00E73B18">
        <w:rPr>
          <w:sz w:val="28"/>
          <w:szCs w:val="28"/>
        </w:rPr>
        <w:t>и</w:t>
      </w:r>
      <w:r w:rsidRPr="00E73B18">
        <w:rPr>
          <w:sz w:val="28"/>
          <w:szCs w:val="28"/>
        </w:rPr>
        <w:t>ципальной услуги.</w:t>
      </w:r>
    </w:p>
    <w:p w:rsidR="004B5D8B" w:rsidRPr="00E73B18" w:rsidRDefault="004B5D8B" w:rsidP="004B5D8B">
      <w:pPr>
        <w:ind w:firstLine="709"/>
        <w:jc w:val="both"/>
        <w:rPr>
          <w:sz w:val="28"/>
          <w:szCs w:val="28"/>
        </w:rPr>
      </w:pPr>
      <w:r w:rsidRPr="00E73B18">
        <w:rPr>
          <w:sz w:val="28"/>
          <w:szCs w:val="28"/>
        </w:rPr>
        <w:t>В случае обращения заявителя за предоставлением муниципальной услуги в электронной форме и выборе заявителем способа получения результата предоставления муниципальной услуги:</w:t>
      </w:r>
    </w:p>
    <w:p w:rsidR="004B5D8B" w:rsidRPr="00E73B18" w:rsidRDefault="004B5D8B" w:rsidP="004B5D8B">
      <w:pPr>
        <w:ind w:firstLine="709"/>
        <w:jc w:val="both"/>
        <w:rPr>
          <w:sz w:val="28"/>
          <w:szCs w:val="28"/>
        </w:rPr>
      </w:pPr>
      <w:r w:rsidRPr="00E73B18">
        <w:rPr>
          <w:sz w:val="28"/>
          <w:szCs w:val="28"/>
        </w:rPr>
        <w:t>в органе, предоставляющим муниципальную услугу, взаимодействие за</w:t>
      </w:r>
      <w:r w:rsidRPr="00E73B18">
        <w:rPr>
          <w:sz w:val="28"/>
          <w:szCs w:val="28"/>
        </w:rPr>
        <w:softHyphen/>
        <w:t xml:space="preserve">явителя со специалистами </w:t>
      </w:r>
      <w:r>
        <w:rPr>
          <w:sz w:val="28"/>
          <w:szCs w:val="28"/>
        </w:rPr>
        <w:t>Управления</w:t>
      </w:r>
      <w:r w:rsidRPr="00E73B18">
        <w:rPr>
          <w:sz w:val="28"/>
          <w:szCs w:val="28"/>
        </w:rPr>
        <w:t xml:space="preserve"> осуществляется один раз - при получении ре</w:t>
      </w:r>
      <w:r w:rsidRPr="00E73B18">
        <w:rPr>
          <w:sz w:val="28"/>
          <w:szCs w:val="28"/>
        </w:rPr>
        <w:softHyphen/>
        <w:t>зультата предоставления муниципальной услуги;</w:t>
      </w:r>
    </w:p>
    <w:p w:rsidR="004B5D8B" w:rsidRPr="00E73B18" w:rsidRDefault="004B5D8B" w:rsidP="004B5D8B">
      <w:pPr>
        <w:ind w:firstLine="709"/>
        <w:jc w:val="both"/>
        <w:rPr>
          <w:sz w:val="28"/>
          <w:szCs w:val="28"/>
        </w:rPr>
      </w:pPr>
      <w:r w:rsidRPr="00E73B18">
        <w:rPr>
          <w:sz w:val="28"/>
          <w:szCs w:val="28"/>
        </w:rPr>
        <w:t xml:space="preserve">в электронном виде, взаимодействие заявителя со специалистами </w:t>
      </w:r>
      <w:r>
        <w:rPr>
          <w:sz w:val="28"/>
          <w:szCs w:val="28"/>
        </w:rPr>
        <w:t>Упра</w:t>
      </w:r>
      <w:r>
        <w:rPr>
          <w:sz w:val="28"/>
          <w:szCs w:val="28"/>
        </w:rPr>
        <w:t>в</w:t>
      </w:r>
      <w:r>
        <w:rPr>
          <w:sz w:val="28"/>
          <w:szCs w:val="28"/>
        </w:rPr>
        <w:t>ления</w:t>
      </w:r>
      <w:r w:rsidRPr="00E73B18">
        <w:rPr>
          <w:sz w:val="28"/>
          <w:szCs w:val="28"/>
        </w:rPr>
        <w:t xml:space="preserve"> не требуется. </w:t>
      </w:r>
    </w:p>
    <w:p w:rsidR="004B5D8B" w:rsidRPr="00E73B18" w:rsidRDefault="004B5D8B" w:rsidP="004B5D8B">
      <w:pPr>
        <w:ind w:firstLine="709"/>
        <w:jc w:val="both"/>
        <w:rPr>
          <w:sz w:val="28"/>
          <w:szCs w:val="28"/>
        </w:rPr>
      </w:pPr>
      <w:r w:rsidRPr="00E73B18">
        <w:rPr>
          <w:sz w:val="28"/>
          <w:szCs w:val="28"/>
        </w:rPr>
        <w:t xml:space="preserve">Продолжительность одного взаимодействия заявителя со специалистом </w:t>
      </w:r>
      <w:r>
        <w:rPr>
          <w:sz w:val="28"/>
          <w:szCs w:val="28"/>
        </w:rPr>
        <w:t>Управления</w:t>
      </w:r>
      <w:r w:rsidRPr="00E73B18">
        <w:rPr>
          <w:sz w:val="28"/>
          <w:szCs w:val="28"/>
        </w:rPr>
        <w:t xml:space="preserve"> при предоставлении муниципальной услуги не превышает 15 минут.</w:t>
      </w:r>
    </w:p>
    <w:p w:rsidR="004B5D8B" w:rsidRDefault="004B5D8B" w:rsidP="004B5D8B">
      <w:pPr>
        <w:ind w:firstLine="709"/>
        <w:jc w:val="both"/>
        <w:rPr>
          <w:sz w:val="28"/>
          <w:szCs w:val="28"/>
        </w:rPr>
      </w:pPr>
      <w:r w:rsidRPr="00E222DB">
        <w:rPr>
          <w:sz w:val="28"/>
          <w:szCs w:val="28"/>
        </w:rPr>
        <w:t>Муниципальная услуга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w:t>
      </w:r>
      <w:r w:rsidRPr="00E222DB">
        <w:rPr>
          <w:sz w:val="28"/>
          <w:szCs w:val="28"/>
        </w:rPr>
        <w:t>р</w:t>
      </w:r>
      <w:r w:rsidRPr="00E222DB">
        <w:rPr>
          <w:sz w:val="28"/>
          <w:szCs w:val="28"/>
        </w:rPr>
        <w:t>ственных и (или) муниципальных услуг, в соответствие со статьей 15.1 Фед</w:t>
      </w:r>
      <w:r w:rsidRPr="00E222DB">
        <w:rPr>
          <w:sz w:val="28"/>
          <w:szCs w:val="28"/>
        </w:rPr>
        <w:t>е</w:t>
      </w:r>
      <w:r w:rsidRPr="00E222DB">
        <w:rPr>
          <w:sz w:val="28"/>
          <w:szCs w:val="28"/>
        </w:rPr>
        <w:t>рального закона 210-ФЗ, не предоставляется.</w:t>
      </w:r>
    </w:p>
    <w:p w:rsidR="000B28D2" w:rsidRPr="00475ED8" w:rsidRDefault="000B28D2" w:rsidP="0033300D">
      <w:pPr>
        <w:ind w:firstLine="709"/>
        <w:contextualSpacing/>
        <w:jc w:val="both"/>
        <w:rPr>
          <w:sz w:val="28"/>
          <w:szCs w:val="28"/>
        </w:rPr>
      </w:pPr>
    </w:p>
    <w:p w:rsidR="000B28D2" w:rsidRPr="004B5D8B" w:rsidRDefault="000B28D2" w:rsidP="00671A6F">
      <w:pPr>
        <w:ind w:firstLine="709"/>
        <w:contextualSpacing/>
        <w:jc w:val="center"/>
        <w:rPr>
          <w:sz w:val="28"/>
          <w:szCs w:val="28"/>
        </w:rPr>
      </w:pPr>
      <w:r w:rsidRPr="004B5D8B">
        <w:rPr>
          <w:sz w:val="28"/>
          <w:szCs w:val="28"/>
        </w:rPr>
        <w:t xml:space="preserve">2.14. </w:t>
      </w:r>
      <w:r w:rsidRPr="004B5D8B">
        <w:rPr>
          <w:bCs/>
          <w:sz w:val="28"/>
          <w:szCs w:val="28"/>
        </w:rPr>
        <w:t>Иные требования к предоставлению муниципальной услуги</w:t>
      </w:r>
    </w:p>
    <w:p w:rsidR="000B28D2" w:rsidRPr="00475ED8" w:rsidRDefault="000B28D2" w:rsidP="00304F75">
      <w:pPr>
        <w:ind w:firstLine="709"/>
        <w:contextualSpacing/>
        <w:jc w:val="both"/>
        <w:rPr>
          <w:b/>
          <w:sz w:val="28"/>
          <w:szCs w:val="28"/>
        </w:rPr>
      </w:pPr>
    </w:p>
    <w:p w:rsidR="000B28D2" w:rsidRPr="00475ED8" w:rsidRDefault="000B28D2" w:rsidP="00824E39">
      <w:pPr>
        <w:ind w:firstLine="709"/>
        <w:contextualSpacing/>
        <w:jc w:val="both"/>
        <w:rPr>
          <w:sz w:val="28"/>
          <w:szCs w:val="28"/>
        </w:rPr>
      </w:pPr>
      <w:r w:rsidRPr="00475ED8">
        <w:rPr>
          <w:sz w:val="28"/>
          <w:szCs w:val="28"/>
        </w:rPr>
        <w:t>2.14.1. Перечень услуг, которые являются необходимыми и обязательными для предоставления муниципальной услуги.</w:t>
      </w:r>
    </w:p>
    <w:p w:rsidR="000B28D2" w:rsidRPr="00475ED8" w:rsidRDefault="000B28D2" w:rsidP="00F01A1A">
      <w:pPr>
        <w:ind w:firstLine="709"/>
        <w:contextualSpacing/>
        <w:jc w:val="both"/>
        <w:rPr>
          <w:sz w:val="28"/>
          <w:szCs w:val="28"/>
        </w:rPr>
      </w:pPr>
      <w:r w:rsidRPr="00475ED8">
        <w:rPr>
          <w:sz w:val="28"/>
          <w:szCs w:val="28"/>
        </w:rPr>
        <w:t xml:space="preserve">Необходимой и обязательной услугой для предоставления муниципальной услуги является выполнение кадастровых работ по подготовке технического плана объекта капитального строительства (объекта индивидуального строительства или садового дома). Технический план подготавливается в соответствии со </w:t>
      </w:r>
      <w:hyperlink r:id="rId16" w:tooltip="Федеральный закон от 13.07.2015 N 218-ФЗ (ред. от 30.12.2020) &quot;О государственной регистрации недвижимости&quot; (с изм. и доп., вступ. в силу с 10.01.2021){КонсультантПлюс}" w:history="1">
        <w:r w:rsidRPr="00475ED8">
          <w:rPr>
            <w:rStyle w:val="a4"/>
            <w:color w:val="auto"/>
            <w:sz w:val="28"/>
            <w:szCs w:val="28"/>
            <w:u w:val="none"/>
          </w:rPr>
          <w:t>статьей 24</w:t>
        </w:r>
      </w:hyperlink>
      <w:r w:rsidRPr="00475ED8">
        <w:rPr>
          <w:sz w:val="28"/>
          <w:szCs w:val="28"/>
        </w:rPr>
        <w:t xml:space="preserve"> Федерального закона от 13 июля 2015 г. N 218-ФЗ "О государственной регистрации недвижимости" кадастровым инженером по результатам проведения кадастровых работ на договорной основе.</w:t>
      </w:r>
    </w:p>
    <w:p w:rsidR="000B28D2" w:rsidRPr="00475ED8" w:rsidRDefault="000B28D2" w:rsidP="00F448C4">
      <w:pPr>
        <w:ind w:firstLine="709"/>
        <w:contextualSpacing/>
        <w:jc w:val="both"/>
        <w:rPr>
          <w:sz w:val="28"/>
          <w:szCs w:val="28"/>
        </w:rPr>
      </w:pPr>
      <w:r w:rsidRPr="00475ED8">
        <w:rPr>
          <w:sz w:val="28"/>
          <w:szCs w:val="28"/>
        </w:rPr>
        <w:t>2.14.2. Перечень информационных систем, используемых для предоставления муниципальной услуги.</w:t>
      </w:r>
    </w:p>
    <w:p w:rsidR="000B28D2" w:rsidRPr="00475ED8" w:rsidRDefault="000B28D2" w:rsidP="00F448C4">
      <w:pPr>
        <w:ind w:firstLine="709"/>
        <w:contextualSpacing/>
        <w:jc w:val="both"/>
        <w:rPr>
          <w:sz w:val="28"/>
          <w:szCs w:val="28"/>
        </w:rPr>
      </w:pPr>
      <w:r w:rsidRPr="00475ED8">
        <w:rPr>
          <w:sz w:val="28"/>
          <w:szCs w:val="28"/>
        </w:rPr>
        <w:t>Для предоставления муниципальной услуги могут использоваться:</w:t>
      </w:r>
    </w:p>
    <w:p w:rsidR="000B28D2" w:rsidRPr="00475ED8" w:rsidRDefault="000B28D2" w:rsidP="00F448C4">
      <w:pPr>
        <w:ind w:firstLine="709"/>
        <w:contextualSpacing/>
        <w:jc w:val="both"/>
        <w:rPr>
          <w:sz w:val="28"/>
          <w:szCs w:val="28"/>
          <w:lang w:eastAsia="ru-RU"/>
        </w:rPr>
      </w:pPr>
      <w:r w:rsidRPr="00475ED8">
        <w:rPr>
          <w:sz w:val="28"/>
          <w:szCs w:val="28"/>
        </w:rPr>
        <w:t xml:space="preserve">- </w:t>
      </w:r>
      <w:r w:rsidRPr="00475ED8">
        <w:rPr>
          <w:sz w:val="28"/>
          <w:szCs w:val="28"/>
          <w:lang w:eastAsia="ru-RU"/>
        </w:rPr>
        <w:t>федеральная государственная информационная система "Единый портал государственных и муниципальных услуг (функций)";</w:t>
      </w:r>
    </w:p>
    <w:p w:rsidR="000B28D2" w:rsidRPr="00475ED8" w:rsidRDefault="000B28D2" w:rsidP="00F448C4">
      <w:pPr>
        <w:ind w:firstLine="709"/>
        <w:contextualSpacing/>
        <w:jc w:val="both"/>
        <w:rPr>
          <w:sz w:val="28"/>
          <w:szCs w:val="28"/>
        </w:rPr>
      </w:pPr>
      <w:r w:rsidRPr="00475ED8">
        <w:rPr>
          <w:sz w:val="28"/>
          <w:szCs w:val="28"/>
          <w:lang w:eastAsia="ru-RU"/>
        </w:rPr>
        <w:t xml:space="preserve">- </w:t>
      </w:r>
      <w:r w:rsidRPr="00475ED8">
        <w:rPr>
          <w:sz w:val="28"/>
          <w:szCs w:val="28"/>
        </w:rPr>
        <w:t>государственная информационная система обеспечения градостроительной деятельности;</w:t>
      </w:r>
    </w:p>
    <w:p w:rsidR="000B28D2" w:rsidRPr="00475ED8" w:rsidRDefault="000B28D2" w:rsidP="00F448C4">
      <w:pPr>
        <w:ind w:firstLine="709"/>
        <w:contextualSpacing/>
        <w:jc w:val="both"/>
        <w:rPr>
          <w:sz w:val="28"/>
          <w:szCs w:val="28"/>
        </w:rPr>
      </w:pPr>
      <w:r w:rsidRPr="00475ED8">
        <w:rPr>
          <w:b/>
          <w:bCs/>
          <w:sz w:val="28"/>
          <w:szCs w:val="28"/>
        </w:rPr>
        <w:t xml:space="preserve">- </w:t>
      </w:r>
      <w:r w:rsidRPr="00475ED8">
        <w:rPr>
          <w:bCs/>
          <w:sz w:val="28"/>
          <w:szCs w:val="28"/>
        </w:rPr>
        <w:t>система</w:t>
      </w:r>
      <w:r w:rsidRPr="00475ED8">
        <w:rPr>
          <w:sz w:val="28"/>
          <w:szCs w:val="28"/>
        </w:rPr>
        <w:t> </w:t>
      </w:r>
      <w:r w:rsidRPr="00475ED8">
        <w:rPr>
          <w:bCs/>
          <w:sz w:val="28"/>
          <w:szCs w:val="28"/>
        </w:rPr>
        <w:t>межведомственного</w:t>
      </w:r>
      <w:r w:rsidRPr="00475ED8">
        <w:rPr>
          <w:sz w:val="28"/>
          <w:szCs w:val="28"/>
        </w:rPr>
        <w:t> </w:t>
      </w:r>
      <w:r w:rsidRPr="00475ED8">
        <w:rPr>
          <w:bCs/>
          <w:sz w:val="28"/>
          <w:szCs w:val="28"/>
        </w:rPr>
        <w:t>электронного</w:t>
      </w:r>
      <w:r w:rsidRPr="00475ED8">
        <w:rPr>
          <w:sz w:val="28"/>
          <w:szCs w:val="28"/>
        </w:rPr>
        <w:t> </w:t>
      </w:r>
      <w:r w:rsidRPr="00475ED8">
        <w:rPr>
          <w:bCs/>
          <w:sz w:val="28"/>
          <w:szCs w:val="28"/>
        </w:rPr>
        <w:t>взаимодействия</w:t>
      </w:r>
      <w:r w:rsidRPr="00475ED8">
        <w:rPr>
          <w:sz w:val="28"/>
          <w:szCs w:val="28"/>
        </w:rPr>
        <w:t> (</w:t>
      </w:r>
      <w:r w:rsidRPr="00475ED8">
        <w:rPr>
          <w:bCs/>
          <w:sz w:val="28"/>
          <w:szCs w:val="28"/>
        </w:rPr>
        <w:t>СМЭВ</w:t>
      </w:r>
      <w:r w:rsidRPr="00475ED8">
        <w:rPr>
          <w:sz w:val="28"/>
          <w:szCs w:val="28"/>
        </w:rPr>
        <w:t>).</w:t>
      </w:r>
    </w:p>
    <w:p w:rsidR="000B28D2" w:rsidRPr="00475ED8" w:rsidRDefault="000B28D2" w:rsidP="00824E39">
      <w:pPr>
        <w:ind w:firstLine="709"/>
        <w:contextualSpacing/>
        <w:jc w:val="both"/>
        <w:rPr>
          <w:sz w:val="28"/>
          <w:szCs w:val="28"/>
        </w:rPr>
      </w:pPr>
    </w:p>
    <w:p w:rsidR="000B28D2" w:rsidRPr="00475ED8" w:rsidRDefault="000B28D2" w:rsidP="00824E39">
      <w:pPr>
        <w:ind w:firstLine="709"/>
        <w:contextualSpacing/>
        <w:jc w:val="both"/>
        <w:rPr>
          <w:sz w:val="28"/>
          <w:szCs w:val="28"/>
        </w:rPr>
      </w:pPr>
      <w:r w:rsidRPr="00475ED8">
        <w:rPr>
          <w:sz w:val="28"/>
          <w:szCs w:val="28"/>
        </w:rPr>
        <w:lastRenderedPageBreak/>
        <w:t>2.14.3. Особенности предоставления муниципальной услуги в многофункциональном центре.</w:t>
      </w:r>
    </w:p>
    <w:p w:rsidR="000B28D2" w:rsidRPr="00475ED8" w:rsidRDefault="000B28D2" w:rsidP="00930A02">
      <w:pPr>
        <w:ind w:firstLine="709"/>
        <w:contextualSpacing/>
        <w:jc w:val="both"/>
        <w:rPr>
          <w:rFonts w:ascii="Liberation Serif" w:hAnsi="Liberation Serif"/>
          <w:bCs/>
          <w:sz w:val="28"/>
          <w:szCs w:val="28"/>
        </w:rPr>
      </w:pPr>
      <w:r w:rsidRPr="00475ED8">
        <w:rPr>
          <w:rFonts w:ascii="Liberation Serif" w:hAnsi="Liberation Serif"/>
          <w:bCs/>
          <w:sz w:val="28"/>
          <w:szCs w:val="28"/>
        </w:rPr>
        <w:t>Организация предоставления муниципальных услуг в многофункциональных центрах осуществляется в соответствии с требованиями главы 4 Федерального закон</w:t>
      </w:r>
      <w:r w:rsidR="004B5D8B">
        <w:rPr>
          <w:rFonts w:ascii="Liberation Serif" w:hAnsi="Liberation Serif"/>
          <w:bCs/>
          <w:sz w:val="28"/>
          <w:szCs w:val="28"/>
        </w:rPr>
        <w:t>а от 27июля</w:t>
      </w:r>
      <w:r w:rsidR="004B5D8B" w:rsidRPr="00475ED8">
        <w:rPr>
          <w:rFonts w:ascii="Liberation Serif" w:hAnsi="Liberation Serif"/>
          <w:bCs/>
          <w:sz w:val="28"/>
          <w:szCs w:val="28"/>
        </w:rPr>
        <w:t xml:space="preserve"> </w:t>
      </w:r>
      <w:r w:rsidRPr="00475ED8">
        <w:rPr>
          <w:rFonts w:ascii="Liberation Serif" w:hAnsi="Liberation Serif"/>
          <w:bCs/>
          <w:sz w:val="28"/>
          <w:szCs w:val="28"/>
        </w:rPr>
        <w:t>2010</w:t>
      </w:r>
      <w:r w:rsidR="004B5D8B">
        <w:rPr>
          <w:rFonts w:ascii="Liberation Serif" w:hAnsi="Liberation Serif"/>
          <w:bCs/>
          <w:sz w:val="28"/>
          <w:szCs w:val="28"/>
        </w:rPr>
        <w:t xml:space="preserve"> года</w:t>
      </w:r>
      <w:r w:rsidRPr="00475ED8">
        <w:rPr>
          <w:rFonts w:ascii="Liberation Serif" w:hAnsi="Liberation Serif"/>
          <w:bCs/>
          <w:sz w:val="28"/>
          <w:szCs w:val="28"/>
        </w:rPr>
        <w:t xml:space="preserve"> </w:t>
      </w:r>
      <w:r w:rsidR="004B5D8B">
        <w:rPr>
          <w:rFonts w:ascii="Liberation Serif" w:hAnsi="Liberation Serif"/>
          <w:bCs/>
          <w:sz w:val="28"/>
          <w:szCs w:val="28"/>
        </w:rPr>
        <w:t>№</w:t>
      </w:r>
      <w:r w:rsidRPr="00475ED8">
        <w:rPr>
          <w:rFonts w:ascii="Liberation Serif" w:hAnsi="Liberation Serif"/>
          <w:bCs/>
          <w:sz w:val="28"/>
          <w:szCs w:val="28"/>
        </w:rPr>
        <w:t xml:space="preserve"> 210-ФЗ.</w:t>
      </w:r>
    </w:p>
    <w:p w:rsidR="000B28D2" w:rsidRPr="00475ED8" w:rsidRDefault="000B28D2" w:rsidP="00930A02">
      <w:pPr>
        <w:ind w:firstLine="709"/>
        <w:contextualSpacing/>
        <w:jc w:val="both"/>
        <w:rPr>
          <w:rFonts w:ascii="Liberation Serif" w:hAnsi="Liberation Serif"/>
          <w:sz w:val="28"/>
          <w:szCs w:val="28"/>
        </w:rPr>
      </w:pPr>
      <w:r w:rsidRPr="00475ED8">
        <w:rPr>
          <w:rFonts w:ascii="Liberation Serif" w:hAnsi="Liberation Serif"/>
          <w:sz w:val="28"/>
          <w:szCs w:val="28"/>
        </w:rPr>
        <w:t>Предоставление муниципальной услуги в многофункциональном центре осуществляется в соответствии с настоящим административным регламентом и соглашением о взаимодействии с многофункциональным центром.</w:t>
      </w:r>
    </w:p>
    <w:p w:rsidR="000B28D2" w:rsidRPr="00475ED8" w:rsidRDefault="000B28D2" w:rsidP="00930A02">
      <w:pPr>
        <w:ind w:firstLine="709"/>
        <w:contextualSpacing/>
        <w:jc w:val="both"/>
        <w:rPr>
          <w:rFonts w:ascii="Liberation Serif" w:hAnsi="Liberation Serif"/>
          <w:sz w:val="28"/>
          <w:szCs w:val="28"/>
        </w:rPr>
      </w:pPr>
      <w:r w:rsidRPr="00475ED8">
        <w:rPr>
          <w:rFonts w:ascii="Liberation Serif" w:hAnsi="Liberation Serif"/>
          <w:sz w:val="28"/>
          <w:szCs w:val="28"/>
        </w:rPr>
        <w:t>В случае подачи заявителем запроса о предоставлении муниципальной услуги через многофункциональный центр, документ, являющийся результатом муниципальной услуги, выдается заявителю через многофункциональный центр, если иной способ получения не указан заявителем.</w:t>
      </w:r>
    </w:p>
    <w:p w:rsidR="000B28D2" w:rsidRPr="00475ED8" w:rsidRDefault="000B28D2" w:rsidP="00930A02">
      <w:pPr>
        <w:pStyle w:val="ConsPlusNormal"/>
        <w:ind w:firstLine="709"/>
        <w:jc w:val="both"/>
        <w:rPr>
          <w:rFonts w:ascii="Times New Roman" w:hAnsi="Times New Roman" w:cs="Times New Roman"/>
          <w:sz w:val="28"/>
          <w:szCs w:val="28"/>
        </w:rPr>
      </w:pPr>
      <w:r w:rsidRPr="00475ED8">
        <w:rPr>
          <w:rFonts w:ascii="Times New Roman" w:hAnsi="Times New Roman" w:cs="Times New Roman"/>
          <w:sz w:val="28"/>
          <w:szCs w:val="28"/>
        </w:rPr>
        <w:t xml:space="preserve">Взаимодействие между многофункциональным центром и администрацией района может осуществляться с использованием СМЭВ. </w:t>
      </w:r>
    </w:p>
    <w:p w:rsidR="000B28D2" w:rsidRPr="00475ED8" w:rsidRDefault="000B28D2" w:rsidP="00930A02">
      <w:pPr>
        <w:pStyle w:val="ConsPlusNormal"/>
        <w:ind w:firstLine="709"/>
        <w:jc w:val="both"/>
        <w:rPr>
          <w:rFonts w:ascii="Times New Roman" w:hAnsi="Times New Roman" w:cs="Times New Roman"/>
          <w:sz w:val="28"/>
          <w:szCs w:val="28"/>
        </w:rPr>
      </w:pPr>
      <w:r w:rsidRPr="00475ED8">
        <w:rPr>
          <w:rFonts w:ascii="Times New Roman" w:hAnsi="Times New Roman" w:cs="Times New Roman"/>
          <w:sz w:val="28"/>
          <w:szCs w:val="28"/>
        </w:rPr>
        <w:tab/>
        <w:t xml:space="preserve">При подаче документов, необходимых для оказания муниципальной услуги через многофункциональный центр, непосредственное оказание услуги осуществляется администрацией района. </w:t>
      </w:r>
    </w:p>
    <w:p w:rsidR="000B28D2" w:rsidRPr="00475ED8" w:rsidRDefault="000B28D2" w:rsidP="00930A02">
      <w:pPr>
        <w:ind w:firstLine="709"/>
        <w:contextualSpacing/>
        <w:jc w:val="both"/>
        <w:rPr>
          <w:sz w:val="28"/>
          <w:szCs w:val="28"/>
        </w:rPr>
      </w:pPr>
      <w:r w:rsidRPr="00475ED8">
        <w:rPr>
          <w:sz w:val="28"/>
          <w:szCs w:val="28"/>
        </w:rPr>
        <w:tab/>
        <w:t xml:space="preserve">При подаче запроса о предоставлении муниципальной услуги через многофункциональный центр документ, являющийся результатом муниципальной услуги, может направляться </w:t>
      </w:r>
      <w:r w:rsidRPr="00475ED8">
        <w:rPr>
          <w:sz w:val="28"/>
          <w:szCs w:val="28"/>
          <w:lang w:eastAsia="ru-RU"/>
        </w:rPr>
        <w:t>администрацией района</w:t>
      </w:r>
      <w:r w:rsidRPr="00475ED8">
        <w:rPr>
          <w:sz w:val="28"/>
          <w:szCs w:val="28"/>
        </w:rPr>
        <w:t xml:space="preserve"> в многофункциональный центр для выдачи заявителю в форме электронного документа.</w:t>
      </w:r>
    </w:p>
    <w:p w:rsidR="000B28D2" w:rsidRPr="00475ED8" w:rsidRDefault="000B28D2" w:rsidP="00824E39">
      <w:pPr>
        <w:ind w:firstLine="709"/>
        <w:contextualSpacing/>
        <w:jc w:val="both"/>
        <w:rPr>
          <w:sz w:val="28"/>
          <w:szCs w:val="28"/>
        </w:rPr>
      </w:pPr>
      <w:r w:rsidRPr="00475ED8">
        <w:rPr>
          <w:sz w:val="28"/>
          <w:szCs w:val="28"/>
        </w:rPr>
        <w:t>2.14.4. Особенности предоставления муниципальной услуги в электронной форме.</w:t>
      </w:r>
    </w:p>
    <w:p w:rsidR="000B28D2" w:rsidRPr="00475ED8" w:rsidRDefault="000B28D2" w:rsidP="00930A02">
      <w:pPr>
        <w:ind w:firstLine="709"/>
        <w:contextualSpacing/>
        <w:jc w:val="both"/>
        <w:rPr>
          <w:sz w:val="28"/>
          <w:szCs w:val="28"/>
        </w:rPr>
      </w:pPr>
      <w:r w:rsidRPr="00475ED8">
        <w:rPr>
          <w:sz w:val="28"/>
          <w:szCs w:val="28"/>
        </w:rPr>
        <w:t>2.14.4.1. Муниципальная услуга в электронной форме предоставляется в соответствии со статьей 10 Федерального закона от 27</w:t>
      </w:r>
      <w:r w:rsidR="004B5D8B">
        <w:rPr>
          <w:sz w:val="28"/>
          <w:szCs w:val="28"/>
        </w:rPr>
        <w:t xml:space="preserve"> июля </w:t>
      </w:r>
      <w:r w:rsidRPr="00475ED8">
        <w:rPr>
          <w:sz w:val="28"/>
          <w:szCs w:val="28"/>
        </w:rPr>
        <w:t xml:space="preserve">2010 </w:t>
      </w:r>
      <w:r w:rsidR="004B5D8B">
        <w:rPr>
          <w:sz w:val="28"/>
          <w:szCs w:val="28"/>
        </w:rPr>
        <w:t>гола               №</w:t>
      </w:r>
      <w:r w:rsidRPr="00475ED8">
        <w:rPr>
          <w:sz w:val="28"/>
          <w:szCs w:val="28"/>
        </w:rPr>
        <w:t xml:space="preserve"> 210-ФЗ, Постановлением Правительства РФ от 26</w:t>
      </w:r>
      <w:r w:rsidR="004B5D8B">
        <w:rPr>
          <w:sz w:val="28"/>
          <w:szCs w:val="28"/>
        </w:rPr>
        <w:t xml:space="preserve"> марта </w:t>
      </w:r>
      <w:r w:rsidRPr="00475ED8">
        <w:rPr>
          <w:sz w:val="28"/>
          <w:szCs w:val="28"/>
        </w:rPr>
        <w:t>2016</w:t>
      </w:r>
      <w:r w:rsidR="004B5D8B">
        <w:rPr>
          <w:sz w:val="28"/>
          <w:szCs w:val="28"/>
        </w:rPr>
        <w:t xml:space="preserve"> гола №</w:t>
      </w:r>
      <w:r w:rsidRPr="00475ED8">
        <w:rPr>
          <w:sz w:val="28"/>
          <w:szCs w:val="28"/>
        </w:rPr>
        <w:t xml:space="preserve"> 236 "О требованиях к предоставлению в электронной форме государственных и муниципальных услуг". </w:t>
      </w:r>
    </w:p>
    <w:p w:rsidR="000B28D2" w:rsidRPr="00475ED8" w:rsidRDefault="000B28D2" w:rsidP="00930A02">
      <w:pPr>
        <w:ind w:firstLine="709"/>
        <w:contextualSpacing/>
        <w:jc w:val="both"/>
        <w:rPr>
          <w:sz w:val="28"/>
          <w:szCs w:val="28"/>
        </w:rPr>
      </w:pPr>
      <w:r w:rsidRPr="00475ED8">
        <w:rPr>
          <w:sz w:val="28"/>
          <w:szCs w:val="28"/>
        </w:rPr>
        <w:t>2.14.4.2. При предоставлении услуг в электронной форме посредством Единого портала заявителю обеспечивается:</w:t>
      </w:r>
    </w:p>
    <w:p w:rsidR="000B28D2" w:rsidRPr="00475ED8" w:rsidRDefault="000B28D2" w:rsidP="00930A02">
      <w:pPr>
        <w:ind w:firstLine="709"/>
        <w:contextualSpacing/>
        <w:jc w:val="both"/>
        <w:rPr>
          <w:sz w:val="28"/>
          <w:szCs w:val="28"/>
        </w:rPr>
      </w:pPr>
      <w:r w:rsidRPr="00475ED8">
        <w:rPr>
          <w:sz w:val="28"/>
          <w:szCs w:val="28"/>
        </w:rPr>
        <w:t>а) получение информации о порядке и сроках предоставления услуги;</w:t>
      </w:r>
    </w:p>
    <w:p w:rsidR="000B28D2" w:rsidRPr="00475ED8" w:rsidRDefault="000B28D2" w:rsidP="00930A02">
      <w:pPr>
        <w:ind w:firstLine="709"/>
        <w:contextualSpacing/>
        <w:jc w:val="both"/>
        <w:rPr>
          <w:sz w:val="28"/>
          <w:szCs w:val="28"/>
        </w:rPr>
      </w:pPr>
      <w:r w:rsidRPr="00475ED8">
        <w:rPr>
          <w:sz w:val="28"/>
          <w:szCs w:val="28"/>
        </w:rPr>
        <w:t>б) запись на прием в администрацию района, многофункциональный центр для подачи запроса о предоставлении услуги (далее - запрос);</w:t>
      </w:r>
    </w:p>
    <w:p w:rsidR="000B28D2" w:rsidRPr="00475ED8" w:rsidRDefault="000B28D2" w:rsidP="00930A02">
      <w:pPr>
        <w:ind w:firstLine="709"/>
        <w:contextualSpacing/>
        <w:jc w:val="both"/>
        <w:rPr>
          <w:sz w:val="28"/>
          <w:szCs w:val="28"/>
        </w:rPr>
      </w:pPr>
      <w:r w:rsidRPr="00475ED8">
        <w:rPr>
          <w:sz w:val="28"/>
          <w:szCs w:val="28"/>
        </w:rPr>
        <w:t>в) формирование запроса;</w:t>
      </w:r>
    </w:p>
    <w:p w:rsidR="000B28D2" w:rsidRPr="00475ED8" w:rsidRDefault="000B28D2" w:rsidP="00930A02">
      <w:pPr>
        <w:ind w:firstLine="709"/>
        <w:contextualSpacing/>
        <w:jc w:val="both"/>
        <w:rPr>
          <w:sz w:val="28"/>
          <w:szCs w:val="28"/>
        </w:rPr>
      </w:pPr>
      <w:r w:rsidRPr="00475ED8">
        <w:rPr>
          <w:sz w:val="28"/>
          <w:szCs w:val="28"/>
        </w:rPr>
        <w:t>г) прием и регистрация администрацией района запроса и иных документов, необходимых для предоставления услуги;</w:t>
      </w:r>
    </w:p>
    <w:p w:rsidR="000B28D2" w:rsidRPr="00475ED8" w:rsidRDefault="000B28D2" w:rsidP="00930A02">
      <w:pPr>
        <w:ind w:firstLine="709"/>
        <w:contextualSpacing/>
        <w:jc w:val="both"/>
        <w:rPr>
          <w:sz w:val="28"/>
          <w:szCs w:val="28"/>
        </w:rPr>
      </w:pPr>
      <w:r w:rsidRPr="00475ED8">
        <w:rPr>
          <w:sz w:val="28"/>
          <w:szCs w:val="28"/>
        </w:rPr>
        <w:t>д) получение результата предоставления услуги;</w:t>
      </w:r>
    </w:p>
    <w:p w:rsidR="000B28D2" w:rsidRPr="00475ED8" w:rsidRDefault="000B28D2" w:rsidP="00930A02">
      <w:pPr>
        <w:ind w:firstLine="709"/>
        <w:contextualSpacing/>
        <w:jc w:val="both"/>
        <w:rPr>
          <w:sz w:val="28"/>
          <w:szCs w:val="28"/>
        </w:rPr>
      </w:pPr>
      <w:r w:rsidRPr="00475ED8">
        <w:rPr>
          <w:sz w:val="28"/>
          <w:szCs w:val="28"/>
        </w:rPr>
        <w:t>е) получение сведений о ходе выполнения запроса;</w:t>
      </w:r>
    </w:p>
    <w:p w:rsidR="000B28D2" w:rsidRPr="00475ED8" w:rsidRDefault="000B28D2" w:rsidP="00930A02">
      <w:pPr>
        <w:ind w:firstLine="709"/>
        <w:contextualSpacing/>
        <w:jc w:val="both"/>
        <w:rPr>
          <w:sz w:val="28"/>
          <w:szCs w:val="28"/>
        </w:rPr>
      </w:pPr>
      <w:r w:rsidRPr="00475ED8">
        <w:rPr>
          <w:sz w:val="28"/>
          <w:szCs w:val="28"/>
        </w:rPr>
        <w:t>ж) осуществление оценки качества предоставления услуги;</w:t>
      </w:r>
    </w:p>
    <w:p w:rsidR="000B28D2" w:rsidRPr="00475ED8" w:rsidRDefault="000B28D2" w:rsidP="00930A02">
      <w:pPr>
        <w:ind w:firstLine="709"/>
        <w:contextualSpacing/>
        <w:jc w:val="both"/>
        <w:rPr>
          <w:sz w:val="28"/>
          <w:szCs w:val="28"/>
        </w:rPr>
      </w:pPr>
      <w:r w:rsidRPr="00475ED8">
        <w:rPr>
          <w:sz w:val="28"/>
          <w:szCs w:val="28"/>
        </w:rPr>
        <w:t>з)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0B28D2" w:rsidRPr="00475ED8" w:rsidRDefault="000B28D2" w:rsidP="00930A02">
      <w:pPr>
        <w:ind w:firstLine="709"/>
        <w:contextualSpacing/>
        <w:jc w:val="both"/>
        <w:rPr>
          <w:sz w:val="28"/>
          <w:szCs w:val="28"/>
          <w:lang w:eastAsia="ru-RU"/>
        </w:rPr>
      </w:pPr>
      <w:r w:rsidRPr="00475ED8">
        <w:rPr>
          <w:sz w:val="28"/>
          <w:szCs w:val="28"/>
        </w:rPr>
        <w:t xml:space="preserve">2.14.4.3. При обращении в электронной форме за получением муниципальной услуги заявление и каждый прилагаемый к нему документ </w:t>
      </w:r>
      <w:r w:rsidRPr="00475ED8">
        <w:rPr>
          <w:sz w:val="28"/>
          <w:szCs w:val="28"/>
        </w:rPr>
        <w:lastRenderedPageBreak/>
        <w:t xml:space="preserve">подписываются </w:t>
      </w:r>
      <w:r w:rsidRPr="00475ED8">
        <w:rPr>
          <w:sz w:val="28"/>
          <w:szCs w:val="28"/>
          <w:lang w:eastAsia="ru-RU"/>
        </w:rPr>
        <w:t>усиленной квалифицированной электронной подписью, за исключением случая, предусмотренного пунктом 2.14.4.4 административного регламента.</w:t>
      </w:r>
    </w:p>
    <w:p w:rsidR="000B28D2" w:rsidRPr="00475ED8" w:rsidRDefault="000B28D2" w:rsidP="00930A02">
      <w:pPr>
        <w:ind w:firstLine="709"/>
        <w:contextualSpacing/>
        <w:jc w:val="both"/>
        <w:rPr>
          <w:sz w:val="28"/>
          <w:szCs w:val="28"/>
          <w:lang w:eastAsia="ru-RU"/>
        </w:rPr>
      </w:pPr>
      <w:r w:rsidRPr="00475ED8">
        <w:rPr>
          <w:sz w:val="28"/>
          <w:szCs w:val="28"/>
          <w:lang w:eastAsia="ru-RU"/>
        </w:rPr>
        <w:t>2.14.4.4.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(ЕСИА), заявитель - физическое лицо вправе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0B28D2" w:rsidRPr="00475ED8" w:rsidRDefault="000B28D2" w:rsidP="00930A02">
      <w:pPr>
        <w:ind w:firstLine="709"/>
        <w:contextualSpacing/>
        <w:jc w:val="both"/>
        <w:rPr>
          <w:sz w:val="28"/>
          <w:szCs w:val="28"/>
          <w:lang w:eastAsia="ru-RU"/>
        </w:rPr>
      </w:pPr>
      <w:r w:rsidRPr="00475ED8">
        <w:rPr>
          <w:sz w:val="28"/>
          <w:szCs w:val="28"/>
          <w:lang w:eastAsia="ru-RU"/>
        </w:rPr>
        <w:t>2.14.4.5. Доверенность, подтверждающая правомочие на обращение за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0B28D2" w:rsidRPr="00475ED8" w:rsidRDefault="000B28D2" w:rsidP="0071318A">
      <w:pPr>
        <w:ind w:firstLine="709"/>
        <w:contextualSpacing/>
        <w:jc w:val="both"/>
        <w:rPr>
          <w:sz w:val="28"/>
          <w:szCs w:val="28"/>
          <w:lang w:eastAsia="ru-RU"/>
        </w:rPr>
      </w:pPr>
      <w:r w:rsidRPr="00475ED8">
        <w:rPr>
          <w:sz w:val="28"/>
          <w:szCs w:val="28"/>
          <w:lang w:eastAsia="ru-RU"/>
        </w:rPr>
        <w:t>2.14.4.6. Проактивное информирование заявителя о возможности получения муниципальной услуги и проактивное предоставление муниципальной услуги не предусмотрено.</w:t>
      </w:r>
    </w:p>
    <w:p w:rsidR="00761FF6" w:rsidRPr="00EE4BC7" w:rsidRDefault="000B28D2" w:rsidP="00761FF6">
      <w:pPr>
        <w:ind w:firstLine="851"/>
        <w:jc w:val="both"/>
        <w:rPr>
          <w:sz w:val="28"/>
          <w:szCs w:val="28"/>
          <w:lang w:eastAsia="ar-SA"/>
        </w:rPr>
      </w:pPr>
      <w:r w:rsidRPr="00475ED8">
        <w:rPr>
          <w:sz w:val="28"/>
          <w:szCs w:val="28"/>
          <w:lang w:eastAsia="ru-RU"/>
        </w:rPr>
        <w:t xml:space="preserve">2.14.4.7. </w:t>
      </w:r>
      <w:r w:rsidR="00761FF6" w:rsidRPr="00EE4BC7">
        <w:rPr>
          <w:sz w:val="28"/>
          <w:szCs w:val="28"/>
          <w:lang w:eastAsia="ar-SA"/>
        </w:rPr>
        <w:t>Требования к форматам Заявлений и иных документов, представляемых в форме электронных документов, необходимых для предоставления муниципальной услуги:</w:t>
      </w:r>
    </w:p>
    <w:p w:rsidR="00761FF6" w:rsidRPr="00EE4BC7" w:rsidRDefault="00761FF6" w:rsidP="00761FF6">
      <w:pPr>
        <w:ind w:firstLine="851"/>
        <w:jc w:val="both"/>
        <w:rPr>
          <w:sz w:val="28"/>
          <w:szCs w:val="28"/>
          <w:lang w:eastAsia="ar-SA"/>
        </w:rPr>
      </w:pPr>
      <w:r w:rsidRPr="00EE4BC7">
        <w:rPr>
          <w:sz w:val="28"/>
          <w:szCs w:val="28"/>
          <w:lang w:eastAsia="ar-SA"/>
        </w:rPr>
        <w:t>2.14.</w:t>
      </w:r>
      <w:r>
        <w:rPr>
          <w:sz w:val="28"/>
          <w:szCs w:val="28"/>
          <w:lang w:eastAsia="ar-SA"/>
        </w:rPr>
        <w:t>4</w:t>
      </w:r>
      <w:r w:rsidRPr="00EE4BC7">
        <w:rPr>
          <w:sz w:val="28"/>
          <w:szCs w:val="28"/>
          <w:lang w:eastAsia="ar-SA"/>
        </w:rPr>
        <w:t>.7.1. Электронные документы представляются в следующих форматах:</w:t>
      </w:r>
    </w:p>
    <w:p w:rsidR="00761FF6" w:rsidRPr="00EE4BC7" w:rsidRDefault="00761FF6" w:rsidP="00761FF6">
      <w:pPr>
        <w:ind w:firstLine="851"/>
        <w:jc w:val="both"/>
        <w:rPr>
          <w:sz w:val="28"/>
          <w:szCs w:val="28"/>
          <w:lang w:eastAsia="ar-SA"/>
        </w:rPr>
      </w:pPr>
      <w:r w:rsidRPr="00EE4BC7">
        <w:rPr>
          <w:sz w:val="28"/>
          <w:szCs w:val="28"/>
          <w:lang w:eastAsia="ar-SA"/>
        </w:rPr>
        <w:t>xml - для формализованных документов;</w:t>
      </w:r>
    </w:p>
    <w:p w:rsidR="00761FF6" w:rsidRPr="00EE4BC7" w:rsidRDefault="00761FF6" w:rsidP="00761FF6">
      <w:pPr>
        <w:ind w:firstLine="851"/>
        <w:jc w:val="both"/>
        <w:rPr>
          <w:sz w:val="28"/>
          <w:szCs w:val="28"/>
          <w:lang w:eastAsia="ar-SA"/>
        </w:rPr>
      </w:pPr>
      <w:r w:rsidRPr="00EE4BC7">
        <w:rPr>
          <w:sz w:val="28"/>
          <w:szCs w:val="28"/>
          <w:lang w:eastAsia="ar-SA"/>
        </w:rPr>
        <w:t>doc, docx, odt - для документов с текстовым содержанием, не включающим формулы (за исключением документов, указанных в подпункте «в» настоящего пункта);</w:t>
      </w:r>
    </w:p>
    <w:p w:rsidR="00761FF6" w:rsidRPr="00EE4BC7" w:rsidRDefault="00761FF6" w:rsidP="00761FF6">
      <w:pPr>
        <w:ind w:firstLine="851"/>
        <w:jc w:val="both"/>
        <w:rPr>
          <w:sz w:val="28"/>
          <w:szCs w:val="28"/>
          <w:lang w:eastAsia="ar-SA"/>
        </w:rPr>
      </w:pPr>
      <w:r w:rsidRPr="00EE4BC7">
        <w:rPr>
          <w:sz w:val="28"/>
          <w:szCs w:val="28"/>
          <w:lang w:eastAsia="ar-SA"/>
        </w:rPr>
        <w:t>xls, xlsx, ods - для документов, содержащих расчеты;</w:t>
      </w:r>
    </w:p>
    <w:p w:rsidR="00761FF6" w:rsidRPr="00EE4BC7" w:rsidRDefault="00761FF6" w:rsidP="00761FF6">
      <w:pPr>
        <w:ind w:firstLine="851"/>
        <w:jc w:val="both"/>
        <w:rPr>
          <w:sz w:val="28"/>
          <w:szCs w:val="28"/>
          <w:lang w:eastAsia="ar-SA"/>
        </w:rPr>
      </w:pPr>
      <w:r w:rsidRPr="00EE4BC7">
        <w:rPr>
          <w:sz w:val="28"/>
          <w:szCs w:val="28"/>
          <w:lang w:eastAsia="ar-SA"/>
        </w:rPr>
        <w:t>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761FF6" w:rsidRPr="00EE4BC7" w:rsidRDefault="00761FF6" w:rsidP="00761FF6">
      <w:pPr>
        <w:ind w:firstLine="851"/>
        <w:jc w:val="both"/>
        <w:rPr>
          <w:sz w:val="28"/>
          <w:szCs w:val="28"/>
          <w:lang w:eastAsia="ar-SA"/>
        </w:rPr>
      </w:pPr>
      <w:r w:rsidRPr="00EE4BC7">
        <w:rPr>
          <w:sz w:val="28"/>
          <w:szCs w:val="28"/>
          <w:lang w:eastAsia="ar-SA"/>
        </w:rPr>
        <w:t>2.14.</w:t>
      </w:r>
      <w:r>
        <w:rPr>
          <w:sz w:val="28"/>
          <w:szCs w:val="28"/>
          <w:lang w:eastAsia="ar-SA"/>
        </w:rPr>
        <w:t>4</w:t>
      </w:r>
      <w:r w:rsidRPr="00EE4BC7">
        <w:rPr>
          <w:sz w:val="28"/>
          <w:szCs w:val="28"/>
          <w:lang w:eastAsia="ar-SA"/>
        </w:rPr>
        <w:t>.7.2.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rsidR="00761FF6" w:rsidRPr="00EE4BC7" w:rsidRDefault="00761FF6" w:rsidP="00761FF6">
      <w:pPr>
        <w:ind w:firstLine="851"/>
        <w:jc w:val="both"/>
        <w:rPr>
          <w:sz w:val="28"/>
          <w:szCs w:val="28"/>
          <w:lang w:eastAsia="ar-SA"/>
        </w:rPr>
      </w:pPr>
      <w:r w:rsidRPr="00EE4BC7">
        <w:rPr>
          <w:sz w:val="28"/>
          <w:szCs w:val="28"/>
          <w:lang w:eastAsia="ar-SA"/>
        </w:rPr>
        <w:t>«черно-белый» (при отсутствии в документе графических изображений и (или) цветного текста);</w:t>
      </w:r>
    </w:p>
    <w:p w:rsidR="00761FF6" w:rsidRPr="00EE4BC7" w:rsidRDefault="00761FF6" w:rsidP="00761FF6">
      <w:pPr>
        <w:ind w:firstLine="851"/>
        <w:jc w:val="both"/>
        <w:rPr>
          <w:sz w:val="28"/>
          <w:szCs w:val="28"/>
          <w:lang w:eastAsia="ar-SA"/>
        </w:rPr>
      </w:pPr>
      <w:r w:rsidRPr="00EE4BC7">
        <w:rPr>
          <w:sz w:val="28"/>
          <w:szCs w:val="28"/>
          <w:lang w:eastAsia="ar-SA"/>
        </w:rPr>
        <w:t>«оттенки серого» (при наличии в документе графических изображений, отличных от цветного графического изображения);</w:t>
      </w:r>
    </w:p>
    <w:p w:rsidR="00761FF6" w:rsidRPr="00EE4BC7" w:rsidRDefault="00761FF6" w:rsidP="00761FF6">
      <w:pPr>
        <w:ind w:firstLine="851"/>
        <w:jc w:val="both"/>
        <w:rPr>
          <w:sz w:val="28"/>
          <w:szCs w:val="28"/>
          <w:lang w:eastAsia="ar-SA"/>
        </w:rPr>
      </w:pPr>
      <w:r w:rsidRPr="00EE4BC7">
        <w:rPr>
          <w:sz w:val="28"/>
          <w:szCs w:val="28"/>
          <w:lang w:eastAsia="ar-SA"/>
        </w:rPr>
        <w:t>«цветной» или «режим полной цветопередачи» (при наличии в документе цветных графических изображений либо цветного текста);</w:t>
      </w:r>
    </w:p>
    <w:p w:rsidR="00761FF6" w:rsidRPr="00EE4BC7" w:rsidRDefault="00761FF6" w:rsidP="00761FF6">
      <w:pPr>
        <w:ind w:firstLine="851"/>
        <w:jc w:val="both"/>
        <w:rPr>
          <w:sz w:val="28"/>
          <w:szCs w:val="28"/>
          <w:lang w:eastAsia="ar-SA"/>
        </w:rPr>
      </w:pPr>
      <w:r w:rsidRPr="00EE4BC7">
        <w:rPr>
          <w:sz w:val="28"/>
          <w:szCs w:val="28"/>
          <w:lang w:eastAsia="ar-SA"/>
        </w:rPr>
        <w:lastRenderedPageBreak/>
        <w:t>сохранением всех аутентичных признаков подлинности, а именно: графической подписи лица, печати, углового штампа бланка;</w:t>
      </w:r>
    </w:p>
    <w:p w:rsidR="00761FF6" w:rsidRPr="00EE4BC7" w:rsidRDefault="00761FF6" w:rsidP="00761FF6">
      <w:pPr>
        <w:ind w:firstLine="851"/>
        <w:jc w:val="both"/>
        <w:rPr>
          <w:sz w:val="28"/>
          <w:szCs w:val="28"/>
          <w:lang w:eastAsia="ar-SA"/>
        </w:rPr>
      </w:pPr>
      <w:r w:rsidRPr="00EE4BC7">
        <w:rPr>
          <w:sz w:val="28"/>
          <w:szCs w:val="28"/>
          <w:lang w:eastAsia="ar-SA"/>
        </w:rPr>
        <w:t>количество файлов должно соответствовать количеству документов, каждый из которых содержит текстовую и (или) графическую информацию.</w:t>
      </w:r>
    </w:p>
    <w:p w:rsidR="00761FF6" w:rsidRPr="00EE4BC7" w:rsidRDefault="00761FF6" w:rsidP="00761FF6">
      <w:pPr>
        <w:ind w:firstLine="851"/>
        <w:jc w:val="both"/>
        <w:rPr>
          <w:sz w:val="28"/>
          <w:szCs w:val="28"/>
          <w:lang w:eastAsia="ar-SA"/>
        </w:rPr>
      </w:pPr>
      <w:r w:rsidRPr="00EE4BC7">
        <w:rPr>
          <w:sz w:val="28"/>
          <w:szCs w:val="28"/>
          <w:lang w:eastAsia="ar-SA"/>
        </w:rPr>
        <w:t>2.14.</w:t>
      </w:r>
      <w:r>
        <w:rPr>
          <w:sz w:val="28"/>
          <w:szCs w:val="28"/>
          <w:lang w:eastAsia="ar-SA"/>
        </w:rPr>
        <w:t>4</w:t>
      </w:r>
      <w:r w:rsidRPr="00EE4BC7">
        <w:rPr>
          <w:sz w:val="28"/>
          <w:szCs w:val="28"/>
          <w:lang w:eastAsia="ar-SA"/>
        </w:rPr>
        <w:t>.7.3. Электронные документы должны обеспечивать:</w:t>
      </w:r>
    </w:p>
    <w:p w:rsidR="00761FF6" w:rsidRPr="00EE4BC7" w:rsidRDefault="00761FF6" w:rsidP="00761FF6">
      <w:pPr>
        <w:ind w:firstLine="851"/>
        <w:jc w:val="both"/>
        <w:rPr>
          <w:sz w:val="28"/>
          <w:szCs w:val="28"/>
          <w:lang w:eastAsia="ar-SA"/>
        </w:rPr>
      </w:pPr>
      <w:r w:rsidRPr="00EE4BC7">
        <w:rPr>
          <w:sz w:val="28"/>
          <w:szCs w:val="28"/>
          <w:lang w:eastAsia="ar-SA"/>
        </w:rPr>
        <w:t>возможность идентифицировать документ и количество листов в документе;</w:t>
      </w:r>
    </w:p>
    <w:p w:rsidR="00761FF6" w:rsidRPr="00EE4BC7" w:rsidRDefault="00761FF6" w:rsidP="00761FF6">
      <w:pPr>
        <w:ind w:firstLine="851"/>
        <w:jc w:val="both"/>
        <w:rPr>
          <w:sz w:val="28"/>
          <w:szCs w:val="28"/>
          <w:lang w:eastAsia="ar-SA"/>
        </w:rPr>
      </w:pPr>
      <w:r w:rsidRPr="00EE4BC7">
        <w:rPr>
          <w:sz w:val="28"/>
          <w:szCs w:val="28"/>
          <w:lang w:eastAsia="ar-SA"/>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61FF6" w:rsidRPr="00EE4BC7" w:rsidRDefault="00761FF6" w:rsidP="00761FF6">
      <w:pPr>
        <w:ind w:firstLine="851"/>
        <w:jc w:val="both"/>
        <w:rPr>
          <w:sz w:val="28"/>
          <w:szCs w:val="28"/>
          <w:lang w:eastAsia="ar-SA"/>
        </w:rPr>
      </w:pPr>
      <w:r w:rsidRPr="00EE4BC7">
        <w:rPr>
          <w:sz w:val="28"/>
          <w:szCs w:val="28"/>
          <w:lang w:eastAsia="ar-SA"/>
        </w:rPr>
        <w:t>2.14.</w:t>
      </w:r>
      <w:r>
        <w:rPr>
          <w:sz w:val="28"/>
          <w:szCs w:val="28"/>
          <w:lang w:eastAsia="ar-SA"/>
        </w:rPr>
        <w:t>4</w:t>
      </w:r>
      <w:r w:rsidRPr="00EE4BC7">
        <w:rPr>
          <w:sz w:val="28"/>
          <w:szCs w:val="28"/>
          <w:lang w:eastAsia="ar-SA"/>
        </w:rPr>
        <w:t>.7.4. Документы, подлежащие представлению в форматах xls, xlsx или ods, формируются в виде отдельного электронного документа.</w:t>
      </w:r>
    </w:p>
    <w:p w:rsidR="00761FF6" w:rsidRPr="00EE4BC7" w:rsidRDefault="00761FF6" w:rsidP="00761FF6">
      <w:pPr>
        <w:autoSpaceDE w:val="0"/>
        <w:autoSpaceDN w:val="0"/>
        <w:adjustRightInd w:val="0"/>
        <w:ind w:firstLine="851"/>
        <w:jc w:val="both"/>
        <w:rPr>
          <w:sz w:val="28"/>
          <w:szCs w:val="28"/>
        </w:rPr>
      </w:pPr>
      <w:r w:rsidRPr="00EE4BC7">
        <w:rPr>
          <w:sz w:val="28"/>
          <w:szCs w:val="28"/>
        </w:rPr>
        <w:t>2.14.</w:t>
      </w:r>
      <w:r>
        <w:rPr>
          <w:sz w:val="28"/>
          <w:szCs w:val="28"/>
        </w:rPr>
        <w:t>4</w:t>
      </w:r>
      <w:r w:rsidRPr="00EE4BC7">
        <w:rPr>
          <w:sz w:val="28"/>
          <w:szCs w:val="28"/>
        </w:rPr>
        <w:t>.8.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rsidR="00761FF6" w:rsidRDefault="00761FF6" w:rsidP="00761FF6">
      <w:pPr>
        <w:pStyle w:val="aff1"/>
        <w:ind w:firstLine="851"/>
        <w:jc w:val="both"/>
        <w:rPr>
          <w:rFonts w:ascii="Times New Roman" w:hAnsi="Times New Roman"/>
          <w:sz w:val="28"/>
          <w:szCs w:val="28"/>
        </w:rPr>
      </w:pPr>
      <w:r w:rsidRPr="00087BE9">
        <w:rPr>
          <w:rFonts w:ascii="Times New Roman" w:hAnsi="Times New Roman"/>
          <w:sz w:val="28"/>
          <w:szCs w:val="28"/>
        </w:rPr>
        <w:t>2.1</w:t>
      </w:r>
      <w:r>
        <w:rPr>
          <w:rFonts w:ascii="Times New Roman" w:hAnsi="Times New Roman"/>
          <w:sz w:val="28"/>
          <w:szCs w:val="28"/>
        </w:rPr>
        <w:t>4</w:t>
      </w:r>
      <w:r w:rsidRPr="00087BE9">
        <w:rPr>
          <w:rFonts w:ascii="Times New Roman" w:hAnsi="Times New Roman"/>
          <w:sz w:val="28"/>
          <w:szCs w:val="28"/>
        </w:rPr>
        <w:t>.</w:t>
      </w:r>
      <w:r>
        <w:rPr>
          <w:rFonts w:ascii="Times New Roman" w:hAnsi="Times New Roman"/>
          <w:sz w:val="28"/>
          <w:szCs w:val="28"/>
        </w:rPr>
        <w:t>5</w:t>
      </w:r>
      <w:r w:rsidRPr="00087BE9">
        <w:rPr>
          <w:rFonts w:ascii="Times New Roman" w:hAnsi="Times New Roman"/>
          <w:sz w:val="28"/>
          <w:szCs w:val="28"/>
        </w:rPr>
        <w:t>. Муниципальная услуга в многофункциональном центре п</w:t>
      </w:r>
      <w:r>
        <w:rPr>
          <w:rFonts w:ascii="Times New Roman" w:hAnsi="Times New Roman"/>
          <w:sz w:val="28"/>
          <w:szCs w:val="28"/>
        </w:rPr>
        <w:t>о</w:t>
      </w:r>
      <w:r w:rsidRPr="00087BE9">
        <w:rPr>
          <w:rFonts w:ascii="Times New Roman" w:hAnsi="Times New Roman"/>
          <w:sz w:val="28"/>
          <w:szCs w:val="28"/>
        </w:rPr>
        <w:t>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соответствие со статьей 15.1 Федерального закона 210-ФЗ, не предоставляется.</w:t>
      </w:r>
    </w:p>
    <w:p w:rsidR="000B28D2" w:rsidRPr="00475ED8" w:rsidRDefault="000B28D2" w:rsidP="0051238A">
      <w:pPr>
        <w:ind w:firstLine="709"/>
        <w:contextualSpacing/>
        <w:jc w:val="both"/>
        <w:rPr>
          <w:sz w:val="28"/>
          <w:szCs w:val="28"/>
        </w:rPr>
      </w:pPr>
    </w:p>
    <w:p w:rsidR="000B28D2" w:rsidRPr="004B5D8B" w:rsidRDefault="000B28D2" w:rsidP="00304F75">
      <w:pPr>
        <w:ind w:firstLine="709"/>
        <w:contextualSpacing/>
        <w:jc w:val="center"/>
        <w:rPr>
          <w:sz w:val="28"/>
          <w:szCs w:val="28"/>
        </w:rPr>
      </w:pPr>
      <w:r w:rsidRPr="004B5D8B">
        <w:rPr>
          <w:sz w:val="28"/>
          <w:szCs w:val="28"/>
        </w:rPr>
        <w:t>3. Состав, последовательность и сроки выполнения административных процедур</w:t>
      </w:r>
    </w:p>
    <w:p w:rsidR="000B28D2" w:rsidRPr="00475ED8" w:rsidRDefault="000B28D2" w:rsidP="00304F75">
      <w:pPr>
        <w:ind w:firstLine="709"/>
        <w:contextualSpacing/>
        <w:jc w:val="center"/>
        <w:rPr>
          <w:sz w:val="28"/>
          <w:szCs w:val="28"/>
        </w:rPr>
      </w:pPr>
    </w:p>
    <w:p w:rsidR="000B28D2" w:rsidRPr="00761FF6" w:rsidRDefault="000B28D2" w:rsidP="009A50AD">
      <w:pPr>
        <w:ind w:firstLine="709"/>
        <w:contextualSpacing/>
        <w:jc w:val="center"/>
        <w:rPr>
          <w:bCs/>
          <w:sz w:val="28"/>
          <w:szCs w:val="28"/>
          <w:lang w:eastAsia="ru-RU"/>
        </w:rPr>
      </w:pPr>
      <w:r w:rsidRPr="00761FF6">
        <w:rPr>
          <w:sz w:val="28"/>
          <w:szCs w:val="28"/>
        </w:rPr>
        <w:t>3.1.</w:t>
      </w:r>
      <w:r w:rsidRPr="00761FF6">
        <w:rPr>
          <w:sz w:val="28"/>
          <w:szCs w:val="28"/>
          <w:lang w:eastAsia="ru-RU"/>
        </w:rPr>
        <w:t xml:space="preserve"> </w:t>
      </w:r>
      <w:r w:rsidRPr="00761FF6">
        <w:rPr>
          <w:bCs/>
          <w:sz w:val="28"/>
          <w:szCs w:val="28"/>
          <w:lang w:eastAsia="ru-RU"/>
        </w:rPr>
        <w:t>Перечень вариантов предоставления муниципальной услуги</w:t>
      </w:r>
    </w:p>
    <w:p w:rsidR="000B28D2" w:rsidRPr="00475ED8" w:rsidRDefault="000B28D2" w:rsidP="009A50AD">
      <w:pPr>
        <w:ind w:firstLine="709"/>
        <w:contextualSpacing/>
        <w:jc w:val="center"/>
        <w:rPr>
          <w:b/>
          <w:bCs/>
          <w:sz w:val="28"/>
          <w:szCs w:val="28"/>
          <w:lang w:eastAsia="ru-RU"/>
        </w:rPr>
      </w:pPr>
    </w:p>
    <w:p w:rsidR="000B28D2" w:rsidRPr="00475ED8" w:rsidRDefault="000B28D2" w:rsidP="009A50AD">
      <w:pPr>
        <w:ind w:firstLine="709"/>
        <w:contextualSpacing/>
        <w:jc w:val="both"/>
        <w:rPr>
          <w:bCs/>
          <w:sz w:val="28"/>
          <w:szCs w:val="28"/>
          <w:lang w:eastAsia="ru-RU"/>
        </w:rPr>
      </w:pPr>
      <w:r w:rsidRPr="00475ED8">
        <w:rPr>
          <w:bCs/>
          <w:sz w:val="28"/>
          <w:szCs w:val="28"/>
          <w:lang w:eastAsia="ru-RU"/>
        </w:rPr>
        <w:t>3.1.1. Предусмотрены следующие варианты предоставления муниципальной услуги:</w:t>
      </w:r>
    </w:p>
    <w:p w:rsidR="000B28D2" w:rsidRPr="00475ED8" w:rsidRDefault="000B28D2" w:rsidP="009A50AD">
      <w:pPr>
        <w:ind w:firstLine="709"/>
        <w:contextualSpacing/>
        <w:jc w:val="both"/>
        <w:rPr>
          <w:bCs/>
          <w:sz w:val="28"/>
          <w:szCs w:val="28"/>
          <w:lang w:eastAsia="ru-RU"/>
        </w:rPr>
      </w:pPr>
      <w:r w:rsidRPr="00475ED8">
        <w:rPr>
          <w:bCs/>
          <w:sz w:val="28"/>
          <w:szCs w:val="28"/>
          <w:lang w:eastAsia="ru-RU"/>
        </w:rPr>
        <w:t>1) направление уведомления о соответствии;</w:t>
      </w:r>
    </w:p>
    <w:p w:rsidR="000B28D2" w:rsidRPr="00475ED8" w:rsidRDefault="000B28D2" w:rsidP="009A50AD">
      <w:pPr>
        <w:ind w:firstLine="709"/>
        <w:contextualSpacing/>
        <w:jc w:val="both"/>
        <w:rPr>
          <w:bCs/>
          <w:sz w:val="28"/>
          <w:szCs w:val="28"/>
          <w:lang w:eastAsia="ru-RU"/>
        </w:rPr>
      </w:pPr>
      <w:r w:rsidRPr="00475ED8">
        <w:rPr>
          <w:bCs/>
          <w:sz w:val="28"/>
          <w:szCs w:val="28"/>
          <w:lang w:eastAsia="ru-RU"/>
        </w:rPr>
        <w:t>2) исправление допущенных опечаток и ошибок в выданном уведомлении о соответствии/несоответствии;</w:t>
      </w:r>
    </w:p>
    <w:p w:rsidR="000B28D2" w:rsidRPr="00475ED8" w:rsidRDefault="000B28D2" w:rsidP="009A50AD">
      <w:pPr>
        <w:ind w:firstLine="709"/>
        <w:contextualSpacing/>
        <w:jc w:val="both"/>
        <w:rPr>
          <w:bCs/>
          <w:sz w:val="28"/>
          <w:szCs w:val="28"/>
          <w:lang w:eastAsia="ru-RU"/>
        </w:rPr>
      </w:pPr>
      <w:r w:rsidRPr="00475ED8">
        <w:rPr>
          <w:bCs/>
          <w:sz w:val="28"/>
          <w:szCs w:val="28"/>
          <w:lang w:eastAsia="ru-RU"/>
        </w:rPr>
        <w:t>3) выдача дубликата уведомления о соответствии/несоответствии.</w:t>
      </w:r>
    </w:p>
    <w:p w:rsidR="000B28D2" w:rsidRPr="00475ED8" w:rsidRDefault="000B28D2" w:rsidP="009A50AD">
      <w:pPr>
        <w:ind w:firstLine="709"/>
        <w:contextualSpacing/>
        <w:jc w:val="both"/>
        <w:rPr>
          <w:bCs/>
          <w:sz w:val="28"/>
          <w:szCs w:val="28"/>
          <w:lang w:eastAsia="ru-RU"/>
        </w:rPr>
      </w:pPr>
      <w:r w:rsidRPr="00475ED8">
        <w:rPr>
          <w:bCs/>
          <w:sz w:val="28"/>
          <w:szCs w:val="28"/>
          <w:lang w:eastAsia="ru-RU"/>
        </w:rPr>
        <w:t>3.1.2. Исчерпывающий перечень оснований для отказа в выдаче дубликата уведомления о соответствии/несоответствии предусмотрен пунктом 2.8.4 административного регламента.</w:t>
      </w:r>
    </w:p>
    <w:p w:rsidR="000B28D2" w:rsidRPr="00475ED8" w:rsidRDefault="000B28D2" w:rsidP="002A240F">
      <w:pPr>
        <w:ind w:firstLine="709"/>
        <w:contextualSpacing/>
        <w:jc w:val="both"/>
        <w:rPr>
          <w:bCs/>
          <w:sz w:val="28"/>
          <w:szCs w:val="28"/>
          <w:lang w:eastAsia="ru-RU"/>
        </w:rPr>
      </w:pPr>
      <w:r w:rsidRPr="00475ED8">
        <w:rPr>
          <w:bCs/>
          <w:sz w:val="28"/>
          <w:szCs w:val="28"/>
          <w:lang w:eastAsia="ru-RU"/>
        </w:rPr>
        <w:t xml:space="preserve">3.1.3. В случае отсутствия в уведомлении об окончании строительства сведений, предусмотренных </w:t>
      </w:r>
      <w:hyperlink r:id="rId17" w:history="1">
        <w:r w:rsidRPr="00475ED8">
          <w:rPr>
            <w:rStyle w:val="a4"/>
            <w:bCs/>
            <w:color w:val="auto"/>
            <w:sz w:val="28"/>
            <w:szCs w:val="28"/>
            <w:u w:val="none"/>
            <w:lang w:eastAsia="ru-RU"/>
          </w:rPr>
          <w:t>абзацем первым части 16</w:t>
        </w:r>
      </w:hyperlink>
      <w:r w:rsidRPr="00475ED8">
        <w:rPr>
          <w:bCs/>
          <w:sz w:val="28"/>
          <w:szCs w:val="28"/>
          <w:lang w:eastAsia="ru-RU"/>
        </w:rPr>
        <w:t xml:space="preserve"> статьи 55 Градостроительного кодекса Российской Федерации, или отсутствия документов, прилагаемых к нему и предусмотренных </w:t>
      </w:r>
      <w:hyperlink r:id="rId18" w:history="1">
        <w:r w:rsidRPr="00475ED8">
          <w:rPr>
            <w:rStyle w:val="a4"/>
            <w:bCs/>
            <w:color w:val="auto"/>
            <w:sz w:val="28"/>
            <w:szCs w:val="28"/>
            <w:u w:val="none"/>
            <w:lang w:eastAsia="ru-RU"/>
          </w:rPr>
          <w:t>пунктами 1</w:t>
        </w:r>
      </w:hyperlink>
      <w:r w:rsidRPr="00475ED8">
        <w:rPr>
          <w:bCs/>
          <w:sz w:val="28"/>
          <w:szCs w:val="28"/>
          <w:lang w:eastAsia="ru-RU"/>
        </w:rPr>
        <w:t xml:space="preserve"> - </w:t>
      </w:r>
      <w:hyperlink r:id="rId19" w:history="1">
        <w:r w:rsidRPr="00475ED8">
          <w:rPr>
            <w:rStyle w:val="a4"/>
            <w:bCs/>
            <w:color w:val="auto"/>
            <w:sz w:val="28"/>
            <w:szCs w:val="28"/>
            <w:u w:val="none"/>
            <w:lang w:eastAsia="ru-RU"/>
          </w:rPr>
          <w:t>3 части 16</w:t>
        </w:r>
      </w:hyperlink>
      <w:r w:rsidRPr="00475ED8">
        <w:rPr>
          <w:bCs/>
          <w:sz w:val="28"/>
          <w:szCs w:val="28"/>
          <w:lang w:eastAsia="ru-RU"/>
        </w:rPr>
        <w:t xml:space="preserve"> статьи 55 Градостроительного кодекса Российской Федерации(пункт 2.6.1.1 административного регламента, а также в случае, если уведомление об </w:t>
      </w:r>
      <w:r w:rsidRPr="00475ED8">
        <w:rPr>
          <w:bCs/>
          <w:sz w:val="28"/>
          <w:szCs w:val="28"/>
          <w:lang w:eastAsia="ru-RU"/>
        </w:rPr>
        <w:lastRenderedPageBreak/>
        <w:t xml:space="preserve">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 либо уведомление о планируемом строительстве таких объекта индивидуального жилищного строительства или садового дома ранее не направлялось (в том числе было возвращено застройщику в соответствии с </w:t>
      </w:r>
      <w:hyperlink r:id="rId20" w:history="1">
        <w:r w:rsidRPr="00475ED8">
          <w:rPr>
            <w:rStyle w:val="a4"/>
            <w:bCs/>
            <w:color w:val="auto"/>
            <w:sz w:val="28"/>
            <w:szCs w:val="28"/>
            <w:u w:val="none"/>
            <w:lang w:eastAsia="ru-RU"/>
          </w:rPr>
          <w:t>частью 6 статьи 51.1</w:t>
        </w:r>
      </w:hyperlink>
      <w:r w:rsidRPr="00475ED8">
        <w:rPr>
          <w:bCs/>
          <w:sz w:val="28"/>
          <w:szCs w:val="28"/>
          <w:lang w:eastAsia="ru-RU"/>
        </w:rPr>
        <w:t xml:space="preserve"> Градостроительного кодекса Российской Федерации), администрация района в течение трех рабочих дней со дня поступления уведомления об окончании строительства возвращает застройщику уведомление об окончании строительства и прилагаемые к нему документы без рассмотрения с указанием причин возврата. В этом случае уведомление об окончании строительства считается ненаправленным.</w:t>
      </w:r>
    </w:p>
    <w:p w:rsidR="000B28D2" w:rsidRPr="00475ED8" w:rsidRDefault="000B28D2" w:rsidP="0072463F">
      <w:pPr>
        <w:ind w:firstLine="709"/>
        <w:contextualSpacing/>
        <w:jc w:val="both"/>
        <w:rPr>
          <w:bCs/>
          <w:sz w:val="28"/>
          <w:szCs w:val="28"/>
          <w:lang w:eastAsia="ru-RU"/>
        </w:rPr>
      </w:pPr>
      <w:r w:rsidRPr="00475ED8">
        <w:rPr>
          <w:bCs/>
          <w:sz w:val="28"/>
          <w:szCs w:val="28"/>
          <w:lang w:eastAsia="ru-RU"/>
        </w:rPr>
        <w:t xml:space="preserve">3.1.4. Основанием для оставления запроса о предоставлении муниципальной услуги без рассмотрения также является соответствующий запрос заявителя. </w:t>
      </w:r>
    </w:p>
    <w:p w:rsidR="000B28D2" w:rsidRPr="00475ED8" w:rsidRDefault="000B28D2" w:rsidP="00304F75">
      <w:pPr>
        <w:ind w:firstLine="709"/>
        <w:contextualSpacing/>
        <w:jc w:val="center"/>
        <w:rPr>
          <w:b/>
          <w:sz w:val="28"/>
          <w:szCs w:val="28"/>
          <w:lang w:eastAsia="ru-RU"/>
        </w:rPr>
      </w:pPr>
    </w:p>
    <w:p w:rsidR="000B28D2" w:rsidRPr="00761FF6" w:rsidRDefault="000B28D2" w:rsidP="00304F75">
      <w:pPr>
        <w:ind w:firstLine="709"/>
        <w:contextualSpacing/>
        <w:jc w:val="center"/>
        <w:rPr>
          <w:sz w:val="28"/>
          <w:szCs w:val="28"/>
          <w:lang w:eastAsia="ru-RU"/>
        </w:rPr>
      </w:pPr>
      <w:r w:rsidRPr="00761FF6">
        <w:rPr>
          <w:sz w:val="28"/>
          <w:szCs w:val="28"/>
          <w:lang w:eastAsia="ru-RU"/>
        </w:rPr>
        <w:t>3.2. Описание административной процедуры профилирования заявителя</w:t>
      </w:r>
    </w:p>
    <w:p w:rsidR="000B28D2" w:rsidRPr="00475ED8" w:rsidRDefault="000B28D2" w:rsidP="00304F75">
      <w:pPr>
        <w:ind w:firstLine="709"/>
        <w:contextualSpacing/>
        <w:jc w:val="center"/>
        <w:rPr>
          <w:b/>
          <w:sz w:val="28"/>
          <w:szCs w:val="28"/>
          <w:lang w:eastAsia="ru-RU"/>
        </w:rPr>
      </w:pPr>
    </w:p>
    <w:p w:rsidR="000B28D2" w:rsidRPr="00475ED8" w:rsidRDefault="000B28D2" w:rsidP="00E11D34">
      <w:pPr>
        <w:ind w:firstLine="709"/>
        <w:contextualSpacing/>
        <w:jc w:val="both"/>
        <w:rPr>
          <w:sz w:val="28"/>
          <w:szCs w:val="28"/>
          <w:lang w:eastAsia="ru-RU"/>
        </w:rPr>
      </w:pPr>
      <w:r w:rsidRPr="00475ED8">
        <w:rPr>
          <w:sz w:val="28"/>
          <w:szCs w:val="28"/>
          <w:lang w:eastAsia="ru-RU"/>
        </w:rPr>
        <w:t>3.2.1. 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 а также сведений, полученных в ходе предварительного прохождения заявителем экспертной системы на Едином портале при заполнении интерактивной формы запроса на предоставление муниципальной услуги, и на основе  данных, поступивших в профиль заявителя на Едином портале из внешних систем.</w:t>
      </w:r>
    </w:p>
    <w:p w:rsidR="000B28D2" w:rsidRPr="00475ED8" w:rsidRDefault="000B28D2" w:rsidP="00E11D34">
      <w:pPr>
        <w:ind w:firstLine="709"/>
        <w:contextualSpacing/>
        <w:jc w:val="both"/>
        <w:rPr>
          <w:sz w:val="28"/>
          <w:szCs w:val="28"/>
          <w:lang w:eastAsia="ru-RU"/>
        </w:rPr>
      </w:pPr>
      <w:r w:rsidRPr="00475ED8">
        <w:rPr>
          <w:sz w:val="28"/>
          <w:szCs w:val="28"/>
          <w:lang w:eastAsia="ru-RU"/>
        </w:rPr>
        <w:t xml:space="preserve">3.2.2.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приводится в приложениях </w:t>
      </w:r>
      <w:hyperlink w:anchor="Par15" w:history="1">
        <w:r w:rsidRPr="00475ED8">
          <w:rPr>
            <w:rStyle w:val="a4"/>
            <w:color w:val="auto"/>
            <w:sz w:val="28"/>
            <w:szCs w:val="28"/>
            <w:u w:val="none"/>
            <w:lang w:eastAsia="ru-RU"/>
          </w:rPr>
          <w:t>№</w:t>
        </w:r>
      </w:hyperlink>
      <w:r w:rsidRPr="00475ED8">
        <w:rPr>
          <w:sz w:val="28"/>
          <w:szCs w:val="28"/>
        </w:rPr>
        <w:t>4, №5</w:t>
      </w:r>
      <w:r w:rsidRPr="00475ED8">
        <w:rPr>
          <w:sz w:val="28"/>
          <w:szCs w:val="28"/>
          <w:lang w:eastAsia="ru-RU"/>
        </w:rPr>
        <w:t xml:space="preserve"> и № 6 к административному регламенту. </w:t>
      </w:r>
    </w:p>
    <w:p w:rsidR="000B28D2" w:rsidRPr="00475ED8" w:rsidRDefault="000B28D2" w:rsidP="004E2332">
      <w:pPr>
        <w:ind w:firstLine="709"/>
        <w:contextualSpacing/>
        <w:jc w:val="both"/>
        <w:rPr>
          <w:sz w:val="28"/>
          <w:szCs w:val="28"/>
          <w:lang w:eastAsia="ru-RU"/>
        </w:rPr>
      </w:pPr>
    </w:p>
    <w:p w:rsidR="000B28D2" w:rsidRPr="00761FF6" w:rsidRDefault="000B28D2" w:rsidP="00761FF6">
      <w:pPr>
        <w:contextualSpacing/>
        <w:jc w:val="center"/>
        <w:rPr>
          <w:bCs/>
          <w:sz w:val="28"/>
          <w:szCs w:val="28"/>
          <w:lang w:eastAsia="ru-RU"/>
        </w:rPr>
      </w:pPr>
      <w:r w:rsidRPr="00761FF6">
        <w:rPr>
          <w:sz w:val="28"/>
          <w:szCs w:val="28"/>
          <w:lang w:eastAsia="ru-RU"/>
        </w:rPr>
        <w:t>3.3. Описание варианта предоставления муниципальной услуги «Н</w:t>
      </w:r>
      <w:r w:rsidRPr="00761FF6">
        <w:rPr>
          <w:bCs/>
          <w:sz w:val="28"/>
          <w:szCs w:val="28"/>
          <w:lang w:eastAsia="ru-RU"/>
        </w:rPr>
        <w:t>аправление уведомления о соответствии/несоответствии»</w:t>
      </w:r>
    </w:p>
    <w:p w:rsidR="000B28D2" w:rsidRPr="00475ED8" w:rsidRDefault="000B28D2" w:rsidP="00304F75">
      <w:pPr>
        <w:ind w:firstLine="709"/>
        <w:contextualSpacing/>
        <w:jc w:val="center"/>
        <w:rPr>
          <w:b/>
          <w:bCs/>
          <w:sz w:val="28"/>
          <w:szCs w:val="28"/>
          <w:lang w:eastAsia="ru-RU"/>
        </w:rPr>
      </w:pPr>
    </w:p>
    <w:p w:rsidR="000B28D2" w:rsidRPr="00475ED8" w:rsidRDefault="000B28D2" w:rsidP="004E2332">
      <w:pPr>
        <w:ind w:firstLine="709"/>
        <w:contextualSpacing/>
        <w:jc w:val="both"/>
        <w:rPr>
          <w:bCs/>
          <w:sz w:val="28"/>
          <w:szCs w:val="28"/>
          <w:lang w:eastAsia="ru-RU"/>
        </w:rPr>
      </w:pPr>
      <w:r w:rsidRPr="00475ED8">
        <w:rPr>
          <w:bCs/>
          <w:sz w:val="28"/>
          <w:szCs w:val="28"/>
          <w:lang w:eastAsia="ru-RU"/>
        </w:rPr>
        <w:t>3.3.1. Перечень административных процедур при направлении уведомления о соответствии/несоответствии:</w:t>
      </w:r>
    </w:p>
    <w:p w:rsidR="000B28D2" w:rsidRPr="00475ED8" w:rsidRDefault="000B28D2" w:rsidP="004A6949">
      <w:pPr>
        <w:ind w:firstLine="709"/>
        <w:contextualSpacing/>
        <w:jc w:val="both"/>
        <w:rPr>
          <w:bCs/>
          <w:sz w:val="28"/>
          <w:szCs w:val="28"/>
          <w:lang w:eastAsia="ru-RU"/>
        </w:rPr>
      </w:pPr>
      <w:r w:rsidRPr="00475ED8">
        <w:rPr>
          <w:bCs/>
          <w:sz w:val="28"/>
          <w:szCs w:val="28"/>
          <w:lang w:eastAsia="ru-RU"/>
        </w:rPr>
        <w:t>1) прием запроса и документов и (или) информации, необходимых для предоставления муниципальной услуги;</w:t>
      </w:r>
    </w:p>
    <w:p w:rsidR="000B28D2" w:rsidRPr="00475ED8" w:rsidRDefault="000B28D2" w:rsidP="004A6949">
      <w:pPr>
        <w:ind w:firstLine="709"/>
        <w:contextualSpacing/>
        <w:jc w:val="both"/>
        <w:rPr>
          <w:bCs/>
          <w:sz w:val="28"/>
          <w:szCs w:val="28"/>
          <w:lang w:eastAsia="ru-RU"/>
        </w:rPr>
      </w:pPr>
      <w:r w:rsidRPr="00475ED8">
        <w:rPr>
          <w:bCs/>
          <w:sz w:val="28"/>
          <w:szCs w:val="28"/>
          <w:lang w:eastAsia="ru-RU"/>
        </w:rPr>
        <w:t>2) межведомственное информационное взаимодействие;</w:t>
      </w:r>
    </w:p>
    <w:p w:rsidR="000B28D2" w:rsidRPr="00475ED8" w:rsidRDefault="000B28D2" w:rsidP="004A6949">
      <w:pPr>
        <w:ind w:firstLine="709"/>
        <w:contextualSpacing/>
        <w:jc w:val="both"/>
        <w:rPr>
          <w:bCs/>
          <w:sz w:val="28"/>
          <w:szCs w:val="28"/>
          <w:lang w:eastAsia="ru-RU"/>
        </w:rPr>
      </w:pPr>
      <w:r w:rsidRPr="00475ED8">
        <w:rPr>
          <w:bCs/>
          <w:sz w:val="28"/>
          <w:szCs w:val="28"/>
          <w:lang w:eastAsia="ru-RU"/>
        </w:rPr>
        <w:t xml:space="preserve">3) принятие решения о предоставлении (об отказе в предоставлении) муниципальной услуги </w:t>
      </w:r>
    </w:p>
    <w:p w:rsidR="000B28D2" w:rsidRPr="00475ED8" w:rsidRDefault="000B28D2" w:rsidP="004A6949">
      <w:pPr>
        <w:ind w:firstLine="709"/>
        <w:contextualSpacing/>
        <w:jc w:val="both"/>
        <w:rPr>
          <w:bCs/>
          <w:sz w:val="28"/>
          <w:szCs w:val="28"/>
          <w:lang w:eastAsia="ru-RU"/>
        </w:rPr>
      </w:pPr>
      <w:r w:rsidRPr="00475ED8">
        <w:rPr>
          <w:bCs/>
          <w:sz w:val="28"/>
          <w:szCs w:val="28"/>
          <w:lang w:eastAsia="ru-RU"/>
        </w:rPr>
        <w:t>4) предоставление результата муниципальной услуги.</w:t>
      </w:r>
    </w:p>
    <w:p w:rsidR="000B28D2" w:rsidRPr="00475ED8" w:rsidRDefault="000B28D2" w:rsidP="00A300FA">
      <w:pPr>
        <w:suppressAutoHyphens w:val="0"/>
        <w:autoSpaceDE w:val="0"/>
        <w:autoSpaceDN w:val="0"/>
        <w:adjustRightInd w:val="0"/>
        <w:ind w:firstLine="709"/>
        <w:jc w:val="both"/>
        <w:rPr>
          <w:bCs/>
          <w:sz w:val="28"/>
          <w:szCs w:val="28"/>
          <w:lang w:eastAsia="ru-RU"/>
        </w:rPr>
      </w:pPr>
      <w:r w:rsidRPr="00475ED8">
        <w:rPr>
          <w:bCs/>
          <w:sz w:val="28"/>
          <w:szCs w:val="28"/>
          <w:lang w:eastAsia="ru-RU"/>
        </w:rPr>
        <w:t xml:space="preserve">3.3.2. </w:t>
      </w:r>
      <w:r w:rsidRPr="00475ED8">
        <w:rPr>
          <w:sz w:val="28"/>
          <w:szCs w:val="28"/>
        </w:rPr>
        <w:t xml:space="preserve">Максимальный срок направления уведомления о соответствии/несоответствии </w:t>
      </w:r>
      <w:r w:rsidRPr="00475ED8">
        <w:rPr>
          <w:sz w:val="28"/>
          <w:szCs w:val="28"/>
          <w:lang w:eastAsia="ru-RU"/>
        </w:rPr>
        <w:t xml:space="preserve">составляет не более семи рабочих дней со дня поступления в администрацию района уведомления </w:t>
      </w:r>
      <w:r w:rsidRPr="00475ED8">
        <w:rPr>
          <w:bCs/>
          <w:sz w:val="28"/>
          <w:szCs w:val="28"/>
          <w:lang w:eastAsia="ru-RU"/>
        </w:rPr>
        <w:t xml:space="preserve">об окончании </w:t>
      </w:r>
      <w:r w:rsidRPr="00475ED8">
        <w:rPr>
          <w:bCs/>
          <w:sz w:val="28"/>
          <w:szCs w:val="28"/>
          <w:lang w:eastAsia="ru-RU"/>
        </w:rPr>
        <w:lastRenderedPageBreak/>
        <w:t>строительства или реконструкции объекта индивидуального жилищного строительства или садового дома (далее - уведомление об окончании строительства).</w:t>
      </w:r>
    </w:p>
    <w:p w:rsidR="000B28D2" w:rsidRPr="00475ED8" w:rsidRDefault="000B28D2" w:rsidP="004A6949">
      <w:pPr>
        <w:ind w:firstLine="709"/>
        <w:contextualSpacing/>
        <w:jc w:val="both"/>
        <w:rPr>
          <w:bCs/>
          <w:sz w:val="28"/>
          <w:szCs w:val="28"/>
          <w:lang w:eastAsia="ru-RU"/>
        </w:rPr>
      </w:pPr>
    </w:p>
    <w:p w:rsidR="000B28D2" w:rsidRDefault="000B28D2" w:rsidP="00761FF6">
      <w:pPr>
        <w:contextualSpacing/>
        <w:jc w:val="center"/>
        <w:rPr>
          <w:bCs/>
          <w:sz w:val="28"/>
          <w:szCs w:val="28"/>
          <w:lang w:eastAsia="ru-RU"/>
        </w:rPr>
      </w:pPr>
      <w:r w:rsidRPr="00475ED8">
        <w:rPr>
          <w:bCs/>
          <w:sz w:val="28"/>
          <w:szCs w:val="28"/>
          <w:lang w:eastAsia="ru-RU"/>
        </w:rPr>
        <w:t>3.3.3. Описание административной процедуры «Прием запроса и документов и (или) информации, необходимых для предоставления муниципальной услуги» при направлении уведомления о соответствии/несоответствии.</w:t>
      </w:r>
    </w:p>
    <w:p w:rsidR="00761FF6" w:rsidRPr="00475ED8" w:rsidRDefault="00761FF6" w:rsidP="004A6949">
      <w:pPr>
        <w:ind w:firstLine="709"/>
        <w:contextualSpacing/>
        <w:jc w:val="both"/>
        <w:rPr>
          <w:bCs/>
          <w:sz w:val="28"/>
          <w:szCs w:val="28"/>
          <w:lang w:eastAsia="ru-RU"/>
        </w:rPr>
      </w:pPr>
    </w:p>
    <w:p w:rsidR="000B28D2" w:rsidRPr="00475ED8" w:rsidRDefault="000B28D2" w:rsidP="00020259">
      <w:pPr>
        <w:ind w:firstLine="709"/>
        <w:contextualSpacing/>
        <w:jc w:val="both"/>
        <w:rPr>
          <w:bCs/>
          <w:sz w:val="28"/>
          <w:szCs w:val="28"/>
        </w:rPr>
      </w:pPr>
      <w:r w:rsidRPr="00475ED8">
        <w:rPr>
          <w:bCs/>
          <w:sz w:val="28"/>
          <w:szCs w:val="28"/>
          <w:lang w:eastAsia="ru-RU"/>
        </w:rPr>
        <w:t xml:space="preserve">3.3.3.1. </w:t>
      </w:r>
      <w:r w:rsidRPr="00475ED8">
        <w:rPr>
          <w:sz w:val="28"/>
          <w:szCs w:val="28"/>
        </w:rPr>
        <w:t xml:space="preserve">Основанием для начала административной процедуры является </w:t>
      </w:r>
      <w:r w:rsidRPr="00475ED8">
        <w:rPr>
          <w:bCs/>
          <w:sz w:val="28"/>
          <w:szCs w:val="28"/>
        </w:rPr>
        <w:t xml:space="preserve">обращение заявителя в администрацию района </w:t>
      </w:r>
      <w:r w:rsidRPr="00475ED8">
        <w:rPr>
          <w:sz w:val="28"/>
          <w:szCs w:val="28"/>
        </w:rPr>
        <w:t xml:space="preserve">с запросом о предоставлении муниципальной услуги (уведомлением об окончании строительства) и приложенными к нему документами. </w:t>
      </w:r>
      <w:r w:rsidRPr="00475ED8">
        <w:rPr>
          <w:bCs/>
          <w:sz w:val="28"/>
          <w:szCs w:val="28"/>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0B28D2" w:rsidRPr="00475ED8" w:rsidRDefault="000B28D2" w:rsidP="004A6949">
      <w:pPr>
        <w:ind w:firstLine="709"/>
        <w:contextualSpacing/>
        <w:jc w:val="both"/>
        <w:rPr>
          <w:sz w:val="28"/>
          <w:szCs w:val="28"/>
        </w:rPr>
      </w:pPr>
      <w:r w:rsidRPr="00475ED8">
        <w:rPr>
          <w:sz w:val="28"/>
          <w:szCs w:val="28"/>
        </w:rPr>
        <w:t>3.3.3.2. Способы подачи запроса и документов предусмотрены пунктом 2.6.1.5 административного регламента, в том числе через МФЦ.</w:t>
      </w:r>
    </w:p>
    <w:p w:rsidR="000B28D2" w:rsidRPr="00475ED8" w:rsidRDefault="000B28D2" w:rsidP="00020259">
      <w:pPr>
        <w:ind w:firstLine="709"/>
        <w:contextualSpacing/>
        <w:jc w:val="both"/>
        <w:rPr>
          <w:bCs/>
          <w:sz w:val="28"/>
          <w:szCs w:val="28"/>
        </w:rPr>
      </w:pPr>
      <w:r w:rsidRPr="00475ED8">
        <w:rPr>
          <w:sz w:val="28"/>
          <w:szCs w:val="28"/>
        </w:rPr>
        <w:t xml:space="preserve">3.3.3.3. </w:t>
      </w:r>
      <w:r w:rsidRPr="00475ED8">
        <w:rPr>
          <w:bCs/>
          <w:sz w:val="28"/>
          <w:szCs w:val="28"/>
        </w:rPr>
        <w:t xml:space="preserve">Возможен прием многофункциональным центром запроса и документов и (или) информации, необходимых для предоставления муниципальной услуги, на всей территории </w:t>
      </w:r>
      <w:r w:rsidR="00761FF6">
        <w:rPr>
          <w:bCs/>
          <w:sz w:val="28"/>
          <w:szCs w:val="28"/>
        </w:rPr>
        <w:t>Краснодарского</w:t>
      </w:r>
      <w:r w:rsidRPr="00475ED8">
        <w:rPr>
          <w:bCs/>
          <w:sz w:val="28"/>
          <w:szCs w:val="28"/>
        </w:rPr>
        <w:t xml:space="preserve"> </w:t>
      </w:r>
      <w:r w:rsidR="00761FF6">
        <w:rPr>
          <w:bCs/>
          <w:sz w:val="28"/>
          <w:szCs w:val="28"/>
        </w:rPr>
        <w:t>края</w:t>
      </w:r>
      <w:r w:rsidRPr="00475ED8">
        <w:rPr>
          <w:bCs/>
          <w:sz w:val="28"/>
          <w:szCs w:val="28"/>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w:t>
      </w:r>
      <w:r w:rsidRPr="00475ED8">
        <w:rPr>
          <w:sz w:val="28"/>
          <w:szCs w:val="28"/>
          <w:lang w:eastAsia="ru-RU"/>
        </w:rPr>
        <w:t>администрацией района</w:t>
      </w:r>
      <w:r w:rsidRPr="00475ED8">
        <w:rPr>
          <w:bCs/>
          <w:sz w:val="28"/>
          <w:szCs w:val="28"/>
        </w:rPr>
        <w:t xml:space="preserve"> и многофункциональным центром.</w:t>
      </w:r>
    </w:p>
    <w:p w:rsidR="000B28D2" w:rsidRPr="00475ED8" w:rsidRDefault="000B28D2" w:rsidP="00135E38">
      <w:pPr>
        <w:ind w:firstLine="709"/>
        <w:contextualSpacing/>
        <w:jc w:val="both"/>
        <w:rPr>
          <w:sz w:val="28"/>
          <w:szCs w:val="28"/>
        </w:rPr>
      </w:pPr>
      <w:r w:rsidRPr="00475ED8">
        <w:rPr>
          <w:bCs/>
          <w:sz w:val="28"/>
          <w:szCs w:val="28"/>
        </w:rPr>
        <w:t xml:space="preserve">3.3.3.4. </w:t>
      </w:r>
      <w:r w:rsidRPr="00475ED8">
        <w:rPr>
          <w:sz w:val="28"/>
          <w:szCs w:val="28"/>
        </w:rPr>
        <w:t>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0B28D2" w:rsidRPr="00475ED8" w:rsidRDefault="000B28D2" w:rsidP="00A300FA">
      <w:pPr>
        <w:ind w:firstLine="709"/>
        <w:contextualSpacing/>
        <w:jc w:val="both"/>
        <w:rPr>
          <w:sz w:val="28"/>
          <w:szCs w:val="28"/>
        </w:rPr>
      </w:pPr>
      <w:r w:rsidRPr="00475ED8">
        <w:rPr>
          <w:sz w:val="28"/>
          <w:szCs w:val="28"/>
        </w:rPr>
        <w:t>3.3.3.5. П</w:t>
      </w:r>
      <w:r w:rsidRPr="00475ED8">
        <w:rPr>
          <w:bCs/>
          <w:sz w:val="28"/>
          <w:szCs w:val="28"/>
          <w:lang w:eastAsia="ru-RU"/>
        </w:rPr>
        <w:t>рием запроса и документов и (или) информации, необходимых для предоставления муниципальной услуги</w:t>
      </w:r>
      <w:r w:rsidRPr="00475ED8">
        <w:rPr>
          <w:sz w:val="28"/>
          <w:szCs w:val="28"/>
        </w:rPr>
        <w:t xml:space="preserve"> в </w:t>
      </w:r>
      <w:r w:rsidRPr="00475ED8">
        <w:rPr>
          <w:sz w:val="28"/>
          <w:szCs w:val="28"/>
          <w:lang w:eastAsia="ru-RU"/>
        </w:rPr>
        <w:t>администрации района</w:t>
      </w:r>
      <w:r w:rsidRPr="00475ED8">
        <w:rPr>
          <w:sz w:val="28"/>
          <w:szCs w:val="28"/>
        </w:rPr>
        <w:t xml:space="preserve">, МФЦ осуществляется уполномоченным специалистом </w:t>
      </w:r>
      <w:r w:rsidRPr="00475ED8">
        <w:rPr>
          <w:sz w:val="28"/>
          <w:szCs w:val="28"/>
          <w:lang w:eastAsia="ru-RU"/>
        </w:rPr>
        <w:t>администрации района</w:t>
      </w:r>
      <w:r w:rsidRPr="00475ED8">
        <w:rPr>
          <w:sz w:val="28"/>
          <w:szCs w:val="28"/>
        </w:rPr>
        <w:t xml:space="preserve">, работником МФЦ. </w:t>
      </w:r>
    </w:p>
    <w:p w:rsidR="000B28D2" w:rsidRPr="00475ED8" w:rsidRDefault="000B28D2" w:rsidP="00A300FA">
      <w:pPr>
        <w:widowControl w:val="0"/>
        <w:ind w:firstLine="709"/>
        <w:contextualSpacing/>
        <w:jc w:val="both"/>
        <w:rPr>
          <w:sz w:val="28"/>
          <w:szCs w:val="28"/>
        </w:rPr>
      </w:pPr>
      <w:r w:rsidRPr="00475ED8">
        <w:rPr>
          <w:sz w:val="28"/>
          <w:szCs w:val="28"/>
        </w:rPr>
        <w:t xml:space="preserve">3.3.3.6. При личном обращении в </w:t>
      </w:r>
      <w:r w:rsidRPr="00475ED8">
        <w:rPr>
          <w:sz w:val="28"/>
          <w:szCs w:val="28"/>
          <w:lang w:eastAsia="ru-RU"/>
        </w:rPr>
        <w:t>администрацию района</w:t>
      </w:r>
      <w:r w:rsidRPr="00475ED8">
        <w:rPr>
          <w:sz w:val="28"/>
          <w:szCs w:val="28"/>
        </w:rPr>
        <w:t xml:space="preserve"> или МФЦ с запросом о предоставлении муниципальной услуги личность заявителя устанавливается на основании паспорта гражданина Российской Федерации и иных документов, удостоверяющих личность, в соответствии с законодательством Российской Федерации.</w:t>
      </w:r>
    </w:p>
    <w:p w:rsidR="000B28D2" w:rsidRPr="00475ED8" w:rsidRDefault="000B28D2" w:rsidP="006A0DEF">
      <w:pPr>
        <w:widowControl w:val="0"/>
        <w:ind w:firstLine="709"/>
        <w:contextualSpacing/>
        <w:jc w:val="both"/>
        <w:rPr>
          <w:sz w:val="28"/>
          <w:szCs w:val="28"/>
        </w:rPr>
      </w:pPr>
      <w:r w:rsidRPr="00475ED8">
        <w:rPr>
          <w:sz w:val="28"/>
          <w:szCs w:val="28"/>
        </w:rPr>
        <w:t>При направлении запроса с использованием Единого портала идентификация и аутентификация, в соответствии с частью 11 статьи 7 Федерального закона от 27</w:t>
      </w:r>
      <w:r w:rsidR="00761FF6">
        <w:rPr>
          <w:sz w:val="28"/>
          <w:szCs w:val="28"/>
        </w:rPr>
        <w:t xml:space="preserve"> июля </w:t>
      </w:r>
      <w:r w:rsidRPr="00475ED8">
        <w:rPr>
          <w:sz w:val="28"/>
          <w:szCs w:val="28"/>
        </w:rPr>
        <w:t>2010</w:t>
      </w:r>
      <w:r w:rsidR="00761FF6">
        <w:rPr>
          <w:sz w:val="28"/>
          <w:szCs w:val="28"/>
        </w:rPr>
        <w:t xml:space="preserve"> года</w:t>
      </w:r>
      <w:r w:rsidRPr="00475ED8">
        <w:rPr>
          <w:sz w:val="28"/>
          <w:szCs w:val="28"/>
        </w:rPr>
        <w:t xml:space="preserve"> </w:t>
      </w:r>
      <w:r w:rsidR="00761FF6">
        <w:rPr>
          <w:sz w:val="28"/>
          <w:szCs w:val="28"/>
        </w:rPr>
        <w:t>№</w:t>
      </w:r>
      <w:r w:rsidRPr="00475ED8">
        <w:rPr>
          <w:sz w:val="28"/>
          <w:szCs w:val="28"/>
        </w:rPr>
        <w:t xml:space="preserve"> 210-ФЗ, могут осуществляться посредством:</w:t>
      </w:r>
    </w:p>
    <w:p w:rsidR="000B28D2" w:rsidRPr="00475ED8" w:rsidRDefault="000B28D2" w:rsidP="006A0DEF">
      <w:pPr>
        <w:widowControl w:val="0"/>
        <w:ind w:firstLine="709"/>
        <w:contextualSpacing/>
        <w:jc w:val="both"/>
        <w:rPr>
          <w:sz w:val="28"/>
          <w:szCs w:val="28"/>
        </w:rPr>
      </w:pPr>
      <w:r w:rsidRPr="00475ED8">
        <w:rPr>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w:t>
      </w:r>
      <w:r w:rsidRPr="00475ED8">
        <w:rPr>
          <w:sz w:val="28"/>
          <w:szCs w:val="28"/>
        </w:rPr>
        <w:lastRenderedPageBreak/>
        <w:t>идентификации и аутентификации, при условии совпадения сведений о физическом лице в указанных информационных системах;</w:t>
      </w:r>
    </w:p>
    <w:p w:rsidR="000B28D2" w:rsidRPr="00475ED8" w:rsidRDefault="000B28D2" w:rsidP="006A0DEF">
      <w:pPr>
        <w:widowControl w:val="0"/>
        <w:ind w:firstLine="709"/>
        <w:contextualSpacing/>
        <w:jc w:val="both"/>
        <w:rPr>
          <w:sz w:val="28"/>
          <w:szCs w:val="28"/>
        </w:rPr>
      </w:pPr>
      <w:r w:rsidRPr="00475ED8">
        <w:rPr>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B28D2" w:rsidRPr="00475ED8" w:rsidRDefault="000B28D2" w:rsidP="008152EB">
      <w:pPr>
        <w:ind w:firstLine="709"/>
        <w:contextualSpacing/>
        <w:jc w:val="both"/>
        <w:rPr>
          <w:sz w:val="28"/>
          <w:szCs w:val="28"/>
        </w:rPr>
      </w:pPr>
      <w:r w:rsidRPr="00475ED8">
        <w:rPr>
          <w:sz w:val="28"/>
          <w:szCs w:val="28"/>
        </w:rPr>
        <w:t xml:space="preserve">3.3.3.7. При приеме </w:t>
      </w:r>
      <w:r w:rsidRPr="00475ED8">
        <w:rPr>
          <w:bCs/>
          <w:sz w:val="28"/>
          <w:szCs w:val="28"/>
        </w:rPr>
        <w:t xml:space="preserve">запроса (уведомления) и документов </w:t>
      </w:r>
      <w:r w:rsidRPr="00475ED8">
        <w:rPr>
          <w:sz w:val="28"/>
          <w:szCs w:val="28"/>
        </w:rPr>
        <w:t xml:space="preserve">специалист </w:t>
      </w:r>
      <w:r w:rsidRPr="00475ED8">
        <w:rPr>
          <w:sz w:val="28"/>
          <w:szCs w:val="28"/>
          <w:lang w:eastAsia="ru-RU"/>
        </w:rPr>
        <w:t>администрации района</w:t>
      </w:r>
      <w:r w:rsidRPr="00475ED8">
        <w:rPr>
          <w:sz w:val="28"/>
          <w:szCs w:val="28"/>
        </w:rPr>
        <w:t>, работник МФЦ</w:t>
      </w:r>
      <w:r w:rsidRPr="00475ED8">
        <w:rPr>
          <w:bCs/>
          <w:sz w:val="28"/>
          <w:szCs w:val="28"/>
        </w:rPr>
        <w:t>:</w:t>
      </w:r>
      <w:r w:rsidRPr="00475ED8">
        <w:rPr>
          <w:sz w:val="28"/>
          <w:szCs w:val="28"/>
        </w:rPr>
        <w:t xml:space="preserve"> </w:t>
      </w:r>
    </w:p>
    <w:p w:rsidR="000B28D2" w:rsidRPr="00475ED8" w:rsidRDefault="000B28D2" w:rsidP="008152EB">
      <w:pPr>
        <w:ind w:firstLine="709"/>
        <w:contextualSpacing/>
        <w:jc w:val="both"/>
        <w:rPr>
          <w:sz w:val="28"/>
          <w:szCs w:val="28"/>
        </w:rPr>
      </w:pPr>
      <w:r w:rsidRPr="00475ED8">
        <w:rPr>
          <w:bCs/>
          <w:sz w:val="28"/>
          <w:szCs w:val="28"/>
        </w:rPr>
        <w:t>- сверяет данные представленных документов с данными, указанными в запросе (уведомлении);</w:t>
      </w:r>
    </w:p>
    <w:p w:rsidR="000B28D2" w:rsidRPr="00475ED8" w:rsidRDefault="000B28D2" w:rsidP="008152EB">
      <w:pPr>
        <w:ind w:firstLine="709"/>
        <w:contextualSpacing/>
        <w:jc w:val="both"/>
        <w:rPr>
          <w:bCs/>
          <w:sz w:val="28"/>
          <w:szCs w:val="28"/>
        </w:rPr>
      </w:pPr>
      <w:r w:rsidRPr="00475ED8">
        <w:rPr>
          <w:bCs/>
          <w:sz w:val="28"/>
          <w:szCs w:val="28"/>
        </w:rPr>
        <w:tab/>
        <w:t>- проверяет комплектность документов, правильность оформления и содержания представленных документов, соответствие сведений, содержащихся в разных документах.</w:t>
      </w:r>
    </w:p>
    <w:p w:rsidR="000B28D2" w:rsidRPr="00475ED8" w:rsidRDefault="000B28D2" w:rsidP="008152EB">
      <w:pPr>
        <w:ind w:firstLine="709"/>
        <w:contextualSpacing/>
        <w:jc w:val="both"/>
        <w:rPr>
          <w:sz w:val="28"/>
          <w:szCs w:val="28"/>
        </w:rPr>
      </w:pPr>
      <w:r w:rsidRPr="00475ED8">
        <w:rPr>
          <w:bCs/>
          <w:sz w:val="28"/>
          <w:szCs w:val="28"/>
        </w:rPr>
        <w:t>При приеме запроса, поданного через Единый портал, специалист администрации района, ответственный за прием и регистрацию запроса в государственной информационной системе проверяет корректность заполнения полей интерактивной формы запроса.</w:t>
      </w:r>
    </w:p>
    <w:p w:rsidR="000B28D2" w:rsidRPr="00475ED8" w:rsidRDefault="000B28D2" w:rsidP="008152EB">
      <w:pPr>
        <w:ind w:firstLine="709"/>
        <w:contextualSpacing/>
        <w:jc w:val="both"/>
        <w:rPr>
          <w:sz w:val="28"/>
          <w:szCs w:val="28"/>
        </w:rPr>
      </w:pPr>
      <w:r w:rsidRPr="00475ED8">
        <w:rPr>
          <w:sz w:val="28"/>
          <w:szCs w:val="28"/>
        </w:rPr>
        <w:t xml:space="preserve">3.3.3.8. Специалист </w:t>
      </w:r>
      <w:r w:rsidRPr="00475ED8">
        <w:rPr>
          <w:sz w:val="28"/>
          <w:szCs w:val="28"/>
          <w:lang w:eastAsia="ru-RU"/>
        </w:rPr>
        <w:t>администрации района</w:t>
      </w:r>
      <w:r w:rsidRPr="00475ED8">
        <w:rPr>
          <w:sz w:val="28"/>
          <w:szCs w:val="28"/>
        </w:rPr>
        <w:t xml:space="preserve">, работник МФЦ принимает решение о приеме или об отказе в приеме документов. Критерием принятия решения является установление факта наличия или отсутствия оснований для отказа в приеме документов, в соответствии с пунктом </w:t>
      </w:r>
      <w:hyperlink w:anchor="Par15" w:history="1">
        <w:r w:rsidRPr="00475ED8">
          <w:rPr>
            <w:rStyle w:val="a4"/>
            <w:color w:val="auto"/>
            <w:sz w:val="28"/>
            <w:szCs w:val="28"/>
            <w:u w:val="none"/>
          </w:rPr>
          <w:t>2.7.1</w:t>
        </w:r>
      </w:hyperlink>
      <w:r w:rsidRPr="00475ED8">
        <w:rPr>
          <w:sz w:val="28"/>
          <w:szCs w:val="28"/>
        </w:rPr>
        <w:t xml:space="preserve"> административного регламента.</w:t>
      </w:r>
    </w:p>
    <w:p w:rsidR="000B28D2" w:rsidRPr="00475ED8" w:rsidRDefault="000B28D2" w:rsidP="00A300FA">
      <w:pPr>
        <w:ind w:firstLine="709"/>
        <w:contextualSpacing/>
        <w:jc w:val="both"/>
        <w:rPr>
          <w:sz w:val="28"/>
          <w:szCs w:val="28"/>
        </w:rPr>
      </w:pPr>
      <w:r w:rsidRPr="00475ED8">
        <w:rPr>
          <w:sz w:val="28"/>
          <w:szCs w:val="28"/>
        </w:rPr>
        <w:t xml:space="preserve">При наличии оснований для отказа в приеме документов, специалист </w:t>
      </w:r>
      <w:r w:rsidRPr="00475ED8">
        <w:rPr>
          <w:sz w:val="28"/>
          <w:szCs w:val="28"/>
          <w:lang w:eastAsia="ru-RU"/>
        </w:rPr>
        <w:t>администрации района</w:t>
      </w:r>
      <w:r w:rsidRPr="00475ED8">
        <w:rPr>
          <w:sz w:val="28"/>
          <w:szCs w:val="28"/>
        </w:rPr>
        <w:t>, работник МФЦ уведомляет заявителя об отказе в приеме заявления и приложенных документов, документы возвращаются заявителю.</w:t>
      </w:r>
    </w:p>
    <w:p w:rsidR="000B28D2" w:rsidRPr="00475ED8" w:rsidRDefault="000B28D2" w:rsidP="00A300FA">
      <w:pPr>
        <w:ind w:firstLine="709"/>
        <w:contextualSpacing/>
        <w:jc w:val="both"/>
        <w:rPr>
          <w:sz w:val="28"/>
          <w:szCs w:val="28"/>
        </w:rPr>
      </w:pPr>
      <w:r w:rsidRPr="00475ED8">
        <w:rPr>
          <w:sz w:val="28"/>
          <w:szCs w:val="28"/>
        </w:rPr>
        <w:t xml:space="preserve">При отсутствии оснований для отказа в приеме документов, специалист </w:t>
      </w:r>
      <w:r w:rsidRPr="00475ED8">
        <w:rPr>
          <w:sz w:val="28"/>
          <w:szCs w:val="28"/>
          <w:lang w:eastAsia="ru-RU"/>
        </w:rPr>
        <w:t>администрации района</w:t>
      </w:r>
      <w:r w:rsidRPr="00475ED8">
        <w:rPr>
          <w:sz w:val="28"/>
          <w:szCs w:val="28"/>
        </w:rPr>
        <w:t>, работник МФЦ:</w:t>
      </w:r>
    </w:p>
    <w:p w:rsidR="000B28D2" w:rsidRPr="00475ED8" w:rsidRDefault="000B28D2" w:rsidP="008D3D46">
      <w:pPr>
        <w:ind w:firstLine="709"/>
        <w:contextualSpacing/>
        <w:jc w:val="both"/>
        <w:rPr>
          <w:sz w:val="28"/>
          <w:szCs w:val="28"/>
        </w:rPr>
      </w:pPr>
      <w:r w:rsidRPr="00475ED8">
        <w:rPr>
          <w:bCs/>
          <w:sz w:val="28"/>
          <w:szCs w:val="28"/>
        </w:rPr>
        <w:t>- снимает копии с документов, в случаях, если заявителем представлены оригиналы;</w:t>
      </w:r>
    </w:p>
    <w:p w:rsidR="000B28D2" w:rsidRPr="00475ED8" w:rsidRDefault="000B28D2" w:rsidP="008D3D46">
      <w:pPr>
        <w:ind w:firstLine="709"/>
        <w:contextualSpacing/>
        <w:jc w:val="both"/>
        <w:rPr>
          <w:sz w:val="28"/>
          <w:szCs w:val="28"/>
        </w:rPr>
      </w:pPr>
      <w:r w:rsidRPr="00475ED8">
        <w:rPr>
          <w:bCs/>
          <w:sz w:val="28"/>
          <w:szCs w:val="28"/>
        </w:rPr>
        <w:tab/>
        <w:t>- заверяет копии документов, подлинники возвращает заявителю;</w:t>
      </w:r>
    </w:p>
    <w:p w:rsidR="000B28D2" w:rsidRPr="00475ED8" w:rsidRDefault="000B28D2" w:rsidP="008D3D46">
      <w:pPr>
        <w:ind w:firstLine="709"/>
        <w:contextualSpacing/>
        <w:jc w:val="both"/>
        <w:rPr>
          <w:sz w:val="28"/>
          <w:szCs w:val="28"/>
        </w:rPr>
      </w:pPr>
      <w:r w:rsidRPr="00475ED8">
        <w:rPr>
          <w:bCs/>
          <w:sz w:val="28"/>
          <w:szCs w:val="28"/>
        </w:rPr>
        <w:tab/>
        <w:t>- регистрирует запрос (уведомление) в сроки, предусмотренные пунктом 2.11 административного регламента;</w:t>
      </w:r>
    </w:p>
    <w:p w:rsidR="000B28D2" w:rsidRPr="00475ED8" w:rsidRDefault="000B28D2" w:rsidP="008D3D46">
      <w:pPr>
        <w:ind w:firstLine="709"/>
        <w:contextualSpacing/>
        <w:jc w:val="both"/>
        <w:rPr>
          <w:sz w:val="28"/>
          <w:szCs w:val="28"/>
        </w:rPr>
      </w:pPr>
      <w:r w:rsidRPr="00475ED8">
        <w:rPr>
          <w:bCs/>
          <w:sz w:val="28"/>
          <w:szCs w:val="28"/>
        </w:rPr>
        <w:tab/>
        <w:t>- выдает (направляет) заявителю расписку-уведомление с указанием регистрационного номера и даты приема уведомления</w:t>
      </w:r>
      <w:r w:rsidRPr="00475ED8">
        <w:rPr>
          <w:sz w:val="28"/>
          <w:szCs w:val="28"/>
        </w:rPr>
        <w:t>.</w:t>
      </w:r>
    </w:p>
    <w:p w:rsidR="000B28D2" w:rsidRPr="00475ED8" w:rsidRDefault="000B28D2" w:rsidP="00A452BD">
      <w:pPr>
        <w:ind w:firstLine="709"/>
        <w:contextualSpacing/>
        <w:jc w:val="both"/>
        <w:rPr>
          <w:sz w:val="28"/>
          <w:szCs w:val="28"/>
        </w:rPr>
      </w:pPr>
      <w:r w:rsidRPr="00475ED8">
        <w:rPr>
          <w:sz w:val="28"/>
          <w:szCs w:val="28"/>
        </w:rPr>
        <w:t>3.3.3.9. Зарегистрированное уведомление и прилагаемые документы после резолюции Главы администрации района или его заместителя в течение 1 рабочего дня направляются на исполнение в управление архитектуры.</w:t>
      </w:r>
    </w:p>
    <w:p w:rsidR="000B28D2" w:rsidRPr="00475ED8" w:rsidRDefault="000B28D2" w:rsidP="00A452BD">
      <w:pPr>
        <w:ind w:firstLine="709"/>
        <w:contextualSpacing/>
        <w:jc w:val="both"/>
        <w:rPr>
          <w:sz w:val="28"/>
          <w:szCs w:val="28"/>
        </w:rPr>
      </w:pPr>
      <w:r w:rsidRPr="00475ED8">
        <w:rPr>
          <w:sz w:val="28"/>
          <w:szCs w:val="28"/>
        </w:rPr>
        <w:t xml:space="preserve">Начальник управления архитектуры передает уведомление и прилагаемые документы уполномоченному специалисту </w:t>
      </w:r>
      <w:r w:rsidR="00761FF6">
        <w:rPr>
          <w:sz w:val="28"/>
          <w:szCs w:val="28"/>
        </w:rPr>
        <w:t>управления</w:t>
      </w:r>
      <w:r w:rsidRPr="00475ED8">
        <w:rPr>
          <w:sz w:val="28"/>
          <w:szCs w:val="28"/>
        </w:rPr>
        <w:t xml:space="preserve"> для рассмотрения в день его получения.</w:t>
      </w:r>
    </w:p>
    <w:p w:rsidR="000B28D2" w:rsidRPr="00475ED8" w:rsidRDefault="000B28D2" w:rsidP="008D3D46">
      <w:pPr>
        <w:ind w:firstLine="709"/>
        <w:contextualSpacing/>
        <w:jc w:val="both"/>
        <w:rPr>
          <w:sz w:val="28"/>
          <w:szCs w:val="28"/>
        </w:rPr>
      </w:pPr>
      <w:r w:rsidRPr="00475ED8">
        <w:rPr>
          <w:sz w:val="28"/>
          <w:szCs w:val="28"/>
        </w:rPr>
        <w:t xml:space="preserve">3.3.3.10. В случае, указанном в пункте 3.1.3 административного регламента, специалист </w:t>
      </w:r>
      <w:r w:rsidR="00761FF6">
        <w:rPr>
          <w:sz w:val="28"/>
          <w:szCs w:val="28"/>
        </w:rPr>
        <w:t>управления</w:t>
      </w:r>
      <w:r w:rsidRPr="00475ED8">
        <w:rPr>
          <w:sz w:val="28"/>
          <w:szCs w:val="28"/>
        </w:rPr>
        <w:t xml:space="preserve"> подготавливает письмо о возврате уведомления и прилагаемых документов без рассмотрения. Письмо передается </w:t>
      </w:r>
      <w:r w:rsidRPr="00475ED8">
        <w:rPr>
          <w:sz w:val="28"/>
          <w:szCs w:val="28"/>
        </w:rPr>
        <w:lastRenderedPageBreak/>
        <w:t xml:space="preserve">специалистом </w:t>
      </w:r>
      <w:r w:rsidR="00761FF6">
        <w:rPr>
          <w:sz w:val="28"/>
          <w:szCs w:val="28"/>
        </w:rPr>
        <w:t xml:space="preserve">управления </w:t>
      </w:r>
      <w:r w:rsidRPr="00475ED8">
        <w:rPr>
          <w:sz w:val="28"/>
          <w:szCs w:val="28"/>
        </w:rPr>
        <w:t xml:space="preserve">начальнику управления архитектуры или его заместителю для согласования. После согласования начальник управления архитектуры передает письмо на подписание заместителю Главы </w:t>
      </w:r>
      <w:r w:rsidRPr="00475ED8">
        <w:rPr>
          <w:sz w:val="28"/>
          <w:szCs w:val="28"/>
          <w:lang w:eastAsia="ru-RU"/>
        </w:rPr>
        <w:t xml:space="preserve">администрации района или в случае его отсутствия – Главе администрации района. </w:t>
      </w:r>
    </w:p>
    <w:p w:rsidR="000B28D2" w:rsidRPr="00475ED8" w:rsidRDefault="000B28D2" w:rsidP="00F70509">
      <w:pPr>
        <w:ind w:firstLine="709"/>
        <w:contextualSpacing/>
        <w:jc w:val="both"/>
        <w:rPr>
          <w:bCs/>
          <w:sz w:val="28"/>
          <w:szCs w:val="28"/>
        </w:rPr>
      </w:pPr>
      <w:r w:rsidRPr="00475ED8">
        <w:rPr>
          <w:bCs/>
          <w:sz w:val="28"/>
          <w:szCs w:val="28"/>
        </w:rPr>
        <w:t xml:space="preserve">3.3.3.11. Способом фиксации результата административной процедуры (действий) является внесение </w:t>
      </w:r>
      <w:r w:rsidRPr="00475ED8">
        <w:rPr>
          <w:sz w:val="28"/>
          <w:szCs w:val="28"/>
        </w:rPr>
        <w:t xml:space="preserve">специалистом </w:t>
      </w:r>
      <w:r w:rsidRPr="00475ED8">
        <w:rPr>
          <w:sz w:val="28"/>
          <w:szCs w:val="28"/>
          <w:lang w:eastAsia="ru-RU"/>
        </w:rPr>
        <w:t>администрации района</w:t>
      </w:r>
      <w:r w:rsidRPr="00475ED8">
        <w:rPr>
          <w:sz w:val="28"/>
          <w:szCs w:val="28"/>
        </w:rPr>
        <w:t>, работником МФЦ</w:t>
      </w:r>
      <w:r w:rsidRPr="00475ED8">
        <w:rPr>
          <w:bCs/>
          <w:sz w:val="28"/>
          <w:szCs w:val="28"/>
        </w:rPr>
        <w:t xml:space="preserve"> сведений о приеме и регистрации запроса со всеми необходимыми документами в систему делопроизводства или на Едином портале.</w:t>
      </w:r>
    </w:p>
    <w:p w:rsidR="000B28D2" w:rsidRPr="00475ED8" w:rsidRDefault="000B28D2" w:rsidP="00F70509">
      <w:pPr>
        <w:ind w:firstLine="709"/>
        <w:contextualSpacing/>
        <w:jc w:val="both"/>
        <w:rPr>
          <w:sz w:val="28"/>
          <w:szCs w:val="28"/>
        </w:rPr>
      </w:pPr>
      <w:r w:rsidRPr="00475ED8">
        <w:rPr>
          <w:bCs/>
          <w:sz w:val="28"/>
          <w:szCs w:val="28"/>
        </w:rPr>
        <w:t>3.3.3.12. Результатом административной процедуры является:</w:t>
      </w:r>
    </w:p>
    <w:p w:rsidR="000B28D2" w:rsidRPr="00475ED8" w:rsidRDefault="000B28D2" w:rsidP="00F70509">
      <w:pPr>
        <w:ind w:firstLine="709"/>
        <w:contextualSpacing/>
        <w:jc w:val="both"/>
        <w:rPr>
          <w:sz w:val="28"/>
          <w:szCs w:val="28"/>
        </w:rPr>
      </w:pPr>
      <w:r w:rsidRPr="00475ED8">
        <w:rPr>
          <w:bCs/>
          <w:sz w:val="28"/>
          <w:szCs w:val="28"/>
        </w:rPr>
        <w:tab/>
        <w:t>а) регистрация заявления;</w:t>
      </w:r>
    </w:p>
    <w:p w:rsidR="000B28D2" w:rsidRPr="00475ED8" w:rsidRDefault="000B28D2" w:rsidP="00F70509">
      <w:pPr>
        <w:ind w:firstLine="709"/>
        <w:contextualSpacing/>
        <w:jc w:val="both"/>
        <w:rPr>
          <w:sz w:val="28"/>
          <w:szCs w:val="28"/>
        </w:rPr>
      </w:pPr>
      <w:r w:rsidRPr="00475ED8">
        <w:rPr>
          <w:bCs/>
          <w:sz w:val="28"/>
          <w:szCs w:val="28"/>
        </w:rPr>
        <w:tab/>
        <w:t>б) отказ в приеме документов.</w:t>
      </w:r>
    </w:p>
    <w:p w:rsidR="000B28D2" w:rsidRPr="00475ED8" w:rsidRDefault="000B28D2" w:rsidP="00996321">
      <w:pPr>
        <w:ind w:firstLine="709"/>
        <w:contextualSpacing/>
        <w:jc w:val="both"/>
        <w:rPr>
          <w:bCs/>
          <w:sz w:val="28"/>
          <w:szCs w:val="28"/>
          <w:lang w:eastAsia="ru-RU"/>
        </w:rPr>
      </w:pPr>
      <w:r w:rsidRPr="00475ED8">
        <w:rPr>
          <w:bCs/>
          <w:sz w:val="28"/>
          <w:szCs w:val="28"/>
          <w:lang w:eastAsia="ru-RU"/>
        </w:rPr>
        <w:t>3.3.4. Описание административной процедуры «Межведомственное информационное взаимодействие» при направлении уведомления о соответствии/несоответствии.</w:t>
      </w:r>
    </w:p>
    <w:p w:rsidR="000B28D2" w:rsidRPr="00475ED8" w:rsidRDefault="000B28D2" w:rsidP="004A6949">
      <w:pPr>
        <w:ind w:firstLine="709"/>
        <w:contextualSpacing/>
        <w:jc w:val="both"/>
        <w:rPr>
          <w:bCs/>
          <w:sz w:val="28"/>
          <w:szCs w:val="28"/>
          <w:lang w:eastAsia="ru-RU"/>
        </w:rPr>
      </w:pPr>
      <w:r w:rsidRPr="00475ED8">
        <w:rPr>
          <w:bCs/>
          <w:sz w:val="28"/>
          <w:szCs w:val="28"/>
          <w:lang w:eastAsia="ru-RU"/>
        </w:rPr>
        <w:t>3.3.4.1. Основанием для начала административной процедуры является регистрация запроса о предоставлении муниципальной услуги (уведомления) и</w:t>
      </w:r>
      <w:r w:rsidRPr="00475ED8">
        <w:rPr>
          <w:sz w:val="28"/>
          <w:szCs w:val="28"/>
        </w:rPr>
        <w:t xml:space="preserve"> получение специалистом </w:t>
      </w:r>
      <w:r w:rsidR="00761FF6">
        <w:rPr>
          <w:sz w:val="28"/>
          <w:szCs w:val="28"/>
        </w:rPr>
        <w:t>управления</w:t>
      </w:r>
      <w:r w:rsidRPr="00475ED8">
        <w:rPr>
          <w:sz w:val="28"/>
          <w:szCs w:val="28"/>
        </w:rPr>
        <w:t xml:space="preserve"> уведомления и приложенных к нему документов.</w:t>
      </w:r>
    </w:p>
    <w:p w:rsidR="000B28D2" w:rsidRPr="00475ED8" w:rsidRDefault="000B28D2" w:rsidP="00904C71">
      <w:pPr>
        <w:ind w:firstLine="709"/>
        <w:contextualSpacing/>
        <w:jc w:val="both"/>
        <w:rPr>
          <w:sz w:val="28"/>
          <w:szCs w:val="28"/>
        </w:rPr>
      </w:pPr>
      <w:r w:rsidRPr="00475ED8">
        <w:rPr>
          <w:sz w:val="28"/>
          <w:szCs w:val="28"/>
        </w:rPr>
        <w:t xml:space="preserve">3.3.4.2. Специалист </w:t>
      </w:r>
      <w:r w:rsidR="00024007">
        <w:rPr>
          <w:sz w:val="28"/>
          <w:szCs w:val="28"/>
        </w:rPr>
        <w:t>управления</w:t>
      </w:r>
      <w:r w:rsidRPr="00475ED8">
        <w:rPr>
          <w:sz w:val="28"/>
          <w:szCs w:val="28"/>
        </w:rPr>
        <w:t xml:space="preserve"> </w:t>
      </w:r>
      <w:r w:rsidRPr="00475ED8">
        <w:rPr>
          <w:sz w:val="28"/>
          <w:szCs w:val="28"/>
          <w:lang w:eastAsia="ru-RU"/>
        </w:rPr>
        <w:t xml:space="preserve">в течение 1 рабочего дня осуществляет проверку наличия документов, предусмотренных пунктами </w:t>
      </w:r>
      <w:r w:rsidRPr="00475ED8">
        <w:rPr>
          <w:sz w:val="28"/>
          <w:szCs w:val="28"/>
        </w:rPr>
        <w:t>2.6.1.1 и 2.6.2.1</w:t>
      </w:r>
      <w:r w:rsidRPr="00475ED8">
        <w:rPr>
          <w:sz w:val="28"/>
          <w:szCs w:val="28"/>
          <w:lang w:eastAsia="ru-RU"/>
        </w:rPr>
        <w:t xml:space="preserve"> административного регламента, и их соответствия установленным требованиям.</w:t>
      </w:r>
      <w:r w:rsidRPr="00475ED8">
        <w:rPr>
          <w:bCs/>
          <w:sz w:val="28"/>
          <w:szCs w:val="28"/>
          <w:lang w:eastAsia="ru-RU"/>
        </w:rPr>
        <w:t xml:space="preserve"> </w:t>
      </w:r>
      <w:r w:rsidRPr="00475ED8">
        <w:rPr>
          <w:sz w:val="28"/>
          <w:szCs w:val="28"/>
        </w:rPr>
        <w:t>Критерием принятия решения является установление факта наличия или отсутствия документов, подлежащих запросу в рамках межведомственного взаимодействия.</w:t>
      </w:r>
    </w:p>
    <w:p w:rsidR="000B28D2" w:rsidRPr="00475ED8" w:rsidRDefault="000B28D2" w:rsidP="009B1FC6">
      <w:pPr>
        <w:ind w:firstLine="709"/>
        <w:contextualSpacing/>
        <w:jc w:val="both"/>
        <w:rPr>
          <w:sz w:val="28"/>
          <w:szCs w:val="28"/>
        </w:rPr>
      </w:pPr>
      <w:r w:rsidRPr="00475ED8">
        <w:rPr>
          <w:sz w:val="28"/>
          <w:szCs w:val="28"/>
        </w:rPr>
        <w:t xml:space="preserve">Специалист </w:t>
      </w:r>
      <w:r w:rsidR="00024007">
        <w:rPr>
          <w:sz w:val="28"/>
          <w:szCs w:val="28"/>
        </w:rPr>
        <w:t>управления</w:t>
      </w:r>
      <w:r w:rsidRPr="00475ED8">
        <w:rPr>
          <w:sz w:val="28"/>
          <w:szCs w:val="28"/>
        </w:rPr>
        <w:t xml:space="preserve"> подготавливает и направляет запросы сведений и документов:</w:t>
      </w:r>
    </w:p>
    <w:p w:rsidR="000B28D2" w:rsidRPr="00475ED8" w:rsidRDefault="000B28D2" w:rsidP="00E00C4C">
      <w:pPr>
        <w:ind w:firstLine="709"/>
        <w:contextualSpacing/>
        <w:jc w:val="both"/>
        <w:rPr>
          <w:sz w:val="28"/>
          <w:szCs w:val="28"/>
        </w:rPr>
      </w:pPr>
      <w:r w:rsidRPr="00475ED8">
        <w:rPr>
          <w:sz w:val="28"/>
          <w:szCs w:val="28"/>
        </w:rPr>
        <w:t>1) в Федеральную службу государственной регистрации, кадастра и картографии – запрос информации (выписки) из Единого государственного реестра недвижимости о правах на земельный участок;</w:t>
      </w:r>
    </w:p>
    <w:p w:rsidR="000B28D2" w:rsidRPr="00475ED8" w:rsidRDefault="000B28D2" w:rsidP="00705C69">
      <w:pPr>
        <w:ind w:firstLine="709"/>
        <w:contextualSpacing/>
        <w:jc w:val="both"/>
        <w:rPr>
          <w:sz w:val="28"/>
          <w:szCs w:val="28"/>
        </w:rPr>
      </w:pPr>
      <w:r w:rsidRPr="00475ED8">
        <w:rPr>
          <w:sz w:val="28"/>
          <w:szCs w:val="28"/>
        </w:rPr>
        <w:t>2) в Федеральную налоговую службу:</w:t>
      </w:r>
    </w:p>
    <w:p w:rsidR="000B28D2" w:rsidRPr="00475ED8" w:rsidRDefault="000B28D2" w:rsidP="00705C69">
      <w:pPr>
        <w:ind w:firstLine="709"/>
        <w:contextualSpacing/>
        <w:jc w:val="both"/>
        <w:rPr>
          <w:sz w:val="28"/>
          <w:szCs w:val="28"/>
        </w:rPr>
      </w:pPr>
      <w:r w:rsidRPr="00475ED8">
        <w:rPr>
          <w:sz w:val="28"/>
          <w:szCs w:val="28"/>
        </w:rPr>
        <w:t>– запрос выписки из Единого реестра юридических лиц (если заявитель – юридическое лицо);</w:t>
      </w:r>
    </w:p>
    <w:p w:rsidR="000B28D2" w:rsidRPr="00475ED8" w:rsidRDefault="000B28D2" w:rsidP="00705C69">
      <w:pPr>
        <w:ind w:firstLine="709"/>
        <w:contextualSpacing/>
        <w:jc w:val="both"/>
        <w:rPr>
          <w:sz w:val="28"/>
          <w:szCs w:val="28"/>
        </w:rPr>
      </w:pPr>
      <w:r w:rsidRPr="00475ED8">
        <w:rPr>
          <w:sz w:val="28"/>
          <w:szCs w:val="28"/>
        </w:rPr>
        <w:t>- запрос выписки из Единого реестра индивидуальных предпринимателей (если заявитель индивидуальный предприниматель).</w:t>
      </w:r>
    </w:p>
    <w:p w:rsidR="000B28D2" w:rsidRPr="00475ED8" w:rsidRDefault="000B28D2" w:rsidP="00B2327C">
      <w:pPr>
        <w:ind w:firstLine="709"/>
        <w:contextualSpacing/>
        <w:jc w:val="both"/>
        <w:rPr>
          <w:sz w:val="28"/>
          <w:szCs w:val="28"/>
        </w:rPr>
      </w:pPr>
      <w:r w:rsidRPr="00475ED8">
        <w:rPr>
          <w:sz w:val="28"/>
          <w:szCs w:val="28"/>
        </w:rPr>
        <w:t xml:space="preserve">Выписки могут быть запрошены через Сервис предоставления сведений из ЕГРЮЛ/ЕГРИП в электронном виде на сайте: </w:t>
      </w:r>
      <w:hyperlink r:id="rId21" w:history="1">
        <w:r w:rsidRPr="00475ED8">
          <w:rPr>
            <w:rStyle w:val="a4"/>
            <w:color w:val="auto"/>
            <w:sz w:val="28"/>
            <w:szCs w:val="28"/>
            <w:u w:val="none"/>
          </w:rPr>
          <w:t>https://egrul.nalog.ru/index.html</w:t>
        </w:r>
      </w:hyperlink>
      <w:r w:rsidRPr="00475ED8">
        <w:rPr>
          <w:sz w:val="28"/>
          <w:szCs w:val="28"/>
        </w:rPr>
        <w:t>.</w:t>
      </w:r>
    </w:p>
    <w:p w:rsidR="000B28D2" w:rsidRPr="00475ED8" w:rsidRDefault="000B28D2" w:rsidP="006D626D">
      <w:pPr>
        <w:ind w:firstLine="709"/>
        <w:contextualSpacing/>
        <w:jc w:val="both"/>
        <w:rPr>
          <w:sz w:val="28"/>
          <w:szCs w:val="28"/>
        </w:rPr>
      </w:pPr>
      <w:r w:rsidRPr="00475ED8">
        <w:rPr>
          <w:sz w:val="28"/>
          <w:szCs w:val="28"/>
        </w:rPr>
        <w:t>3.3.4.3. В случае поступления запроса о предоставлении услуги через Единый портал, направление межведомственных запросов может производиться автоматически после регистрации запроса.</w:t>
      </w:r>
    </w:p>
    <w:p w:rsidR="000B28D2" w:rsidRPr="00475ED8" w:rsidRDefault="000B28D2" w:rsidP="00B2327C">
      <w:pPr>
        <w:ind w:firstLine="709"/>
        <w:contextualSpacing/>
        <w:jc w:val="both"/>
        <w:rPr>
          <w:sz w:val="28"/>
          <w:szCs w:val="28"/>
        </w:rPr>
      </w:pPr>
      <w:r w:rsidRPr="00475ED8">
        <w:rPr>
          <w:sz w:val="28"/>
          <w:szCs w:val="28"/>
        </w:rPr>
        <w:t xml:space="preserve">3.3.4.4. Межведомственное взаимодействие осуществляется в электронной форме с использованием системы межведомственного электронного взаимодействия (СМЭВ). </w:t>
      </w:r>
      <w:r w:rsidRPr="00475ED8">
        <w:rPr>
          <w:bCs/>
          <w:sz w:val="28"/>
          <w:szCs w:val="28"/>
        </w:rPr>
        <w:t>Получение сведений посредством СМЭВ осуществляется в соответствии с требованиями постановления</w:t>
      </w:r>
      <w:r w:rsidRPr="00475ED8">
        <w:rPr>
          <w:sz w:val="28"/>
          <w:szCs w:val="28"/>
        </w:rPr>
        <w:t xml:space="preserve"> </w:t>
      </w:r>
      <w:r w:rsidRPr="00475ED8">
        <w:rPr>
          <w:sz w:val="28"/>
          <w:szCs w:val="28"/>
        </w:rPr>
        <w:lastRenderedPageBreak/>
        <w:t>Правительства Российской Федерации от 08</w:t>
      </w:r>
      <w:r w:rsidR="00024007">
        <w:rPr>
          <w:sz w:val="28"/>
          <w:szCs w:val="28"/>
        </w:rPr>
        <w:t xml:space="preserve"> сентября </w:t>
      </w:r>
      <w:r w:rsidRPr="00475ED8">
        <w:rPr>
          <w:sz w:val="28"/>
          <w:szCs w:val="28"/>
        </w:rPr>
        <w:t>2010</w:t>
      </w:r>
      <w:r w:rsidR="00024007">
        <w:rPr>
          <w:sz w:val="28"/>
          <w:szCs w:val="28"/>
        </w:rPr>
        <w:t xml:space="preserve"> года</w:t>
      </w:r>
      <w:r w:rsidRPr="00475ED8">
        <w:rPr>
          <w:sz w:val="28"/>
          <w:szCs w:val="28"/>
        </w:rPr>
        <w:t xml:space="preserve"> № 697 «О единой системе межведомственного электронного взаимодействия» и </w:t>
      </w:r>
      <w:hyperlink r:id="rId22" w:history="1">
        <w:r w:rsidRPr="00475ED8">
          <w:rPr>
            <w:sz w:val="28"/>
            <w:szCs w:val="28"/>
            <w:lang w:eastAsia="ru-RU"/>
          </w:rPr>
          <w:t>правилами</w:t>
        </w:r>
      </w:hyperlink>
      <w:r w:rsidRPr="00475ED8">
        <w:rPr>
          <w:sz w:val="28"/>
          <w:szCs w:val="28"/>
          <w:lang w:eastAsia="ru-RU"/>
        </w:rPr>
        <w:t xml:space="preserve"> межведомственного информационного взаимодействия, утверждаемыми Правительством Российской Федерации</w:t>
      </w:r>
      <w:r w:rsidRPr="00475ED8">
        <w:rPr>
          <w:sz w:val="28"/>
          <w:szCs w:val="28"/>
        </w:rPr>
        <w:t xml:space="preserve">. </w:t>
      </w:r>
    </w:p>
    <w:p w:rsidR="00024007" w:rsidRPr="001B127E" w:rsidRDefault="00024007" w:rsidP="00024007">
      <w:pPr>
        <w:ind w:firstLine="709"/>
        <w:contextualSpacing/>
        <w:jc w:val="both"/>
        <w:rPr>
          <w:sz w:val="28"/>
          <w:szCs w:val="28"/>
        </w:rPr>
      </w:pPr>
      <w:r w:rsidRPr="001B127E">
        <w:rPr>
          <w:sz w:val="28"/>
          <w:szCs w:val="28"/>
        </w:rPr>
        <w:t>Срок подготовки и направления ответа на межведомственный запрос о представлении документов и информации, указанных в пункте 2 части 1 статьи 7 Федерального закона от 27 июля 2010 года № 210-ФЗ,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024007" w:rsidRPr="001B127E" w:rsidRDefault="00024007" w:rsidP="00024007">
      <w:pPr>
        <w:ind w:firstLine="709"/>
        <w:contextualSpacing/>
        <w:jc w:val="both"/>
        <w:rPr>
          <w:sz w:val="28"/>
          <w:szCs w:val="28"/>
        </w:rPr>
      </w:pPr>
      <w:r w:rsidRPr="001B127E">
        <w:rPr>
          <w:sz w:val="28"/>
          <w:szCs w:val="28"/>
        </w:rPr>
        <w:t>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024007" w:rsidRDefault="00024007" w:rsidP="00024007">
      <w:pPr>
        <w:ind w:firstLine="709"/>
        <w:contextualSpacing/>
        <w:jc w:val="both"/>
        <w:rPr>
          <w:sz w:val="28"/>
          <w:szCs w:val="28"/>
        </w:rPr>
      </w:pPr>
      <w:r w:rsidRPr="001B127E">
        <w:rPr>
          <w:sz w:val="28"/>
          <w:szCs w:val="28"/>
        </w:rPr>
        <w:t>В случаях, установленных нормативными правовыми актами Российской Федерации, предоставление сведений может осуществляться в режиме реального времени, при котором время с момента отправления межведомственного запроса до момента получения ответа на этот запрос не превышает 2 секунд.</w:t>
      </w:r>
    </w:p>
    <w:p w:rsidR="000B28D2" w:rsidRPr="00475ED8" w:rsidRDefault="000B28D2" w:rsidP="00D956BC">
      <w:pPr>
        <w:ind w:firstLine="709"/>
        <w:contextualSpacing/>
        <w:jc w:val="both"/>
        <w:rPr>
          <w:sz w:val="28"/>
          <w:szCs w:val="28"/>
        </w:rPr>
      </w:pPr>
      <w:r w:rsidRPr="00475ED8">
        <w:rPr>
          <w:bCs/>
          <w:sz w:val="28"/>
          <w:szCs w:val="28"/>
          <w:lang w:eastAsia="ru-RU"/>
        </w:rPr>
        <w:t xml:space="preserve">3.3.4.5. </w:t>
      </w:r>
      <w:r w:rsidRPr="00475ED8">
        <w:rPr>
          <w:bCs/>
          <w:sz w:val="28"/>
          <w:szCs w:val="28"/>
        </w:rPr>
        <w:t>Результатом административной процедуры является:</w:t>
      </w:r>
    </w:p>
    <w:p w:rsidR="000B28D2" w:rsidRPr="00475ED8" w:rsidRDefault="000B28D2" w:rsidP="00D956BC">
      <w:pPr>
        <w:ind w:firstLine="709"/>
        <w:contextualSpacing/>
        <w:jc w:val="both"/>
        <w:rPr>
          <w:sz w:val="28"/>
          <w:szCs w:val="28"/>
        </w:rPr>
      </w:pPr>
      <w:r w:rsidRPr="00475ED8">
        <w:rPr>
          <w:bCs/>
          <w:sz w:val="28"/>
          <w:szCs w:val="28"/>
        </w:rPr>
        <w:tab/>
        <w:t>а) получение документов (сведений);</w:t>
      </w:r>
    </w:p>
    <w:p w:rsidR="000B28D2" w:rsidRPr="00475ED8" w:rsidRDefault="000B28D2" w:rsidP="00D956BC">
      <w:pPr>
        <w:ind w:firstLine="709"/>
        <w:contextualSpacing/>
        <w:jc w:val="both"/>
        <w:rPr>
          <w:sz w:val="28"/>
          <w:szCs w:val="28"/>
        </w:rPr>
      </w:pPr>
      <w:r w:rsidRPr="00475ED8">
        <w:rPr>
          <w:bCs/>
          <w:sz w:val="28"/>
          <w:szCs w:val="28"/>
        </w:rPr>
        <w:tab/>
        <w:t xml:space="preserve">б) получение информации об отсутствии запрашиваемых документов (сведений). </w:t>
      </w:r>
    </w:p>
    <w:p w:rsidR="000B28D2" w:rsidRPr="00475ED8" w:rsidRDefault="000B28D2" w:rsidP="00D956BC">
      <w:pPr>
        <w:ind w:firstLine="709"/>
        <w:contextualSpacing/>
        <w:jc w:val="both"/>
        <w:rPr>
          <w:bCs/>
          <w:sz w:val="28"/>
          <w:szCs w:val="28"/>
        </w:rPr>
      </w:pPr>
      <w:r w:rsidRPr="00475ED8">
        <w:rPr>
          <w:bCs/>
          <w:sz w:val="28"/>
          <w:szCs w:val="28"/>
          <w:lang w:eastAsia="ru-RU"/>
        </w:rPr>
        <w:t xml:space="preserve">3.3.4.6. </w:t>
      </w:r>
      <w:r w:rsidRPr="00475ED8">
        <w:rPr>
          <w:bCs/>
          <w:sz w:val="28"/>
          <w:szCs w:val="28"/>
        </w:rPr>
        <w:t>Способом фиксации результата административной процедуры (действий) является</w:t>
      </w:r>
      <w:r w:rsidRPr="00475ED8">
        <w:rPr>
          <w:color w:val="000000"/>
          <w:sz w:val="28"/>
          <w:szCs w:val="28"/>
        </w:rPr>
        <w:t xml:space="preserve"> </w:t>
      </w:r>
      <w:r w:rsidRPr="00475ED8">
        <w:rPr>
          <w:bCs/>
          <w:sz w:val="28"/>
          <w:szCs w:val="28"/>
        </w:rPr>
        <w:t>приобщение документов (сведений), представленных по межведомственным запросам к поступившему уведомлению об окончании строительства и прилагаемым документам.</w:t>
      </w:r>
    </w:p>
    <w:p w:rsidR="00024007" w:rsidRDefault="00024007" w:rsidP="0047432B">
      <w:pPr>
        <w:ind w:firstLine="709"/>
        <w:contextualSpacing/>
        <w:jc w:val="both"/>
        <w:rPr>
          <w:sz w:val="28"/>
          <w:szCs w:val="28"/>
          <w:lang w:eastAsia="ru-RU"/>
        </w:rPr>
      </w:pPr>
    </w:p>
    <w:p w:rsidR="000B28D2" w:rsidRDefault="000B28D2" w:rsidP="00024007">
      <w:pPr>
        <w:contextualSpacing/>
        <w:jc w:val="center"/>
        <w:rPr>
          <w:bCs/>
          <w:sz w:val="28"/>
          <w:szCs w:val="28"/>
          <w:lang w:eastAsia="ru-RU"/>
        </w:rPr>
      </w:pPr>
      <w:r w:rsidRPr="00475ED8">
        <w:rPr>
          <w:sz w:val="28"/>
          <w:szCs w:val="28"/>
          <w:lang w:eastAsia="ru-RU"/>
        </w:rPr>
        <w:t xml:space="preserve">3.3.5. </w:t>
      </w:r>
      <w:r w:rsidRPr="00475ED8">
        <w:rPr>
          <w:bCs/>
          <w:sz w:val="28"/>
          <w:szCs w:val="28"/>
          <w:lang w:eastAsia="ru-RU"/>
        </w:rPr>
        <w:t>Описание административной процедуры «Принятие решения о предоставлении (об отказе в предоставлении) муниципальной услуги» при направлении уведомления о соответствии/несоответствии.</w:t>
      </w:r>
    </w:p>
    <w:p w:rsidR="00024007" w:rsidRPr="00475ED8" w:rsidRDefault="00024007" w:rsidP="0047432B">
      <w:pPr>
        <w:ind w:firstLine="709"/>
        <w:contextualSpacing/>
        <w:jc w:val="both"/>
        <w:rPr>
          <w:bCs/>
          <w:sz w:val="28"/>
          <w:szCs w:val="28"/>
          <w:lang w:eastAsia="ru-RU"/>
        </w:rPr>
      </w:pPr>
    </w:p>
    <w:p w:rsidR="000B28D2" w:rsidRPr="00475ED8" w:rsidRDefault="000B28D2" w:rsidP="00FA2BBC">
      <w:pPr>
        <w:ind w:firstLine="709"/>
        <w:contextualSpacing/>
        <w:jc w:val="both"/>
        <w:rPr>
          <w:bCs/>
          <w:sz w:val="28"/>
          <w:szCs w:val="28"/>
          <w:lang w:eastAsia="ru-RU"/>
        </w:rPr>
      </w:pPr>
      <w:r w:rsidRPr="00475ED8">
        <w:rPr>
          <w:sz w:val="28"/>
          <w:szCs w:val="28"/>
          <w:lang w:eastAsia="ru-RU"/>
        </w:rPr>
        <w:t xml:space="preserve">3.3.5.1. </w:t>
      </w:r>
      <w:r w:rsidRPr="00475ED8">
        <w:rPr>
          <w:bCs/>
          <w:sz w:val="28"/>
          <w:szCs w:val="28"/>
          <w:lang w:eastAsia="ru-RU"/>
        </w:rPr>
        <w:t xml:space="preserve">Основанием для начала административной процедуры является </w:t>
      </w:r>
      <w:r w:rsidRPr="00475ED8">
        <w:rPr>
          <w:sz w:val="28"/>
          <w:szCs w:val="28"/>
        </w:rPr>
        <w:t xml:space="preserve">получение специалистом </w:t>
      </w:r>
      <w:r w:rsidR="00024007">
        <w:rPr>
          <w:sz w:val="28"/>
          <w:szCs w:val="28"/>
        </w:rPr>
        <w:t>управления</w:t>
      </w:r>
      <w:r w:rsidRPr="00475ED8">
        <w:rPr>
          <w:sz w:val="28"/>
          <w:szCs w:val="28"/>
        </w:rPr>
        <w:t xml:space="preserve"> всех сведений, необходимых для принятия решения о предоставлении (отказе в предоставлении) муниципальной услуги.</w:t>
      </w:r>
    </w:p>
    <w:p w:rsidR="000B28D2" w:rsidRPr="00475ED8" w:rsidRDefault="000B28D2" w:rsidP="0060158C">
      <w:pPr>
        <w:ind w:firstLine="709"/>
        <w:contextualSpacing/>
        <w:jc w:val="both"/>
        <w:rPr>
          <w:sz w:val="28"/>
          <w:szCs w:val="28"/>
          <w:lang w:eastAsia="ru-RU"/>
        </w:rPr>
      </w:pPr>
      <w:r w:rsidRPr="00475ED8">
        <w:rPr>
          <w:sz w:val="28"/>
          <w:szCs w:val="28"/>
        </w:rPr>
        <w:t xml:space="preserve">3.3.5.2. Специалист </w:t>
      </w:r>
      <w:r w:rsidR="00024007">
        <w:rPr>
          <w:sz w:val="28"/>
          <w:szCs w:val="28"/>
        </w:rPr>
        <w:t>управления</w:t>
      </w:r>
      <w:r w:rsidRPr="00475ED8">
        <w:rPr>
          <w:sz w:val="28"/>
          <w:szCs w:val="28"/>
        </w:rPr>
        <w:t xml:space="preserve"> </w:t>
      </w:r>
      <w:r w:rsidRPr="00475ED8">
        <w:rPr>
          <w:sz w:val="28"/>
          <w:szCs w:val="28"/>
          <w:lang w:eastAsia="ru-RU"/>
        </w:rPr>
        <w:t>в течение 1 рабочего дня со дня получения всех сведений, необходимых для принятия решения:</w:t>
      </w:r>
    </w:p>
    <w:p w:rsidR="00024007" w:rsidRDefault="000B28D2" w:rsidP="00755B84">
      <w:pPr>
        <w:ind w:firstLine="709"/>
        <w:contextualSpacing/>
        <w:jc w:val="both"/>
        <w:rPr>
          <w:sz w:val="28"/>
          <w:szCs w:val="28"/>
          <w:lang w:eastAsia="ru-RU"/>
        </w:rPr>
      </w:pPr>
      <w:r w:rsidRPr="00475ED8">
        <w:rPr>
          <w:sz w:val="28"/>
          <w:szCs w:val="28"/>
          <w:lang w:eastAsia="ru-RU"/>
        </w:rPr>
        <w:t xml:space="preserve">1)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w:t>
      </w:r>
      <w:r w:rsidRPr="00475ED8">
        <w:rPr>
          <w:sz w:val="28"/>
          <w:szCs w:val="28"/>
          <w:lang w:eastAsia="ru-RU"/>
        </w:rPr>
        <w:lastRenderedPageBreak/>
        <w:t xml:space="preserve">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 </w:t>
      </w:r>
    </w:p>
    <w:p w:rsidR="000B28D2" w:rsidRPr="00475ED8" w:rsidRDefault="000B28D2" w:rsidP="00755B84">
      <w:pPr>
        <w:ind w:firstLine="709"/>
        <w:contextualSpacing/>
        <w:jc w:val="both"/>
        <w:rPr>
          <w:sz w:val="28"/>
          <w:szCs w:val="28"/>
          <w:lang w:eastAsia="ru-RU"/>
        </w:rPr>
      </w:pPr>
      <w:r w:rsidRPr="00475ED8">
        <w:rPr>
          <w:sz w:val="28"/>
          <w:szCs w:val="28"/>
          <w:lang w:eastAsia="ru-RU"/>
        </w:rPr>
        <w:t>В случае,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объекта индивидуального жилищного строительства или садового дома указанным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w:t>
      </w:r>
    </w:p>
    <w:p w:rsidR="000B28D2" w:rsidRPr="00475ED8" w:rsidRDefault="000B28D2" w:rsidP="00755B84">
      <w:pPr>
        <w:ind w:firstLine="709"/>
        <w:contextualSpacing/>
        <w:jc w:val="both"/>
        <w:rPr>
          <w:sz w:val="28"/>
          <w:szCs w:val="28"/>
          <w:lang w:eastAsia="ru-RU"/>
        </w:rPr>
      </w:pPr>
      <w:r w:rsidRPr="00475ED8">
        <w:rPr>
          <w:sz w:val="28"/>
          <w:szCs w:val="28"/>
          <w:lang w:eastAsia="ru-RU"/>
        </w:rPr>
        <w:t xml:space="preserve">2) проверяет путем осмотра объекта индивидуального жилищного строительства или садового дома соответствие внешнего облика объекта индивидуального жилищного строительства или садового дома описанию внешнего вида таких объекта или дома, являющемуся приложением к уведомлению о планируемом строительстве (при условии, что застройщику в срок, предусмотренный </w:t>
      </w:r>
      <w:hyperlink r:id="rId23" w:history="1">
        <w:r w:rsidRPr="00475ED8">
          <w:rPr>
            <w:rStyle w:val="a4"/>
            <w:color w:val="auto"/>
            <w:sz w:val="28"/>
            <w:szCs w:val="28"/>
            <w:u w:val="none"/>
            <w:lang w:eastAsia="ru-RU"/>
          </w:rPr>
          <w:t>пунктом 3 части 8 статьи 51.1</w:t>
        </w:r>
      </w:hyperlink>
      <w:r w:rsidRPr="00475ED8">
        <w:rPr>
          <w:sz w:val="28"/>
          <w:szCs w:val="28"/>
          <w:lang w:eastAsia="ru-RU"/>
        </w:rPr>
        <w:t xml:space="preserve"> Градостроительного кодекса Российской Федерации, не направлялось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w:t>
      </w:r>
      <w:hyperlink r:id="rId24" w:history="1">
        <w:r w:rsidRPr="00475ED8">
          <w:rPr>
            <w:rStyle w:val="a4"/>
            <w:color w:val="auto"/>
            <w:sz w:val="28"/>
            <w:szCs w:val="28"/>
            <w:u w:val="none"/>
            <w:lang w:eastAsia="ru-RU"/>
          </w:rPr>
          <w:t>пункте 4 части 10 статьи 51.1</w:t>
        </w:r>
      </w:hyperlink>
      <w:r w:rsidRPr="00475ED8">
        <w:rPr>
          <w:sz w:val="28"/>
          <w:szCs w:val="28"/>
          <w:lang w:eastAsia="ru-RU"/>
        </w:rPr>
        <w:t xml:space="preserve"> Градостроительного кодекса Российской Федерации), или типовому архитектурному решению, указанному в уведомлении о планируемом строительстве,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0B28D2" w:rsidRPr="00475ED8" w:rsidRDefault="000B28D2" w:rsidP="00755B84">
      <w:pPr>
        <w:ind w:firstLine="709"/>
        <w:contextualSpacing/>
        <w:jc w:val="both"/>
        <w:rPr>
          <w:sz w:val="28"/>
          <w:szCs w:val="28"/>
          <w:lang w:eastAsia="ru-RU"/>
        </w:rPr>
      </w:pPr>
      <w:r w:rsidRPr="00475ED8">
        <w:rPr>
          <w:sz w:val="28"/>
          <w:szCs w:val="28"/>
          <w:lang w:eastAsia="ru-RU"/>
        </w:rPr>
        <w:t xml:space="preserve">3) проверяет соответствие вида разрешенного использования объекта индивидуального жилищного строительства или садового дома виду </w:t>
      </w:r>
      <w:r w:rsidRPr="00475ED8">
        <w:rPr>
          <w:sz w:val="28"/>
          <w:szCs w:val="28"/>
          <w:lang w:eastAsia="ru-RU"/>
        </w:rPr>
        <w:lastRenderedPageBreak/>
        <w:t>разрешенного использования, указанному в уведомлении о планируемом строительстве;</w:t>
      </w:r>
    </w:p>
    <w:p w:rsidR="000B28D2" w:rsidRPr="00475ED8" w:rsidRDefault="000B28D2" w:rsidP="00755B84">
      <w:pPr>
        <w:ind w:firstLine="709"/>
        <w:contextualSpacing/>
        <w:jc w:val="both"/>
        <w:rPr>
          <w:sz w:val="28"/>
          <w:szCs w:val="28"/>
          <w:lang w:eastAsia="ru-RU"/>
        </w:rPr>
      </w:pPr>
      <w:r w:rsidRPr="00475ED8">
        <w:rPr>
          <w:sz w:val="28"/>
          <w:szCs w:val="28"/>
          <w:lang w:eastAsia="ru-RU"/>
        </w:rPr>
        <w:t>4) 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0B28D2" w:rsidRPr="00475ED8" w:rsidRDefault="000B28D2" w:rsidP="00ED1CE1">
      <w:pPr>
        <w:ind w:firstLine="709"/>
        <w:contextualSpacing/>
        <w:jc w:val="both"/>
        <w:rPr>
          <w:sz w:val="28"/>
          <w:szCs w:val="28"/>
        </w:rPr>
      </w:pPr>
      <w:r w:rsidRPr="00475ED8">
        <w:rPr>
          <w:sz w:val="28"/>
          <w:szCs w:val="28"/>
        </w:rPr>
        <w:t>Критерием принятия решения является установление факта наличия или отсутствия оснований для направления уведомления о несоответствии, указанных в пункте 2.8.2 административного регламента.</w:t>
      </w:r>
    </w:p>
    <w:p w:rsidR="000B28D2" w:rsidRPr="00475ED8" w:rsidRDefault="000B28D2" w:rsidP="00ED1CE1">
      <w:pPr>
        <w:ind w:firstLine="709"/>
        <w:contextualSpacing/>
        <w:jc w:val="both"/>
        <w:rPr>
          <w:sz w:val="28"/>
          <w:szCs w:val="28"/>
          <w:lang w:eastAsia="ru-RU"/>
        </w:rPr>
      </w:pPr>
      <w:r w:rsidRPr="00475ED8">
        <w:rPr>
          <w:sz w:val="28"/>
          <w:szCs w:val="28"/>
        </w:rPr>
        <w:t xml:space="preserve">3.3.5.3. При установлении факта наличия оснований, указанных в пункте 2.8.2 административного регламента, специалист </w:t>
      </w:r>
      <w:r w:rsidR="00024007">
        <w:rPr>
          <w:sz w:val="28"/>
          <w:szCs w:val="28"/>
        </w:rPr>
        <w:t>управления</w:t>
      </w:r>
      <w:r w:rsidRPr="00475ED8">
        <w:rPr>
          <w:sz w:val="28"/>
          <w:szCs w:val="28"/>
        </w:rPr>
        <w:t xml:space="preserve"> подготавливает уведомление о </w:t>
      </w:r>
      <w:r w:rsidRPr="00475ED8">
        <w:rPr>
          <w:sz w:val="28"/>
          <w:szCs w:val="28"/>
          <w:lang w:eastAsia="ru-RU"/>
        </w:rPr>
        <w:t xml:space="preserve">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по форме согласно </w:t>
      </w:r>
      <w:hyperlink r:id="rId25" w:tooltip="Ссылка на КонсультантПлюс" w:history="1">
        <w:r w:rsidRPr="00475ED8">
          <w:rPr>
            <w:rStyle w:val="a4"/>
            <w:iCs/>
            <w:color w:val="auto"/>
            <w:sz w:val="28"/>
            <w:szCs w:val="28"/>
            <w:u w:val="none"/>
          </w:rPr>
          <w:t>приложению № 7  к</w:t>
        </w:r>
        <w:r w:rsidRPr="00475ED8">
          <w:rPr>
            <w:rStyle w:val="a4"/>
            <w:iCs/>
            <w:sz w:val="28"/>
            <w:szCs w:val="28"/>
            <w:u w:val="none"/>
          </w:rPr>
          <w:t xml:space="preserve"> </w:t>
        </w:r>
        <w:r w:rsidRPr="00475ED8">
          <w:rPr>
            <w:rStyle w:val="a4"/>
            <w:iCs/>
            <w:color w:val="auto"/>
            <w:sz w:val="28"/>
            <w:szCs w:val="28"/>
            <w:u w:val="none"/>
          </w:rPr>
          <w:t>Приказу Минстроя России от 19</w:t>
        </w:r>
        <w:r w:rsidR="00024007">
          <w:rPr>
            <w:rStyle w:val="a4"/>
            <w:iCs/>
            <w:color w:val="auto"/>
            <w:sz w:val="28"/>
            <w:szCs w:val="28"/>
            <w:u w:val="none"/>
          </w:rPr>
          <w:t xml:space="preserve"> сентября </w:t>
        </w:r>
        <w:r w:rsidRPr="00475ED8">
          <w:rPr>
            <w:rStyle w:val="a4"/>
            <w:iCs/>
            <w:color w:val="auto"/>
            <w:sz w:val="28"/>
            <w:szCs w:val="28"/>
            <w:u w:val="none"/>
          </w:rPr>
          <w:t>2018</w:t>
        </w:r>
        <w:r w:rsidR="00024007">
          <w:rPr>
            <w:rStyle w:val="a4"/>
            <w:iCs/>
            <w:color w:val="auto"/>
            <w:sz w:val="28"/>
            <w:szCs w:val="28"/>
            <w:u w:val="none"/>
          </w:rPr>
          <w:t xml:space="preserve"> года                    </w:t>
        </w:r>
        <w:r w:rsidRPr="00475ED8">
          <w:rPr>
            <w:rStyle w:val="a4"/>
            <w:iCs/>
            <w:color w:val="auto"/>
            <w:sz w:val="28"/>
            <w:szCs w:val="28"/>
            <w:u w:val="none"/>
          </w:rPr>
          <w:t xml:space="preserve"> </w:t>
        </w:r>
        <w:r w:rsidR="00024007">
          <w:rPr>
            <w:rStyle w:val="a4"/>
            <w:iCs/>
            <w:color w:val="auto"/>
            <w:sz w:val="28"/>
            <w:szCs w:val="28"/>
            <w:u w:val="none"/>
          </w:rPr>
          <w:t>№</w:t>
        </w:r>
        <w:r w:rsidRPr="00475ED8">
          <w:rPr>
            <w:rStyle w:val="a4"/>
            <w:iCs/>
            <w:color w:val="auto"/>
            <w:sz w:val="28"/>
            <w:szCs w:val="28"/>
            <w:u w:val="none"/>
          </w:rPr>
          <w:t xml:space="preserve">591/пр "Об утверждении форм уведомлений, необходимых для строительства или реконструкции объекта индивидуального жилищного строительства или садового дома" </w:t>
        </w:r>
      </w:hyperlink>
      <w:r w:rsidRPr="00475ED8">
        <w:rPr>
          <w:sz w:val="28"/>
          <w:szCs w:val="28"/>
        </w:rPr>
        <w:t>с</w:t>
      </w:r>
      <w:r w:rsidRPr="00475ED8">
        <w:rPr>
          <w:sz w:val="28"/>
          <w:szCs w:val="28"/>
          <w:lang w:eastAsia="ru-RU"/>
        </w:rPr>
        <w:t xml:space="preserve"> указанием всех оснований для направления такого уведомления.</w:t>
      </w:r>
    </w:p>
    <w:p w:rsidR="000B28D2" w:rsidRPr="00475ED8" w:rsidRDefault="000B28D2" w:rsidP="0004193D">
      <w:pPr>
        <w:ind w:firstLine="709"/>
        <w:contextualSpacing/>
        <w:jc w:val="both"/>
        <w:rPr>
          <w:sz w:val="28"/>
          <w:szCs w:val="28"/>
        </w:rPr>
      </w:pPr>
      <w:r w:rsidRPr="00475ED8">
        <w:rPr>
          <w:sz w:val="28"/>
          <w:szCs w:val="28"/>
        </w:rPr>
        <w:t xml:space="preserve">3.3.5.4. При отсутствии оснований, указанных в пункте 2.8.2 административного регламента, специалист </w:t>
      </w:r>
      <w:r w:rsidR="00024007">
        <w:rPr>
          <w:sz w:val="28"/>
          <w:szCs w:val="28"/>
        </w:rPr>
        <w:t>управления</w:t>
      </w:r>
      <w:r w:rsidRPr="00475ED8">
        <w:rPr>
          <w:sz w:val="28"/>
          <w:szCs w:val="28"/>
        </w:rPr>
        <w:t xml:space="preserve"> подготавливает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по форме согласно </w:t>
      </w:r>
      <w:hyperlink r:id="rId26" w:tooltip="Ссылка на КонсультантПлюс" w:history="1">
        <w:r w:rsidRPr="00475ED8">
          <w:rPr>
            <w:rStyle w:val="a4"/>
            <w:iCs/>
            <w:color w:val="auto"/>
            <w:sz w:val="28"/>
            <w:szCs w:val="28"/>
            <w:u w:val="none"/>
          </w:rPr>
          <w:t xml:space="preserve">приложению № 6 </w:t>
        </w:r>
      </w:hyperlink>
      <w:r w:rsidRPr="00475ED8">
        <w:rPr>
          <w:sz w:val="28"/>
          <w:szCs w:val="28"/>
        </w:rPr>
        <w:t xml:space="preserve"> к Приказу Минстроя России от </w:t>
      </w:r>
      <w:r w:rsidR="00024007" w:rsidRPr="00024007">
        <w:rPr>
          <w:sz w:val="28"/>
          <w:szCs w:val="28"/>
        </w:rPr>
        <w:t>19 сентября 2018</w:t>
      </w:r>
      <w:r w:rsidR="00024007">
        <w:rPr>
          <w:sz w:val="28"/>
          <w:szCs w:val="28"/>
        </w:rPr>
        <w:t xml:space="preserve"> года </w:t>
      </w:r>
      <w:r w:rsidR="00024007" w:rsidRPr="00024007">
        <w:rPr>
          <w:sz w:val="28"/>
          <w:szCs w:val="28"/>
        </w:rPr>
        <w:t>№591/пр</w:t>
      </w:r>
      <w:r w:rsidRPr="00475ED8">
        <w:rPr>
          <w:sz w:val="28"/>
          <w:szCs w:val="28"/>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p>
    <w:p w:rsidR="000B28D2" w:rsidRPr="00475ED8" w:rsidRDefault="000B28D2" w:rsidP="0004193D">
      <w:pPr>
        <w:ind w:firstLine="709"/>
        <w:contextualSpacing/>
        <w:jc w:val="both"/>
        <w:rPr>
          <w:sz w:val="28"/>
          <w:szCs w:val="28"/>
        </w:rPr>
      </w:pPr>
      <w:r w:rsidRPr="00475ED8">
        <w:rPr>
          <w:sz w:val="28"/>
          <w:szCs w:val="28"/>
        </w:rPr>
        <w:t>3.3.5.5. Уведомление о соответствии/ несоответствии подготавливается в двух экземплярах, один из которых вручается (направляется) заявителю, а второй хранится в управлении архитектуры администрации района.</w:t>
      </w:r>
    </w:p>
    <w:p w:rsidR="000B28D2" w:rsidRPr="00475ED8" w:rsidRDefault="000B28D2" w:rsidP="00972C58">
      <w:pPr>
        <w:ind w:firstLine="709"/>
        <w:contextualSpacing/>
        <w:jc w:val="both"/>
        <w:rPr>
          <w:sz w:val="28"/>
          <w:szCs w:val="28"/>
          <w:lang w:eastAsia="ru-RU"/>
        </w:rPr>
      </w:pPr>
      <w:r w:rsidRPr="00475ED8">
        <w:rPr>
          <w:sz w:val="28"/>
          <w:szCs w:val="28"/>
          <w:lang w:eastAsia="ru-RU"/>
        </w:rPr>
        <w:t xml:space="preserve">3.3.5.6. </w:t>
      </w:r>
      <w:r w:rsidRPr="00475ED8">
        <w:rPr>
          <w:sz w:val="28"/>
          <w:szCs w:val="28"/>
        </w:rPr>
        <w:t xml:space="preserve">Подготовленные документы, являющиеся результатом предоставления муниципальной услуги (уведомление о соответствии/несоответствии), передаются специалистом </w:t>
      </w:r>
      <w:r w:rsidR="00024007">
        <w:rPr>
          <w:sz w:val="28"/>
          <w:szCs w:val="28"/>
        </w:rPr>
        <w:t>управления</w:t>
      </w:r>
      <w:r w:rsidRPr="00475ED8">
        <w:rPr>
          <w:sz w:val="28"/>
          <w:szCs w:val="28"/>
        </w:rPr>
        <w:t xml:space="preserve"> начальнику управления архитектуры или его заместителю для согласования. После согласования начальник управления архитектуры передает подготовленные проекты документов на подписание заместителю Главы </w:t>
      </w:r>
      <w:r w:rsidRPr="00475ED8">
        <w:rPr>
          <w:sz w:val="28"/>
          <w:szCs w:val="28"/>
          <w:lang w:eastAsia="ru-RU"/>
        </w:rPr>
        <w:t>администрации района или в случае его отсутствия – Главе администрации района (далее – уполномоченные должностные лица).</w:t>
      </w:r>
    </w:p>
    <w:p w:rsidR="000B28D2" w:rsidRPr="00475ED8" w:rsidRDefault="000B28D2" w:rsidP="00CE29A8">
      <w:pPr>
        <w:ind w:firstLine="709"/>
        <w:contextualSpacing/>
        <w:jc w:val="both"/>
        <w:rPr>
          <w:sz w:val="28"/>
          <w:szCs w:val="28"/>
        </w:rPr>
      </w:pPr>
      <w:r w:rsidRPr="00475ED8">
        <w:rPr>
          <w:sz w:val="28"/>
          <w:szCs w:val="28"/>
          <w:lang w:eastAsia="ru-RU"/>
        </w:rPr>
        <w:lastRenderedPageBreak/>
        <w:t xml:space="preserve">3.3.5.7. </w:t>
      </w:r>
      <w:r w:rsidRPr="00475ED8">
        <w:rPr>
          <w:sz w:val="28"/>
          <w:szCs w:val="28"/>
        </w:rPr>
        <w:t xml:space="preserve">Уполномоченное должностное лицо подписывает документы, являющиеся результатом предоставления муниципальной услуги, в течение одного рабочего дня со дня получения или возвращает в управление архитектуры на доработку с указанием конкретных причин. </w:t>
      </w:r>
    </w:p>
    <w:p w:rsidR="000B28D2" w:rsidRPr="00475ED8" w:rsidRDefault="000B28D2" w:rsidP="00CE29A8">
      <w:pPr>
        <w:ind w:firstLine="709"/>
        <w:contextualSpacing/>
        <w:jc w:val="both"/>
        <w:rPr>
          <w:sz w:val="28"/>
          <w:szCs w:val="28"/>
        </w:rPr>
      </w:pPr>
      <w:r w:rsidRPr="00475ED8">
        <w:rPr>
          <w:sz w:val="28"/>
          <w:szCs w:val="28"/>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0B28D2" w:rsidRPr="00475ED8" w:rsidRDefault="000B28D2" w:rsidP="00CE29A8">
      <w:pPr>
        <w:ind w:firstLine="709"/>
        <w:contextualSpacing/>
        <w:jc w:val="both"/>
        <w:rPr>
          <w:sz w:val="28"/>
          <w:szCs w:val="28"/>
          <w:shd w:val="clear" w:color="auto" w:fill="FFFFFF"/>
          <w:lang w:eastAsia="ru-RU"/>
        </w:rPr>
      </w:pPr>
      <w:r w:rsidRPr="00475ED8">
        <w:rPr>
          <w:sz w:val="28"/>
          <w:szCs w:val="28"/>
        </w:rPr>
        <w:t xml:space="preserve">3.3.5.8. </w:t>
      </w:r>
      <w:r w:rsidRPr="00475ED8">
        <w:rPr>
          <w:sz w:val="28"/>
          <w:szCs w:val="28"/>
          <w:shd w:val="clear" w:color="auto" w:fill="FFFFFF"/>
          <w:lang w:eastAsia="ru-RU"/>
        </w:rPr>
        <w:t>Результатом административной процедуры является:</w:t>
      </w:r>
    </w:p>
    <w:p w:rsidR="000B28D2" w:rsidRPr="00475ED8" w:rsidRDefault="000B28D2" w:rsidP="00CE29A8">
      <w:pPr>
        <w:ind w:firstLine="709"/>
        <w:contextualSpacing/>
        <w:jc w:val="both"/>
        <w:rPr>
          <w:sz w:val="28"/>
          <w:szCs w:val="28"/>
        </w:rPr>
      </w:pPr>
      <w:r w:rsidRPr="00475ED8">
        <w:rPr>
          <w:sz w:val="28"/>
          <w:szCs w:val="28"/>
          <w:shd w:val="clear" w:color="auto" w:fill="FFFFFF"/>
          <w:lang w:eastAsia="ru-RU"/>
        </w:rPr>
        <w:t xml:space="preserve">1) оформление </w:t>
      </w:r>
      <w:r w:rsidRPr="00475ED8">
        <w:rPr>
          <w:sz w:val="28"/>
          <w:szCs w:val="28"/>
        </w:rPr>
        <w:t>уведомления о соответствии;</w:t>
      </w:r>
    </w:p>
    <w:p w:rsidR="000B28D2" w:rsidRPr="00475ED8" w:rsidRDefault="000B28D2" w:rsidP="00CE29A8">
      <w:pPr>
        <w:ind w:firstLine="709"/>
        <w:contextualSpacing/>
        <w:jc w:val="both"/>
        <w:rPr>
          <w:sz w:val="28"/>
          <w:szCs w:val="28"/>
        </w:rPr>
      </w:pPr>
      <w:r w:rsidRPr="00475ED8">
        <w:rPr>
          <w:sz w:val="28"/>
          <w:szCs w:val="28"/>
        </w:rPr>
        <w:t>2) оформление уведомления о несоответствии.</w:t>
      </w:r>
    </w:p>
    <w:p w:rsidR="000B28D2" w:rsidRPr="00475ED8" w:rsidRDefault="000B28D2" w:rsidP="00CE29A8">
      <w:pPr>
        <w:ind w:firstLine="709"/>
        <w:contextualSpacing/>
        <w:jc w:val="both"/>
        <w:rPr>
          <w:sz w:val="28"/>
          <w:szCs w:val="28"/>
          <w:lang w:eastAsia="ru-RU"/>
        </w:rPr>
      </w:pPr>
      <w:r w:rsidRPr="00475ED8">
        <w:rPr>
          <w:bCs/>
          <w:sz w:val="28"/>
          <w:szCs w:val="28"/>
          <w:lang w:eastAsia="ru-RU"/>
        </w:rPr>
        <w:t>3.3.5.9.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0B28D2" w:rsidRPr="00475ED8" w:rsidRDefault="000B28D2" w:rsidP="00A847F2">
      <w:pPr>
        <w:ind w:firstLine="709"/>
        <w:contextualSpacing/>
        <w:jc w:val="both"/>
        <w:rPr>
          <w:sz w:val="28"/>
          <w:szCs w:val="28"/>
        </w:rPr>
      </w:pPr>
    </w:p>
    <w:p w:rsidR="000B28D2" w:rsidRDefault="000B28D2" w:rsidP="00024007">
      <w:pPr>
        <w:contextualSpacing/>
        <w:jc w:val="center"/>
        <w:rPr>
          <w:bCs/>
          <w:sz w:val="28"/>
          <w:szCs w:val="28"/>
          <w:lang w:eastAsia="ru-RU"/>
        </w:rPr>
      </w:pPr>
      <w:r w:rsidRPr="00475ED8">
        <w:rPr>
          <w:sz w:val="28"/>
          <w:szCs w:val="28"/>
        </w:rPr>
        <w:t xml:space="preserve">3.3.6. </w:t>
      </w:r>
      <w:r w:rsidRPr="00475ED8">
        <w:rPr>
          <w:bCs/>
          <w:sz w:val="28"/>
          <w:szCs w:val="28"/>
          <w:lang w:eastAsia="ru-RU"/>
        </w:rPr>
        <w:t>Описание административной процедуры «Предоставление результата муниципальной услуги» при направлении уведомления о соответствии/несоответствии.</w:t>
      </w:r>
    </w:p>
    <w:p w:rsidR="00024007" w:rsidRPr="00475ED8" w:rsidRDefault="00024007" w:rsidP="00024007">
      <w:pPr>
        <w:ind w:firstLine="709"/>
        <w:contextualSpacing/>
        <w:jc w:val="center"/>
        <w:rPr>
          <w:bCs/>
          <w:sz w:val="28"/>
          <w:szCs w:val="28"/>
          <w:lang w:eastAsia="ru-RU"/>
        </w:rPr>
      </w:pPr>
    </w:p>
    <w:p w:rsidR="000B28D2" w:rsidRPr="00475ED8" w:rsidRDefault="000B28D2" w:rsidP="00082609">
      <w:pPr>
        <w:ind w:firstLine="709"/>
        <w:contextualSpacing/>
        <w:jc w:val="both"/>
        <w:rPr>
          <w:sz w:val="28"/>
          <w:szCs w:val="28"/>
        </w:rPr>
      </w:pPr>
      <w:r w:rsidRPr="00475ED8">
        <w:rPr>
          <w:bCs/>
          <w:sz w:val="28"/>
          <w:szCs w:val="28"/>
          <w:lang w:eastAsia="ru-RU"/>
        </w:rPr>
        <w:t xml:space="preserve">3.3.6.1. Основанием для начала административной процедуры является </w:t>
      </w:r>
      <w:r w:rsidRPr="00475ED8">
        <w:rPr>
          <w:sz w:val="28"/>
          <w:szCs w:val="28"/>
        </w:rPr>
        <w:t xml:space="preserve">получение специалистом </w:t>
      </w:r>
      <w:r w:rsidR="00024007">
        <w:rPr>
          <w:sz w:val="28"/>
          <w:szCs w:val="28"/>
        </w:rPr>
        <w:t>управления</w:t>
      </w:r>
      <w:r w:rsidRPr="00475ED8">
        <w:rPr>
          <w:sz w:val="28"/>
          <w:szCs w:val="28"/>
        </w:rPr>
        <w:t xml:space="preserve"> подписанного уполномоченным должностным лицом уведомления о соответствии/несоответствии.</w:t>
      </w:r>
    </w:p>
    <w:p w:rsidR="000B28D2" w:rsidRPr="00475ED8" w:rsidRDefault="000B28D2" w:rsidP="00082609">
      <w:pPr>
        <w:ind w:firstLine="709"/>
        <w:contextualSpacing/>
        <w:jc w:val="both"/>
        <w:rPr>
          <w:sz w:val="28"/>
          <w:szCs w:val="28"/>
        </w:rPr>
      </w:pPr>
      <w:r w:rsidRPr="00475ED8">
        <w:rPr>
          <w:sz w:val="28"/>
          <w:szCs w:val="28"/>
        </w:rPr>
        <w:t>3.3.6.2. Предоставление результата муниципальной услуги производится способами, указанными в п. 2.3.2 административного регламента.</w:t>
      </w:r>
    </w:p>
    <w:p w:rsidR="000B28D2" w:rsidRPr="00475ED8" w:rsidRDefault="000B28D2" w:rsidP="00692760">
      <w:pPr>
        <w:ind w:firstLine="709"/>
        <w:contextualSpacing/>
        <w:jc w:val="both"/>
        <w:rPr>
          <w:bCs/>
          <w:sz w:val="28"/>
          <w:szCs w:val="28"/>
        </w:rPr>
      </w:pPr>
      <w:r w:rsidRPr="00475ED8">
        <w:rPr>
          <w:sz w:val="28"/>
          <w:szCs w:val="28"/>
        </w:rPr>
        <w:t xml:space="preserve">3.3.6.3. </w:t>
      </w:r>
      <w:r w:rsidRPr="00475ED8">
        <w:rPr>
          <w:bCs/>
          <w:sz w:val="28"/>
          <w:szCs w:val="28"/>
        </w:rPr>
        <w:t xml:space="preserve">Предоставления результата муниципальной услуги многофункциональным центром на всей территории </w:t>
      </w:r>
      <w:r w:rsidR="00761FF6">
        <w:rPr>
          <w:bCs/>
          <w:sz w:val="28"/>
          <w:szCs w:val="28"/>
        </w:rPr>
        <w:t>Краснодарского</w:t>
      </w:r>
      <w:r w:rsidRPr="00475ED8">
        <w:rPr>
          <w:bCs/>
          <w:sz w:val="28"/>
          <w:szCs w:val="28"/>
        </w:rPr>
        <w:t xml:space="preserve"> </w:t>
      </w:r>
      <w:r w:rsidR="00761FF6">
        <w:rPr>
          <w:bCs/>
          <w:sz w:val="28"/>
          <w:szCs w:val="28"/>
        </w:rPr>
        <w:t>края</w:t>
      </w:r>
      <w:r w:rsidRPr="00475ED8">
        <w:rPr>
          <w:bCs/>
          <w:sz w:val="28"/>
          <w:szCs w:val="28"/>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0B28D2" w:rsidRPr="00475ED8" w:rsidRDefault="000B28D2" w:rsidP="00692760">
      <w:pPr>
        <w:ind w:firstLine="709"/>
        <w:contextualSpacing/>
        <w:jc w:val="both"/>
        <w:rPr>
          <w:sz w:val="28"/>
          <w:szCs w:val="28"/>
        </w:rPr>
      </w:pPr>
      <w:r w:rsidRPr="00475ED8">
        <w:rPr>
          <w:sz w:val="28"/>
          <w:szCs w:val="28"/>
        </w:rPr>
        <w:t xml:space="preserve">3.3.6.4. Специалист </w:t>
      </w:r>
      <w:r w:rsidR="0022609F">
        <w:rPr>
          <w:sz w:val="28"/>
          <w:szCs w:val="28"/>
        </w:rPr>
        <w:t>управления</w:t>
      </w:r>
      <w:r w:rsidRPr="00475ED8">
        <w:rPr>
          <w:sz w:val="28"/>
          <w:szCs w:val="28"/>
        </w:rPr>
        <w:t xml:space="preserve"> в течение одного рабочего дня со дня получения подписанного уполномоченным должностным лицом документа, являющегося результатом муниципальной услуги:</w:t>
      </w:r>
    </w:p>
    <w:p w:rsidR="000B28D2" w:rsidRPr="00475ED8" w:rsidRDefault="000B28D2" w:rsidP="00692760">
      <w:pPr>
        <w:ind w:firstLine="709"/>
        <w:contextualSpacing/>
        <w:jc w:val="both"/>
        <w:rPr>
          <w:sz w:val="28"/>
          <w:szCs w:val="28"/>
        </w:rPr>
      </w:pPr>
      <w:r w:rsidRPr="00475ED8">
        <w:rPr>
          <w:sz w:val="28"/>
          <w:szCs w:val="28"/>
        </w:rPr>
        <w:t>1) уведомляет заявителя по телефону о готовности документа (в случае если в качестве способа получения документа в уведомлении было указано получение в администрации района);</w:t>
      </w:r>
    </w:p>
    <w:p w:rsidR="000B28D2" w:rsidRPr="00475ED8" w:rsidRDefault="000B28D2" w:rsidP="00692760">
      <w:pPr>
        <w:ind w:firstLine="709"/>
        <w:contextualSpacing/>
        <w:jc w:val="both"/>
        <w:rPr>
          <w:sz w:val="28"/>
          <w:szCs w:val="28"/>
        </w:rPr>
      </w:pPr>
      <w:r w:rsidRPr="00475ED8">
        <w:rPr>
          <w:sz w:val="28"/>
          <w:szCs w:val="28"/>
        </w:rPr>
        <w:t xml:space="preserve">2) передает документ в МФЦ (в случае если в качестве способа получения документа в заявлении было указано получение в МФЦ); </w:t>
      </w:r>
    </w:p>
    <w:p w:rsidR="000B28D2" w:rsidRPr="00475ED8" w:rsidRDefault="000B28D2" w:rsidP="00692760">
      <w:pPr>
        <w:ind w:firstLine="709"/>
        <w:contextualSpacing/>
        <w:jc w:val="both"/>
        <w:rPr>
          <w:sz w:val="28"/>
          <w:szCs w:val="28"/>
        </w:rPr>
      </w:pPr>
      <w:r w:rsidRPr="00475ED8">
        <w:rPr>
          <w:sz w:val="28"/>
          <w:szCs w:val="28"/>
        </w:rPr>
        <w:t xml:space="preserve">3) </w:t>
      </w:r>
      <w:r w:rsidR="0022609F" w:rsidRPr="00AB36E6">
        <w:rPr>
          <w:sz w:val="28"/>
          <w:szCs w:val="28"/>
        </w:rPr>
        <w:t xml:space="preserve">документ и сопроводительное письмо </w:t>
      </w:r>
      <w:r w:rsidRPr="00475ED8">
        <w:rPr>
          <w:sz w:val="28"/>
          <w:szCs w:val="28"/>
        </w:rPr>
        <w:t>отправ</w:t>
      </w:r>
      <w:r w:rsidR="0022609F">
        <w:rPr>
          <w:sz w:val="28"/>
          <w:szCs w:val="28"/>
        </w:rPr>
        <w:t>ляет</w:t>
      </w:r>
      <w:r w:rsidRPr="00475ED8">
        <w:rPr>
          <w:sz w:val="28"/>
          <w:szCs w:val="28"/>
        </w:rPr>
        <w:t xml:space="preserve"> заявителю по почте, электронной почте (в случае если в заявлении указан способ отправки результата услуги почтовым оправлением);</w:t>
      </w:r>
    </w:p>
    <w:p w:rsidR="000B28D2" w:rsidRPr="00475ED8" w:rsidRDefault="000B28D2" w:rsidP="00692760">
      <w:pPr>
        <w:ind w:firstLine="709"/>
        <w:contextualSpacing/>
        <w:jc w:val="both"/>
        <w:rPr>
          <w:sz w:val="28"/>
          <w:szCs w:val="28"/>
        </w:rPr>
      </w:pPr>
      <w:r w:rsidRPr="00475ED8">
        <w:rPr>
          <w:sz w:val="28"/>
          <w:szCs w:val="28"/>
        </w:rPr>
        <w:t xml:space="preserve">4) направляет заявителю результат муниципальной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через </w:t>
      </w:r>
      <w:r w:rsidRPr="00475ED8">
        <w:rPr>
          <w:sz w:val="28"/>
          <w:szCs w:val="28"/>
        </w:rPr>
        <w:lastRenderedPageBreak/>
        <w:t>Единый портал (в случае поступлении запроса о предоставлении услуги через Единый портал).</w:t>
      </w:r>
    </w:p>
    <w:p w:rsidR="000B28D2" w:rsidRPr="00475ED8" w:rsidRDefault="000B28D2" w:rsidP="00692760">
      <w:pPr>
        <w:ind w:firstLine="709"/>
        <w:contextualSpacing/>
        <w:jc w:val="both"/>
        <w:rPr>
          <w:sz w:val="28"/>
          <w:szCs w:val="28"/>
        </w:rPr>
      </w:pPr>
      <w:r w:rsidRPr="00475ED8">
        <w:rPr>
          <w:sz w:val="28"/>
          <w:szCs w:val="28"/>
        </w:rPr>
        <w:t xml:space="preserve">3.3.6.5. Выдача уведомления о соответствии/несоответствии в администрации района осуществляется специалистом </w:t>
      </w:r>
      <w:r w:rsidR="0022609F">
        <w:rPr>
          <w:sz w:val="28"/>
          <w:szCs w:val="28"/>
        </w:rPr>
        <w:t>управления архитектуры</w:t>
      </w:r>
      <w:r w:rsidRPr="00475ED8">
        <w:rPr>
          <w:sz w:val="28"/>
          <w:szCs w:val="28"/>
        </w:rPr>
        <w:t xml:space="preserve"> заявителю или уполномоченному представителю заявителя лично под роспись в журнале выдаваемых уведомлений с указанием даты получения уведомления.</w:t>
      </w:r>
    </w:p>
    <w:p w:rsidR="000B28D2" w:rsidRPr="00475ED8" w:rsidRDefault="000B28D2" w:rsidP="000E6B7B">
      <w:pPr>
        <w:ind w:firstLine="709"/>
        <w:contextualSpacing/>
        <w:jc w:val="both"/>
        <w:rPr>
          <w:sz w:val="28"/>
          <w:szCs w:val="28"/>
        </w:rPr>
      </w:pPr>
      <w:r w:rsidRPr="00475ED8">
        <w:rPr>
          <w:sz w:val="28"/>
          <w:szCs w:val="28"/>
        </w:rPr>
        <w:t xml:space="preserve">3.3.6.6. В случае если к уведомлению о планируемом строительстве/ об изменении параметров прилагались подлинники правоустанавливающих документов и других документов личного хранения, такие документы возвращаются заявителю, а для хранения в управлении </w:t>
      </w:r>
      <w:r w:rsidR="0022609F">
        <w:rPr>
          <w:sz w:val="28"/>
          <w:szCs w:val="28"/>
        </w:rPr>
        <w:t>архитектуры</w:t>
      </w:r>
      <w:r w:rsidRPr="00475ED8">
        <w:rPr>
          <w:sz w:val="28"/>
          <w:szCs w:val="28"/>
        </w:rPr>
        <w:t xml:space="preserve"> изготавливаются их копии.</w:t>
      </w:r>
    </w:p>
    <w:p w:rsidR="000B28D2" w:rsidRPr="00475ED8" w:rsidRDefault="000B28D2" w:rsidP="00692760">
      <w:pPr>
        <w:ind w:firstLine="709"/>
        <w:contextualSpacing/>
        <w:jc w:val="both"/>
        <w:rPr>
          <w:sz w:val="28"/>
          <w:szCs w:val="28"/>
        </w:rPr>
      </w:pPr>
      <w:r w:rsidRPr="00475ED8">
        <w:rPr>
          <w:sz w:val="28"/>
          <w:szCs w:val="28"/>
        </w:rPr>
        <w:t>3.3.6.7. Результатом административной процедуры является выдача (направление) заявителю результата предоставления муниципальной услуги.</w:t>
      </w:r>
    </w:p>
    <w:p w:rsidR="000B28D2" w:rsidRPr="00475ED8" w:rsidRDefault="000B28D2" w:rsidP="00692760">
      <w:pPr>
        <w:ind w:firstLine="709"/>
        <w:contextualSpacing/>
        <w:jc w:val="both"/>
        <w:rPr>
          <w:bCs/>
          <w:sz w:val="28"/>
          <w:szCs w:val="28"/>
          <w:lang w:eastAsia="ru-RU"/>
        </w:rPr>
      </w:pPr>
      <w:r w:rsidRPr="00475ED8">
        <w:rPr>
          <w:bCs/>
          <w:sz w:val="28"/>
          <w:szCs w:val="28"/>
          <w:lang w:eastAsia="ru-RU"/>
        </w:rPr>
        <w:t xml:space="preserve">3.3.6.8. 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w:t>
      </w:r>
      <w:r w:rsidRPr="00475ED8">
        <w:rPr>
          <w:sz w:val="28"/>
          <w:szCs w:val="28"/>
          <w:lang w:eastAsia="ru-RU"/>
        </w:rPr>
        <w:t xml:space="preserve">либо его уполномоченного представителя </w:t>
      </w:r>
      <w:r w:rsidRPr="00475ED8">
        <w:rPr>
          <w:bCs/>
          <w:sz w:val="28"/>
          <w:szCs w:val="28"/>
          <w:lang w:eastAsia="ru-RU"/>
        </w:rPr>
        <w:t>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0B28D2" w:rsidRPr="00475ED8" w:rsidRDefault="000B28D2" w:rsidP="0063183F">
      <w:pPr>
        <w:ind w:firstLine="709"/>
        <w:contextualSpacing/>
        <w:jc w:val="both"/>
        <w:rPr>
          <w:sz w:val="28"/>
          <w:szCs w:val="28"/>
        </w:rPr>
      </w:pPr>
      <w:r w:rsidRPr="00475ED8">
        <w:rPr>
          <w:sz w:val="28"/>
          <w:szCs w:val="28"/>
        </w:rPr>
        <w:t xml:space="preserve">3.3.6.9. Специалист </w:t>
      </w:r>
      <w:r w:rsidR="0022609F">
        <w:rPr>
          <w:sz w:val="28"/>
          <w:szCs w:val="28"/>
        </w:rPr>
        <w:t>управления</w:t>
      </w:r>
      <w:r w:rsidRPr="00475ED8">
        <w:rPr>
          <w:sz w:val="28"/>
          <w:szCs w:val="28"/>
        </w:rPr>
        <w:t xml:space="preserve"> в срок, указанный в пункте 3.3.2 административного регламента, также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0B28D2" w:rsidRPr="00475ED8" w:rsidRDefault="000B28D2" w:rsidP="0063183F">
      <w:pPr>
        <w:ind w:firstLine="709"/>
        <w:contextualSpacing/>
        <w:jc w:val="both"/>
        <w:rPr>
          <w:sz w:val="28"/>
          <w:szCs w:val="28"/>
        </w:rPr>
      </w:pPr>
      <w:r w:rsidRPr="00475ED8">
        <w:rPr>
          <w:sz w:val="28"/>
          <w:szCs w:val="28"/>
        </w:rPr>
        <w:t xml:space="preserve">1) в Управление Росреестра по </w:t>
      </w:r>
      <w:r w:rsidR="00761FF6">
        <w:rPr>
          <w:sz w:val="28"/>
          <w:szCs w:val="28"/>
        </w:rPr>
        <w:t>Краснодарского</w:t>
      </w:r>
      <w:r w:rsidRPr="00475ED8">
        <w:rPr>
          <w:sz w:val="28"/>
          <w:szCs w:val="28"/>
        </w:rPr>
        <w:t xml:space="preserve"> </w:t>
      </w:r>
      <w:r w:rsidR="00761FF6">
        <w:rPr>
          <w:sz w:val="28"/>
          <w:szCs w:val="28"/>
        </w:rPr>
        <w:t>края</w:t>
      </w:r>
      <w:r w:rsidRPr="00475ED8">
        <w:rPr>
          <w:sz w:val="28"/>
          <w:szCs w:val="28"/>
        </w:rPr>
        <w:t>;</w:t>
      </w:r>
    </w:p>
    <w:p w:rsidR="000B28D2" w:rsidRPr="00475ED8" w:rsidRDefault="000B28D2" w:rsidP="0063183F">
      <w:pPr>
        <w:ind w:firstLine="709"/>
        <w:contextualSpacing/>
        <w:jc w:val="both"/>
        <w:rPr>
          <w:sz w:val="28"/>
          <w:szCs w:val="28"/>
        </w:rPr>
      </w:pPr>
      <w:r w:rsidRPr="00475ED8">
        <w:rPr>
          <w:sz w:val="28"/>
          <w:szCs w:val="28"/>
        </w:rPr>
        <w:t xml:space="preserve">2) в </w:t>
      </w:r>
      <w:r w:rsidRPr="00475ED8">
        <w:rPr>
          <w:bCs/>
          <w:sz w:val="28"/>
          <w:szCs w:val="28"/>
        </w:rPr>
        <w:t xml:space="preserve">Инспекцию </w:t>
      </w:r>
      <w:r w:rsidRPr="00475ED8">
        <w:rPr>
          <w:sz w:val="28"/>
          <w:szCs w:val="28"/>
        </w:rPr>
        <w:t xml:space="preserve">государственного </w:t>
      </w:r>
      <w:r w:rsidRPr="00475ED8">
        <w:rPr>
          <w:bCs/>
          <w:sz w:val="28"/>
          <w:szCs w:val="28"/>
        </w:rPr>
        <w:t xml:space="preserve">строительного надзора </w:t>
      </w:r>
      <w:r w:rsidRPr="00475ED8">
        <w:rPr>
          <w:sz w:val="28"/>
          <w:szCs w:val="28"/>
        </w:rPr>
        <w:t xml:space="preserve">администрации </w:t>
      </w:r>
      <w:r w:rsidR="00761FF6">
        <w:rPr>
          <w:bCs/>
          <w:sz w:val="28"/>
          <w:szCs w:val="28"/>
        </w:rPr>
        <w:t>Краснодарского</w:t>
      </w:r>
      <w:r w:rsidRPr="00475ED8">
        <w:rPr>
          <w:bCs/>
          <w:sz w:val="28"/>
          <w:szCs w:val="28"/>
        </w:rPr>
        <w:t xml:space="preserve"> </w:t>
      </w:r>
      <w:r w:rsidR="00761FF6">
        <w:rPr>
          <w:bCs/>
          <w:sz w:val="28"/>
          <w:szCs w:val="28"/>
        </w:rPr>
        <w:t>края</w:t>
      </w:r>
      <w:r w:rsidRPr="00475ED8">
        <w:rPr>
          <w:sz w:val="28"/>
          <w:szCs w:val="28"/>
        </w:rPr>
        <w:t xml:space="preserve">, в случае направления застройщику указанного уведомления по основанию, предусмотренному </w:t>
      </w:r>
      <w:hyperlink r:id="rId27" w:history="1">
        <w:r w:rsidRPr="00475ED8">
          <w:rPr>
            <w:rStyle w:val="a4"/>
            <w:color w:val="auto"/>
            <w:sz w:val="28"/>
            <w:szCs w:val="28"/>
            <w:u w:val="none"/>
          </w:rPr>
          <w:t>пунктом 1</w:t>
        </w:r>
      </w:hyperlink>
      <w:r w:rsidRPr="00475ED8">
        <w:rPr>
          <w:sz w:val="28"/>
          <w:szCs w:val="28"/>
        </w:rPr>
        <w:t xml:space="preserve"> или </w:t>
      </w:r>
      <w:hyperlink r:id="rId28" w:history="1">
        <w:r w:rsidRPr="00475ED8">
          <w:rPr>
            <w:rStyle w:val="a4"/>
            <w:color w:val="auto"/>
            <w:sz w:val="28"/>
            <w:szCs w:val="28"/>
            <w:u w:val="none"/>
          </w:rPr>
          <w:t>2 части 20</w:t>
        </w:r>
      </w:hyperlink>
      <w:r w:rsidRPr="00475ED8">
        <w:rPr>
          <w:sz w:val="28"/>
          <w:szCs w:val="28"/>
        </w:rPr>
        <w:t xml:space="preserve"> статьи 55 Градостроительного кодекса Российской Федерации;</w:t>
      </w:r>
    </w:p>
    <w:p w:rsidR="000B28D2" w:rsidRPr="00475ED8" w:rsidRDefault="000B28D2" w:rsidP="0063183F">
      <w:pPr>
        <w:ind w:firstLine="709"/>
        <w:contextualSpacing/>
        <w:jc w:val="both"/>
        <w:rPr>
          <w:sz w:val="28"/>
          <w:szCs w:val="28"/>
        </w:rPr>
      </w:pPr>
      <w:r w:rsidRPr="00475ED8">
        <w:rPr>
          <w:sz w:val="28"/>
          <w:szCs w:val="28"/>
        </w:rPr>
        <w:t xml:space="preserve">3) в </w:t>
      </w:r>
      <w:r w:rsidRPr="00475ED8">
        <w:rPr>
          <w:sz w:val="28"/>
          <w:szCs w:val="28"/>
          <w:lang w:eastAsia="ru-RU"/>
        </w:rPr>
        <w:t xml:space="preserve">Государственную </w:t>
      </w:r>
      <w:r w:rsidRPr="00475ED8">
        <w:rPr>
          <w:bCs/>
          <w:sz w:val="28"/>
          <w:szCs w:val="28"/>
          <w:lang w:eastAsia="ru-RU"/>
        </w:rPr>
        <w:t xml:space="preserve">инспекцию по охране объектов культурного наследия </w:t>
      </w:r>
      <w:r w:rsidRPr="00475ED8">
        <w:rPr>
          <w:sz w:val="28"/>
          <w:szCs w:val="28"/>
          <w:lang w:eastAsia="ru-RU"/>
        </w:rPr>
        <w:t xml:space="preserve">администрации </w:t>
      </w:r>
      <w:r w:rsidR="00761FF6">
        <w:rPr>
          <w:bCs/>
          <w:sz w:val="28"/>
          <w:szCs w:val="28"/>
          <w:lang w:eastAsia="ru-RU"/>
        </w:rPr>
        <w:t>Краснодарского</w:t>
      </w:r>
      <w:r w:rsidRPr="00475ED8">
        <w:rPr>
          <w:bCs/>
          <w:sz w:val="28"/>
          <w:szCs w:val="28"/>
          <w:lang w:eastAsia="ru-RU"/>
        </w:rPr>
        <w:t xml:space="preserve"> </w:t>
      </w:r>
      <w:r w:rsidR="00761FF6">
        <w:rPr>
          <w:bCs/>
          <w:sz w:val="28"/>
          <w:szCs w:val="28"/>
          <w:lang w:eastAsia="ru-RU"/>
        </w:rPr>
        <w:t>края</w:t>
      </w:r>
      <w:r w:rsidRPr="00475ED8">
        <w:rPr>
          <w:sz w:val="28"/>
          <w:szCs w:val="28"/>
        </w:rPr>
        <w:t xml:space="preserve">, в случае направления застройщику указанного уведомления по основанию, предусмотренному </w:t>
      </w:r>
      <w:hyperlink r:id="rId29" w:history="1">
        <w:r w:rsidRPr="00475ED8">
          <w:rPr>
            <w:rStyle w:val="a4"/>
            <w:color w:val="auto"/>
            <w:sz w:val="28"/>
            <w:szCs w:val="28"/>
            <w:u w:val="none"/>
          </w:rPr>
          <w:t>пунктом 2 части 20</w:t>
        </w:r>
      </w:hyperlink>
      <w:r w:rsidRPr="00475ED8">
        <w:rPr>
          <w:sz w:val="28"/>
          <w:szCs w:val="28"/>
        </w:rPr>
        <w:t xml:space="preserve"> статьи 55 Градостроительного кодекса Российской Федерации;</w:t>
      </w:r>
    </w:p>
    <w:p w:rsidR="000B28D2" w:rsidRPr="00475ED8" w:rsidRDefault="000B28D2" w:rsidP="0063183F">
      <w:pPr>
        <w:ind w:firstLine="709"/>
        <w:contextualSpacing/>
        <w:jc w:val="both"/>
        <w:rPr>
          <w:sz w:val="28"/>
          <w:szCs w:val="28"/>
        </w:rPr>
      </w:pPr>
      <w:r w:rsidRPr="00475ED8">
        <w:rPr>
          <w:sz w:val="28"/>
          <w:szCs w:val="28"/>
        </w:rPr>
        <w:t xml:space="preserve">4) в Управление Росреестра по </w:t>
      </w:r>
      <w:r w:rsidR="00761FF6">
        <w:rPr>
          <w:sz w:val="28"/>
          <w:szCs w:val="28"/>
        </w:rPr>
        <w:t>Краснодарского</w:t>
      </w:r>
      <w:r w:rsidRPr="00475ED8">
        <w:rPr>
          <w:sz w:val="28"/>
          <w:szCs w:val="28"/>
        </w:rPr>
        <w:t xml:space="preserve"> </w:t>
      </w:r>
      <w:r w:rsidR="00761FF6">
        <w:rPr>
          <w:sz w:val="28"/>
          <w:szCs w:val="28"/>
        </w:rPr>
        <w:t>края</w:t>
      </w:r>
      <w:r w:rsidRPr="00475ED8">
        <w:rPr>
          <w:sz w:val="28"/>
          <w:szCs w:val="28"/>
        </w:rPr>
        <w:t xml:space="preserve">, Комитет по управлению имуществом и землеустройству администрации </w:t>
      </w:r>
      <w:r w:rsidR="009C38FC">
        <w:rPr>
          <w:sz w:val="28"/>
          <w:szCs w:val="28"/>
        </w:rPr>
        <w:t>Выселковского</w:t>
      </w:r>
      <w:r w:rsidRPr="00475ED8">
        <w:rPr>
          <w:sz w:val="28"/>
          <w:szCs w:val="28"/>
        </w:rPr>
        <w:t xml:space="preserve"> района, в случае направления застройщику указанного уведомления по основанию, предусмотренному </w:t>
      </w:r>
      <w:hyperlink r:id="rId30" w:history="1">
        <w:r w:rsidRPr="00475ED8">
          <w:rPr>
            <w:rStyle w:val="a4"/>
            <w:color w:val="auto"/>
            <w:sz w:val="28"/>
            <w:szCs w:val="28"/>
            <w:u w:val="none"/>
          </w:rPr>
          <w:t>пунктом 3</w:t>
        </w:r>
      </w:hyperlink>
      <w:r w:rsidRPr="00475ED8">
        <w:rPr>
          <w:sz w:val="28"/>
          <w:szCs w:val="28"/>
        </w:rPr>
        <w:t xml:space="preserve"> или </w:t>
      </w:r>
      <w:hyperlink r:id="rId31" w:history="1">
        <w:r w:rsidRPr="00475ED8">
          <w:rPr>
            <w:rStyle w:val="a4"/>
            <w:color w:val="auto"/>
            <w:sz w:val="28"/>
            <w:szCs w:val="28"/>
            <w:u w:val="none"/>
          </w:rPr>
          <w:t>4 части 20</w:t>
        </w:r>
      </w:hyperlink>
      <w:r w:rsidRPr="00475ED8">
        <w:rPr>
          <w:sz w:val="28"/>
          <w:szCs w:val="28"/>
        </w:rPr>
        <w:t xml:space="preserve"> статьи 55 Градостроительного кодекса Российской Федерации.</w:t>
      </w:r>
    </w:p>
    <w:p w:rsidR="000B28D2" w:rsidRPr="00475ED8" w:rsidRDefault="000B28D2" w:rsidP="0063183F">
      <w:pPr>
        <w:ind w:firstLine="709"/>
        <w:contextualSpacing/>
        <w:jc w:val="both"/>
        <w:rPr>
          <w:sz w:val="28"/>
          <w:szCs w:val="28"/>
        </w:rPr>
      </w:pPr>
    </w:p>
    <w:p w:rsidR="000B28D2" w:rsidRPr="0022609F" w:rsidRDefault="000B28D2" w:rsidP="0022609F">
      <w:pPr>
        <w:contextualSpacing/>
        <w:jc w:val="center"/>
        <w:rPr>
          <w:bCs/>
          <w:sz w:val="28"/>
          <w:szCs w:val="28"/>
          <w:lang w:eastAsia="ru-RU"/>
        </w:rPr>
      </w:pPr>
      <w:r w:rsidRPr="0022609F">
        <w:rPr>
          <w:sz w:val="28"/>
          <w:szCs w:val="28"/>
          <w:lang w:eastAsia="ru-RU"/>
        </w:rPr>
        <w:lastRenderedPageBreak/>
        <w:t>3.4. Описание варианта предоставления муниципальной услуги «И</w:t>
      </w:r>
      <w:r w:rsidRPr="0022609F">
        <w:rPr>
          <w:bCs/>
          <w:sz w:val="28"/>
          <w:szCs w:val="28"/>
          <w:lang w:eastAsia="ru-RU"/>
        </w:rPr>
        <w:t>справление допущенных опечаток и ошибок в выданном уведомлении о соответствии/несоответствии»</w:t>
      </w:r>
    </w:p>
    <w:p w:rsidR="000B28D2" w:rsidRPr="00475ED8" w:rsidRDefault="000B28D2" w:rsidP="00C748BC">
      <w:pPr>
        <w:ind w:firstLine="709"/>
        <w:contextualSpacing/>
        <w:jc w:val="center"/>
        <w:rPr>
          <w:b/>
          <w:bCs/>
          <w:sz w:val="28"/>
          <w:szCs w:val="28"/>
          <w:lang w:eastAsia="ru-RU"/>
        </w:rPr>
      </w:pPr>
    </w:p>
    <w:p w:rsidR="000B28D2" w:rsidRPr="00475ED8" w:rsidRDefault="000B28D2" w:rsidP="00C748BC">
      <w:pPr>
        <w:ind w:firstLine="709"/>
        <w:contextualSpacing/>
        <w:jc w:val="both"/>
        <w:rPr>
          <w:bCs/>
          <w:sz w:val="28"/>
          <w:szCs w:val="28"/>
          <w:lang w:eastAsia="ru-RU"/>
        </w:rPr>
      </w:pPr>
      <w:r w:rsidRPr="00475ED8">
        <w:rPr>
          <w:bCs/>
          <w:sz w:val="28"/>
          <w:szCs w:val="28"/>
          <w:lang w:eastAsia="ru-RU"/>
        </w:rPr>
        <w:t>3.4.1. Перечень административных процедур при исправлении допущенных опечаток и ошибок в выданном уведомлении о соответствии/несоответствии:</w:t>
      </w:r>
    </w:p>
    <w:p w:rsidR="000B28D2" w:rsidRPr="00475ED8" w:rsidRDefault="000B28D2" w:rsidP="00C748BC">
      <w:pPr>
        <w:ind w:firstLine="709"/>
        <w:contextualSpacing/>
        <w:jc w:val="both"/>
        <w:rPr>
          <w:bCs/>
          <w:sz w:val="28"/>
          <w:szCs w:val="28"/>
          <w:lang w:eastAsia="ru-RU"/>
        </w:rPr>
      </w:pPr>
      <w:r w:rsidRPr="00475ED8">
        <w:rPr>
          <w:bCs/>
          <w:sz w:val="28"/>
          <w:szCs w:val="28"/>
          <w:lang w:eastAsia="ru-RU"/>
        </w:rPr>
        <w:t>1) прием запроса и документов и (или) информации, необходимых для предоставления муниципальной услуги;</w:t>
      </w:r>
    </w:p>
    <w:p w:rsidR="000B28D2" w:rsidRPr="00475ED8" w:rsidRDefault="000B28D2" w:rsidP="00C748BC">
      <w:pPr>
        <w:ind w:firstLine="709"/>
        <w:contextualSpacing/>
        <w:jc w:val="both"/>
        <w:rPr>
          <w:bCs/>
          <w:sz w:val="28"/>
          <w:szCs w:val="28"/>
          <w:lang w:eastAsia="ru-RU"/>
        </w:rPr>
      </w:pPr>
      <w:r w:rsidRPr="00475ED8">
        <w:rPr>
          <w:bCs/>
          <w:sz w:val="28"/>
          <w:szCs w:val="28"/>
          <w:lang w:eastAsia="ru-RU"/>
        </w:rPr>
        <w:t xml:space="preserve">2) принятие решения о предоставлении (об отказе в предоставлении) муниципальной услуги </w:t>
      </w:r>
    </w:p>
    <w:p w:rsidR="000B28D2" w:rsidRPr="00475ED8" w:rsidRDefault="000B28D2" w:rsidP="00C748BC">
      <w:pPr>
        <w:ind w:firstLine="709"/>
        <w:contextualSpacing/>
        <w:jc w:val="both"/>
        <w:rPr>
          <w:bCs/>
          <w:sz w:val="28"/>
          <w:szCs w:val="28"/>
          <w:lang w:eastAsia="ru-RU"/>
        </w:rPr>
      </w:pPr>
      <w:r w:rsidRPr="00475ED8">
        <w:rPr>
          <w:bCs/>
          <w:sz w:val="28"/>
          <w:szCs w:val="28"/>
          <w:lang w:eastAsia="ru-RU"/>
        </w:rPr>
        <w:t>3) предоставление результата муниципальной услуги.</w:t>
      </w:r>
    </w:p>
    <w:p w:rsidR="000B28D2" w:rsidRPr="00475ED8" w:rsidRDefault="000B28D2" w:rsidP="00107029">
      <w:pPr>
        <w:ind w:firstLine="709"/>
        <w:contextualSpacing/>
        <w:jc w:val="both"/>
        <w:rPr>
          <w:bCs/>
          <w:sz w:val="28"/>
          <w:szCs w:val="28"/>
          <w:lang w:eastAsia="ru-RU"/>
        </w:rPr>
      </w:pPr>
      <w:r w:rsidRPr="00475ED8">
        <w:rPr>
          <w:bCs/>
          <w:sz w:val="28"/>
          <w:szCs w:val="28"/>
          <w:lang w:eastAsia="ru-RU"/>
        </w:rPr>
        <w:t>3.4.2. Максимальный срок исправления допущенных опечаток и ошибок в уведомлении о соответствии/несоответствии</w:t>
      </w:r>
      <w:r w:rsidRPr="00475ED8">
        <w:rPr>
          <w:sz w:val="28"/>
          <w:szCs w:val="28"/>
        </w:rPr>
        <w:t xml:space="preserve"> составляет 5 рабочих дней со дня регистрации запроса о предоставлении муниципальной услуги.</w:t>
      </w:r>
    </w:p>
    <w:p w:rsidR="000B28D2" w:rsidRPr="00475ED8" w:rsidRDefault="000B28D2" w:rsidP="006B2B3F">
      <w:pPr>
        <w:ind w:firstLine="709"/>
        <w:contextualSpacing/>
        <w:jc w:val="both"/>
        <w:rPr>
          <w:bCs/>
          <w:sz w:val="28"/>
          <w:szCs w:val="28"/>
          <w:lang w:eastAsia="ru-RU"/>
        </w:rPr>
      </w:pPr>
      <w:r w:rsidRPr="00475ED8">
        <w:rPr>
          <w:bCs/>
          <w:sz w:val="28"/>
          <w:szCs w:val="28"/>
          <w:lang w:eastAsia="ru-RU"/>
        </w:rPr>
        <w:t>3.4.3. Описание административной процедуры «Прием запроса и документов и (или) информации, необходимых для предоставления муниципальной услуги»</w:t>
      </w:r>
      <w:r w:rsidRPr="00475ED8">
        <w:rPr>
          <w:sz w:val="28"/>
          <w:szCs w:val="28"/>
          <w:lang w:eastAsia="ru-RU"/>
        </w:rPr>
        <w:t xml:space="preserve"> при и</w:t>
      </w:r>
      <w:r w:rsidRPr="00475ED8">
        <w:rPr>
          <w:bCs/>
          <w:sz w:val="28"/>
          <w:szCs w:val="28"/>
          <w:lang w:eastAsia="ru-RU"/>
        </w:rPr>
        <w:t>справлении допущенных опечаток и ошибок в выданном уведомлении о соответствии/несоответствии.</w:t>
      </w:r>
    </w:p>
    <w:p w:rsidR="000B28D2" w:rsidRPr="00475ED8" w:rsidRDefault="000B28D2" w:rsidP="00107029">
      <w:pPr>
        <w:ind w:firstLine="709"/>
        <w:contextualSpacing/>
        <w:jc w:val="both"/>
        <w:rPr>
          <w:bCs/>
          <w:sz w:val="28"/>
          <w:szCs w:val="28"/>
        </w:rPr>
      </w:pPr>
      <w:r w:rsidRPr="00475ED8">
        <w:rPr>
          <w:bCs/>
          <w:sz w:val="28"/>
          <w:szCs w:val="28"/>
          <w:lang w:eastAsia="ru-RU"/>
        </w:rPr>
        <w:t xml:space="preserve">3.4.3.1. </w:t>
      </w:r>
      <w:r w:rsidRPr="00475ED8">
        <w:rPr>
          <w:sz w:val="28"/>
          <w:szCs w:val="28"/>
        </w:rPr>
        <w:t xml:space="preserve">Основанием для начала административной процедуры является </w:t>
      </w:r>
      <w:r w:rsidRPr="00475ED8">
        <w:rPr>
          <w:bCs/>
          <w:sz w:val="28"/>
          <w:szCs w:val="28"/>
        </w:rPr>
        <w:t xml:space="preserve">обращение заявителя в администрацию района </w:t>
      </w:r>
      <w:r w:rsidRPr="00475ED8">
        <w:rPr>
          <w:sz w:val="28"/>
          <w:szCs w:val="28"/>
        </w:rPr>
        <w:t xml:space="preserve">с запросом о предоставлении муниципальной услуги и приложенными к нему документами, предусмотренными пунктом 2.6.1.2 административного регламента. </w:t>
      </w:r>
      <w:r w:rsidRPr="00475ED8">
        <w:rPr>
          <w:bCs/>
          <w:sz w:val="28"/>
          <w:szCs w:val="28"/>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0B28D2" w:rsidRPr="00475ED8" w:rsidRDefault="000B28D2" w:rsidP="006B2B3F">
      <w:pPr>
        <w:ind w:firstLine="709"/>
        <w:contextualSpacing/>
        <w:jc w:val="both"/>
        <w:rPr>
          <w:sz w:val="28"/>
          <w:szCs w:val="28"/>
        </w:rPr>
      </w:pPr>
      <w:r w:rsidRPr="00475ED8">
        <w:rPr>
          <w:sz w:val="28"/>
          <w:szCs w:val="28"/>
        </w:rPr>
        <w:t>3.4.3.2. Способы подачи запроса и документов предусмотрены пунктом 2.6.1.5 административного регламента, в том числе через МФЦ.</w:t>
      </w:r>
    </w:p>
    <w:p w:rsidR="000B28D2" w:rsidRPr="00475ED8" w:rsidRDefault="000B28D2" w:rsidP="00107029">
      <w:pPr>
        <w:ind w:firstLine="709"/>
        <w:contextualSpacing/>
        <w:jc w:val="both"/>
        <w:rPr>
          <w:bCs/>
          <w:sz w:val="28"/>
          <w:szCs w:val="28"/>
        </w:rPr>
      </w:pPr>
      <w:r w:rsidRPr="00475ED8">
        <w:rPr>
          <w:sz w:val="28"/>
          <w:szCs w:val="28"/>
        </w:rPr>
        <w:t xml:space="preserve">3.4.3.3. </w:t>
      </w:r>
      <w:r w:rsidRPr="00475ED8">
        <w:rPr>
          <w:bCs/>
          <w:sz w:val="28"/>
          <w:szCs w:val="28"/>
        </w:rPr>
        <w:t xml:space="preserve">Возможен прием многофункциональным центром запроса и документов и (или) информации, необходимых для предоставления муниципальной услуги, по выбору заявителя на всей территории </w:t>
      </w:r>
      <w:r w:rsidR="00761FF6">
        <w:rPr>
          <w:bCs/>
          <w:sz w:val="28"/>
          <w:szCs w:val="28"/>
        </w:rPr>
        <w:t>Краснодарского</w:t>
      </w:r>
      <w:r w:rsidRPr="00475ED8">
        <w:rPr>
          <w:bCs/>
          <w:sz w:val="28"/>
          <w:szCs w:val="28"/>
        </w:rPr>
        <w:t xml:space="preserve"> </w:t>
      </w:r>
      <w:r w:rsidR="00761FF6">
        <w:rPr>
          <w:bCs/>
          <w:sz w:val="28"/>
          <w:szCs w:val="28"/>
        </w:rPr>
        <w:t>края</w:t>
      </w:r>
      <w:r w:rsidRPr="00475ED8">
        <w:rPr>
          <w:bCs/>
          <w:sz w:val="28"/>
          <w:szCs w:val="28"/>
        </w:rPr>
        <w:t xml:space="preserve">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администрацией района и многофункциональным центром.</w:t>
      </w:r>
    </w:p>
    <w:p w:rsidR="000B28D2" w:rsidRPr="00475ED8" w:rsidRDefault="000B28D2" w:rsidP="006B2B3F">
      <w:pPr>
        <w:ind w:firstLine="709"/>
        <w:contextualSpacing/>
        <w:jc w:val="both"/>
        <w:rPr>
          <w:sz w:val="28"/>
          <w:szCs w:val="28"/>
        </w:rPr>
      </w:pPr>
      <w:r w:rsidRPr="00475ED8">
        <w:rPr>
          <w:bCs/>
          <w:sz w:val="28"/>
          <w:szCs w:val="28"/>
        </w:rPr>
        <w:t xml:space="preserve">3.4.3.4. </w:t>
      </w:r>
      <w:r w:rsidRPr="00475ED8">
        <w:rPr>
          <w:sz w:val="28"/>
          <w:szCs w:val="28"/>
        </w:rPr>
        <w:t>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0B28D2" w:rsidRPr="00475ED8" w:rsidRDefault="000B28D2" w:rsidP="00107029">
      <w:pPr>
        <w:ind w:firstLine="709"/>
        <w:contextualSpacing/>
        <w:jc w:val="both"/>
        <w:rPr>
          <w:sz w:val="28"/>
          <w:szCs w:val="28"/>
        </w:rPr>
      </w:pPr>
      <w:r w:rsidRPr="00475ED8">
        <w:rPr>
          <w:sz w:val="28"/>
          <w:szCs w:val="28"/>
        </w:rPr>
        <w:t>3.4.3.5. П</w:t>
      </w:r>
      <w:r w:rsidRPr="00475ED8">
        <w:rPr>
          <w:bCs/>
          <w:sz w:val="28"/>
          <w:szCs w:val="28"/>
          <w:lang w:eastAsia="ru-RU"/>
        </w:rPr>
        <w:t>рием запроса и документов и (или) информации, необходимых для предоставления муниципальной услуги</w:t>
      </w:r>
      <w:r w:rsidRPr="00475ED8">
        <w:rPr>
          <w:sz w:val="28"/>
          <w:szCs w:val="28"/>
        </w:rPr>
        <w:t xml:space="preserve"> в администрации района, МФЦ осуществляется уполномоченным специалистом администрации района, работником МФЦ в порядке, указанном в пунктах 3.3.3.6 – 3.3.3.9 административного регламента. </w:t>
      </w:r>
    </w:p>
    <w:p w:rsidR="000B28D2" w:rsidRPr="00475ED8" w:rsidRDefault="000B28D2" w:rsidP="00107029">
      <w:pPr>
        <w:ind w:firstLine="709"/>
        <w:contextualSpacing/>
        <w:jc w:val="both"/>
        <w:rPr>
          <w:sz w:val="28"/>
          <w:szCs w:val="28"/>
        </w:rPr>
      </w:pPr>
      <w:r w:rsidRPr="00475ED8">
        <w:rPr>
          <w:sz w:val="28"/>
          <w:szCs w:val="28"/>
        </w:rPr>
        <w:lastRenderedPageBreak/>
        <w:t xml:space="preserve">Критерием принятия решения является установление факта наличия или отсутствия оснований для отказа в приеме документов, в соответствии с пунктом </w:t>
      </w:r>
      <w:hyperlink w:anchor="Par9" w:history="1">
        <w:r w:rsidRPr="00475ED8">
          <w:rPr>
            <w:rStyle w:val="a4"/>
            <w:color w:val="auto"/>
            <w:sz w:val="28"/>
            <w:szCs w:val="28"/>
            <w:u w:val="none"/>
          </w:rPr>
          <w:t>2.7.1</w:t>
        </w:r>
      </w:hyperlink>
      <w:r w:rsidRPr="00475ED8">
        <w:rPr>
          <w:sz w:val="28"/>
          <w:szCs w:val="28"/>
        </w:rPr>
        <w:t xml:space="preserve"> административного регламента.</w:t>
      </w:r>
      <w:r w:rsidRPr="00475ED8">
        <w:rPr>
          <w:bCs/>
          <w:sz w:val="28"/>
          <w:szCs w:val="28"/>
        </w:rPr>
        <w:t xml:space="preserve"> </w:t>
      </w:r>
    </w:p>
    <w:p w:rsidR="000B28D2" w:rsidRPr="00475ED8" w:rsidRDefault="000B28D2" w:rsidP="00107029">
      <w:pPr>
        <w:ind w:firstLine="709"/>
        <w:contextualSpacing/>
        <w:jc w:val="both"/>
        <w:rPr>
          <w:sz w:val="28"/>
          <w:szCs w:val="28"/>
        </w:rPr>
      </w:pPr>
      <w:r w:rsidRPr="00475ED8">
        <w:rPr>
          <w:sz w:val="28"/>
          <w:szCs w:val="28"/>
        </w:rPr>
        <w:t xml:space="preserve">3.4.3.6. </w:t>
      </w:r>
      <w:r w:rsidRPr="00475ED8">
        <w:rPr>
          <w:bCs/>
          <w:sz w:val="28"/>
          <w:szCs w:val="28"/>
        </w:rPr>
        <w:t>Результатом административной процедуры является:</w:t>
      </w:r>
    </w:p>
    <w:p w:rsidR="000B28D2" w:rsidRPr="00475ED8" w:rsidRDefault="000B28D2" w:rsidP="00107029">
      <w:pPr>
        <w:ind w:firstLine="709"/>
        <w:contextualSpacing/>
        <w:jc w:val="both"/>
        <w:rPr>
          <w:sz w:val="28"/>
          <w:szCs w:val="28"/>
        </w:rPr>
      </w:pPr>
      <w:r w:rsidRPr="00475ED8">
        <w:rPr>
          <w:bCs/>
          <w:sz w:val="28"/>
          <w:szCs w:val="28"/>
        </w:rPr>
        <w:tab/>
        <w:t>а) регистрация запроса;</w:t>
      </w:r>
    </w:p>
    <w:p w:rsidR="000B28D2" w:rsidRPr="00475ED8" w:rsidRDefault="000B28D2" w:rsidP="00107029">
      <w:pPr>
        <w:ind w:firstLine="709"/>
        <w:contextualSpacing/>
        <w:jc w:val="both"/>
        <w:rPr>
          <w:bCs/>
          <w:sz w:val="28"/>
          <w:szCs w:val="28"/>
        </w:rPr>
      </w:pPr>
      <w:r w:rsidRPr="00475ED8">
        <w:rPr>
          <w:bCs/>
          <w:sz w:val="28"/>
          <w:szCs w:val="28"/>
        </w:rPr>
        <w:tab/>
        <w:t>б) отказ в приеме документов.</w:t>
      </w:r>
    </w:p>
    <w:p w:rsidR="000B28D2" w:rsidRPr="00475ED8" w:rsidRDefault="000B28D2" w:rsidP="00B95495">
      <w:pPr>
        <w:ind w:firstLine="709"/>
        <w:contextualSpacing/>
        <w:jc w:val="both"/>
        <w:rPr>
          <w:bCs/>
          <w:sz w:val="28"/>
          <w:szCs w:val="28"/>
          <w:lang w:eastAsia="ru-RU"/>
        </w:rPr>
      </w:pPr>
      <w:r w:rsidRPr="00475ED8">
        <w:rPr>
          <w:bCs/>
          <w:sz w:val="28"/>
          <w:szCs w:val="28"/>
          <w:lang w:eastAsia="ru-RU"/>
        </w:rPr>
        <w:t>3.4.4. Описание административной процедуры «Принятие решения о предоставлении (об отказе в предоставлении) муниципальной услуги»</w:t>
      </w:r>
      <w:r w:rsidRPr="00475ED8">
        <w:rPr>
          <w:sz w:val="28"/>
          <w:szCs w:val="28"/>
          <w:lang w:eastAsia="ru-RU"/>
        </w:rPr>
        <w:t xml:space="preserve"> при и</w:t>
      </w:r>
      <w:r w:rsidRPr="00475ED8">
        <w:rPr>
          <w:bCs/>
          <w:sz w:val="28"/>
          <w:szCs w:val="28"/>
          <w:lang w:eastAsia="ru-RU"/>
        </w:rPr>
        <w:t>справлении допущенных опечаток и ошибок в выданном уведомлении о соответствии/несоответствии.</w:t>
      </w:r>
    </w:p>
    <w:p w:rsidR="000B28D2" w:rsidRPr="00475ED8" w:rsidRDefault="000B28D2" w:rsidP="00107029">
      <w:pPr>
        <w:ind w:firstLine="709"/>
        <w:contextualSpacing/>
        <w:jc w:val="both"/>
        <w:rPr>
          <w:bCs/>
          <w:sz w:val="28"/>
          <w:szCs w:val="28"/>
          <w:lang w:eastAsia="ru-RU"/>
        </w:rPr>
      </w:pPr>
      <w:r w:rsidRPr="00475ED8">
        <w:rPr>
          <w:sz w:val="28"/>
          <w:szCs w:val="28"/>
          <w:lang w:eastAsia="ru-RU"/>
        </w:rPr>
        <w:t xml:space="preserve">3.4.4.1. </w:t>
      </w:r>
      <w:r w:rsidRPr="00475ED8">
        <w:rPr>
          <w:bCs/>
          <w:sz w:val="28"/>
          <w:szCs w:val="28"/>
          <w:lang w:eastAsia="ru-RU"/>
        </w:rPr>
        <w:t xml:space="preserve">Основанием для начала административной процедуры является </w:t>
      </w:r>
      <w:r w:rsidRPr="00475ED8">
        <w:rPr>
          <w:sz w:val="28"/>
          <w:szCs w:val="28"/>
        </w:rPr>
        <w:t xml:space="preserve">получение специалистом </w:t>
      </w:r>
      <w:r w:rsidR="00262122">
        <w:rPr>
          <w:sz w:val="28"/>
          <w:szCs w:val="28"/>
        </w:rPr>
        <w:t>управления архитектуры</w:t>
      </w:r>
      <w:r w:rsidRPr="00475ED8">
        <w:rPr>
          <w:sz w:val="28"/>
          <w:szCs w:val="28"/>
        </w:rPr>
        <w:t xml:space="preserve"> всех сведений, необходимых для принятия решения о предоставлении (отказе в предоставлении) муниципальной услуги.</w:t>
      </w:r>
    </w:p>
    <w:p w:rsidR="000B28D2" w:rsidRPr="00475ED8" w:rsidRDefault="000B28D2" w:rsidP="00107029">
      <w:pPr>
        <w:ind w:firstLine="709"/>
        <w:contextualSpacing/>
        <w:jc w:val="both"/>
        <w:rPr>
          <w:sz w:val="28"/>
          <w:szCs w:val="28"/>
        </w:rPr>
      </w:pPr>
      <w:r w:rsidRPr="00475ED8">
        <w:rPr>
          <w:sz w:val="28"/>
          <w:szCs w:val="28"/>
        </w:rPr>
        <w:t xml:space="preserve">3.4.4.2. Специалист </w:t>
      </w:r>
      <w:r w:rsidR="00262122">
        <w:rPr>
          <w:sz w:val="28"/>
          <w:szCs w:val="28"/>
        </w:rPr>
        <w:t>уравления</w:t>
      </w:r>
      <w:r w:rsidRPr="00475ED8">
        <w:rPr>
          <w:sz w:val="28"/>
          <w:szCs w:val="28"/>
        </w:rPr>
        <w:t xml:space="preserve"> </w:t>
      </w:r>
      <w:r w:rsidRPr="00475ED8">
        <w:rPr>
          <w:sz w:val="28"/>
          <w:szCs w:val="28"/>
          <w:lang w:eastAsia="ru-RU"/>
        </w:rPr>
        <w:t xml:space="preserve">в течение 1 рабочего дня со дня получения всех сведений, необходимых для принятия решения, осуществляет </w:t>
      </w:r>
      <w:r w:rsidRPr="00475ED8">
        <w:rPr>
          <w:sz w:val="28"/>
          <w:szCs w:val="28"/>
        </w:rPr>
        <w:t>проверку наличия и правильности оформления документов и</w:t>
      </w:r>
      <w:r w:rsidRPr="00475ED8">
        <w:rPr>
          <w:sz w:val="28"/>
          <w:szCs w:val="28"/>
          <w:lang w:eastAsia="ru-RU"/>
        </w:rPr>
        <w:t xml:space="preserve"> сведений.</w:t>
      </w:r>
    </w:p>
    <w:p w:rsidR="000B28D2" w:rsidRPr="00475ED8" w:rsidRDefault="000B28D2" w:rsidP="009A3068">
      <w:pPr>
        <w:ind w:firstLine="709"/>
        <w:contextualSpacing/>
        <w:jc w:val="both"/>
        <w:rPr>
          <w:sz w:val="28"/>
          <w:szCs w:val="28"/>
        </w:rPr>
      </w:pPr>
      <w:r w:rsidRPr="00475ED8">
        <w:rPr>
          <w:sz w:val="28"/>
          <w:szCs w:val="28"/>
        </w:rPr>
        <w:t>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пункте 2.8.3 административного регламента.</w:t>
      </w:r>
    </w:p>
    <w:p w:rsidR="000B28D2" w:rsidRPr="00475ED8" w:rsidRDefault="000B28D2" w:rsidP="00107029">
      <w:pPr>
        <w:ind w:firstLine="709"/>
        <w:contextualSpacing/>
        <w:jc w:val="both"/>
        <w:rPr>
          <w:sz w:val="28"/>
          <w:szCs w:val="28"/>
        </w:rPr>
      </w:pPr>
      <w:r w:rsidRPr="00475ED8">
        <w:rPr>
          <w:sz w:val="28"/>
          <w:szCs w:val="28"/>
        </w:rPr>
        <w:t xml:space="preserve">3.4.4.3. При установлении факта наличия оснований для отказа в предоставлении муниципальной услуги, специалист </w:t>
      </w:r>
      <w:r w:rsidR="00262122">
        <w:rPr>
          <w:sz w:val="28"/>
          <w:szCs w:val="28"/>
        </w:rPr>
        <w:t>управления</w:t>
      </w:r>
      <w:r w:rsidRPr="00475ED8">
        <w:rPr>
          <w:sz w:val="28"/>
          <w:szCs w:val="28"/>
        </w:rPr>
        <w:t xml:space="preserve"> подготавливает уведомление (письмо) об отказе в предоставлении муниципальной услуги, в котором указывается обоснование отказа.</w:t>
      </w:r>
    </w:p>
    <w:p w:rsidR="000B28D2" w:rsidRPr="00475ED8" w:rsidRDefault="000B28D2" w:rsidP="00107029">
      <w:pPr>
        <w:ind w:firstLine="709"/>
        <w:contextualSpacing/>
        <w:jc w:val="both"/>
        <w:rPr>
          <w:sz w:val="28"/>
          <w:szCs w:val="28"/>
        </w:rPr>
      </w:pPr>
      <w:r w:rsidRPr="00475ED8">
        <w:rPr>
          <w:sz w:val="28"/>
          <w:szCs w:val="28"/>
        </w:rPr>
        <w:t xml:space="preserve">3.4.4.4. При отсутствии оснований для отказа в предоставлении муниципальной услуги, специалист </w:t>
      </w:r>
      <w:r w:rsidR="00262122">
        <w:rPr>
          <w:sz w:val="28"/>
          <w:szCs w:val="28"/>
        </w:rPr>
        <w:t>управления</w:t>
      </w:r>
      <w:r w:rsidRPr="00475ED8">
        <w:rPr>
          <w:sz w:val="28"/>
          <w:szCs w:val="28"/>
        </w:rPr>
        <w:t xml:space="preserve"> исправляет допущенные опечатки и ошибки в </w:t>
      </w:r>
      <w:r w:rsidRPr="00475ED8">
        <w:rPr>
          <w:bCs/>
          <w:sz w:val="28"/>
          <w:szCs w:val="28"/>
          <w:lang w:eastAsia="ru-RU"/>
        </w:rPr>
        <w:t>уведомлении о соответствии/несоответствии</w:t>
      </w:r>
      <w:r w:rsidRPr="00475ED8">
        <w:rPr>
          <w:sz w:val="28"/>
          <w:szCs w:val="28"/>
        </w:rPr>
        <w:t xml:space="preserve"> путем подготовки нового уведомления в двух экземплярах. В новом уведомлении сохраняются все реквизиты, кроме тех, в которых были исправлены опечатки или ошибки.</w:t>
      </w:r>
    </w:p>
    <w:p w:rsidR="000B28D2" w:rsidRPr="00475ED8" w:rsidRDefault="000B28D2" w:rsidP="00107029">
      <w:pPr>
        <w:ind w:firstLine="709"/>
        <w:contextualSpacing/>
        <w:jc w:val="both"/>
        <w:rPr>
          <w:sz w:val="28"/>
          <w:szCs w:val="28"/>
          <w:lang w:eastAsia="ru-RU"/>
        </w:rPr>
      </w:pPr>
      <w:r w:rsidRPr="00475ED8">
        <w:rPr>
          <w:sz w:val="28"/>
          <w:szCs w:val="28"/>
          <w:lang w:eastAsia="ru-RU"/>
        </w:rPr>
        <w:t xml:space="preserve">3.4.4.5. </w:t>
      </w:r>
      <w:r w:rsidRPr="00475ED8">
        <w:rPr>
          <w:sz w:val="28"/>
          <w:szCs w:val="28"/>
        </w:rPr>
        <w:t xml:space="preserve">Подготовленные документы, являющиеся результатом предоставления муниципальной услуги, передаются специалистом </w:t>
      </w:r>
      <w:r w:rsidR="00262122">
        <w:rPr>
          <w:sz w:val="28"/>
          <w:szCs w:val="28"/>
        </w:rPr>
        <w:t>управления</w:t>
      </w:r>
      <w:r w:rsidRPr="00475ED8">
        <w:rPr>
          <w:sz w:val="28"/>
          <w:szCs w:val="28"/>
        </w:rPr>
        <w:t xml:space="preserve"> начальнику управления архитектуры или его заместителю для согласования. После согласования начальник управления архитектуры передает подготовленные проекты документов на подписание заместителю Главы </w:t>
      </w:r>
      <w:r w:rsidRPr="00475ED8">
        <w:rPr>
          <w:sz w:val="28"/>
          <w:szCs w:val="28"/>
          <w:lang w:eastAsia="ru-RU"/>
        </w:rPr>
        <w:t>администрации района или в случае его отсутствия – Главе администрации района (далее – уполномоченные должностные лица).</w:t>
      </w:r>
    </w:p>
    <w:p w:rsidR="000B28D2" w:rsidRPr="00475ED8" w:rsidRDefault="000B28D2" w:rsidP="00107029">
      <w:pPr>
        <w:ind w:firstLine="709"/>
        <w:contextualSpacing/>
        <w:jc w:val="both"/>
        <w:rPr>
          <w:sz w:val="28"/>
          <w:szCs w:val="28"/>
        </w:rPr>
      </w:pPr>
      <w:r w:rsidRPr="00475ED8">
        <w:rPr>
          <w:sz w:val="28"/>
          <w:szCs w:val="28"/>
          <w:lang w:eastAsia="ru-RU"/>
        </w:rPr>
        <w:t xml:space="preserve">3.4.4.6. </w:t>
      </w:r>
      <w:r w:rsidRPr="00475ED8">
        <w:rPr>
          <w:sz w:val="28"/>
          <w:szCs w:val="28"/>
        </w:rPr>
        <w:t xml:space="preserve">Уполномоченное должностное лицо подписывает документы, являющиеся результатом предоставления муниципальной услуги, в течение одного рабочего дня со дня получения или возвращает в управление архитектуры на доработку с указанием конкретных причин. </w:t>
      </w:r>
    </w:p>
    <w:p w:rsidR="000B28D2" w:rsidRPr="00475ED8" w:rsidRDefault="000B28D2" w:rsidP="00107029">
      <w:pPr>
        <w:ind w:firstLine="709"/>
        <w:contextualSpacing/>
        <w:jc w:val="both"/>
        <w:rPr>
          <w:sz w:val="28"/>
          <w:szCs w:val="28"/>
        </w:rPr>
      </w:pPr>
      <w:r w:rsidRPr="00475ED8">
        <w:rPr>
          <w:sz w:val="28"/>
          <w:szCs w:val="28"/>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0B28D2" w:rsidRPr="00475ED8" w:rsidRDefault="000B28D2" w:rsidP="00107029">
      <w:pPr>
        <w:ind w:firstLine="709"/>
        <w:contextualSpacing/>
        <w:jc w:val="both"/>
        <w:rPr>
          <w:sz w:val="28"/>
          <w:szCs w:val="28"/>
          <w:shd w:val="clear" w:color="auto" w:fill="FFFFFF"/>
          <w:lang w:eastAsia="ru-RU"/>
        </w:rPr>
      </w:pPr>
      <w:r w:rsidRPr="00475ED8">
        <w:rPr>
          <w:sz w:val="28"/>
          <w:szCs w:val="28"/>
        </w:rPr>
        <w:t xml:space="preserve">3.4.4.7. </w:t>
      </w:r>
      <w:r w:rsidRPr="00475ED8">
        <w:rPr>
          <w:sz w:val="28"/>
          <w:szCs w:val="28"/>
          <w:shd w:val="clear" w:color="auto" w:fill="FFFFFF"/>
          <w:lang w:eastAsia="ru-RU"/>
        </w:rPr>
        <w:t>Результатом административной процедуры является:</w:t>
      </w:r>
    </w:p>
    <w:p w:rsidR="000B28D2" w:rsidRPr="00475ED8" w:rsidRDefault="000B28D2" w:rsidP="00107029">
      <w:pPr>
        <w:ind w:firstLine="709"/>
        <w:contextualSpacing/>
        <w:jc w:val="both"/>
        <w:rPr>
          <w:sz w:val="28"/>
          <w:szCs w:val="28"/>
        </w:rPr>
      </w:pPr>
      <w:r w:rsidRPr="00475ED8">
        <w:rPr>
          <w:sz w:val="28"/>
          <w:szCs w:val="28"/>
          <w:shd w:val="clear" w:color="auto" w:fill="FFFFFF"/>
          <w:lang w:eastAsia="ru-RU"/>
        </w:rPr>
        <w:lastRenderedPageBreak/>
        <w:t xml:space="preserve">1) оформление </w:t>
      </w:r>
      <w:r w:rsidRPr="00475ED8">
        <w:rPr>
          <w:bCs/>
          <w:sz w:val="28"/>
          <w:szCs w:val="28"/>
          <w:lang w:eastAsia="ru-RU"/>
        </w:rPr>
        <w:t>уведомления о соответствии/несоответствии</w:t>
      </w:r>
      <w:r w:rsidRPr="00475ED8">
        <w:rPr>
          <w:sz w:val="28"/>
          <w:szCs w:val="28"/>
        </w:rPr>
        <w:t>;</w:t>
      </w:r>
    </w:p>
    <w:p w:rsidR="000B28D2" w:rsidRPr="00475ED8" w:rsidRDefault="000B28D2" w:rsidP="00107029">
      <w:pPr>
        <w:ind w:firstLine="709"/>
        <w:contextualSpacing/>
        <w:jc w:val="both"/>
        <w:rPr>
          <w:sz w:val="28"/>
          <w:szCs w:val="28"/>
        </w:rPr>
      </w:pPr>
      <w:r w:rsidRPr="00475ED8">
        <w:rPr>
          <w:sz w:val="28"/>
          <w:szCs w:val="28"/>
        </w:rPr>
        <w:t>2) оформление уведомления об отказе в исправлении допущенных опечаток и ошибок.</w:t>
      </w:r>
    </w:p>
    <w:p w:rsidR="000B28D2" w:rsidRPr="00475ED8" w:rsidRDefault="000B28D2" w:rsidP="00107029">
      <w:pPr>
        <w:ind w:firstLine="709"/>
        <w:contextualSpacing/>
        <w:jc w:val="both"/>
        <w:rPr>
          <w:sz w:val="28"/>
          <w:szCs w:val="28"/>
          <w:lang w:eastAsia="ru-RU"/>
        </w:rPr>
      </w:pPr>
      <w:r w:rsidRPr="00475ED8">
        <w:rPr>
          <w:bCs/>
          <w:sz w:val="28"/>
          <w:szCs w:val="28"/>
          <w:lang w:eastAsia="ru-RU"/>
        </w:rPr>
        <w:t>3.4.4.8.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0B28D2" w:rsidRPr="00475ED8" w:rsidRDefault="000B28D2" w:rsidP="00B95495">
      <w:pPr>
        <w:ind w:firstLine="709"/>
        <w:contextualSpacing/>
        <w:jc w:val="both"/>
        <w:rPr>
          <w:bCs/>
          <w:sz w:val="28"/>
          <w:szCs w:val="28"/>
          <w:lang w:eastAsia="ru-RU"/>
        </w:rPr>
      </w:pPr>
      <w:r w:rsidRPr="00475ED8">
        <w:rPr>
          <w:sz w:val="28"/>
          <w:szCs w:val="28"/>
        </w:rPr>
        <w:t xml:space="preserve">3.4.5. </w:t>
      </w:r>
      <w:r w:rsidRPr="00475ED8">
        <w:rPr>
          <w:bCs/>
          <w:sz w:val="28"/>
          <w:szCs w:val="28"/>
          <w:lang w:eastAsia="ru-RU"/>
        </w:rPr>
        <w:t>Описание административной процедуры «Предоставление результата муниципальной услуги»</w:t>
      </w:r>
      <w:r w:rsidRPr="00475ED8">
        <w:rPr>
          <w:sz w:val="28"/>
          <w:szCs w:val="28"/>
          <w:lang w:eastAsia="ru-RU"/>
        </w:rPr>
        <w:t xml:space="preserve"> при и</w:t>
      </w:r>
      <w:r w:rsidRPr="00475ED8">
        <w:rPr>
          <w:bCs/>
          <w:sz w:val="28"/>
          <w:szCs w:val="28"/>
          <w:lang w:eastAsia="ru-RU"/>
        </w:rPr>
        <w:t>справлении допущенных опечаток и ошибок в выданном уведомлении о соответствии/несоответствии.</w:t>
      </w:r>
    </w:p>
    <w:p w:rsidR="000B28D2" w:rsidRPr="00475ED8" w:rsidRDefault="000B28D2" w:rsidP="006B62B8">
      <w:pPr>
        <w:ind w:firstLine="709"/>
        <w:contextualSpacing/>
        <w:jc w:val="both"/>
        <w:rPr>
          <w:sz w:val="28"/>
          <w:szCs w:val="28"/>
        </w:rPr>
      </w:pPr>
      <w:r w:rsidRPr="00475ED8">
        <w:rPr>
          <w:bCs/>
          <w:sz w:val="28"/>
          <w:szCs w:val="28"/>
          <w:lang w:eastAsia="ru-RU"/>
        </w:rPr>
        <w:t xml:space="preserve">3.4.5.1. Основанием для начала административной процедуры является </w:t>
      </w:r>
      <w:r w:rsidRPr="00475ED8">
        <w:rPr>
          <w:sz w:val="28"/>
          <w:szCs w:val="28"/>
        </w:rPr>
        <w:t xml:space="preserve">получение специалистом </w:t>
      </w:r>
      <w:r w:rsidR="00262122">
        <w:rPr>
          <w:sz w:val="28"/>
          <w:szCs w:val="28"/>
        </w:rPr>
        <w:t>управления архитектуры</w:t>
      </w:r>
      <w:r w:rsidRPr="00475ED8">
        <w:rPr>
          <w:sz w:val="28"/>
          <w:szCs w:val="28"/>
        </w:rPr>
        <w:t xml:space="preserve"> подписанного уполномоченным должностным лицом </w:t>
      </w:r>
      <w:r w:rsidRPr="00475ED8">
        <w:rPr>
          <w:bCs/>
          <w:sz w:val="28"/>
          <w:szCs w:val="28"/>
          <w:lang w:eastAsia="ru-RU"/>
        </w:rPr>
        <w:t>уведомления о соответствии/несоответствии</w:t>
      </w:r>
      <w:r w:rsidRPr="00475ED8">
        <w:rPr>
          <w:sz w:val="28"/>
          <w:szCs w:val="28"/>
        </w:rPr>
        <w:t xml:space="preserve"> или уведомления об отказе в исправлении допущенных опечаток и ошибок.</w:t>
      </w:r>
    </w:p>
    <w:p w:rsidR="000B28D2" w:rsidRPr="00475ED8" w:rsidRDefault="000B28D2" w:rsidP="006B62B8">
      <w:pPr>
        <w:ind w:firstLine="709"/>
        <w:contextualSpacing/>
        <w:jc w:val="both"/>
        <w:rPr>
          <w:sz w:val="28"/>
          <w:szCs w:val="28"/>
        </w:rPr>
      </w:pPr>
      <w:r w:rsidRPr="00475ED8">
        <w:rPr>
          <w:sz w:val="28"/>
          <w:szCs w:val="28"/>
        </w:rPr>
        <w:t xml:space="preserve">3.4.5.2. Предоставление результата муниципальной услуги производится способами, указанными в пункте </w:t>
      </w:r>
      <w:hyperlink w:anchor="Par2" w:history="1">
        <w:r w:rsidRPr="00475ED8">
          <w:rPr>
            <w:rStyle w:val="a4"/>
            <w:color w:val="auto"/>
            <w:sz w:val="28"/>
            <w:szCs w:val="28"/>
            <w:u w:val="none"/>
          </w:rPr>
          <w:t>2.3.2</w:t>
        </w:r>
      </w:hyperlink>
      <w:r w:rsidRPr="00475ED8">
        <w:rPr>
          <w:sz w:val="28"/>
          <w:szCs w:val="28"/>
        </w:rPr>
        <w:t xml:space="preserve"> административного регламента в течение срока, указанного в пункте </w:t>
      </w:r>
      <w:hyperlink w:anchor="Par23" w:history="1">
        <w:r w:rsidRPr="00475ED8">
          <w:rPr>
            <w:rStyle w:val="a4"/>
            <w:color w:val="auto"/>
            <w:sz w:val="28"/>
            <w:szCs w:val="28"/>
            <w:u w:val="none"/>
          </w:rPr>
          <w:t>3.4.2</w:t>
        </w:r>
      </w:hyperlink>
      <w:r w:rsidRPr="00475ED8">
        <w:rPr>
          <w:sz w:val="28"/>
          <w:szCs w:val="28"/>
        </w:rPr>
        <w:t xml:space="preserve"> административного регламента.</w:t>
      </w:r>
    </w:p>
    <w:p w:rsidR="000B28D2" w:rsidRPr="00475ED8" w:rsidRDefault="000B28D2" w:rsidP="006B62B8">
      <w:pPr>
        <w:ind w:firstLine="709"/>
        <w:contextualSpacing/>
        <w:jc w:val="both"/>
        <w:rPr>
          <w:sz w:val="28"/>
          <w:szCs w:val="28"/>
        </w:rPr>
      </w:pPr>
      <w:r w:rsidRPr="00475ED8">
        <w:rPr>
          <w:sz w:val="28"/>
          <w:szCs w:val="28"/>
        </w:rPr>
        <w:t>3.4.5.3. П</w:t>
      </w:r>
      <w:r w:rsidRPr="00475ED8">
        <w:rPr>
          <w:bCs/>
          <w:sz w:val="28"/>
          <w:szCs w:val="28"/>
        </w:rPr>
        <w:t xml:space="preserve">редоставление результата муниципальной услуги многофункциональным центром на всей территории </w:t>
      </w:r>
      <w:r w:rsidR="00761FF6">
        <w:rPr>
          <w:bCs/>
          <w:sz w:val="28"/>
          <w:szCs w:val="28"/>
        </w:rPr>
        <w:t>Краснодарского</w:t>
      </w:r>
      <w:r w:rsidRPr="00475ED8">
        <w:rPr>
          <w:bCs/>
          <w:sz w:val="28"/>
          <w:szCs w:val="28"/>
        </w:rPr>
        <w:t xml:space="preserve"> </w:t>
      </w:r>
      <w:r w:rsidR="00761FF6">
        <w:rPr>
          <w:bCs/>
          <w:sz w:val="28"/>
          <w:szCs w:val="28"/>
        </w:rPr>
        <w:t>края</w:t>
      </w:r>
      <w:r w:rsidRPr="00475ED8">
        <w:rPr>
          <w:bCs/>
          <w:sz w:val="28"/>
          <w:szCs w:val="28"/>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0B28D2" w:rsidRPr="00475ED8" w:rsidRDefault="000B28D2" w:rsidP="006B62B8">
      <w:pPr>
        <w:ind w:firstLine="709"/>
        <w:contextualSpacing/>
        <w:jc w:val="both"/>
        <w:rPr>
          <w:sz w:val="28"/>
          <w:szCs w:val="28"/>
        </w:rPr>
      </w:pPr>
      <w:r w:rsidRPr="00475ED8">
        <w:rPr>
          <w:sz w:val="28"/>
          <w:szCs w:val="28"/>
        </w:rPr>
        <w:t xml:space="preserve">3.4.5.4. Действия по предоставлению результата муниципальной услуги производятся в соответствии с пунктами </w:t>
      </w:r>
      <w:hyperlink w:anchor="Par24" w:history="1">
        <w:r w:rsidRPr="00475ED8">
          <w:rPr>
            <w:rStyle w:val="a4"/>
            <w:color w:val="auto"/>
            <w:sz w:val="28"/>
            <w:szCs w:val="28"/>
            <w:u w:val="none"/>
          </w:rPr>
          <w:t>3.3.6.4 – 3.3.6.6</w:t>
        </w:r>
      </w:hyperlink>
      <w:r w:rsidRPr="00475ED8">
        <w:rPr>
          <w:sz w:val="28"/>
          <w:szCs w:val="28"/>
        </w:rPr>
        <w:t xml:space="preserve"> административного регламента.</w:t>
      </w:r>
    </w:p>
    <w:p w:rsidR="000B28D2" w:rsidRPr="00475ED8" w:rsidRDefault="000B28D2" w:rsidP="006B62B8">
      <w:pPr>
        <w:ind w:firstLine="709"/>
        <w:contextualSpacing/>
        <w:jc w:val="both"/>
        <w:rPr>
          <w:sz w:val="28"/>
          <w:szCs w:val="28"/>
        </w:rPr>
      </w:pPr>
      <w:r w:rsidRPr="00475ED8">
        <w:rPr>
          <w:sz w:val="28"/>
          <w:szCs w:val="28"/>
        </w:rPr>
        <w:t>3.4.5.5. Результатом административной процедуры является выдача (направление) заявителю результата предоставления муниципальной услуги.</w:t>
      </w:r>
    </w:p>
    <w:p w:rsidR="000B28D2" w:rsidRPr="00475ED8" w:rsidRDefault="000B28D2" w:rsidP="006B62B8">
      <w:pPr>
        <w:ind w:firstLine="709"/>
        <w:contextualSpacing/>
        <w:jc w:val="both"/>
        <w:rPr>
          <w:sz w:val="28"/>
          <w:szCs w:val="28"/>
        </w:rPr>
      </w:pPr>
      <w:r w:rsidRPr="00475ED8">
        <w:rPr>
          <w:sz w:val="28"/>
          <w:szCs w:val="28"/>
        </w:rPr>
        <w:t xml:space="preserve">3.4.5.6. </w:t>
      </w:r>
      <w:r w:rsidRPr="00475ED8">
        <w:rPr>
          <w:bCs/>
          <w:sz w:val="28"/>
          <w:szCs w:val="28"/>
          <w:lang w:eastAsia="ru-RU"/>
        </w:rPr>
        <w:t xml:space="preserve">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w:t>
      </w:r>
      <w:r w:rsidRPr="00475ED8">
        <w:rPr>
          <w:sz w:val="28"/>
          <w:szCs w:val="28"/>
          <w:lang w:eastAsia="ru-RU"/>
        </w:rPr>
        <w:t xml:space="preserve">либо его уполномоченного представителя </w:t>
      </w:r>
      <w:r w:rsidRPr="00475ED8">
        <w:rPr>
          <w:bCs/>
          <w:sz w:val="28"/>
          <w:szCs w:val="28"/>
          <w:lang w:eastAsia="ru-RU"/>
        </w:rPr>
        <w:t>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0B28D2" w:rsidRPr="00475ED8" w:rsidRDefault="000B28D2" w:rsidP="006B62B8">
      <w:pPr>
        <w:ind w:firstLine="709"/>
        <w:contextualSpacing/>
        <w:jc w:val="both"/>
        <w:rPr>
          <w:sz w:val="28"/>
          <w:szCs w:val="28"/>
        </w:rPr>
      </w:pPr>
      <w:r w:rsidRPr="00475ED8">
        <w:rPr>
          <w:sz w:val="28"/>
          <w:szCs w:val="28"/>
        </w:rPr>
        <w:t xml:space="preserve">3.4.5.7. В случае исправления допущенных опечаток и ошибок в </w:t>
      </w:r>
      <w:r w:rsidRPr="00475ED8">
        <w:rPr>
          <w:bCs/>
          <w:sz w:val="28"/>
          <w:szCs w:val="28"/>
          <w:lang w:eastAsia="ru-RU"/>
        </w:rPr>
        <w:t>уведомлении о соответствии/несоответствии</w:t>
      </w:r>
      <w:r w:rsidRPr="00475ED8">
        <w:rPr>
          <w:sz w:val="28"/>
          <w:szCs w:val="28"/>
        </w:rPr>
        <w:t xml:space="preserve">, копия исправленного уведомления направляется специалистом </w:t>
      </w:r>
      <w:r w:rsidR="00262122">
        <w:rPr>
          <w:sz w:val="28"/>
          <w:szCs w:val="28"/>
        </w:rPr>
        <w:t>управления</w:t>
      </w:r>
      <w:r w:rsidRPr="00475ED8">
        <w:rPr>
          <w:sz w:val="28"/>
          <w:szCs w:val="28"/>
        </w:rPr>
        <w:t xml:space="preserve"> в органы, указанные в пунктах 3.3.6.9 административного регламента, в течение пяти рабочих дней со дня выдачи уведомления заявителю.</w:t>
      </w:r>
    </w:p>
    <w:p w:rsidR="000B28D2" w:rsidRPr="00475ED8" w:rsidRDefault="000B28D2" w:rsidP="00A847F2">
      <w:pPr>
        <w:ind w:firstLine="709"/>
        <w:contextualSpacing/>
        <w:jc w:val="both"/>
        <w:rPr>
          <w:sz w:val="28"/>
          <w:szCs w:val="28"/>
        </w:rPr>
      </w:pPr>
    </w:p>
    <w:p w:rsidR="000B28D2" w:rsidRPr="00262122" w:rsidRDefault="000B28D2" w:rsidP="00262122">
      <w:pPr>
        <w:contextualSpacing/>
        <w:jc w:val="center"/>
        <w:rPr>
          <w:bCs/>
          <w:sz w:val="28"/>
          <w:szCs w:val="28"/>
          <w:lang w:eastAsia="ru-RU"/>
        </w:rPr>
      </w:pPr>
      <w:r w:rsidRPr="00262122">
        <w:rPr>
          <w:sz w:val="28"/>
          <w:szCs w:val="28"/>
          <w:lang w:eastAsia="ru-RU"/>
        </w:rPr>
        <w:t>3.5. Описание варианта предоставления муниципальной услуги «В</w:t>
      </w:r>
      <w:r w:rsidRPr="00262122">
        <w:rPr>
          <w:bCs/>
          <w:sz w:val="28"/>
          <w:szCs w:val="28"/>
          <w:lang w:eastAsia="ru-RU"/>
        </w:rPr>
        <w:t>ыдача дубликата уведомления о соответствии/несоответствии»</w:t>
      </w:r>
    </w:p>
    <w:p w:rsidR="000B28D2" w:rsidRPr="00475ED8" w:rsidRDefault="000B28D2" w:rsidP="00BB50F8">
      <w:pPr>
        <w:ind w:firstLine="709"/>
        <w:contextualSpacing/>
        <w:jc w:val="center"/>
        <w:rPr>
          <w:b/>
          <w:bCs/>
          <w:sz w:val="28"/>
          <w:szCs w:val="28"/>
          <w:lang w:eastAsia="ru-RU"/>
        </w:rPr>
      </w:pPr>
    </w:p>
    <w:p w:rsidR="000B28D2" w:rsidRPr="00475ED8" w:rsidRDefault="000B28D2" w:rsidP="00BB50F8">
      <w:pPr>
        <w:ind w:firstLine="709"/>
        <w:contextualSpacing/>
        <w:jc w:val="both"/>
        <w:rPr>
          <w:bCs/>
          <w:sz w:val="28"/>
          <w:szCs w:val="28"/>
          <w:lang w:eastAsia="ru-RU"/>
        </w:rPr>
      </w:pPr>
      <w:r w:rsidRPr="00475ED8">
        <w:rPr>
          <w:bCs/>
          <w:sz w:val="28"/>
          <w:szCs w:val="28"/>
          <w:lang w:eastAsia="ru-RU"/>
        </w:rPr>
        <w:lastRenderedPageBreak/>
        <w:t>3.5.1. Перечень административных процедур при выдаче дубликата уведомления о соответствии/несоответствии:</w:t>
      </w:r>
    </w:p>
    <w:p w:rsidR="000B28D2" w:rsidRPr="00475ED8" w:rsidRDefault="000B28D2" w:rsidP="00BB50F8">
      <w:pPr>
        <w:ind w:firstLine="709"/>
        <w:contextualSpacing/>
        <w:jc w:val="both"/>
        <w:rPr>
          <w:bCs/>
          <w:sz w:val="28"/>
          <w:szCs w:val="28"/>
          <w:lang w:eastAsia="ru-RU"/>
        </w:rPr>
      </w:pPr>
      <w:r w:rsidRPr="00475ED8">
        <w:rPr>
          <w:bCs/>
          <w:sz w:val="28"/>
          <w:szCs w:val="28"/>
          <w:lang w:eastAsia="ru-RU"/>
        </w:rPr>
        <w:t>1) прием запроса и документов и (или) информации, необходимых для предоставления муниципальной услуги;</w:t>
      </w:r>
    </w:p>
    <w:p w:rsidR="000B28D2" w:rsidRPr="00475ED8" w:rsidRDefault="000B28D2" w:rsidP="00BB50F8">
      <w:pPr>
        <w:ind w:firstLine="709"/>
        <w:contextualSpacing/>
        <w:jc w:val="both"/>
        <w:rPr>
          <w:bCs/>
          <w:sz w:val="28"/>
          <w:szCs w:val="28"/>
          <w:lang w:eastAsia="ru-RU"/>
        </w:rPr>
      </w:pPr>
      <w:r w:rsidRPr="00475ED8">
        <w:rPr>
          <w:bCs/>
          <w:sz w:val="28"/>
          <w:szCs w:val="28"/>
          <w:lang w:eastAsia="ru-RU"/>
        </w:rPr>
        <w:t xml:space="preserve">2) принятие решения о предоставлении (об отказе в предоставлении) муниципальной услуги </w:t>
      </w:r>
    </w:p>
    <w:p w:rsidR="000B28D2" w:rsidRPr="00475ED8" w:rsidRDefault="000B28D2" w:rsidP="00BB50F8">
      <w:pPr>
        <w:ind w:firstLine="709"/>
        <w:contextualSpacing/>
        <w:jc w:val="both"/>
        <w:rPr>
          <w:bCs/>
          <w:sz w:val="28"/>
          <w:szCs w:val="28"/>
          <w:lang w:eastAsia="ru-RU"/>
        </w:rPr>
      </w:pPr>
      <w:r w:rsidRPr="00475ED8">
        <w:rPr>
          <w:bCs/>
          <w:sz w:val="28"/>
          <w:szCs w:val="28"/>
          <w:lang w:eastAsia="ru-RU"/>
        </w:rPr>
        <w:t>3) предоставление результата муниципальной услуги.</w:t>
      </w:r>
    </w:p>
    <w:p w:rsidR="000B28D2" w:rsidRPr="00475ED8" w:rsidRDefault="000B28D2" w:rsidP="00BB50F8">
      <w:pPr>
        <w:ind w:firstLine="709"/>
        <w:contextualSpacing/>
        <w:jc w:val="both"/>
        <w:rPr>
          <w:bCs/>
          <w:sz w:val="28"/>
          <w:szCs w:val="28"/>
          <w:lang w:eastAsia="ru-RU"/>
        </w:rPr>
      </w:pPr>
      <w:r w:rsidRPr="00475ED8">
        <w:rPr>
          <w:sz w:val="28"/>
          <w:szCs w:val="28"/>
        </w:rPr>
        <w:t xml:space="preserve">3.5.2. </w:t>
      </w:r>
      <w:r w:rsidRPr="00475ED8">
        <w:rPr>
          <w:bCs/>
          <w:sz w:val="28"/>
          <w:szCs w:val="28"/>
          <w:lang w:eastAsia="ru-RU"/>
        </w:rPr>
        <w:t>Максимальный срок выдачи дубликата уведомления о соответствии/несоответствии</w:t>
      </w:r>
      <w:r w:rsidRPr="00475ED8">
        <w:rPr>
          <w:sz w:val="28"/>
          <w:szCs w:val="28"/>
        </w:rPr>
        <w:t xml:space="preserve"> составляет 5 рабочих дней со дня регистрации запроса о предоставлении муниципальной услуги.</w:t>
      </w:r>
    </w:p>
    <w:p w:rsidR="000B28D2" w:rsidRPr="00475ED8" w:rsidRDefault="000B28D2" w:rsidP="00A847F2">
      <w:pPr>
        <w:ind w:firstLine="709"/>
        <w:contextualSpacing/>
        <w:jc w:val="both"/>
        <w:rPr>
          <w:sz w:val="28"/>
          <w:szCs w:val="28"/>
        </w:rPr>
      </w:pPr>
    </w:p>
    <w:p w:rsidR="000B28D2" w:rsidRPr="00475ED8" w:rsidRDefault="000B28D2" w:rsidP="005C7B7D">
      <w:pPr>
        <w:ind w:firstLine="709"/>
        <w:contextualSpacing/>
        <w:jc w:val="both"/>
        <w:rPr>
          <w:bCs/>
          <w:sz w:val="28"/>
          <w:szCs w:val="28"/>
          <w:lang w:eastAsia="ru-RU"/>
        </w:rPr>
      </w:pPr>
      <w:r w:rsidRPr="00475ED8">
        <w:rPr>
          <w:bCs/>
          <w:sz w:val="28"/>
          <w:szCs w:val="28"/>
          <w:lang w:eastAsia="ru-RU"/>
        </w:rPr>
        <w:t>3.5.3. Описание административной процедуры «Прием запроса и документов и (или) информации, необходимых для предоставления муниципальной услуги»</w:t>
      </w:r>
      <w:r w:rsidRPr="00475ED8">
        <w:rPr>
          <w:sz w:val="28"/>
          <w:szCs w:val="28"/>
          <w:lang w:eastAsia="ru-RU"/>
        </w:rPr>
        <w:t xml:space="preserve"> при выдаче дубликата </w:t>
      </w:r>
      <w:r w:rsidRPr="00475ED8">
        <w:rPr>
          <w:bCs/>
          <w:sz w:val="28"/>
          <w:szCs w:val="28"/>
          <w:lang w:eastAsia="ru-RU"/>
        </w:rPr>
        <w:t>уведомления о соответствии/несоответствии.</w:t>
      </w:r>
    </w:p>
    <w:p w:rsidR="000B28D2" w:rsidRPr="00475ED8" w:rsidRDefault="000B28D2" w:rsidP="005C7B7D">
      <w:pPr>
        <w:ind w:firstLine="709"/>
        <w:contextualSpacing/>
        <w:jc w:val="both"/>
        <w:rPr>
          <w:bCs/>
          <w:sz w:val="28"/>
          <w:szCs w:val="28"/>
        </w:rPr>
      </w:pPr>
      <w:r w:rsidRPr="00475ED8">
        <w:rPr>
          <w:bCs/>
          <w:sz w:val="28"/>
          <w:szCs w:val="28"/>
          <w:lang w:eastAsia="ru-RU"/>
        </w:rPr>
        <w:t xml:space="preserve">3.5.3.1. </w:t>
      </w:r>
      <w:r w:rsidRPr="00475ED8">
        <w:rPr>
          <w:sz w:val="28"/>
          <w:szCs w:val="28"/>
        </w:rPr>
        <w:t xml:space="preserve">Основанием для начала административной процедуры является </w:t>
      </w:r>
      <w:r w:rsidRPr="00475ED8">
        <w:rPr>
          <w:bCs/>
          <w:sz w:val="28"/>
          <w:szCs w:val="28"/>
        </w:rPr>
        <w:t xml:space="preserve">обращение заявителя в администрацию района </w:t>
      </w:r>
      <w:r w:rsidRPr="00475ED8">
        <w:rPr>
          <w:sz w:val="28"/>
          <w:szCs w:val="28"/>
        </w:rPr>
        <w:t xml:space="preserve">с запросом о предоставлении муниципальной услуги и приложенными к нему документами, предусмотренными пунктом 2.6.1.3 административного регламента. </w:t>
      </w:r>
      <w:r w:rsidRPr="00475ED8">
        <w:rPr>
          <w:bCs/>
          <w:sz w:val="28"/>
          <w:szCs w:val="28"/>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0B28D2" w:rsidRPr="00475ED8" w:rsidRDefault="000B28D2" w:rsidP="005C7B7D">
      <w:pPr>
        <w:ind w:firstLine="709"/>
        <w:contextualSpacing/>
        <w:jc w:val="both"/>
        <w:rPr>
          <w:sz w:val="28"/>
          <w:szCs w:val="28"/>
        </w:rPr>
      </w:pPr>
      <w:r w:rsidRPr="00475ED8">
        <w:rPr>
          <w:sz w:val="28"/>
          <w:szCs w:val="28"/>
        </w:rPr>
        <w:t>3.5.3.2. Способы подачи запроса и документов предусмотрены пунктом 2.6.1.5 административного регламента, в том числе через МФЦ.</w:t>
      </w:r>
    </w:p>
    <w:p w:rsidR="000B28D2" w:rsidRPr="00475ED8" w:rsidRDefault="000B28D2" w:rsidP="00900E0B">
      <w:pPr>
        <w:ind w:firstLine="709"/>
        <w:contextualSpacing/>
        <w:jc w:val="both"/>
        <w:rPr>
          <w:bCs/>
          <w:sz w:val="28"/>
          <w:szCs w:val="28"/>
        </w:rPr>
      </w:pPr>
      <w:r w:rsidRPr="00475ED8">
        <w:rPr>
          <w:sz w:val="28"/>
          <w:szCs w:val="28"/>
        </w:rPr>
        <w:t xml:space="preserve">3.5.3.3. </w:t>
      </w:r>
      <w:r w:rsidRPr="00475ED8">
        <w:rPr>
          <w:bCs/>
          <w:sz w:val="28"/>
          <w:szCs w:val="28"/>
        </w:rPr>
        <w:t xml:space="preserve">Возможен прием многофункциональным центром запроса и документов и (или) информации, необходимых для предоставления муниципальной услуги, по выбору заявителя на всей территории </w:t>
      </w:r>
      <w:r w:rsidR="00761FF6">
        <w:rPr>
          <w:bCs/>
          <w:sz w:val="28"/>
          <w:szCs w:val="28"/>
        </w:rPr>
        <w:t>Краснодарского</w:t>
      </w:r>
      <w:r w:rsidRPr="00475ED8">
        <w:rPr>
          <w:bCs/>
          <w:sz w:val="28"/>
          <w:szCs w:val="28"/>
        </w:rPr>
        <w:t xml:space="preserve"> </w:t>
      </w:r>
      <w:r w:rsidR="00761FF6">
        <w:rPr>
          <w:bCs/>
          <w:sz w:val="28"/>
          <w:szCs w:val="28"/>
        </w:rPr>
        <w:t>края</w:t>
      </w:r>
      <w:r w:rsidRPr="00475ED8">
        <w:rPr>
          <w:bCs/>
          <w:sz w:val="28"/>
          <w:szCs w:val="28"/>
        </w:rPr>
        <w:t xml:space="preserve">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администрацией района и многофункциональным центром.</w:t>
      </w:r>
    </w:p>
    <w:p w:rsidR="000B28D2" w:rsidRPr="00475ED8" w:rsidRDefault="000B28D2" w:rsidP="005C7B7D">
      <w:pPr>
        <w:ind w:firstLine="709"/>
        <w:contextualSpacing/>
        <w:jc w:val="both"/>
        <w:rPr>
          <w:sz w:val="28"/>
          <w:szCs w:val="28"/>
        </w:rPr>
      </w:pPr>
      <w:r w:rsidRPr="00475ED8">
        <w:rPr>
          <w:bCs/>
          <w:sz w:val="28"/>
          <w:szCs w:val="28"/>
        </w:rPr>
        <w:t xml:space="preserve">3.5.3.4. </w:t>
      </w:r>
      <w:r w:rsidRPr="00475ED8">
        <w:rPr>
          <w:sz w:val="28"/>
          <w:szCs w:val="28"/>
        </w:rPr>
        <w:t>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0B28D2" w:rsidRPr="00475ED8" w:rsidRDefault="000B28D2" w:rsidP="00900E0B">
      <w:pPr>
        <w:ind w:firstLine="709"/>
        <w:contextualSpacing/>
        <w:jc w:val="both"/>
        <w:rPr>
          <w:sz w:val="28"/>
          <w:szCs w:val="28"/>
        </w:rPr>
      </w:pPr>
      <w:r w:rsidRPr="00475ED8">
        <w:rPr>
          <w:sz w:val="28"/>
          <w:szCs w:val="28"/>
        </w:rPr>
        <w:t>П</w:t>
      </w:r>
      <w:r w:rsidRPr="00475ED8">
        <w:rPr>
          <w:bCs/>
          <w:sz w:val="28"/>
          <w:szCs w:val="28"/>
          <w:lang w:eastAsia="ru-RU"/>
        </w:rPr>
        <w:t>рием запроса и документов и (или) информации, необходимых для предоставления муниципальной услуги</w:t>
      </w:r>
      <w:r w:rsidRPr="00475ED8">
        <w:rPr>
          <w:sz w:val="28"/>
          <w:szCs w:val="28"/>
        </w:rPr>
        <w:t xml:space="preserve"> в администрации района, МФЦ осуществляется уполномоченным специалистом администрации района, работником МФЦ в порядке, указанном в пунктах </w:t>
      </w:r>
      <w:hyperlink w:anchor="Par22" w:history="1">
        <w:r w:rsidRPr="00475ED8">
          <w:rPr>
            <w:rStyle w:val="a4"/>
            <w:color w:val="auto"/>
            <w:sz w:val="28"/>
            <w:szCs w:val="28"/>
            <w:u w:val="none"/>
          </w:rPr>
          <w:t>3.3.3.6 – 3.3.3.</w:t>
        </w:r>
      </w:hyperlink>
      <w:r w:rsidRPr="00475ED8">
        <w:rPr>
          <w:sz w:val="28"/>
          <w:szCs w:val="28"/>
        </w:rPr>
        <w:t xml:space="preserve">9 административного регламента. </w:t>
      </w:r>
    </w:p>
    <w:p w:rsidR="000B28D2" w:rsidRPr="00475ED8" w:rsidRDefault="000B28D2" w:rsidP="00900E0B">
      <w:pPr>
        <w:ind w:firstLine="709"/>
        <w:contextualSpacing/>
        <w:jc w:val="both"/>
        <w:rPr>
          <w:sz w:val="28"/>
          <w:szCs w:val="28"/>
        </w:rPr>
      </w:pPr>
      <w:r w:rsidRPr="00475ED8">
        <w:rPr>
          <w:sz w:val="28"/>
          <w:szCs w:val="28"/>
        </w:rPr>
        <w:t xml:space="preserve">Критерием принятия решения является установление факта наличия или отсутствия оснований для отказа в приеме документов, в соответствии с пунктом </w:t>
      </w:r>
      <w:hyperlink w:anchor="Par9" w:history="1">
        <w:r w:rsidRPr="00475ED8">
          <w:rPr>
            <w:rStyle w:val="a4"/>
            <w:color w:val="auto"/>
            <w:sz w:val="28"/>
            <w:szCs w:val="28"/>
            <w:u w:val="none"/>
          </w:rPr>
          <w:t>2.7.1</w:t>
        </w:r>
      </w:hyperlink>
      <w:r w:rsidRPr="00475ED8">
        <w:rPr>
          <w:sz w:val="28"/>
          <w:szCs w:val="28"/>
        </w:rPr>
        <w:t xml:space="preserve"> административного регламента.</w:t>
      </w:r>
      <w:r w:rsidRPr="00475ED8">
        <w:rPr>
          <w:bCs/>
          <w:sz w:val="28"/>
          <w:szCs w:val="28"/>
        </w:rPr>
        <w:t xml:space="preserve"> </w:t>
      </w:r>
    </w:p>
    <w:p w:rsidR="000B28D2" w:rsidRPr="00475ED8" w:rsidRDefault="000B28D2" w:rsidP="00900E0B">
      <w:pPr>
        <w:ind w:firstLine="709"/>
        <w:contextualSpacing/>
        <w:jc w:val="both"/>
        <w:rPr>
          <w:sz w:val="28"/>
          <w:szCs w:val="28"/>
        </w:rPr>
      </w:pPr>
      <w:r w:rsidRPr="00475ED8">
        <w:rPr>
          <w:sz w:val="28"/>
          <w:szCs w:val="28"/>
        </w:rPr>
        <w:t xml:space="preserve">3.5.3.6. </w:t>
      </w:r>
      <w:r w:rsidRPr="00475ED8">
        <w:rPr>
          <w:bCs/>
          <w:sz w:val="28"/>
          <w:szCs w:val="28"/>
        </w:rPr>
        <w:t>Результатом административной процедуры является:</w:t>
      </w:r>
    </w:p>
    <w:p w:rsidR="000B28D2" w:rsidRPr="00475ED8" w:rsidRDefault="000B28D2" w:rsidP="00900E0B">
      <w:pPr>
        <w:ind w:firstLine="709"/>
        <w:contextualSpacing/>
        <w:jc w:val="both"/>
        <w:rPr>
          <w:sz w:val="28"/>
          <w:szCs w:val="28"/>
        </w:rPr>
      </w:pPr>
      <w:r w:rsidRPr="00475ED8">
        <w:rPr>
          <w:bCs/>
          <w:sz w:val="28"/>
          <w:szCs w:val="28"/>
        </w:rPr>
        <w:lastRenderedPageBreak/>
        <w:tab/>
        <w:t>а) регистрация запроса;</w:t>
      </w:r>
    </w:p>
    <w:p w:rsidR="000B28D2" w:rsidRPr="00475ED8" w:rsidRDefault="000B28D2" w:rsidP="00900E0B">
      <w:pPr>
        <w:ind w:firstLine="709"/>
        <w:contextualSpacing/>
        <w:jc w:val="both"/>
        <w:rPr>
          <w:bCs/>
          <w:sz w:val="28"/>
          <w:szCs w:val="28"/>
        </w:rPr>
      </w:pPr>
      <w:r w:rsidRPr="00475ED8">
        <w:rPr>
          <w:bCs/>
          <w:sz w:val="28"/>
          <w:szCs w:val="28"/>
        </w:rPr>
        <w:tab/>
        <w:t>б) отказ в приеме документов.</w:t>
      </w:r>
    </w:p>
    <w:p w:rsidR="000B28D2" w:rsidRPr="00475ED8" w:rsidRDefault="000B28D2" w:rsidP="005C7B7D">
      <w:pPr>
        <w:ind w:firstLine="709"/>
        <w:contextualSpacing/>
        <w:jc w:val="both"/>
        <w:rPr>
          <w:bCs/>
          <w:sz w:val="28"/>
          <w:szCs w:val="28"/>
          <w:lang w:eastAsia="ru-RU"/>
        </w:rPr>
      </w:pPr>
      <w:r w:rsidRPr="00475ED8">
        <w:rPr>
          <w:bCs/>
          <w:sz w:val="28"/>
          <w:szCs w:val="28"/>
          <w:lang w:eastAsia="ru-RU"/>
        </w:rPr>
        <w:t>3.5.4. Описание административной процедуры «Принятие решения о предоставлении (об отказе в предоставлении) муниципальной услуги»</w:t>
      </w:r>
      <w:r w:rsidRPr="00475ED8">
        <w:rPr>
          <w:sz w:val="28"/>
          <w:szCs w:val="28"/>
          <w:lang w:eastAsia="ru-RU"/>
        </w:rPr>
        <w:t xml:space="preserve"> при выдаче дубликата</w:t>
      </w:r>
      <w:r w:rsidRPr="00475ED8">
        <w:rPr>
          <w:bCs/>
          <w:sz w:val="28"/>
          <w:szCs w:val="28"/>
          <w:lang w:eastAsia="ru-RU"/>
        </w:rPr>
        <w:t xml:space="preserve"> уведомления о соответствии/несоответствии.</w:t>
      </w:r>
    </w:p>
    <w:p w:rsidR="000B28D2" w:rsidRPr="00475ED8" w:rsidRDefault="000B28D2" w:rsidP="005C7B7D">
      <w:pPr>
        <w:ind w:firstLine="709"/>
        <w:contextualSpacing/>
        <w:jc w:val="both"/>
        <w:rPr>
          <w:bCs/>
          <w:sz w:val="28"/>
          <w:szCs w:val="28"/>
          <w:lang w:eastAsia="ru-RU"/>
        </w:rPr>
      </w:pPr>
      <w:r w:rsidRPr="00475ED8">
        <w:rPr>
          <w:sz w:val="28"/>
          <w:szCs w:val="28"/>
          <w:lang w:eastAsia="ru-RU"/>
        </w:rPr>
        <w:t xml:space="preserve">3.5.4.1. </w:t>
      </w:r>
      <w:r w:rsidRPr="00475ED8">
        <w:rPr>
          <w:bCs/>
          <w:sz w:val="28"/>
          <w:szCs w:val="28"/>
          <w:lang w:eastAsia="ru-RU"/>
        </w:rPr>
        <w:t xml:space="preserve">Основанием для начала административной процедуры является </w:t>
      </w:r>
      <w:r w:rsidRPr="00475ED8">
        <w:rPr>
          <w:sz w:val="28"/>
          <w:szCs w:val="28"/>
        </w:rPr>
        <w:t xml:space="preserve">получение специалистом </w:t>
      </w:r>
      <w:r w:rsidR="004827A6">
        <w:rPr>
          <w:sz w:val="28"/>
          <w:szCs w:val="28"/>
        </w:rPr>
        <w:t>управления</w:t>
      </w:r>
      <w:r w:rsidRPr="00475ED8">
        <w:rPr>
          <w:sz w:val="28"/>
          <w:szCs w:val="28"/>
        </w:rPr>
        <w:t xml:space="preserve"> всех сведений, необходимых для принятия решения о предоставлении (отказе в предоставлении) муниципальной услуги.</w:t>
      </w:r>
    </w:p>
    <w:p w:rsidR="000B28D2" w:rsidRPr="00475ED8" w:rsidRDefault="000B28D2" w:rsidP="005C7B7D">
      <w:pPr>
        <w:ind w:firstLine="709"/>
        <w:contextualSpacing/>
        <w:jc w:val="both"/>
        <w:rPr>
          <w:sz w:val="28"/>
          <w:szCs w:val="28"/>
        </w:rPr>
      </w:pPr>
      <w:r w:rsidRPr="00475ED8">
        <w:rPr>
          <w:sz w:val="28"/>
          <w:szCs w:val="28"/>
        </w:rPr>
        <w:t xml:space="preserve">3.5.4.2. Специалист </w:t>
      </w:r>
      <w:r w:rsidR="004827A6">
        <w:rPr>
          <w:sz w:val="28"/>
          <w:szCs w:val="28"/>
        </w:rPr>
        <w:t>управления</w:t>
      </w:r>
      <w:r w:rsidRPr="00475ED8">
        <w:rPr>
          <w:sz w:val="28"/>
          <w:szCs w:val="28"/>
        </w:rPr>
        <w:t xml:space="preserve"> </w:t>
      </w:r>
      <w:r w:rsidRPr="00475ED8">
        <w:rPr>
          <w:sz w:val="28"/>
          <w:szCs w:val="28"/>
          <w:lang w:eastAsia="ru-RU"/>
        </w:rPr>
        <w:t xml:space="preserve">в течение 1 рабочего дня со дня получения всех сведений, необходимых для принятия решения, осуществляет </w:t>
      </w:r>
      <w:r w:rsidRPr="00475ED8">
        <w:rPr>
          <w:sz w:val="28"/>
          <w:szCs w:val="28"/>
        </w:rPr>
        <w:t>проверку наличия и правильности оформления документов и</w:t>
      </w:r>
      <w:r w:rsidRPr="00475ED8">
        <w:rPr>
          <w:sz w:val="28"/>
          <w:szCs w:val="28"/>
          <w:lang w:eastAsia="ru-RU"/>
        </w:rPr>
        <w:t xml:space="preserve"> сведений.</w:t>
      </w:r>
    </w:p>
    <w:p w:rsidR="000B28D2" w:rsidRPr="00475ED8" w:rsidRDefault="000B28D2" w:rsidP="005C7B7D">
      <w:pPr>
        <w:ind w:firstLine="709"/>
        <w:contextualSpacing/>
        <w:jc w:val="both"/>
        <w:rPr>
          <w:sz w:val="28"/>
          <w:szCs w:val="28"/>
        </w:rPr>
      </w:pPr>
      <w:r w:rsidRPr="00475ED8">
        <w:rPr>
          <w:sz w:val="28"/>
          <w:szCs w:val="28"/>
        </w:rPr>
        <w:t>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пункте 2.8.4 административного регламента.</w:t>
      </w:r>
    </w:p>
    <w:p w:rsidR="000B28D2" w:rsidRPr="00475ED8" w:rsidRDefault="000B28D2" w:rsidP="005C7B7D">
      <w:pPr>
        <w:ind w:firstLine="709"/>
        <w:contextualSpacing/>
        <w:jc w:val="both"/>
        <w:rPr>
          <w:sz w:val="28"/>
          <w:szCs w:val="28"/>
        </w:rPr>
      </w:pPr>
      <w:r w:rsidRPr="00475ED8">
        <w:rPr>
          <w:sz w:val="28"/>
          <w:szCs w:val="28"/>
        </w:rPr>
        <w:t xml:space="preserve">3.5.4.3. При установлении факта наличия оснований для отказа в предоставлении муниципальной услуги, специалист </w:t>
      </w:r>
      <w:r w:rsidR="004827A6">
        <w:rPr>
          <w:sz w:val="28"/>
          <w:szCs w:val="28"/>
        </w:rPr>
        <w:t>управления</w:t>
      </w:r>
      <w:r w:rsidRPr="00475ED8">
        <w:rPr>
          <w:sz w:val="28"/>
          <w:szCs w:val="28"/>
        </w:rPr>
        <w:t xml:space="preserve"> подготавливает уведомления (письма) об отказе в предоставлении муниципальной услуги, в котором указывается обоснование отказа.</w:t>
      </w:r>
    </w:p>
    <w:p w:rsidR="000B28D2" w:rsidRPr="00475ED8" w:rsidRDefault="000B28D2" w:rsidP="0063369E">
      <w:pPr>
        <w:tabs>
          <w:tab w:val="left" w:pos="2029"/>
        </w:tabs>
        <w:ind w:firstLine="709"/>
        <w:contextualSpacing/>
        <w:jc w:val="both"/>
        <w:rPr>
          <w:sz w:val="28"/>
          <w:szCs w:val="28"/>
        </w:rPr>
      </w:pPr>
      <w:r w:rsidRPr="00475ED8">
        <w:rPr>
          <w:sz w:val="28"/>
          <w:szCs w:val="28"/>
        </w:rPr>
        <w:t xml:space="preserve">3.5.4.4. При отсутствии оснований для отказа в предоставлении муниципальной услуги, специалист </w:t>
      </w:r>
      <w:r w:rsidR="004827A6">
        <w:rPr>
          <w:sz w:val="28"/>
          <w:szCs w:val="28"/>
        </w:rPr>
        <w:t>управления</w:t>
      </w:r>
      <w:r w:rsidRPr="00475ED8">
        <w:rPr>
          <w:sz w:val="28"/>
          <w:szCs w:val="28"/>
        </w:rPr>
        <w:t xml:space="preserve"> подготавливает дубликат </w:t>
      </w:r>
      <w:r w:rsidRPr="00475ED8">
        <w:rPr>
          <w:bCs/>
          <w:sz w:val="28"/>
          <w:szCs w:val="28"/>
          <w:lang w:eastAsia="ru-RU"/>
        </w:rPr>
        <w:t>уведомления о соответствии/несоответствии</w:t>
      </w:r>
      <w:r w:rsidRPr="00475ED8">
        <w:rPr>
          <w:sz w:val="28"/>
          <w:szCs w:val="28"/>
        </w:rPr>
        <w:t xml:space="preserve">. Дубликат оформляется в виде дополнительного экземпляра выданного ранее </w:t>
      </w:r>
      <w:r w:rsidRPr="00475ED8">
        <w:rPr>
          <w:bCs/>
          <w:sz w:val="28"/>
          <w:szCs w:val="28"/>
          <w:lang w:eastAsia="ru-RU"/>
        </w:rPr>
        <w:t>уведомления о соответствии/несоответствии</w:t>
      </w:r>
      <w:r w:rsidRPr="00475ED8">
        <w:rPr>
          <w:sz w:val="28"/>
          <w:szCs w:val="28"/>
        </w:rPr>
        <w:t>. В левом верхнем углу уведомления проставляется отметка «дубликат».</w:t>
      </w:r>
    </w:p>
    <w:p w:rsidR="000B28D2" w:rsidRPr="00475ED8" w:rsidRDefault="000B28D2" w:rsidP="005C7B7D">
      <w:pPr>
        <w:ind w:firstLine="709"/>
        <w:contextualSpacing/>
        <w:jc w:val="both"/>
        <w:rPr>
          <w:sz w:val="28"/>
          <w:szCs w:val="28"/>
          <w:lang w:eastAsia="ru-RU"/>
        </w:rPr>
      </w:pPr>
      <w:r w:rsidRPr="00475ED8">
        <w:rPr>
          <w:sz w:val="28"/>
          <w:szCs w:val="28"/>
          <w:lang w:eastAsia="ru-RU"/>
        </w:rPr>
        <w:t xml:space="preserve">3.5.4.5. </w:t>
      </w:r>
      <w:r w:rsidRPr="00475ED8">
        <w:rPr>
          <w:sz w:val="28"/>
          <w:szCs w:val="28"/>
        </w:rPr>
        <w:t xml:space="preserve">Подготовленные документы, являющиеся результатом предоставления муниципальной услуги, передаются специалистом </w:t>
      </w:r>
      <w:r w:rsidR="004827A6">
        <w:rPr>
          <w:sz w:val="28"/>
          <w:szCs w:val="28"/>
        </w:rPr>
        <w:t>управления</w:t>
      </w:r>
      <w:r w:rsidRPr="00475ED8">
        <w:rPr>
          <w:sz w:val="28"/>
          <w:szCs w:val="28"/>
        </w:rPr>
        <w:t xml:space="preserve"> начальнику управления архитектуры или его заместителю для согласования. После согласования начальник управления архитектуры передает подготовленные проекты документов на подписание заместителю Главы </w:t>
      </w:r>
      <w:r w:rsidRPr="00475ED8">
        <w:rPr>
          <w:sz w:val="28"/>
          <w:szCs w:val="28"/>
          <w:lang w:eastAsia="ru-RU"/>
        </w:rPr>
        <w:t>администрации района или в случае его отсутствия – Главе администрации района (далее – уполномоченные должностные лица).</w:t>
      </w:r>
    </w:p>
    <w:p w:rsidR="000B28D2" w:rsidRPr="00475ED8" w:rsidRDefault="000B28D2" w:rsidP="005C7B7D">
      <w:pPr>
        <w:ind w:firstLine="709"/>
        <w:contextualSpacing/>
        <w:jc w:val="both"/>
        <w:rPr>
          <w:sz w:val="28"/>
          <w:szCs w:val="28"/>
        </w:rPr>
      </w:pPr>
      <w:r w:rsidRPr="00475ED8">
        <w:rPr>
          <w:sz w:val="28"/>
          <w:szCs w:val="28"/>
          <w:lang w:eastAsia="ru-RU"/>
        </w:rPr>
        <w:t xml:space="preserve">3.5.4.6. </w:t>
      </w:r>
      <w:r w:rsidRPr="00475ED8">
        <w:rPr>
          <w:sz w:val="28"/>
          <w:szCs w:val="28"/>
        </w:rPr>
        <w:t xml:space="preserve">Уполномоченное должностное лицо подписывает документы, являющиеся результатом предоставления муниципальной услуги, в течение одного рабочего дня со дня получения или возвращает в управление архитектуры на доработку с указанием конкретных причин. </w:t>
      </w:r>
    </w:p>
    <w:p w:rsidR="000B28D2" w:rsidRPr="00475ED8" w:rsidRDefault="000B28D2" w:rsidP="005C7B7D">
      <w:pPr>
        <w:ind w:firstLine="709"/>
        <w:contextualSpacing/>
        <w:jc w:val="both"/>
        <w:rPr>
          <w:sz w:val="28"/>
          <w:szCs w:val="28"/>
        </w:rPr>
      </w:pPr>
      <w:r w:rsidRPr="00475ED8">
        <w:rPr>
          <w:sz w:val="28"/>
          <w:szCs w:val="28"/>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0B28D2" w:rsidRPr="00475ED8" w:rsidRDefault="000B28D2" w:rsidP="005C7B7D">
      <w:pPr>
        <w:ind w:firstLine="709"/>
        <w:contextualSpacing/>
        <w:jc w:val="both"/>
        <w:rPr>
          <w:sz w:val="28"/>
          <w:szCs w:val="28"/>
          <w:shd w:val="clear" w:color="auto" w:fill="FFFFFF"/>
          <w:lang w:eastAsia="ru-RU"/>
        </w:rPr>
      </w:pPr>
      <w:r w:rsidRPr="00475ED8">
        <w:rPr>
          <w:sz w:val="28"/>
          <w:szCs w:val="28"/>
        </w:rPr>
        <w:t xml:space="preserve">3.5.4.7. </w:t>
      </w:r>
      <w:r w:rsidRPr="00475ED8">
        <w:rPr>
          <w:sz w:val="28"/>
          <w:szCs w:val="28"/>
          <w:shd w:val="clear" w:color="auto" w:fill="FFFFFF"/>
          <w:lang w:eastAsia="ru-RU"/>
        </w:rPr>
        <w:t>Результатом административной процедуры является:</w:t>
      </w:r>
    </w:p>
    <w:p w:rsidR="000B28D2" w:rsidRPr="00475ED8" w:rsidRDefault="000B28D2" w:rsidP="005C7B7D">
      <w:pPr>
        <w:ind w:firstLine="709"/>
        <w:contextualSpacing/>
        <w:jc w:val="both"/>
        <w:rPr>
          <w:sz w:val="28"/>
          <w:szCs w:val="28"/>
        </w:rPr>
      </w:pPr>
      <w:r w:rsidRPr="00475ED8">
        <w:rPr>
          <w:sz w:val="28"/>
          <w:szCs w:val="28"/>
          <w:shd w:val="clear" w:color="auto" w:fill="FFFFFF"/>
          <w:lang w:eastAsia="ru-RU"/>
        </w:rPr>
        <w:t xml:space="preserve">1) оформление дубликата </w:t>
      </w:r>
      <w:r w:rsidRPr="00475ED8">
        <w:rPr>
          <w:bCs/>
          <w:sz w:val="28"/>
          <w:szCs w:val="28"/>
          <w:lang w:eastAsia="ru-RU"/>
        </w:rPr>
        <w:t>уведомления о соответствии/несоответствии</w:t>
      </w:r>
      <w:r w:rsidRPr="00475ED8">
        <w:rPr>
          <w:sz w:val="28"/>
          <w:szCs w:val="28"/>
        </w:rPr>
        <w:t>;</w:t>
      </w:r>
    </w:p>
    <w:p w:rsidR="000B28D2" w:rsidRPr="00475ED8" w:rsidRDefault="000B28D2" w:rsidP="005C7B7D">
      <w:pPr>
        <w:ind w:firstLine="709"/>
        <w:contextualSpacing/>
        <w:jc w:val="both"/>
        <w:rPr>
          <w:sz w:val="28"/>
          <w:szCs w:val="28"/>
        </w:rPr>
      </w:pPr>
      <w:r w:rsidRPr="00475ED8">
        <w:rPr>
          <w:sz w:val="28"/>
          <w:szCs w:val="28"/>
        </w:rPr>
        <w:t>2) оформление уведомления об отказе в выдаче дубликата.</w:t>
      </w:r>
    </w:p>
    <w:p w:rsidR="000B28D2" w:rsidRPr="00475ED8" w:rsidRDefault="000B28D2" w:rsidP="005C7B7D">
      <w:pPr>
        <w:ind w:firstLine="709"/>
        <w:contextualSpacing/>
        <w:jc w:val="both"/>
        <w:rPr>
          <w:bCs/>
          <w:sz w:val="28"/>
          <w:szCs w:val="28"/>
          <w:lang w:eastAsia="ru-RU"/>
        </w:rPr>
      </w:pPr>
      <w:r w:rsidRPr="00475ED8">
        <w:rPr>
          <w:bCs/>
          <w:sz w:val="28"/>
          <w:szCs w:val="28"/>
          <w:lang w:eastAsia="ru-RU"/>
        </w:rPr>
        <w:t>3.5.4.8.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0B28D2" w:rsidRPr="00475ED8" w:rsidRDefault="000B28D2" w:rsidP="005C7B7D">
      <w:pPr>
        <w:ind w:firstLine="709"/>
        <w:contextualSpacing/>
        <w:jc w:val="both"/>
        <w:rPr>
          <w:bCs/>
          <w:sz w:val="28"/>
          <w:szCs w:val="28"/>
          <w:lang w:eastAsia="ru-RU"/>
        </w:rPr>
      </w:pPr>
    </w:p>
    <w:p w:rsidR="000B28D2" w:rsidRPr="00475ED8" w:rsidRDefault="000B28D2" w:rsidP="00633AB4">
      <w:pPr>
        <w:ind w:firstLine="709"/>
        <w:contextualSpacing/>
        <w:jc w:val="both"/>
        <w:rPr>
          <w:bCs/>
          <w:sz w:val="28"/>
          <w:szCs w:val="28"/>
          <w:lang w:eastAsia="ru-RU"/>
        </w:rPr>
      </w:pPr>
      <w:r w:rsidRPr="00475ED8">
        <w:rPr>
          <w:sz w:val="28"/>
          <w:szCs w:val="28"/>
          <w:lang w:eastAsia="ru-RU"/>
        </w:rPr>
        <w:t xml:space="preserve">3.5.5. </w:t>
      </w:r>
      <w:r w:rsidRPr="00475ED8">
        <w:rPr>
          <w:bCs/>
          <w:sz w:val="28"/>
          <w:szCs w:val="28"/>
          <w:lang w:eastAsia="ru-RU"/>
        </w:rPr>
        <w:t>Описание административной процедуры «Предоставление результата муниципальной услуги»</w:t>
      </w:r>
      <w:r w:rsidRPr="00475ED8">
        <w:rPr>
          <w:sz w:val="28"/>
          <w:szCs w:val="28"/>
          <w:lang w:eastAsia="ru-RU"/>
        </w:rPr>
        <w:t xml:space="preserve"> при выдаче дубликата </w:t>
      </w:r>
      <w:r w:rsidRPr="00475ED8">
        <w:rPr>
          <w:bCs/>
          <w:sz w:val="28"/>
          <w:szCs w:val="28"/>
          <w:lang w:eastAsia="ru-RU"/>
        </w:rPr>
        <w:t>уведомления о соответствии/несоответствии.</w:t>
      </w:r>
    </w:p>
    <w:p w:rsidR="000B28D2" w:rsidRPr="00475ED8" w:rsidRDefault="000B28D2" w:rsidP="00564C08">
      <w:pPr>
        <w:ind w:firstLine="709"/>
        <w:contextualSpacing/>
        <w:jc w:val="both"/>
        <w:rPr>
          <w:sz w:val="28"/>
          <w:szCs w:val="28"/>
        </w:rPr>
      </w:pPr>
      <w:r w:rsidRPr="00475ED8">
        <w:rPr>
          <w:bCs/>
          <w:sz w:val="28"/>
          <w:szCs w:val="28"/>
          <w:lang w:eastAsia="ru-RU"/>
        </w:rPr>
        <w:t xml:space="preserve">3.5.5.1. Основанием для начала административной процедуры является </w:t>
      </w:r>
      <w:r w:rsidRPr="00475ED8">
        <w:rPr>
          <w:sz w:val="28"/>
          <w:szCs w:val="28"/>
        </w:rPr>
        <w:t xml:space="preserve">получение специалистом </w:t>
      </w:r>
      <w:r w:rsidR="004827A6">
        <w:rPr>
          <w:sz w:val="28"/>
          <w:szCs w:val="28"/>
        </w:rPr>
        <w:t>управления</w:t>
      </w:r>
      <w:r w:rsidRPr="00475ED8">
        <w:rPr>
          <w:sz w:val="28"/>
          <w:szCs w:val="28"/>
        </w:rPr>
        <w:t xml:space="preserve"> подписанного уполномоченным должностным лицом дубликата </w:t>
      </w:r>
      <w:r w:rsidRPr="00475ED8">
        <w:rPr>
          <w:bCs/>
          <w:sz w:val="28"/>
          <w:szCs w:val="28"/>
          <w:lang w:eastAsia="ru-RU"/>
        </w:rPr>
        <w:t>уведомления о соответствии/несоответствии</w:t>
      </w:r>
      <w:r w:rsidRPr="00475ED8">
        <w:rPr>
          <w:sz w:val="28"/>
          <w:szCs w:val="28"/>
        </w:rPr>
        <w:t xml:space="preserve"> или уведомления об отказе в выдаче дубликата.</w:t>
      </w:r>
    </w:p>
    <w:p w:rsidR="000B28D2" w:rsidRPr="00475ED8" w:rsidRDefault="000B28D2" w:rsidP="00564C08">
      <w:pPr>
        <w:ind w:firstLine="709"/>
        <w:contextualSpacing/>
        <w:jc w:val="both"/>
        <w:rPr>
          <w:sz w:val="28"/>
          <w:szCs w:val="28"/>
        </w:rPr>
      </w:pPr>
      <w:r w:rsidRPr="00475ED8">
        <w:rPr>
          <w:sz w:val="28"/>
          <w:szCs w:val="28"/>
        </w:rPr>
        <w:t xml:space="preserve">3.5.5.2. Предоставление результата муниципальной услуги производится способами, указанными в пункте </w:t>
      </w:r>
      <w:hyperlink w:anchor="Par2" w:history="1">
        <w:r w:rsidRPr="00475ED8">
          <w:rPr>
            <w:rStyle w:val="a4"/>
            <w:color w:val="auto"/>
            <w:sz w:val="28"/>
            <w:szCs w:val="28"/>
            <w:u w:val="none"/>
          </w:rPr>
          <w:t>2.3.2</w:t>
        </w:r>
      </w:hyperlink>
      <w:r w:rsidRPr="00475ED8">
        <w:rPr>
          <w:sz w:val="28"/>
          <w:szCs w:val="28"/>
        </w:rPr>
        <w:t xml:space="preserve"> административного регламента в течение срока, указанного в пункте </w:t>
      </w:r>
      <w:hyperlink w:anchor="Par26" w:history="1">
        <w:r w:rsidRPr="00475ED8">
          <w:rPr>
            <w:rStyle w:val="a4"/>
            <w:color w:val="auto"/>
            <w:sz w:val="28"/>
            <w:szCs w:val="28"/>
            <w:u w:val="none"/>
          </w:rPr>
          <w:t>3.5.2</w:t>
        </w:r>
      </w:hyperlink>
      <w:r w:rsidRPr="00475ED8">
        <w:rPr>
          <w:sz w:val="28"/>
          <w:szCs w:val="28"/>
        </w:rPr>
        <w:t xml:space="preserve"> административного регламента.</w:t>
      </w:r>
    </w:p>
    <w:p w:rsidR="000B28D2" w:rsidRPr="00475ED8" w:rsidRDefault="000B28D2" w:rsidP="00564C08">
      <w:pPr>
        <w:ind w:firstLine="709"/>
        <w:contextualSpacing/>
        <w:jc w:val="both"/>
        <w:rPr>
          <w:bCs/>
          <w:sz w:val="28"/>
          <w:szCs w:val="28"/>
        </w:rPr>
      </w:pPr>
      <w:r w:rsidRPr="00475ED8">
        <w:rPr>
          <w:sz w:val="28"/>
          <w:szCs w:val="28"/>
        </w:rPr>
        <w:t>3.5.5.3. П</w:t>
      </w:r>
      <w:r w:rsidRPr="00475ED8">
        <w:rPr>
          <w:bCs/>
          <w:sz w:val="28"/>
          <w:szCs w:val="28"/>
        </w:rPr>
        <w:t xml:space="preserve">редоставление результата муниципальной услуги многофункциональным центром на всей территории </w:t>
      </w:r>
      <w:r w:rsidR="00761FF6">
        <w:rPr>
          <w:bCs/>
          <w:sz w:val="28"/>
          <w:szCs w:val="28"/>
        </w:rPr>
        <w:t>Краснодарского</w:t>
      </w:r>
      <w:r w:rsidRPr="00475ED8">
        <w:rPr>
          <w:bCs/>
          <w:sz w:val="28"/>
          <w:szCs w:val="28"/>
        </w:rPr>
        <w:t xml:space="preserve"> </w:t>
      </w:r>
      <w:r w:rsidR="00761FF6">
        <w:rPr>
          <w:bCs/>
          <w:sz w:val="28"/>
          <w:szCs w:val="28"/>
        </w:rPr>
        <w:t>края</w:t>
      </w:r>
      <w:r w:rsidRPr="00475ED8">
        <w:rPr>
          <w:bCs/>
          <w:sz w:val="28"/>
          <w:szCs w:val="28"/>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0B28D2" w:rsidRPr="00475ED8" w:rsidRDefault="000B28D2" w:rsidP="00564C08">
      <w:pPr>
        <w:ind w:firstLine="709"/>
        <w:contextualSpacing/>
        <w:jc w:val="both"/>
        <w:rPr>
          <w:sz w:val="28"/>
          <w:szCs w:val="28"/>
        </w:rPr>
      </w:pPr>
      <w:r w:rsidRPr="00475ED8">
        <w:rPr>
          <w:bCs/>
          <w:sz w:val="28"/>
          <w:szCs w:val="28"/>
        </w:rPr>
        <w:t xml:space="preserve">3.5.5.4. </w:t>
      </w:r>
      <w:r w:rsidRPr="00475ED8">
        <w:rPr>
          <w:sz w:val="28"/>
          <w:szCs w:val="28"/>
        </w:rPr>
        <w:t xml:space="preserve">Действия по предоставлению результата муниципальной услуги производятся специалистом </w:t>
      </w:r>
      <w:r w:rsidR="004827A6">
        <w:rPr>
          <w:sz w:val="28"/>
          <w:szCs w:val="28"/>
        </w:rPr>
        <w:t>управления</w:t>
      </w:r>
      <w:r w:rsidRPr="00475ED8">
        <w:rPr>
          <w:sz w:val="28"/>
          <w:szCs w:val="28"/>
        </w:rPr>
        <w:t xml:space="preserve"> в соответствии с пунктами </w:t>
      </w:r>
      <w:hyperlink w:anchor="Par24" w:history="1">
        <w:r w:rsidRPr="00475ED8">
          <w:rPr>
            <w:rStyle w:val="a4"/>
            <w:color w:val="auto"/>
            <w:sz w:val="28"/>
            <w:szCs w:val="28"/>
            <w:u w:val="none"/>
          </w:rPr>
          <w:t>3.3.6.4 – 3.3.6.6</w:t>
        </w:r>
      </w:hyperlink>
      <w:r w:rsidRPr="00475ED8">
        <w:rPr>
          <w:sz w:val="28"/>
          <w:szCs w:val="28"/>
        </w:rPr>
        <w:t xml:space="preserve"> административного регламента.</w:t>
      </w:r>
    </w:p>
    <w:p w:rsidR="000B28D2" w:rsidRPr="00475ED8" w:rsidRDefault="000B28D2" w:rsidP="00564C08">
      <w:pPr>
        <w:ind w:firstLine="709"/>
        <w:contextualSpacing/>
        <w:jc w:val="both"/>
        <w:rPr>
          <w:sz w:val="28"/>
          <w:szCs w:val="28"/>
        </w:rPr>
      </w:pPr>
      <w:r w:rsidRPr="00475ED8">
        <w:rPr>
          <w:sz w:val="28"/>
          <w:szCs w:val="28"/>
        </w:rPr>
        <w:t>3.5.5.5. Результатом административной процедуры является выдача (направление) заявителю результата предоставления муниципальной услуги.</w:t>
      </w:r>
    </w:p>
    <w:p w:rsidR="000B28D2" w:rsidRPr="00475ED8" w:rsidRDefault="000B28D2" w:rsidP="00564C08">
      <w:pPr>
        <w:ind w:firstLine="709"/>
        <w:contextualSpacing/>
        <w:jc w:val="both"/>
        <w:rPr>
          <w:sz w:val="28"/>
          <w:szCs w:val="28"/>
        </w:rPr>
      </w:pPr>
      <w:r w:rsidRPr="00475ED8">
        <w:rPr>
          <w:sz w:val="28"/>
          <w:szCs w:val="28"/>
        </w:rPr>
        <w:t xml:space="preserve">3.5.5.6. </w:t>
      </w:r>
      <w:r w:rsidRPr="00475ED8">
        <w:rPr>
          <w:bCs/>
          <w:sz w:val="28"/>
          <w:szCs w:val="28"/>
          <w:lang w:eastAsia="ru-RU"/>
        </w:rPr>
        <w:t xml:space="preserve">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w:t>
      </w:r>
      <w:r w:rsidRPr="00475ED8">
        <w:rPr>
          <w:sz w:val="28"/>
          <w:szCs w:val="28"/>
          <w:lang w:eastAsia="ru-RU"/>
        </w:rPr>
        <w:t xml:space="preserve">либо его уполномоченного представителя </w:t>
      </w:r>
      <w:r w:rsidRPr="00475ED8">
        <w:rPr>
          <w:bCs/>
          <w:sz w:val="28"/>
          <w:szCs w:val="28"/>
          <w:lang w:eastAsia="ru-RU"/>
        </w:rPr>
        <w:t>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0B28D2" w:rsidRPr="00475ED8" w:rsidRDefault="000B28D2" w:rsidP="005C7B7D">
      <w:pPr>
        <w:ind w:firstLine="709"/>
        <w:contextualSpacing/>
        <w:jc w:val="both"/>
        <w:rPr>
          <w:sz w:val="28"/>
          <w:szCs w:val="28"/>
        </w:rPr>
      </w:pPr>
    </w:p>
    <w:p w:rsidR="000B28D2" w:rsidRPr="004827A6" w:rsidRDefault="000B28D2" w:rsidP="00564C08">
      <w:pPr>
        <w:tabs>
          <w:tab w:val="left" w:pos="7020"/>
        </w:tabs>
        <w:ind w:firstLine="709"/>
        <w:contextualSpacing/>
        <w:jc w:val="center"/>
        <w:rPr>
          <w:sz w:val="28"/>
          <w:szCs w:val="28"/>
        </w:rPr>
      </w:pPr>
      <w:r w:rsidRPr="004827A6">
        <w:rPr>
          <w:sz w:val="28"/>
          <w:szCs w:val="28"/>
        </w:rPr>
        <w:t>4. Формы контроля за исполнением административного регламента</w:t>
      </w:r>
    </w:p>
    <w:p w:rsidR="000B28D2" w:rsidRPr="00475ED8" w:rsidRDefault="000B28D2" w:rsidP="00564C08">
      <w:pPr>
        <w:tabs>
          <w:tab w:val="left" w:pos="7020"/>
        </w:tabs>
        <w:ind w:firstLine="709"/>
        <w:contextualSpacing/>
        <w:jc w:val="center"/>
        <w:rPr>
          <w:b/>
          <w:sz w:val="28"/>
          <w:szCs w:val="28"/>
        </w:rPr>
      </w:pPr>
    </w:p>
    <w:p w:rsidR="000B28D2" w:rsidRPr="004827A6" w:rsidRDefault="000B28D2" w:rsidP="004827A6">
      <w:pPr>
        <w:contextualSpacing/>
        <w:jc w:val="center"/>
        <w:rPr>
          <w:sz w:val="28"/>
          <w:szCs w:val="28"/>
        </w:rPr>
      </w:pPr>
      <w:r w:rsidRPr="004827A6">
        <w:rPr>
          <w:sz w:val="28"/>
          <w:szCs w:val="2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B28D2" w:rsidRPr="00475ED8" w:rsidRDefault="000B28D2" w:rsidP="00564C08">
      <w:pPr>
        <w:ind w:firstLine="709"/>
        <w:contextualSpacing/>
        <w:jc w:val="both"/>
        <w:rPr>
          <w:sz w:val="28"/>
          <w:szCs w:val="28"/>
        </w:rPr>
      </w:pPr>
    </w:p>
    <w:p w:rsidR="004827A6" w:rsidRPr="004827A6" w:rsidRDefault="004827A6" w:rsidP="004827A6">
      <w:pPr>
        <w:suppressAutoHyphens w:val="0"/>
        <w:autoSpaceDE w:val="0"/>
        <w:autoSpaceDN w:val="0"/>
        <w:adjustRightInd w:val="0"/>
        <w:ind w:firstLine="567"/>
        <w:jc w:val="both"/>
        <w:outlineLvl w:val="2"/>
        <w:rPr>
          <w:color w:val="000000"/>
          <w:sz w:val="28"/>
          <w:szCs w:val="28"/>
          <w:lang w:eastAsia="ru-RU"/>
        </w:rPr>
      </w:pPr>
      <w:r w:rsidRPr="004827A6">
        <w:rPr>
          <w:color w:val="000000"/>
          <w:sz w:val="28"/>
          <w:szCs w:val="28"/>
          <w:lang w:eastAsia="ru-RU"/>
        </w:rPr>
        <w:t>4.1.1.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w:t>
      </w:r>
      <w:r w:rsidRPr="004827A6">
        <w:rPr>
          <w:color w:val="000000"/>
          <w:sz w:val="28"/>
          <w:szCs w:val="28"/>
          <w:lang w:eastAsia="ru-RU"/>
        </w:rPr>
        <w:softHyphen/>
        <w:t>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Выселковский район, ответственных за предоставление муниципальной услуги.</w:t>
      </w:r>
    </w:p>
    <w:p w:rsidR="004827A6" w:rsidRPr="004827A6" w:rsidRDefault="004827A6" w:rsidP="004827A6">
      <w:pPr>
        <w:suppressAutoHyphens w:val="0"/>
        <w:autoSpaceDE w:val="0"/>
        <w:autoSpaceDN w:val="0"/>
        <w:adjustRightInd w:val="0"/>
        <w:ind w:firstLine="567"/>
        <w:jc w:val="both"/>
        <w:outlineLvl w:val="2"/>
        <w:rPr>
          <w:color w:val="000000"/>
          <w:sz w:val="28"/>
          <w:szCs w:val="28"/>
          <w:lang w:eastAsia="ru-RU"/>
        </w:rPr>
      </w:pPr>
      <w:r w:rsidRPr="004827A6">
        <w:rPr>
          <w:color w:val="000000"/>
          <w:sz w:val="28"/>
          <w:szCs w:val="28"/>
          <w:lang w:eastAsia="ru-RU"/>
        </w:rPr>
        <w:lastRenderedPageBreak/>
        <w:t>4.1.2. 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4827A6" w:rsidRPr="004827A6" w:rsidRDefault="004827A6" w:rsidP="004827A6">
      <w:pPr>
        <w:suppressAutoHyphens w:val="0"/>
        <w:autoSpaceDE w:val="0"/>
        <w:autoSpaceDN w:val="0"/>
        <w:adjustRightInd w:val="0"/>
        <w:ind w:firstLine="567"/>
        <w:jc w:val="both"/>
        <w:outlineLvl w:val="2"/>
        <w:rPr>
          <w:color w:val="000000"/>
          <w:sz w:val="28"/>
          <w:szCs w:val="28"/>
          <w:lang w:eastAsia="ru-RU"/>
        </w:rPr>
      </w:pPr>
      <w:r w:rsidRPr="004827A6">
        <w:rPr>
          <w:color w:val="000000"/>
          <w:sz w:val="28"/>
          <w:szCs w:val="28"/>
          <w:lang w:eastAsia="ru-RU"/>
        </w:rPr>
        <w:t>При предоставлении муниципальной услуги заявителю гарантируется право на получение информации о своих правах, обязанностях и порядке предо</w:t>
      </w:r>
      <w:r w:rsidRPr="004827A6">
        <w:rPr>
          <w:color w:val="000000"/>
          <w:sz w:val="28"/>
          <w:szCs w:val="28"/>
          <w:lang w:eastAsia="ru-RU"/>
        </w:rPr>
        <w:softHyphen/>
        <w:t xml:space="preserve">ставления муниципальной услуги; защиту сведений о персональных данных; уважительное отношение со стороны должностных лиц. </w:t>
      </w:r>
    </w:p>
    <w:p w:rsidR="004827A6" w:rsidRPr="004827A6" w:rsidRDefault="004827A6" w:rsidP="004827A6">
      <w:pPr>
        <w:suppressAutoHyphens w:val="0"/>
        <w:ind w:firstLine="567"/>
        <w:jc w:val="both"/>
        <w:rPr>
          <w:color w:val="000000"/>
          <w:sz w:val="28"/>
          <w:szCs w:val="28"/>
          <w:lang w:eastAsia="ru-RU"/>
        </w:rPr>
      </w:pPr>
      <w:r w:rsidRPr="004827A6">
        <w:rPr>
          <w:color w:val="000000"/>
          <w:sz w:val="28"/>
          <w:szCs w:val="28"/>
          <w:lang w:eastAsia="ru-RU"/>
        </w:rPr>
        <w:t>4.1.3. Текущий контроль за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Управления</w:t>
      </w:r>
      <w:r w:rsidRPr="004827A6">
        <w:rPr>
          <w:sz w:val="28"/>
          <w:szCs w:val="28"/>
          <w:lang w:eastAsia="ru-RU"/>
        </w:rPr>
        <w:t xml:space="preserve"> </w:t>
      </w:r>
      <w:r w:rsidRPr="004827A6">
        <w:rPr>
          <w:color w:val="000000"/>
          <w:sz w:val="28"/>
          <w:szCs w:val="28"/>
          <w:lang w:eastAsia="ru-RU"/>
        </w:rPr>
        <w:t>путем проведения проверок.</w:t>
      </w:r>
    </w:p>
    <w:p w:rsidR="000B28D2" w:rsidRPr="00475ED8" w:rsidRDefault="000B28D2" w:rsidP="00564C08">
      <w:pPr>
        <w:ind w:firstLine="709"/>
        <w:contextualSpacing/>
        <w:jc w:val="both"/>
        <w:rPr>
          <w:sz w:val="28"/>
          <w:szCs w:val="28"/>
        </w:rPr>
      </w:pPr>
    </w:p>
    <w:p w:rsidR="000B28D2" w:rsidRPr="004827A6" w:rsidRDefault="000B28D2" w:rsidP="004827A6">
      <w:pPr>
        <w:contextualSpacing/>
        <w:jc w:val="center"/>
        <w:rPr>
          <w:sz w:val="28"/>
          <w:szCs w:val="28"/>
        </w:rPr>
      </w:pPr>
      <w:r w:rsidRPr="004827A6">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B28D2" w:rsidRPr="00475ED8" w:rsidRDefault="000B28D2" w:rsidP="00564C08">
      <w:pPr>
        <w:ind w:firstLine="709"/>
        <w:contextualSpacing/>
        <w:jc w:val="both"/>
        <w:rPr>
          <w:sz w:val="28"/>
          <w:szCs w:val="28"/>
        </w:rPr>
      </w:pPr>
    </w:p>
    <w:p w:rsidR="004827A6" w:rsidRPr="004827A6" w:rsidRDefault="004827A6" w:rsidP="004827A6">
      <w:pPr>
        <w:suppressAutoHyphens w:val="0"/>
        <w:jc w:val="center"/>
        <w:outlineLvl w:val="2"/>
        <w:rPr>
          <w:sz w:val="28"/>
          <w:szCs w:val="28"/>
          <w:lang w:eastAsia="ru-RU"/>
        </w:rPr>
      </w:pPr>
      <w:r w:rsidRPr="004827A6">
        <w:rPr>
          <w:sz w:val="28"/>
          <w:szCs w:val="28"/>
          <w:lang w:eastAsia="ru-RU"/>
        </w:rPr>
        <w:t>4.2. Порядок и периодичность осуществления плановых и внеплановых проверок полноты и качества предоставления услуги, в том числе порядок и формы контроля за полнотой и качеством предоставления муниципальной услуги</w:t>
      </w:r>
    </w:p>
    <w:p w:rsidR="004827A6" w:rsidRPr="004827A6" w:rsidRDefault="004827A6" w:rsidP="004827A6">
      <w:pPr>
        <w:suppressAutoHyphens w:val="0"/>
        <w:ind w:firstLine="567"/>
        <w:jc w:val="both"/>
        <w:outlineLvl w:val="2"/>
        <w:rPr>
          <w:sz w:val="28"/>
          <w:szCs w:val="28"/>
          <w:lang w:eastAsia="ru-RU"/>
        </w:rPr>
      </w:pPr>
    </w:p>
    <w:p w:rsidR="004827A6" w:rsidRPr="004827A6" w:rsidRDefault="004827A6" w:rsidP="004827A6">
      <w:pPr>
        <w:suppressAutoHyphens w:val="0"/>
        <w:ind w:firstLine="567"/>
        <w:jc w:val="both"/>
        <w:rPr>
          <w:sz w:val="28"/>
          <w:szCs w:val="28"/>
          <w:lang w:eastAsia="ru-RU"/>
        </w:rPr>
      </w:pPr>
      <w:r w:rsidRPr="004827A6">
        <w:rPr>
          <w:sz w:val="28"/>
          <w:szCs w:val="28"/>
          <w:lang w:eastAsia="ru-RU"/>
        </w:rPr>
        <w:t>4.2.1. 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4827A6" w:rsidRPr="004827A6" w:rsidRDefault="004827A6" w:rsidP="004827A6">
      <w:pPr>
        <w:suppressAutoHyphens w:val="0"/>
        <w:ind w:firstLine="567"/>
        <w:jc w:val="both"/>
        <w:rPr>
          <w:sz w:val="28"/>
          <w:szCs w:val="28"/>
          <w:lang w:eastAsia="ru-RU"/>
        </w:rPr>
      </w:pPr>
      <w:r w:rsidRPr="004827A6">
        <w:rPr>
          <w:sz w:val="28"/>
          <w:szCs w:val="28"/>
          <w:lang w:eastAsia="ru-RU"/>
        </w:rPr>
        <w:t>Плановые и внеплановые проверки могут проводиться главой муниципального образования Выселковский район, заместителем главы муниципального об</w:t>
      </w:r>
      <w:r w:rsidRPr="004827A6">
        <w:rPr>
          <w:sz w:val="28"/>
          <w:szCs w:val="28"/>
          <w:lang w:eastAsia="ru-RU"/>
        </w:rPr>
        <w:softHyphen/>
        <w:t>разования Выселковский район, курирующим отраслевой (функциональный) ор</w:t>
      </w:r>
      <w:r w:rsidRPr="004827A6">
        <w:rPr>
          <w:sz w:val="28"/>
          <w:szCs w:val="28"/>
          <w:lang w:eastAsia="ru-RU"/>
        </w:rPr>
        <w:softHyphen/>
        <w:t>ган администрации муниципального образования Выселковский район, через который предоставляется муниципальная услуга.</w:t>
      </w:r>
    </w:p>
    <w:p w:rsidR="004827A6" w:rsidRPr="004827A6" w:rsidRDefault="004827A6" w:rsidP="004827A6">
      <w:pPr>
        <w:suppressAutoHyphens w:val="0"/>
        <w:ind w:firstLine="567"/>
        <w:jc w:val="both"/>
        <w:rPr>
          <w:sz w:val="28"/>
          <w:szCs w:val="28"/>
          <w:lang w:eastAsia="ru-RU"/>
        </w:rPr>
      </w:pPr>
      <w:r w:rsidRPr="004827A6">
        <w:rPr>
          <w:sz w:val="28"/>
          <w:szCs w:val="28"/>
          <w:lang w:eastAsia="ru-RU"/>
        </w:rPr>
        <w:t xml:space="preserve">4.2.2. При проверке могут рассматриваться все вопросы, связанные с предоставлением услуги в целом (комплексная проверка), либо отдельные вопросы (тематическая проверка). </w:t>
      </w:r>
    </w:p>
    <w:p w:rsidR="004827A6" w:rsidRPr="004827A6" w:rsidRDefault="004827A6" w:rsidP="004827A6">
      <w:pPr>
        <w:suppressAutoHyphens w:val="0"/>
        <w:ind w:firstLine="567"/>
        <w:jc w:val="both"/>
        <w:rPr>
          <w:sz w:val="28"/>
          <w:szCs w:val="28"/>
          <w:lang w:eastAsia="ru-RU"/>
        </w:rPr>
      </w:pPr>
      <w:r w:rsidRPr="004827A6">
        <w:rPr>
          <w:sz w:val="28"/>
          <w:szCs w:val="28"/>
          <w:lang w:eastAsia="ru-RU"/>
        </w:rPr>
        <w:t>В ходе плановых и внеплановых проверок:</w:t>
      </w:r>
    </w:p>
    <w:p w:rsidR="004827A6" w:rsidRPr="004827A6" w:rsidRDefault="004827A6" w:rsidP="004827A6">
      <w:pPr>
        <w:suppressAutoHyphens w:val="0"/>
        <w:ind w:firstLine="567"/>
        <w:jc w:val="both"/>
        <w:rPr>
          <w:sz w:val="28"/>
          <w:szCs w:val="28"/>
          <w:lang w:eastAsia="ru-RU"/>
        </w:rPr>
      </w:pPr>
      <w:r w:rsidRPr="004827A6">
        <w:rPr>
          <w:sz w:val="28"/>
          <w:szCs w:val="28"/>
          <w:lang w:eastAsia="ru-RU"/>
        </w:rPr>
        <w:t>проверяется выполнение ответственными лицами требований настоящего административного регламента, нормативных правовых актов, устанавливаю</w:t>
      </w:r>
      <w:r w:rsidRPr="004827A6">
        <w:rPr>
          <w:sz w:val="28"/>
          <w:szCs w:val="28"/>
          <w:lang w:eastAsia="ru-RU"/>
        </w:rPr>
        <w:softHyphen/>
        <w:t>щих требования к предоставлению муниципальной услуги;</w:t>
      </w:r>
    </w:p>
    <w:p w:rsidR="004827A6" w:rsidRPr="004827A6" w:rsidRDefault="004827A6" w:rsidP="004827A6">
      <w:pPr>
        <w:suppressAutoHyphens w:val="0"/>
        <w:ind w:firstLine="567"/>
        <w:jc w:val="both"/>
        <w:rPr>
          <w:sz w:val="28"/>
          <w:szCs w:val="28"/>
          <w:lang w:eastAsia="ru-RU"/>
        </w:rPr>
      </w:pPr>
      <w:r w:rsidRPr="004827A6">
        <w:rPr>
          <w:sz w:val="28"/>
          <w:szCs w:val="28"/>
          <w:lang w:eastAsia="ru-RU"/>
        </w:rPr>
        <w:t>проверяется соблюдение сроков и последовательности исполнения административных процедур;</w:t>
      </w:r>
    </w:p>
    <w:p w:rsidR="004827A6" w:rsidRPr="004827A6" w:rsidRDefault="004827A6" w:rsidP="004827A6">
      <w:pPr>
        <w:suppressAutoHyphens w:val="0"/>
        <w:ind w:firstLine="567"/>
        <w:jc w:val="both"/>
        <w:rPr>
          <w:sz w:val="28"/>
          <w:szCs w:val="28"/>
          <w:lang w:eastAsia="ru-RU"/>
        </w:rPr>
      </w:pPr>
      <w:r w:rsidRPr="004827A6">
        <w:rPr>
          <w:sz w:val="28"/>
          <w:szCs w:val="28"/>
          <w:lang w:eastAsia="ru-RU"/>
        </w:rPr>
        <w:t>выявляются нарушения прав заявителей, недостатки, допущенные в ходе предоставления муниципальной услуги.</w:t>
      </w:r>
    </w:p>
    <w:p w:rsidR="004827A6" w:rsidRPr="004827A6" w:rsidRDefault="004827A6" w:rsidP="004827A6">
      <w:pPr>
        <w:suppressAutoHyphens w:val="0"/>
        <w:ind w:firstLine="567"/>
        <w:jc w:val="both"/>
        <w:rPr>
          <w:sz w:val="28"/>
          <w:szCs w:val="28"/>
          <w:lang w:eastAsia="ru-RU"/>
        </w:rPr>
      </w:pPr>
      <w:r w:rsidRPr="004827A6">
        <w:rPr>
          <w:sz w:val="28"/>
          <w:szCs w:val="28"/>
          <w:lang w:eastAsia="ru-RU"/>
        </w:rPr>
        <w:lastRenderedPageBreak/>
        <w:t xml:space="preserve">4.2.3. Плановые проверки осуществляются один раз в год. </w:t>
      </w:r>
    </w:p>
    <w:p w:rsidR="004827A6" w:rsidRPr="004827A6" w:rsidRDefault="004827A6" w:rsidP="004827A6">
      <w:pPr>
        <w:suppressAutoHyphens w:val="0"/>
        <w:ind w:firstLine="567"/>
        <w:jc w:val="both"/>
        <w:rPr>
          <w:color w:val="FF0000"/>
          <w:sz w:val="28"/>
          <w:szCs w:val="28"/>
          <w:lang w:eastAsia="ru-RU"/>
        </w:rPr>
      </w:pPr>
      <w:r w:rsidRPr="004827A6">
        <w:rPr>
          <w:sz w:val="28"/>
          <w:szCs w:val="28"/>
          <w:lang w:eastAsia="ru-RU"/>
        </w:rPr>
        <w:t>4.2.4. 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Выселковский район, а также должностных лиц, муниципальных служащих, на нарушение их прав и законных интересов в ходе предоставления муниципальной услуги.</w:t>
      </w:r>
    </w:p>
    <w:p w:rsidR="004827A6" w:rsidRPr="004827A6" w:rsidRDefault="004827A6" w:rsidP="004827A6">
      <w:pPr>
        <w:suppressAutoHyphens w:val="0"/>
        <w:ind w:firstLine="567"/>
        <w:outlineLvl w:val="2"/>
        <w:rPr>
          <w:sz w:val="28"/>
          <w:szCs w:val="28"/>
          <w:lang w:eastAsia="ru-RU"/>
        </w:rPr>
      </w:pPr>
    </w:p>
    <w:p w:rsidR="004827A6" w:rsidRPr="004827A6" w:rsidRDefault="004827A6" w:rsidP="004827A6">
      <w:pPr>
        <w:suppressAutoHyphens w:val="0"/>
        <w:ind w:firstLine="567"/>
        <w:jc w:val="center"/>
        <w:outlineLvl w:val="2"/>
        <w:rPr>
          <w:sz w:val="28"/>
          <w:szCs w:val="28"/>
          <w:lang w:eastAsia="ru-RU"/>
        </w:rPr>
      </w:pPr>
      <w:r w:rsidRPr="004827A6">
        <w:rPr>
          <w:sz w:val="28"/>
          <w:szCs w:val="28"/>
          <w:lang w:eastAsia="ru-RU"/>
        </w:rPr>
        <w:t>4.3. Ответственность должностных лиц, ответственных специалистов за решения и действия (бездействие), принимаемые (осуществляемые) ими в ходе предоставления муниципальной услуги</w:t>
      </w:r>
    </w:p>
    <w:p w:rsidR="004827A6" w:rsidRPr="004827A6" w:rsidRDefault="004827A6" w:rsidP="004827A6">
      <w:pPr>
        <w:suppressAutoHyphens w:val="0"/>
        <w:ind w:firstLine="567"/>
        <w:jc w:val="both"/>
        <w:outlineLvl w:val="2"/>
        <w:rPr>
          <w:sz w:val="28"/>
          <w:szCs w:val="28"/>
          <w:lang w:eastAsia="ru-RU"/>
        </w:rPr>
      </w:pPr>
    </w:p>
    <w:p w:rsidR="004827A6" w:rsidRPr="004827A6" w:rsidRDefault="004827A6" w:rsidP="004827A6">
      <w:pPr>
        <w:suppressAutoHyphens w:val="0"/>
        <w:ind w:firstLine="567"/>
        <w:jc w:val="both"/>
        <w:outlineLvl w:val="2"/>
        <w:rPr>
          <w:sz w:val="28"/>
          <w:szCs w:val="28"/>
          <w:lang w:eastAsia="ru-RU"/>
        </w:rPr>
      </w:pPr>
      <w:r w:rsidRPr="004827A6">
        <w:rPr>
          <w:sz w:val="28"/>
          <w:szCs w:val="28"/>
          <w:lang w:eastAsia="ru-RU"/>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4827A6" w:rsidRPr="004827A6" w:rsidRDefault="004827A6" w:rsidP="004827A6">
      <w:pPr>
        <w:suppressAutoHyphens w:val="0"/>
        <w:ind w:firstLine="567"/>
        <w:jc w:val="both"/>
        <w:outlineLvl w:val="2"/>
        <w:rPr>
          <w:sz w:val="28"/>
          <w:szCs w:val="28"/>
          <w:lang w:eastAsia="ru-RU"/>
        </w:rPr>
      </w:pPr>
      <w:r w:rsidRPr="004827A6">
        <w:rPr>
          <w:sz w:val="28"/>
          <w:szCs w:val="28"/>
          <w:lang w:eastAsia="ru-RU"/>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4827A6" w:rsidRPr="004827A6" w:rsidRDefault="004827A6" w:rsidP="004827A6">
      <w:pPr>
        <w:suppressAutoHyphens w:val="0"/>
        <w:ind w:firstLine="567"/>
        <w:jc w:val="center"/>
        <w:outlineLvl w:val="2"/>
        <w:rPr>
          <w:sz w:val="28"/>
          <w:szCs w:val="28"/>
          <w:lang w:eastAsia="ru-RU"/>
        </w:rPr>
      </w:pPr>
    </w:p>
    <w:p w:rsidR="004827A6" w:rsidRPr="004827A6" w:rsidRDefault="004827A6" w:rsidP="004827A6">
      <w:pPr>
        <w:suppressAutoHyphens w:val="0"/>
        <w:ind w:firstLine="567"/>
        <w:jc w:val="center"/>
        <w:outlineLvl w:val="2"/>
        <w:rPr>
          <w:sz w:val="28"/>
          <w:szCs w:val="28"/>
          <w:lang w:eastAsia="ru-RU"/>
        </w:rPr>
      </w:pPr>
      <w:r w:rsidRPr="004827A6">
        <w:rPr>
          <w:sz w:val="28"/>
          <w:szCs w:val="28"/>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4827A6" w:rsidRPr="004827A6" w:rsidRDefault="004827A6" w:rsidP="004827A6">
      <w:pPr>
        <w:suppressAutoHyphens w:val="0"/>
        <w:ind w:firstLine="567"/>
        <w:jc w:val="both"/>
        <w:outlineLvl w:val="2"/>
        <w:rPr>
          <w:sz w:val="28"/>
          <w:szCs w:val="28"/>
          <w:lang w:eastAsia="ru-RU"/>
        </w:rPr>
      </w:pPr>
    </w:p>
    <w:p w:rsidR="004827A6" w:rsidRPr="004827A6" w:rsidRDefault="004827A6" w:rsidP="004827A6">
      <w:pPr>
        <w:suppressAutoHyphens w:val="0"/>
        <w:ind w:firstLine="567"/>
        <w:jc w:val="both"/>
        <w:outlineLvl w:val="2"/>
        <w:rPr>
          <w:sz w:val="28"/>
          <w:szCs w:val="28"/>
          <w:lang w:eastAsia="ru-RU"/>
        </w:rPr>
      </w:pPr>
      <w:r w:rsidRPr="004827A6">
        <w:rPr>
          <w:sz w:val="28"/>
          <w:szCs w:val="28"/>
          <w:lang w:eastAsia="ru-RU"/>
        </w:rPr>
        <w:t>4.4.1. Порядок и формы контроля за предоставлением муниципальной услуги со стороны уполномоченных должностных лиц администрации муници</w:t>
      </w:r>
      <w:r w:rsidRPr="004827A6">
        <w:rPr>
          <w:sz w:val="28"/>
          <w:szCs w:val="28"/>
          <w:lang w:eastAsia="ru-RU"/>
        </w:rPr>
        <w:softHyphen/>
        <w:t>пального образования Выселковский район должен быть постоянным, всесторонним, объективным и эффективным.</w:t>
      </w:r>
    </w:p>
    <w:p w:rsidR="004827A6" w:rsidRPr="004827A6" w:rsidRDefault="004827A6" w:rsidP="004827A6">
      <w:pPr>
        <w:suppressAutoHyphens w:val="0"/>
        <w:ind w:firstLine="567"/>
        <w:jc w:val="both"/>
        <w:outlineLvl w:val="2"/>
        <w:rPr>
          <w:sz w:val="28"/>
          <w:szCs w:val="28"/>
          <w:lang w:eastAsia="ru-RU"/>
        </w:rPr>
      </w:pPr>
      <w:r w:rsidRPr="004827A6">
        <w:rPr>
          <w:sz w:val="28"/>
          <w:szCs w:val="28"/>
          <w:lang w:eastAsia="ru-RU"/>
        </w:rPr>
        <w:t>Должностные лица, осуществляющие контроль за предоставление муници</w:t>
      </w:r>
      <w:r w:rsidRPr="004827A6">
        <w:rPr>
          <w:sz w:val="28"/>
          <w:szCs w:val="28"/>
          <w:lang w:eastAsia="ru-RU"/>
        </w:rPr>
        <w:softHyphen/>
        <w:t>пальной услуги, должны принимать меры по предотвращению конфликта инте</w:t>
      </w:r>
      <w:r w:rsidRPr="004827A6">
        <w:rPr>
          <w:sz w:val="28"/>
          <w:szCs w:val="28"/>
          <w:lang w:eastAsia="ru-RU"/>
        </w:rPr>
        <w:softHyphen/>
        <w:t>ресов при предоставлении муниципальной услуги.</w:t>
      </w:r>
    </w:p>
    <w:p w:rsidR="004827A6" w:rsidRPr="004827A6" w:rsidRDefault="004827A6" w:rsidP="004827A6">
      <w:pPr>
        <w:suppressAutoHyphens w:val="0"/>
        <w:ind w:firstLine="567"/>
        <w:jc w:val="both"/>
        <w:outlineLvl w:val="2"/>
        <w:rPr>
          <w:sz w:val="28"/>
          <w:szCs w:val="28"/>
          <w:lang w:eastAsia="ru-RU"/>
        </w:rPr>
      </w:pPr>
      <w:r w:rsidRPr="004827A6">
        <w:rPr>
          <w:sz w:val="28"/>
          <w:szCs w:val="28"/>
          <w:lang w:eastAsia="ru-RU"/>
        </w:rPr>
        <w:t>4.4.2.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Выселковский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4827A6" w:rsidRPr="004827A6" w:rsidRDefault="004827A6" w:rsidP="004827A6">
      <w:pPr>
        <w:suppressAutoHyphens w:val="0"/>
        <w:rPr>
          <w:sz w:val="28"/>
          <w:szCs w:val="28"/>
          <w:lang w:eastAsia="ru-RU"/>
        </w:rPr>
      </w:pPr>
    </w:p>
    <w:p w:rsidR="004827A6" w:rsidRPr="004827A6" w:rsidRDefault="004827A6" w:rsidP="004827A6">
      <w:pPr>
        <w:suppressAutoHyphens w:val="0"/>
        <w:jc w:val="center"/>
        <w:rPr>
          <w:rFonts w:cs="Tahoma"/>
          <w:sz w:val="28"/>
          <w:szCs w:val="28"/>
          <w:lang w:eastAsia="ru-RU"/>
        </w:rPr>
      </w:pPr>
      <w:r w:rsidRPr="004827A6">
        <w:rPr>
          <w:rFonts w:cs="Tahoma"/>
          <w:sz w:val="28"/>
          <w:szCs w:val="28"/>
          <w:lang w:eastAsia="ru-RU"/>
        </w:rPr>
        <w:t>Раздел 5.</w:t>
      </w:r>
      <w:r w:rsidRPr="004827A6">
        <w:rPr>
          <w:rFonts w:cs="Tahoma"/>
          <w:sz w:val="28"/>
          <w:szCs w:val="28"/>
          <w:lang w:eastAsia="ru-RU"/>
        </w:rPr>
        <w:tab/>
        <w:t xml:space="preserve">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w:t>
      </w:r>
      <w:r w:rsidRPr="004827A6">
        <w:rPr>
          <w:rFonts w:cs="Tahoma"/>
          <w:sz w:val="28"/>
          <w:szCs w:val="28"/>
          <w:lang w:eastAsia="ru-RU"/>
        </w:rPr>
        <w:lastRenderedPageBreak/>
        <w:t>Федерального закона, а также их должностных лиц, муниципальных служащих, работников</w:t>
      </w:r>
    </w:p>
    <w:p w:rsidR="004827A6" w:rsidRPr="004827A6" w:rsidRDefault="004827A6" w:rsidP="004827A6">
      <w:pPr>
        <w:suppressAutoHyphens w:val="0"/>
        <w:jc w:val="center"/>
        <w:rPr>
          <w:rFonts w:cs="Tahoma"/>
          <w:sz w:val="28"/>
          <w:szCs w:val="28"/>
          <w:lang w:eastAsia="ru-RU"/>
        </w:rPr>
      </w:pPr>
    </w:p>
    <w:p w:rsidR="004827A6" w:rsidRPr="004827A6" w:rsidRDefault="004827A6" w:rsidP="004827A6">
      <w:pPr>
        <w:suppressAutoHyphens w:val="0"/>
        <w:ind w:firstLine="567"/>
        <w:jc w:val="center"/>
        <w:rPr>
          <w:rFonts w:cs="Tahoma"/>
          <w:sz w:val="28"/>
          <w:szCs w:val="28"/>
          <w:lang w:eastAsia="ru-RU"/>
        </w:rPr>
      </w:pPr>
      <w:bookmarkStart w:id="11" w:name="Par459"/>
      <w:bookmarkEnd w:id="11"/>
      <w:r w:rsidRPr="004827A6">
        <w:rPr>
          <w:rFonts w:cs="Tahoma"/>
          <w:sz w:val="28"/>
          <w:szCs w:val="28"/>
          <w:lang w:eastAsia="ru-RU"/>
        </w:rPr>
        <w:t>5.1.</w:t>
      </w:r>
      <w:r w:rsidRPr="004827A6">
        <w:rPr>
          <w:rFonts w:ascii="Verdana" w:hAnsi="Verdana" w:cs="Tahoma"/>
          <w:sz w:val="22"/>
          <w:szCs w:val="22"/>
          <w:lang w:eastAsia="ru-RU"/>
        </w:rPr>
        <w:t xml:space="preserve"> </w:t>
      </w:r>
      <w:r w:rsidRPr="004827A6">
        <w:rPr>
          <w:rFonts w:cs="Tahoma"/>
          <w:sz w:val="28"/>
          <w:szCs w:val="28"/>
          <w:lang w:eastAsia="ru-RU"/>
        </w:rPr>
        <w:t>Информация для заявителя о его праве подать жалобу на решения и (или) действия (бездействие) Администрации, предоставляющей муниципальную услугу, а также ее должностных лиц, муниципальных служащих, МФЦ, работника МФЦ, а также организаций, осуществляющих функции по предоставлению государственных или муниципальных услуг, или их работников при предоставлении муниципальной услуги (далее - жалоба).</w:t>
      </w:r>
    </w:p>
    <w:p w:rsidR="004827A6" w:rsidRPr="004827A6" w:rsidRDefault="004827A6" w:rsidP="004827A6">
      <w:pPr>
        <w:suppressAutoHyphens w:val="0"/>
        <w:ind w:firstLine="567"/>
        <w:rPr>
          <w:rFonts w:cs="Tahoma"/>
          <w:sz w:val="28"/>
          <w:szCs w:val="28"/>
          <w:lang w:eastAsia="ru-RU"/>
        </w:rPr>
      </w:pP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 xml:space="preserve">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w:t>
      </w:r>
      <w:hyperlink r:id="rId32" w:tgtFrame="_blank" w:history="1">
        <w:r w:rsidRPr="004827A6">
          <w:rPr>
            <w:rFonts w:cs="Tahoma"/>
            <w:sz w:val="28"/>
            <w:szCs w:val="28"/>
            <w:lang w:eastAsia="ru-RU"/>
          </w:rPr>
          <w:t>от 27 июля 2010 года № 210-ФЗ</w:t>
        </w:r>
      </w:hyperlink>
      <w:r w:rsidRPr="004827A6">
        <w:rPr>
          <w:rFonts w:cs="Tahoma"/>
          <w:sz w:val="28"/>
          <w:szCs w:val="28"/>
          <w:lang w:eastAsia="ru-RU"/>
        </w:rPr>
        <w:t xml:space="preserve"> «Об организации предоставления государственных и муниципальных услуг» (далее – Организации), или их работников в соответствии с действующим законодательством.</w:t>
      </w:r>
    </w:p>
    <w:p w:rsidR="004827A6" w:rsidRPr="004827A6" w:rsidRDefault="004827A6" w:rsidP="004827A6">
      <w:pPr>
        <w:jc w:val="both"/>
        <w:rPr>
          <w:rFonts w:ascii="Tahoma" w:hAnsi="Tahoma" w:cs="Tahoma"/>
          <w:sz w:val="28"/>
          <w:szCs w:val="28"/>
          <w:lang w:eastAsia="ru-RU"/>
        </w:rPr>
      </w:pPr>
    </w:p>
    <w:p w:rsidR="004827A6" w:rsidRPr="004827A6" w:rsidRDefault="004827A6" w:rsidP="004827A6">
      <w:pPr>
        <w:suppressAutoHyphens w:val="0"/>
        <w:jc w:val="center"/>
        <w:rPr>
          <w:rFonts w:cs="Tahoma"/>
          <w:sz w:val="28"/>
          <w:szCs w:val="28"/>
          <w:lang w:eastAsia="ru-RU"/>
        </w:rPr>
      </w:pPr>
      <w:r w:rsidRPr="004827A6">
        <w:rPr>
          <w:rFonts w:cs="Tahoma"/>
          <w:sz w:val="28"/>
          <w:szCs w:val="28"/>
          <w:lang w:eastAsia="ru-RU"/>
        </w:rPr>
        <w:t>5.2. Предмет жалобы</w:t>
      </w:r>
    </w:p>
    <w:p w:rsidR="004827A6" w:rsidRPr="004827A6" w:rsidRDefault="004827A6" w:rsidP="004827A6">
      <w:pPr>
        <w:suppressAutoHyphens w:val="0"/>
        <w:ind w:firstLine="567"/>
        <w:rPr>
          <w:rFonts w:cs="Tahoma"/>
          <w:sz w:val="28"/>
          <w:szCs w:val="28"/>
          <w:lang w:eastAsia="ru-RU"/>
        </w:rPr>
      </w:pP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Заявитель может обратиться с жалобой, в том числе в следующих случаях:</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1) нарушение срока регистрации запроса заявителя о предоставлении муниципальной услуги, запроса о предоставлении нескольких государственных и (или) муниципальных услуг;</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2) нарушение срока предоставления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услуги;</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правовыми актами Администрации для предоставления услуги, у заявителя;</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lastRenderedPageBreak/>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правовыми актами Администрации.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Краснодарского края, правовыми актами Администрации;</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7) отказ Администрации, предоставляющей услугу, должностного лица Администрации, МФЦ, работника МФЦ, Организаций или их работников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8) нарушение срока или порядка выдачи документов по результатам предоставления муниципальной услуги;</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w:t>
      </w:r>
      <w:r w:rsidRPr="004827A6">
        <w:rPr>
          <w:rFonts w:cs="Tahoma"/>
          <w:sz w:val="28"/>
          <w:szCs w:val="28"/>
          <w:lang w:eastAsia="ru-RU"/>
        </w:rPr>
        <w:lastRenderedPageBreak/>
        <w:t>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hyperlink r:id="rId33" w:tgtFrame="_blank" w:history="1">
        <w:r w:rsidRPr="004827A6">
          <w:rPr>
            <w:rFonts w:cs="Tahoma"/>
            <w:sz w:val="28"/>
            <w:szCs w:val="28"/>
            <w:lang w:eastAsia="ru-RU"/>
          </w:rPr>
          <w:t>от 27 июля 2010 года № 210-ФЗ</w:t>
        </w:r>
      </w:hyperlink>
      <w:r w:rsidRPr="004827A6">
        <w:rPr>
          <w:rFonts w:cs="Tahoma"/>
          <w:sz w:val="28"/>
          <w:szCs w:val="28"/>
          <w:lang w:eastAsia="ru-RU"/>
        </w:rPr>
        <w:t xml:space="preserve">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4827A6" w:rsidRPr="004827A6" w:rsidRDefault="004827A6" w:rsidP="004827A6">
      <w:pPr>
        <w:suppressAutoHyphens w:val="0"/>
        <w:ind w:firstLine="567"/>
        <w:rPr>
          <w:rFonts w:cs="Tahoma"/>
          <w:sz w:val="28"/>
          <w:szCs w:val="28"/>
          <w:lang w:eastAsia="ru-RU"/>
        </w:rPr>
      </w:pPr>
    </w:p>
    <w:p w:rsidR="004827A6" w:rsidRPr="004827A6" w:rsidRDefault="004827A6" w:rsidP="004827A6">
      <w:pPr>
        <w:suppressAutoHyphens w:val="0"/>
        <w:jc w:val="center"/>
        <w:rPr>
          <w:rFonts w:cs="Tahoma"/>
          <w:sz w:val="28"/>
          <w:szCs w:val="28"/>
          <w:lang w:eastAsia="ru-RU"/>
        </w:rPr>
      </w:pPr>
      <w:r w:rsidRPr="004827A6">
        <w:rPr>
          <w:rFonts w:cs="Tahoma"/>
          <w:sz w:val="28"/>
          <w:szCs w:val="28"/>
          <w:lang w:eastAsia="ru-RU"/>
        </w:rPr>
        <w:t>Подраздел 5.3. Органы власти, организации, должностные лица, которым может быть направлена жалоба.</w:t>
      </w:r>
    </w:p>
    <w:p w:rsidR="004827A6" w:rsidRPr="004827A6" w:rsidRDefault="004827A6" w:rsidP="004827A6">
      <w:pPr>
        <w:suppressAutoHyphens w:val="0"/>
        <w:ind w:firstLine="567"/>
        <w:rPr>
          <w:rFonts w:cs="Tahoma"/>
          <w:sz w:val="28"/>
          <w:szCs w:val="28"/>
          <w:lang w:eastAsia="ru-RU"/>
        </w:rPr>
      </w:pP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5.3.2. Жалобы на действия (бездействие), решения должностных лиц, муниципальных служащих уполномоченного органа, через который предоставляется муниципальная услуга, подается главе муниципального образования Выселковский район.</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 xml:space="preserve">5.3.4.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w:t>
      </w:r>
      <w:r w:rsidRPr="004827A6">
        <w:rPr>
          <w:rFonts w:cs="Tahoma"/>
          <w:sz w:val="28"/>
          <w:szCs w:val="28"/>
          <w:lang w:eastAsia="ru-RU"/>
        </w:rPr>
        <w:lastRenderedPageBreak/>
        <w:t>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5.4. Порядок подачи и рассмотрения жалобы</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5.4.2. Жалоба на решения и действия (бездействие) уполномоченного органа, должностного лица либо муниципального служащего уполномоченного органа, главу муниципального образования Выселковский район, может быть направлена по почте, через МФЦ, с использованием информационно-телекоммуникационной сети «Интернет», Единого портала, Регионального портала, а также может быть принята при личном приеме заявителя.</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 xml:space="preserve">5.4.3.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w:t>
      </w:r>
      <w:hyperlink r:id="rId34" w:tgtFrame="_blank" w:history="1">
        <w:r w:rsidRPr="004827A6">
          <w:rPr>
            <w:rFonts w:cs="Tahoma"/>
            <w:sz w:val="28"/>
            <w:szCs w:val="28"/>
            <w:lang w:eastAsia="ru-RU"/>
          </w:rPr>
          <w:t>от 27 июля 2010 года № 210-ФЗ</w:t>
        </w:r>
      </w:hyperlink>
      <w:r w:rsidRPr="004827A6">
        <w:rPr>
          <w:rFonts w:cs="Tahoma"/>
          <w:sz w:val="28"/>
          <w:szCs w:val="28"/>
          <w:lang w:eastAsia="ru-RU"/>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lastRenderedPageBreak/>
        <w:t>5.4.5. Жалоба, поступившая в администрацию подлежит регистрации не позднее следующего рабочего дня со дня ее поступления.</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5.4.6. Жалоба должна содержать:</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4827A6" w:rsidRPr="004827A6" w:rsidRDefault="004827A6" w:rsidP="004827A6">
      <w:pPr>
        <w:suppressAutoHyphens w:val="0"/>
        <w:ind w:firstLine="567"/>
        <w:rPr>
          <w:rFonts w:cs="Tahoma"/>
          <w:sz w:val="28"/>
          <w:szCs w:val="28"/>
          <w:lang w:eastAsia="ru-RU"/>
        </w:rPr>
      </w:pPr>
    </w:p>
    <w:p w:rsidR="004827A6" w:rsidRPr="004827A6" w:rsidRDefault="004827A6" w:rsidP="004827A6">
      <w:pPr>
        <w:suppressAutoHyphens w:val="0"/>
        <w:ind w:firstLine="567"/>
        <w:jc w:val="center"/>
        <w:rPr>
          <w:rFonts w:cs="Tahoma"/>
          <w:sz w:val="28"/>
          <w:szCs w:val="28"/>
          <w:lang w:eastAsia="ru-RU"/>
        </w:rPr>
      </w:pPr>
      <w:r w:rsidRPr="004827A6">
        <w:rPr>
          <w:rFonts w:cs="Tahoma"/>
          <w:sz w:val="28"/>
          <w:szCs w:val="28"/>
          <w:lang w:eastAsia="ru-RU"/>
        </w:rPr>
        <w:t>5.5. Сроки рассмотрения жалобы.</w:t>
      </w:r>
    </w:p>
    <w:p w:rsidR="004827A6" w:rsidRPr="004827A6" w:rsidRDefault="004827A6" w:rsidP="004827A6">
      <w:pPr>
        <w:suppressAutoHyphens w:val="0"/>
        <w:ind w:firstLine="567"/>
        <w:rPr>
          <w:rFonts w:cs="Tahoma"/>
          <w:sz w:val="28"/>
          <w:szCs w:val="28"/>
          <w:lang w:eastAsia="ru-RU"/>
        </w:rPr>
      </w:pP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4827A6" w:rsidRPr="004827A6" w:rsidRDefault="004827A6" w:rsidP="004827A6">
      <w:pPr>
        <w:suppressAutoHyphens w:val="0"/>
        <w:ind w:firstLine="567"/>
        <w:rPr>
          <w:rFonts w:cs="Tahoma"/>
          <w:sz w:val="28"/>
          <w:szCs w:val="28"/>
          <w:lang w:eastAsia="ru-RU"/>
        </w:rPr>
      </w:pPr>
    </w:p>
    <w:p w:rsidR="004827A6" w:rsidRPr="004827A6" w:rsidRDefault="004827A6" w:rsidP="004827A6">
      <w:pPr>
        <w:suppressAutoHyphens w:val="0"/>
        <w:ind w:firstLine="567"/>
        <w:jc w:val="center"/>
        <w:rPr>
          <w:rFonts w:cs="Tahoma"/>
          <w:sz w:val="28"/>
          <w:szCs w:val="28"/>
          <w:lang w:eastAsia="ru-RU"/>
        </w:rPr>
      </w:pPr>
      <w:r w:rsidRPr="004827A6">
        <w:rPr>
          <w:rFonts w:cs="Tahoma"/>
          <w:sz w:val="28"/>
          <w:szCs w:val="28"/>
          <w:lang w:eastAsia="ru-RU"/>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4827A6" w:rsidRPr="004827A6" w:rsidRDefault="004827A6" w:rsidP="004827A6">
      <w:pPr>
        <w:suppressAutoHyphens w:val="0"/>
        <w:ind w:firstLine="567"/>
        <w:jc w:val="center"/>
        <w:rPr>
          <w:rFonts w:cs="Tahoma"/>
          <w:sz w:val="28"/>
          <w:szCs w:val="28"/>
          <w:lang w:eastAsia="ru-RU"/>
        </w:rPr>
      </w:pP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Основания для приостановления рассмотрения жалобы отсутствуют.</w:t>
      </w:r>
    </w:p>
    <w:p w:rsidR="004827A6" w:rsidRPr="004827A6" w:rsidRDefault="004827A6" w:rsidP="004827A6">
      <w:pPr>
        <w:suppressAutoHyphens w:val="0"/>
        <w:ind w:firstLine="567"/>
        <w:rPr>
          <w:rFonts w:cs="Tahoma"/>
          <w:sz w:val="28"/>
          <w:szCs w:val="28"/>
          <w:lang w:eastAsia="ru-RU"/>
        </w:rPr>
      </w:pPr>
    </w:p>
    <w:p w:rsidR="004827A6" w:rsidRPr="004827A6" w:rsidRDefault="004827A6" w:rsidP="004827A6">
      <w:pPr>
        <w:suppressAutoHyphens w:val="0"/>
        <w:jc w:val="center"/>
        <w:rPr>
          <w:rFonts w:cs="Tahoma"/>
          <w:sz w:val="28"/>
          <w:szCs w:val="28"/>
          <w:lang w:eastAsia="ru-RU"/>
        </w:rPr>
      </w:pPr>
      <w:r w:rsidRPr="004827A6">
        <w:rPr>
          <w:rFonts w:cs="Tahoma"/>
          <w:sz w:val="28"/>
          <w:szCs w:val="28"/>
          <w:lang w:eastAsia="ru-RU"/>
        </w:rPr>
        <w:t>5.7. Результат рассмотрения жалобы.</w:t>
      </w:r>
    </w:p>
    <w:p w:rsidR="004827A6" w:rsidRPr="004827A6" w:rsidRDefault="004827A6" w:rsidP="004827A6">
      <w:pPr>
        <w:suppressAutoHyphens w:val="0"/>
        <w:ind w:firstLine="567"/>
        <w:rPr>
          <w:rFonts w:cs="Tahoma"/>
          <w:sz w:val="28"/>
          <w:szCs w:val="28"/>
          <w:lang w:eastAsia="ru-RU"/>
        </w:rPr>
      </w:pP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5.7.1. По результатам рассмотрения жалобы принимается одно из следующих решений:</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w:t>
      </w:r>
      <w:r w:rsidRPr="004827A6">
        <w:rPr>
          <w:rFonts w:cs="Tahoma"/>
          <w:sz w:val="28"/>
          <w:szCs w:val="28"/>
          <w:lang w:eastAsia="ru-RU"/>
        </w:rPr>
        <w:lastRenderedPageBreak/>
        <w:t>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2) в удовлетворении жалобы отказывается.</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5.7.2. Администрация отказывает в удовлетворении жалобы в соответствии с основаниями, предусмотренными Правилами и Порядком.</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5.7.3.МФЦ отказывает в удовлетворении жалобы в соответствии с основаниями, предусмотренными Правилами и Порядком.</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5.7.4. Администрация оставляет жалобу без ответа в соответствии с основаниями, предусмотренными Правилами и Порядком.</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5.7.5. МФЦ оставляет жалобу без ответа в соответствии с основаниями, предусмотренными Правилами и Порядком.</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827A6" w:rsidRPr="004827A6" w:rsidRDefault="004827A6" w:rsidP="004827A6">
      <w:pPr>
        <w:suppressAutoHyphens w:val="0"/>
        <w:ind w:firstLine="567"/>
        <w:jc w:val="both"/>
        <w:rPr>
          <w:rFonts w:cs="Tahoma"/>
          <w:sz w:val="28"/>
          <w:szCs w:val="28"/>
          <w:lang w:eastAsia="ru-RU"/>
        </w:rPr>
      </w:pPr>
      <w:bookmarkStart w:id="12" w:name="sub_11282"/>
      <w:r w:rsidRPr="004827A6">
        <w:rPr>
          <w:rFonts w:cs="Tahoma"/>
          <w:sz w:val="28"/>
          <w:szCs w:val="28"/>
          <w:lang w:eastAsia="ru-RU"/>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bookmarkEnd w:id="12"/>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4827A6" w:rsidRPr="004827A6" w:rsidRDefault="004827A6" w:rsidP="004827A6">
      <w:pPr>
        <w:suppressAutoHyphens w:val="0"/>
        <w:ind w:firstLine="567"/>
        <w:rPr>
          <w:rFonts w:cs="Tahoma"/>
          <w:sz w:val="28"/>
          <w:szCs w:val="28"/>
          <w:lang w:eastAsia="ru-RU"/>
        </w:rPr>
      </w:pPr>
    </w:p>
    <w:p w:rsidR="004827A6" w:rsidRPr="004827A6" w:rsidRDefault="004827A6" w:rsidP="004827A6">
      <w:pPr>
        <w:suppressAutoHyphens w:val="0"/>
        <w:jc w:val="center"/>
        <w:rPr>
          <w:rFonts w:cs="Tahoma"/>
          <w:sz w:val="28"/>
          <w:szCs w:val="28"/>
          <w:lang w:eastAsia="ru-RU"/>
        </w:rPr>
      </w:pPr>
      <w:r w:rsidRPr="004827A6">
        <w:rPr>
          <w:rFonts w:cs="Tahoma"/>
          <w:sz w:val="28"/>
          <w:szCs w:val="28"/>
          <w:lang w:eastAsia="ru-RU"/>
        </w:rPr>
        <w:t>5.8. Порядок информирования заявителя о результатах рассмотрения жалобы.</w:t>
      </w:r>
    </w:p>
    <w:p w:rsidR="004827A6" w:rsidRPr="004827A6" w:rsidRDefault="004827A6" w:rsidP="004827A6">
      <w:pPr>
        <w:suppressAutoHyphens w:val="0"/>
        <w:ind w:firstLine="567"/>
        <w:rPr>
          <w:rFonts w:cs="Tahoma"/>
          <w:sz w:val="28"/>
          <w:szCs w:val="28"/>
          <w:lang w:eastAsia="ru-RU"/>
        </w:rPr>
      </w:pP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4827A6" w:rsidRPr="004827A6" w:rsidRDefault="004827A6" w:rsidP="004827A6">
      <w:pPr>
        <w:suppressAutoHyphens w:val="0"/>
        <w:ind w:firstLine="567"/>
        <w:rPr>
          <w:rFonts w:cs="Tahoma"/>
          <w:sz w:val="28"/>
          <w:szCs w:val="28"/>
          <w:lang w:eastAsia="ru-RU"/>
        </w:rPr>
      </w:pPr>
    </w:p>
    <w:p w:rsidR="004827A6" w:rsidRPr="004827A6" w:rsidRDefault="004827A6" w:rsidP="004827A6">
      <w:pPr>
        <w:suppressAutoHyphens w:val="0"/>
        <w:ind w:firstLine="567"/>
        <w:jc w:val="center"/>
        <w:rPr>
          <w:rFonts w:cs="Tahoma"/>
          <w:sz w:val="28"/>
          <w:szCs w:val="28"/>
          <w:lang w:eastAsia="ru-RU"/>
        </w:rPr>
      </w:pPr>
      <w:r w:rsidRPr="004827A6">
        <w:rPr>
          <w:rFonts w:cs="Tahoma"/>
          <w:sz w:val="28"/>
          <w:szCs w:val="28"/>
          <w:lang w:eastAsia="ru-RU"/>
        </w:rPr>
        <w:t>5.9. Порядок обжалования решения по жалобе.</w:t>
      </w:r>
    </w:p>
    <w:p w:rsidR="004827A6" w:rsidRPr="004827A6" w:rsidRDefault="004827A6" w:rsidP="004827A6">
      <w:pPr>
        <w:suppressAutoHyphens w:val="0"/>
        <w:ind w:firstLine="567"/>
        <w:rPr>
          <w:rFonts w:cs="Tahoma"/>
          <w:sz w:val="28"/>
          <w:szCs w:val="28"/>
          <w:lang w:eastAsia="ru-RU"/>
        </w:rPr>
      </w:pP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lastRenderedPageBreak/>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4827A6" w:rsidRPr="004827A6" w:rsidRDefault="004827A6" w:rsidP="004827A6">
      <w:pPr>
        <w:suppressAutoHyphens w:val="0"/>
        <w:ind w:firstLine="567"/>
        <w:rPr>
          <w:rFonts w:cs="Tahoma"/>
          <w:sz w:val="28"/>
          <w:szCs w:val="28"/>
          <w:lang w:eastAsia="ru-RU"/>
        </w:rPr>
      </w:pPr>
    </w:p>
    <w:p w:rsidR="004827A6" w:rsidRPr="004827A6" w:rsidRDefault="004827A6" w:rsidP="004827A6">
      <w:pPr>
        <w:suppressAutoHyphens w:val="0"/>
        <w:jc w:val="center"/>
        <w:rPr>
          <w:rFonts w:cs="Tahoma"/>
          <w:sz w:val="28"/>
          <w:szCs w:val="28"/>
          <w:lang w:eastAsia="ru-RU"/>
        </w:rPr>
      </w:pPr>
      <w:r w:rsidRPr="004827A6">
        <w:rPr>
          <w:rFonts w:cs="Tahoma"/>
          <w:sz w:val="28"/>
          <w:szCs w:val="28"/>
          <w:lang w:eastAsia="ru-RU"/>
        </w:rPr>
        <w:t>5.10. Право заявителя на получение информации и документов, необходимых для обоснования и рассмотрения жалобы.</w:t>
      </w:r>
    </w:p>
    <w:p w:rsidR="004827A6" w:rsidRPr="004827A6" w:rsidRDefault="004827A6" w:rsidP="004827A6">
      <w:pPr>
        <w:suppressAutoHyphens w:val="0"/>
        <w:ind w:firstLine="567"/>
        <w:rPr>
          <w:rFonts w:cs="Tahoma"/>
          <w:sz w:val="28"/>
          <w:szCs w:val="28"/>
          <w:lang w:eastAsia="ru-RU"/>
        </w:rPr>
      </w:pP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w:t>
      </w:r>
    </w:p>
    <w:p w:rsidR="004827A6" w:rsidRPr="004827A6" w:rsidRDefault="004827A6" w:rsidP="004827A6">
      <w:pPr>
        <w:suppressAutoHyphens w:val="0"/>
        <w:ind w:firstLine="567"/>
        <w:rPr>
          <w:rFonts w:cs="Tahoma"/>
          <w:sz w:val="28"/>
          <w:szCs w:val="28"/>
          <w:lang w:eastAsia="ru-RU"/>
        </w:rPr>
      </w:pPr>
    </w:p>
    <w:p w:rsidR="004827A6" w:rsidRPr="004827A6" w:rsidRDefault="004827A6" w:rsidP="004827A6">
      <w:pPr>
        <w:suppressAutoHyphens w:val="0"/>
        <w:jc w:val="center"/>
        <w:rPr>
          <w:rFonts w:cs="Tahoma"/>
          <w:sz w:val="28"/>
          <w:szCs w:val="28"/>
          <w:lang w:eastAsia="ru-RU"/>
        </w:rPr>
      </w:pPr>
      <w:r w:rsidRPr="004827A6">
        <w:rPr>
          <w:rFonts w:cs="Tahoma"/>
          <w:sz w:val="28"/>
          <w:szCs w:val="28"/>
          <w:lang w:eastAsia="ru-RU"/>
        </w:rPr>
        <w:t>5.11. Способы информирования заявителей о порядке подачи и рассмотрения жалобы.</w:t>
      </w:r>
    </w:p>
    <w:p w:rsidR="004827A6" w:rsidRPr="004827A6" w:rsidRDefault="004827A6" w:rsidP="004827A6">
      <w:pPr>
        <w:suppressAutoHyphens w:val="0"/>
        <w:ind w:firstLine="567"/>
        <w:rPr>
          <w:rFonts w:cs="Tahoma"/>
          <w:sz w:val="28"/>
          <w:szCs w:val="28"/>
          <w:lang w:eastAsia="ru-RU"/>
        </w:rPr>
      </w:pPr>
    </w:p>
    <w:p w:rsidR="004827A6" w:rsidRPr="004827A6" w:rsidRDefault="004827A6" w:rsidP="004827A6">
      <w:pPr>
        <w:suppressAutoHyphens w:val="0"/>
        <w:ind w:firstLine="567"/>
        <w:jc w:val="both"/>
        <w:rPr>
          <w:rFonts w:cs="Tahoma"/>
          <w:sz w:val="28"/>
          <w:szCs w:val="28"/>
          <w:lang w:eastAsia="ru-RU"/>
        </w:rPr>
      </w:pPr>
      <w:r w:rsidRPr="004827A6">
        <w:rPr>
          <w:rFonts w:cs="Tahoma"/>
          <w:sz w:val="28"/>
          <w:szCs w:val="28"/>
          <w:lang w:eastAsia="ru-RU"/>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rsidR="004827A6" w:rsidRPr="004827A6" w:rsidRDefault="004827A6" w:rsidP="004827A6">
      <w:pPr>
        <w:widowControl w:val="0"/>
        <w:suppressAutoHyphens w:val="0"/>
        <w:autoSpaceDE w:val="0"/>
        <w:autoSpaceDN w:val="0"/>
        <w:adjustRightInd w:val="0"/>
        <w:jc w:val="center"/>
        <w:rPr>
          <w:rFonts w:cs="Tahoma"/>
          <w:sz w:val="28"/>
          <w:szCs w:val="28"/>
          <w:lang w:eastAsia="ru-RU"/>
        </w:rPr>
      </w:pPr>
    </w:p>
    <w:p w:rsidR="004827A6" w:rsidRPr="004827A6" w:rsidRDefault="004827A6" w:rsidP="004827A6">
      <w:pPr>
        <w:widowControl w:val="0"/>
        <w:tabs>
          <w:tab w:val="left" w:pos="1510"/>
        </w:tabs>
        <w:suppressAutoHyphens w:val="0"/>
        <w:jc w:val="both"/>
        <w:rPr>
          <w:rFonts w:ascii="Tahoma" w:hAnsi="Tahoma" w:cs="Tahoma"/>
          <w:sz w:val="28"/>
          <w:szCs w:val="28"/>
          <w:lang w:eastAsia="ru-RU"/>
        </w:rPr>
      </w:pPr>
    </w:p>
    <w:p w:rsidR="004827A6" w:rsidRPr="004827A6" w:rsidRDefault="004827A6" w:rsidP="004827A6">
      <w:pPr>
        <w:widowControl w:val="0"/>
        <w:tabs>
          <w:tab w:val="left" w:pos="1510"/>
        </w:tabs>
        <w:suppressAutoHyphens w:val="0"/>
        <w:jc w:val="both"/>
        <w:rPr>
          <w:rFonts w:ascii="Tahoma" w:hAnsi="Tahoma" w:cs="Tahoma"/>
          <w:sz w:val="28"/>
          <w:szCs w:val="28"/>
          <w:lang w:eastAsia="ru-RU"/>
        </w:rPr>
      </w:pPr>
    </w:p>
    <w:tbl>
      <w:tblPr>
        <w:tblW w:w="0" w:type="auto"/>
        <w:tblInd w:w="108" w:type="dxa"/>
        <w:tblLook w:val="04A0"/>
      </w:tblPr>
      <w:tblGrid>
        <w:gridCol w:w="4819"/>
        <w:gridCol w:w="4926"/>
      </w:tblGrid>
      <w:tr w:rsidR="004827A6" w:rsidRPr="004827A6" w:rsidTr="004827A6">
        <w:tc>
          <w:tcPr>
            <w:tcW w:w="4819" w:type="dxa"/>
          </w:tcPr>
          <w:p w:rsidR="004827A6" w:rsidRPr="004827A6" w:rsidRDefault="004827A6" w:rsidP="004827A6">
            <w:pPr>
              <w:tabs>
                <w:tab w:val="left" w:pos="0"/>
              </w:tabs>
              <w:suppressAutoHyphens w:val="0"/>
              <w:rPr>
                <w:rFonts w:cs="Tahoma"/>
                <w:sz w:val="28"/>
                <w:szCs w:val="28"/>
                <w:lang w:eastAsia="ru-RU"/>
              </w:rPr>
            </w:pPr>
            <w:r w:rsidRPr="004827A6">
              <w:rPr>
                <w:rFonts w:cs="Tahoma"/>
                <w:sz w:val="28"/>
                <w:szCs w:val="28"/>
                <w:lang w:eastAsia="ru-RU"/>
              </w:rPr>
              <w:t xml:space="preserve">Исполняющий обязанности </w:t>
            </w:r>
          </w:p>
          <w:p w:rsidR="004827A6" w:rsidRPr="004827A6" w:rsidRDefault="004827A6" w:rsidP="004827A6">
            <w:pPr>
              <w:tabs>
                <w:tab w:val="left" w:pos="0"/>
              </w:tabs>
              <w:suppressAutoHyphens w:val="0"/>
              <w:rPr>
                <w:rFonts w:cs="Tahoma"/>
                <w:sz w:val="28"/>
                <w:szCs w:val="28"/>
                <w:lang w:eastAsia="ru-RU"/>
              </w:rPr>
            </w:pPr>
            <w:r w:rsidRPr="004827A6">
              <w:rPr>
                <w:rFonts w:cs="Tahoma"/>
                <w:sz w:val="28"/>
                <w:szCs w:val="28"/>
                <w:lang w:eastAsia="ru-RU"/>
              </w:rPr>
              <w:t xml:space="preserve">начальника управления  архитектуры и градостроительства администрации муниципального образования </w:t>
            </w:r>
          </w:p>
          <w:p w:rsidR="004827A6" w:rsidRPr="004827A6" w:rsidRDefault="004827A6" w:rsidP="004827A6">
            <w:pPr>
              <w:tabs>
                <w:tab w:val="left" w:pos="0"/>
              </w:tabs>
              <w:suppressAutoHyphens w:val="0"/>
              <w:rPr>
                <w:rFonts w:cs="Tahoma"/>
                <w:sz w:val="28"/>
                <w:szCs w:val="28"/>
                <w:lang w:eastAsia="ru-RU"/>
              </w:rPr>
            </w:pPr>
            <w:r w:rsidRPr="004827A6">
              <w:rPr>
                <w:rFonts w:cs="Tahoma"/>
                <w:sz w:val="28"/>
                <w:szCs w:val="28"/>
                <w:lang w:eastAsia="ru-RU"/>
              </w:rPr>
              <w:t>Выселковский район</w:t>
            </w:r>
          </w:p>
        </w:tc>
        <w:tc>
          <w:tcPr>
            <w:tcW w:w="4926" w:type="dxa"/>
          </w:tcPr>
          <w:p w:rsidR="004827A6" w:rsidRPr="004827A6" w:rsidRDefault="004827A6" w:rsidP="004827A6">
            <w:pPr>
              <w:suppressAutoHyphens w:val="0"/>
              <w:adjustRightInd w:val="0"/>
              <w:jc w:val="right"/>
              <w:rPr>
                <w:rFonts w:cs="Tahoma"/>
                <w:sz w:val="28"/>
                <w:szCs w:val="28"/>
                <w:lang w:eastAsia="ru-RU"/>
              </w:rPr>
            </w:pPr>
          </w:p>
          <w:p w:rsidR="004827A6" w:rsidRPr="004827A6" w:rsidRDefault="004827A6" w:rsidP="004827A6">
            <w:pPr>
              <w:suppressAutoHyphens w:val="0"/>
              <w:adjustRightInd w:val="0"/>
              <w:jc w:val="right"/>
              <w:rPr>
                <w:rFonts w:cs="Tahoma"/>
                <w:sz w:val="28"/>
                <w:szCs w:val="28"/>
                <w:lang w:eastAsia="ru-RU"/>
              </w:rPr>
            </w:pPr>
          </w:p>
          <w:p w:rsidR="004827A6" w:rsidRPr="004827A6" w:rsidRDefault="004827A6" w:rsidP="004827A6">
            <w:pPr>
              <w:suppressAutoHyphens w:val="0"/>
              <w:adjustRightInd w:val="0"/>
              <w:jc w:val="right"/>
              <w:rPr>
                <w:rFonts w:cs="Tahoma"/>
                <w:sz w:val="28"/>
                <w:szCs w:val="28"/>
                <w:lang w:eastAsia="ru-RU"/>
              </w:rPr>
            </w:pPr>
          </w:p>
          <w:p w:rsidR="004827A6" w:rsidRPr="004827A6" w:rsidRDefault="004827A6" w:rsidP="004827A6">
            <w:pPr>
              <w:suppressAutoHyphens w:val="0"/>
              <w:adjustRightInd w:val="0"/>
              <w:jc w:val="right"/>
              <w:rPr>
                <w:rFonts w:cs="Tahoma"/>
                <w:sz w:val="28"/>
                <w:szCs w:val="28"/>
                <w:lang w:eastAsia="ru-RU"/>
              </w:rPr>
            </w:pPr>
          </w:p>
          <w:p w:rsidR="004827A6" w:rsidRPr="004827A6" w:rsidRDefault="004827A6" w:rsidP="004827A6">
            <w:pPr>
              <w:suppressAutoHyphens w:val="0"/>
              <w:adjustRightInd w:val="0"/>
              <w:jc w:val="right"/>
              <w:rPr>
                <w:rFonts w:cs="Tahoma"/>
                <w:sz w:val="28"/>
                <w:szCs w:val="28"/>
                <w:lang w:eastAsia="ru-RU"/>
              </w:rPr>
            </w:pPr>
            <w:r w:rsidRPr="004827A6">
              <w:rPr>
                <w:rFonts w:cs="Tahoma"/>
                <w:sz w:val="28"/>
                <w:szCs w:val="28"/>
                <w:lang w:eastAsia="ru-RU"/>
              </w:rPr>
              <w:t>В.С. Галиулин</w:t>
            </w:r>
          </w:p>
        </w:tc>
      </w:tr>
    </w:tbl>
    <w:p w:rsidR="004827A6" w:rsidRPr="004827A6" w:rsidRDefault="004827A6" w:rsidP="004827A6">
      <w:pPr>
        <w:widowControl w:val="0"/>
        <w:suppressAutoHyphens w:val="0"/>
        <w:ind w:left="5400"/>
        <w:jc w:val="both"/>
        <w:rPr>
          <w:sz w:val="28"/>
          <w:szCs w:val="28"/>
          <w:lang w:eastAsia="ru-RU"/>
        </w:rPr>
      </w:pPr>
    </w:p>
    <w:p w:rsidR="000B28D2" w:rsidRPr="00475ED8" w:rsidRDefault="000B28D2" w:rsidP="00C25324">
      <w:pPr>
        <w:ind w:firstLine="709"/>
        <w:contextualSpacing/>
        <w:jc w:val="both"/>
        <w:rPr>
          <w:sz w:val="28"/>
          <w:szCs w:val="28"/>
          <w:lang w:eastAsia="ru-RU"/>
        </w:rPr>
      </w:pPr>
    </w:p>
    <w:p w:rsidR="000B28D2" w:rsidRPr="004827A6" w:rsidRDefault="000B28D2" w:rsidP="004827A6">
      <w:pPr>
        <w:ind w:left="4536"/>
        <w:contextualSpacing/>
        <w:jc w:val="center"/>
        <w:rPr>
          <w:sz w:val="28"/>
          <w:szCs w:val="28"/>
        </w:rPr>
      </w:pPr>
      <w:r w:rsidRPr="00475ED8">
        <w:rPr>
          <w:sz w:val="28"/>
          <w:szCs w:val="28"/>
        </w:rPr>
        <w:br w:type="page"/>
      </w:r>
      <w:bookmarkStart w:id="13" w:name="Par28"/>
      <w:r w:rsidRPr="004827A6">
        <w:rPr>
          <w:sz w:val="28"/>
          <w:szCs w:val="28"/>
        </w:rPr>
        <w:lastRenderedPageBreak/>
        <w:t>Приложение № 1</w:t>
      </w:r>
      <w:bookmarkEnd w:id="13"/>
    </w:p>
    <w:p w:rsidR="000B28D2" w:rsidRPr="004827A6" w:rsidRDefault="000B28D2" w:rsidP="004827A6">
      <w:pPr>
        <w:ind w:left="4536"/>
        <w:jc w:val="center"/>
        <w:rPr>
          <w:sz w:val="28"/>
          <w:szCs w:val="28"/>
        </w:rPr>
      </w:pPr>
      <w:r w:rsidRPr="004827A6">
        <w:rPr>
          <w:sz w:val="28"/>
          <w:szCs w:val="28"/>
        </w:rPr>
        <w:t>к административному регламенту предоставления</w:t>
      </w:r>
      <w:r w:rsidR="004827A6">
        <w:rPr>
          <w:sz w:val="28"/>
          <w:szCs w:val="28"/>
        </w:rPr>
        <w:t xml:space="preserve"> </w:t>
      </w:r>
      <w:r w:rsidRPr="004827A6">
        <w:rPr>
          <w:sz w:val="28"/>
          <w:szCs w:val="28"/>
        </w:rPr>
        <w:t>муниципальной услуги «Направление уведомления</w:t>
      </w:r>
      <w:r w:rsidR="004827A6">
        <w:rPr>
          <w:sz w:val="28"/>
          <w:szCs w:val="28"/>
        </w:rPr>
        <w:t xml:space="preserve"> </w:t>
      </w:r>
      <w:r w:rsidRPr="004827A6">
        <w:rPr>
          <w:sz w:val="28"/>
          <w:szCs w:val="28"/>
        </w:rPr>
        <w:t>о соответствии построенных или реконструированных</w:t>
      </w:r>
      <w:r w:rsidR="004827A6">
        <w:rPr>
          <w:sz w:val="28"/>
          <w:szCs w:val="28"/>
        </w:rPr>
        <w:t xml:space="preserve"> </w:t>
      </w:r>
      <w:r w:rsidRPr="004827A6">
        <w:rPr>
          <w:sz w:val="28"/>
          <w:szCs w:val="28"/>
        </w:rPr>
        <w:t>объектов индивидуального жилищного строительства</w:t>
      </w:r>
      <w:r w:rsidR="004827A6">
        <w:rPr>
          <w:sz w:val="28"/>
          <w:szCs w:val="28"/>
        </w:rPr>
        <w:t xml:space="preserve"> </w:t>
      </w:r>
      <w:r w:rsidRPr="004827A6">
        <w:rPr>
          <w:sz w:val="28"/>
          <w:szCs w:val="28"/>
        </w:rPr>
        <w:t>или садового дома требованиям законодательства</w:t>
      </w:r>
      <w:r w:rsidR="004827A6">
        <w:rPr>
          <w:sz w:val="28"/>
          <w:szCs w:val="28"/>
        </w:rPr>
        <w:t xml:space="preserve"> </w:t>
      </w:r>
      <w:r w:rsidRPr="004827A6">
        <w:rPr>
          <w:sz w:val="28"/>
          <w:szCs w:val="28"/>
        </w:rPr>
        <w:t>Российской Федерации о градостроительной деятельности»</w:t>
      </w:r>
    </w:p>
    <w:p w:rsidR="000B28D2" w:rsidRPr="00475ED8" w:rsidRDefault="000B28D2" w:rsidP="0046372B">
      <w:pPr>
        <w:spacing w:after="360"/>
        <w:ind w:left="6521"/>
        <w:jc w:val="center"/>
        <w:rPr>
          <w:sz w:val="28"/>
          <w:szCs w:val="28"/>
        </w:rPr>
      </w:pPr>
    </w:p>
    <w:p w:rsidR="000B28D2" w:rsidRPr="004827A6" w:rsidRDefault="000B28D2" w:rsidP="004827A6">
      <w:pPr>
        <w:pStyle w:val="aff1"/>
        <w:jc w:val="center"/>
        <w:rPr>
          <w:rFonts w:ascii="Times New Roman" w:hAnsi="Times New Roman"/>
          <w:sz w:val="28"/>
          <w:szCs w:val="28"/>
        </w:rPr>
      </w:pPr>
      <w:r w:rsidRPr="004827A6">
        <w:rPr>
          <w:rFonts w:ascii="Times New Roman" w:hAnsi="Times New Roman"/>
          <w:sz w:val="28"/>
          <w:szCs w:val="28"/>
        </w:rPr>
        <w:t>ФОРМА</w:t>
      </w:r>
    </w:p>
    <w:p w:rsidR="000B28D2" w:rsidRPr="004827A6" w:rsidRDefault="000B28D2" w:rsidP="004827A6">
      <w:pPr>
        <w:pStyle w:val="aff1"/>
        <w:jc w:val="center"/>
        <w:rPr>
          <w:rFonts w:ascii="Times New Roman" w:hAnsi="Times New Roman"/>
          <w:sz w:val="28"/>
          <w:szCs w:val="28"/>
        </w:rPr>
      </w:pPr>
      <w:r w:rsidRPr="004827A6">
        <w:rPr>
          <w:rFonts w:ascii="Times New Roman" w:hAnsi="Times New Roman"/>
          <w:sz w:val="28"/>
          <w:szCs w:val="28"/>
        </w:rPr>
        <w:t>Уведомление об окончании строительства или реконструкции объекта индивидуального жилищного строительства или садового дома</w:t>
      </w:r>
    </w:p>
    <w:tbl>
      <w:tblPr>
        <w:tblW w:w="0" w:type="auto"/>
        <w:jc w:val="right"/>
        <w:tblLayout w:type="fixed"/>
        <w:tblCellMar>
          <w:left w:w="28" w:type="dxa"/>
          <w:right w:w="28" w:type="dxa"/>
        </w:tblCellMar>
        <w:tblLook w:val="0000"/>
      </w:tblPr>
      <w:tblGrid>
        <w:gridCol w:w="198"/>
        <w:gridCol w:w="397"/>
        <w:gridCol w:w="255"/>
        <w:gridCol w:w="1418"/>
        <w:gridCol w:w="369"/>
        <w:gridCol w:w="369"/>
        <w:gridCol w:w="312"/>
      </w:tblGrid>
      <w:tr w:rsidR="000B28D2" w:rsidRPr="00475ED8" w:rsidTr="00292883">
        <w:trPr>
          <w:jc w:val="right"/>
        </w:trPr>
        <w:tc>
          <w:tcPr>
            <w:tcW w:w="198" w:type="dxa"/>
            <w:tcBorders>
              <w:top w:val="nil"/>
              <w:left w:val="nil"/>
              <w:bottom w:val="nil"/>
              <w:right w:val="nil"/>
            </w:tcBorders>
            <w:vAlign w:val="bottom"/>
          </w:tcPr>
          <w:p w:rsidR="000B28D2" w:rsidRPr="00475ED8" w:rsidRDefault="000B28D2" w:rsidP="00292883">
            <w:pPr>
              <w:jc w:val="right"/>
              <w:rPr>
                <w:sz w:val="28"/>
                <w:szCs w:val="28"/>
              </w:rPr>
            </w:pPr>
            <w:bookmarkStart w:id="14" w:name="OLE_LINK5"/>
            <w:r w:rsidRPr="00475ED8">
              <w:rPr>
                <w:sz w:val="28"/>
                <w:szCs w:val="28"/>
              </w:rPr>
              <w:t>«</w:t>
            </w:r>
          </w:p>
        </w:tc>
        <w:tc>
          <w:tcPr>
            <w:tcW w:w="397" w:type="dxa"/>
            <w:tcBorders>
              <w:top w:val="nil"/>
              <w:left w:val="nil"/>
              <w:bottom w:val="single" w:sz="4" w:space="0" w:color="auto"/>
              <w:right w:val="nil"/>
            </w:tcBorders>
            <w:vAlign w:val="bottom"/>
          </w:tcPr>
          <w:p w:rsidR="000B28D2" w:rsidRPr="00475ED8" w:rsidRDefault="000B28D2" w:rsidP="00292883">
            <w:pPr>
              <w:jc w:val="center"/>
              <w:rPr>
                <w:sz w:val="28"/>
                <w:szCs w:val="28"/>
              </w:rPr>
            </w:pPr>
          </w:p>
        </w:tc>
        <w:tc>
          <w:tcPr>
            <w:tcW w:w="255" w:type="dxa"/>
            <w:tcBorders>
              <w:top w:val="nil"/>
              <w:left w:val="nil"/>
              <w:bottom w:val="nil"/>
              <w:right w:val="nil"/>
            </w:tcBorders>
            <w:vAlign w:val="bottom"/>
          </w:tcPr>
          <w:p w:rsidR="000B28D2" w:rsidRPr="00475ED8" w:rsidRDefault="000B28D2" w:rsidP="00292883">
            <w:pPr>
              <w:rPr>
                <w:sz w:val="28"/>
                <w:szCs w:val="28"/>
              </w:rPr>
            </w:pPr>
            <w:r w:rsidRPr="00475ED8">
              <w:rPr>
                <w:sz w:val="28"/>
                <w:szCs w:val="28"/>
              </w:rPr>
              <w:t>»</w:t>
            </w:r>
          </w:p>
        </w:tc>
        <w:tc>
          <w:tcPr>
            <w:tcW w:w="1418" w:type="dxa"/>
            <w:tcBorders>
              <w:top w:val="nil"/>
              <w:left w:val="nil"/>
              <w:bottom w:val="single" w:sz="4" w:space="0" w:color="auto"/>
              <w:right w:val="nil"/>
            </w:tcBorders>
            <w:vAlign w:val="bottom"/>
          </w:tcPr>
          <w:p w:rsidR="000B28D2" w:rsidRPr="00475ED8" w:rsidRDefault="000B28D2" w:rsidP="00292883">
            <w:pPr>
              <w:jc w:val="center"/>
              <w:rPr>
                <w:sz w:val="28"/>
                <w:szCs w:val="28"/>
              </w:rPr>
            </w:pPr>
          </w:p>
        </w:tc>
        <w:tc>
          <w:tcPr>
            <w:tcW w:w="369" w:type="dxa"/>
            <w:tcBorders>
              <w:top w:val="nil"/>
              <w:left w:val="nil"/>
              <w:bottom w:val="nil"/>
              <w:right w:val="nil"/>
            </w:tcBorders>
            <w:vAlign w:val="bottom"/>
          </w:tcPr>
          <w:p w:rsidR="000B28D2" w:rsidRPr="00475ED8" w:rsidRDefault="000B28D2" w:rsidP="00292883">
            <w:pPr>
              <w:jc w:val="right"/>
              <w:rPr>
                <w:sz w:val="28"/>
                <w:szCs w:val="28"/>
              </w:rPr>
            </w:pPr>
            <w:r w:rsidRPr="00475ED8">
              <w:rPr>
                <w:sz w:val="28"/>
                <w:szCs w:val="28"/>
              </w:rPr>
              <w:t>20</w:t>
            </w:r>
          </w:p>
        </w:tc>
        <w:tc>
          <w:tcPr>
            <w:tcW w:w="369" w:type="dxa"/>
            <w:tcBorders>
              <w:top w:val="nil"/>
              <w:left w:val="nil"/>
              <w:bottom w:val="single" w:sz="4" w:space="0" w:color="auto"/>
              <w:right w:val="nil"/>
            </w:tcBorders>
            <w:vAlign w:val="bottom"/>
          </w:tcPr>
          <w:p w:rsidR="000B28D2" w:rsidRPr="00475ED8" w:rsidRDefault="000B28D2" w:rsidP="00292883">
            <w:pPr>
              <w:rPr>
                <w:sz w:val="28"/>
                <w:szCs w:val="28"/>
              </w:rPr>
            </w:pPr>
          </w:p>
        </w:tc>
        <w:tc>
          <w:tcPr>
            <w:tcW w:w="312" w:type="dxa"/>
            <w:tcBorders>
              <w:top w:val="nil"/>
              <w:left w:val="nil"/>
              <w:bottom w:val="nil"/>
              <w:right w:val="nil"/>
            </w:tcBorders>
            <w:vAlign w:val="bottom"/>
          </w:tcPr>
          <w:p w:rsidR="000B28D2" w:rsidRPr="00475ED8" w:rsidRDefault="000B28D2" w:rsidP="00292883">
            <w:pPr>
              <w:ind w:left="57"/>
              <w:rPr>
                <w:sz w:val="28"/>
                <w:szCs w:val="28"/>
              </w:rPr>
            </w:pPr>
            <w:r w:rsidRPr="00475ED8">
              <w:rPr>
                <w:sz w:val="28"/>
                <w:szCs w:val="28"/>
              </w:rPr>
              <w:t>г.</w:t>
            </w:r>
          </w:p>
        </w:tc>
      </w:tr>
      <w:bookmarkEnd w:id="14"/>
    </w:tbl>
    <w:p w:rsidR="000B28D2" w:rsidRPr="00475ED8" w:rsidRDefault="000B28D2" w:rsidP="006A5277">
      <w:pPr>
        <w:spacing w:before="240"/>
        <w:rPr>
          <w:sz w:val="28"/>
          <w:szCs w:val="28"/>
        </w:rPr>
      </w:pPr>
    </w:p>
    <w:p w:rsidR="000B28D2" w:rsidRPr="004827A6" w:rsidRDefault="000B28D2" w:rsidP="006A5277">
      <w:pPr>
        <w:pBdr>
          <w:top w:val="single" w:sz="4" w:space="1" w:color="auto"/>
        </w:pBdr>
        <w:spacing w:after="360"/>
        <w:jc w:val="center"/>
      </w:pPr>
      <w:r w:rsidRPr="004827A6">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0B28D2" w:rsidRPr="004827A6" w:rsidRDefault="000B28D2" w:rsidP="006A5277">
      <w:pPr>
        <w:spacing w:after="240"/>
        <w:jc w:val="center"/>
        <w:rPr>
          <w:b/>
          <w:sz w:val="24"/>
          <w:szCs w:val="24"/>
        </w:rPr>
      </w:pPr>
      <w:r w:rsidRPr="004827A6">
        <w:rPr>
          <w:b/>
          <w:sz w:val="24"/>
          <w:szCs w:val="24"/>
        </w:rPr>
        <w:t>1. Сведения о застройщике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706"/>
      </w:tblGrid>
      <w:tr w:rsidR="000B28D2" w:rsidRPr="004827A6" w:rsidTr="00292883">
        <w:tc>
          <w:tcPr>
            <w:tcW w:w="850" w:type="dxa"/>
          </w:tcPr>
          <w:p w:rsidR="000B28D2" w:rsidRPr="004827A6" w:rsidRDefault="000B28D2" w:rsidP="00292883">
            <w:pPr>
              <w:jc w:val="center"/>
              <w:rPr>
                <w:sz w:val="24"/>
                <w:szCs w:val="24"/>
              </w:rPr>
            </w:pPr>
            <w:r w:rsidRPr="004827A6">
              <w:rPr>
                <w:sz w:val="24"/>
                <w:szCs w:val="24"/>
              </w:rPr>
              <w:t>1.1</w:t>
            </w:r>
          </w:p>
        </w:tc>
        <w:tc>
          <w:tcPr>
            <w:tcW w:w="4423" w:type="dxa"/>
          </w:tcPr>
          <w:p w:rsidR="000B28D2" w:rsidRPr="004827A6" w:rsidRDefault="000B28D2" w:rsidP="00292883">
            <w:pPr>
              <w:ind w:left="57" w:right="57"/>
              <w:jc w:val="both"/>
              <w:rPr>
                <w:sz w:val="24"/>
                <w:szCs w:val="24"/>
              </w:rPr>
            </w:pPr>
            <w:r w:rsidRPr="004827A6">
              <w:rPr>
                <w:sz w:val="24"/>
                <w:szCs w:val="24"/>
              </w:rPr>
              <w:t>Сведения о физическом лице, в случае если застройщиком является физическое лицо:</w:t>
            </w:r>
          </w:p>
        </w:tc>
        <w:tc>
          <w:tcPr>
            <w:tcW w:w="4706" w:type="dxa"/>
          </w:tcPr>
          <w:p w:rsidR="000B28D2" w:rsidRPr="004827A6" w:rsidRDefault="000B28D2" w:rsidP="00292883">
            <w:pPr>
              <w:ind w:left="57" w:right="57"/>
              <w:jc w:val="both"/>
              <w:rPr>
                <w:sz w:val="24"/>
                <w:szCs w:val="24"/>
              </w:rPr>
            </w:pPr>
          </w:p>
        </w:tc>
      </w:tr>
      <w:tr w:rsidR="000B28D2" w:rsidRPr="004827A6" w:rsidTr="00292883">
        <w:tc>
          <w:tcPr>
            <w:tcW w:w="850" w:type="dxa"/>
          </w:tcPr>
          <w:p w:rsidR="000B28D2" w:rsidRPr="004827A6" w:rsidRDefault="000B28D2" w:rsidP="00292883">
            <w:pPr>
              <w:jc w:val="center"/>
              <w:rPr>
                <w:sz w:val="24"/>
                <w:szCs w:val="24"/>
              </w:rPr>
            </w:pPr>
            <w:r w:rsidRPr="004827A6">
              <w:rPr>
                <w:sz w:val="24"/>
                <w:szCs w:val="24"/>
              </w:rPr>
              <w:t>1.1.1</w:t>
            </w:r>
          </w:p>
        </w:tc>
        <w:tc>
          <w:tcPr>
            <w:tcW w:w="4423" w:type="dxa"/>
          </w:tcPr>
          <w:p w:rsidR="000B28D2" w:rsidRPr="004827A6" w:rsidRDefault="000B28D2" w:rsidP="00292883">
            <w:pPr>
              <w:ind w:left="57" w:right="57"/>
              <w:jc w:val="both"/>
              <w:rPr>
                <w:sz w:val="24"/>
                <w:szCs w:val="24"/>
              </w:rPr>
            </w:pPr>
            <w:r w:rsidRPr="004827A6">
              <w:rPr>
                <w:sz w:val="24"/>
                <w:szCs w:val="24"/>
              </w:rPr>
              <w:t>Фамилия, имя, отчество (при наличии)</w:t>
            </w:r>
          </w:p>
        </w:tc>
        <w:tc>
          <w:tcPr>
            <w:tcW w:w="4706" w:type="dxa"/>
          </w:tcPr>
          <w:p w:rsidR="000B28D2" w:rsidRPr="004827A6" w:rsidRDefault="000B28D2" w:rsidP="00292883">
            <w:pPr>
              <w:ind w:left="57" w:right="57"/>
              <w:jc w:val="both"/>
              <w:rPr>
                <w:sz w:val="24"/>
                <w:szCs w:val="24"/>
              </w:rPr>
            </w:pPr>
          </w:p>
        </w:tc>
      </w:tr>
      <w:tr w:rsidR="000B28D2" w:rsidRPr="004827A6" w:rsidTr="00292883">
        <w:tc>
          <w:tcPr>
            <w:tcW w:w="850" w:type="dxa"/>
          </w:tcPr>
          <w:p w:rsidR="000B28D2" w:rsidRPr="004827A6" w:rsidRDefault="000B28D2" w:rsidP="00292883">
            <w:pPr>
              <w:jc w:val="center"/>
              <w:rPr>
                <w:sz w:val="24"/>
                <w:szCs w:val="24"/>
              </w:rPr>
            </w:pPr>
            <w:r w:rsidRPr="004827A6">
              <w:rPr>
                <w:sz w:val="24"/>
                <w:szCs w:val="24"/>
              </w:rPr>
              <w:t>1.1.2</w:t>
            </w:r>
          </w:p>
        </w:tc>
        <w:tc>
          <w:tcPr>
            <w:tcW w:w="4423" w:type="dxa"/>
          </w:tcPr>
          <w:p w:rsidR="000B28D2" w:rsidRPr="004827A6" w:rsidRDefault="000B28D2" w:rsidP="00292883">
            <w:pPr>
              <w:ind w:left="57" w:right="57"/>
              <w:jc w:val="both"/>
              <w:rPr>
                <w:sz w:val="24"/>
                <w:szCs w:val="24"/>
              </w:rPr>
            </w:pPr>
            <w:r w:rsidRPr="004827A6">
              <w:rPr>
                <w:sz w:val="24"/>
                <w:szCs w:val="24"/>
              </w:rPr>
              <w:t>Место жительства</w:t>
            </w:r>
          </w:p>
        </w:tc>
        <w:tc>
          <w:tcPr>
            <w:tcW w:w="4706" w:type="dxa"/>
          </w:tcPr>
          <w:p w:rsidR="000B28D2" w:rsidRPr="004827A6" w:rsidRDefault="000B28D2" w:rsidP="00292883">
            <w:pPr>
              <w:ind w:left="57" w:right="57"/>
              <w:jc w:val="both"/>
              <w:rPr>
                <w:sz w:val="24"/>
                <w:szCs w:val="24"/>
              </w:rPr>
            </w:pPr>
          </w:p>
        </w:tc>
      </w:tr>
      <w:tr w:rsidR="000B28D2" w:rsidRPr="004827A6" w:rsidTr="00292883">
        <w:tc>
          <w:tcPr>
            <w:tcW w:w="850" w:type="dxa"/>
          </w:tcPr>
          <w:p w:rsidR="000B28D2" w:rsidRPr="004827A6" w:rsidRDefault="000B28D2" w:rsidP="00292883">
            <w:pPr>
              <w:jc w:val="center"/>
              <w:rPr>
                <w:sz w:val="24"/>
                <w:szCs w:val="24"/>
              </w:rPr>
            </w:pPr>
            <w:r w:rsidRPr="004827A6">
              <w:rPr>
                <w:sz w:val="24"/>
                <w:szCs w:val="24"/>
              </w:rPr>
              <w:t>1.1.3</w:t>
            </w:r>
          </w:p>
        </w:tc>
        <w:tc>
          <w:tcPr>
            <w:tcW w:w="4423" w:type="dxa"/>
          </w:tcPr>
          <w:p w:rsidR="000B28D2" w:rsidRPr="004827A6" w:rsidRDefault="000B28D2" w:rsidP="00292883">
            <w:pPr>
              <w:ind w:left="57" w:right="57"/>
              <w:jc w:val="both"/>
              <w:rPr>
                <w:sz w:val="24"/>
                <w:szCs w:val="24"/>
              </w:rPr>
            </w:pPr>
            <w:r w:rsidRPr="004827A6">
              <w:rPr>
                <w:sz w:val="24"/>
                <w:szCs w:val="24"/>
              </w:rPr>
              <w:t>Реквизиты документа, удостоверяющего личность</w:t>
            </w:r>
          </w:p>
        </w:tc>
        <w:tc>
          <w:tcPr>
            <w:tcW w:w="4706" w:type="dxa"/>
          </w:tcPr>
          <w:p w:rsidR="000B28D2" w:rsidRPr="004827A6" w:rsidRDefault="000B28D2" w:rsidP="00292883">
            <w:pPr>
              <w:ind w:left="57" w:right="57"/>
              <w:jc w:val="both"/>
              <w:rPr>
                <w:sz w:val="24"/>
                <w:szCs w:val="24"/>
              </w:rPr>
            </w:pPr>
          </w:p>
        </w:tc>
      </w:tr>
      <w:tr w:rsidR="000B28D2" w:rsidRPr="004827A6" w:rsidTr="00292883">
        <w:tc>
          <w:tcPr>
            <w:tcW w:w="850" w:type="dxa"/>
          </w:tcPr>
          <w:p w:rsidR="000B28D2" w:rsidRPr="004827A6" w:rsidRDefault="000B28D2" w:rsidP="00292883">
            <w:pPr>
              <w:jc w:val="center"/>
              <w:rPr>
                <w:sz w:val="24"/>
                <w:szCs w:val="24"/>
              </w:rPr>
            </w:pPr>
            <w:r w:rsidRPr="004827A6">
              <w:rPr>
                <w:sz w:val="24"/>
                <w:szCs w:val="24"/>
              </w:rPr>
              <w:t>1.2</w:t>
            </w:r>
          </w:p>
        </w:tc>
        <w:tc>
          <w:tcPr>
            <w:tcW w:w="4423" w:type="dxa"/>
          </w:tcPr>
          <w:p w:rsidR="000B28D2" w:rsidRPr="004827A6" w:rsidRDefault="000B28D2" w:rsidP="00292883">
            <w:pPr>
              <w:ind w:left="57" w:right="57"/>
              <w:jc w:val="both"/>
              <w:rPr>
                <w:sz w:val="24"/>
                <w:szCs w:val="24"/>
              </w:rPr>
            </w:pPr>
            <w:r w:rsidRPr="004827A6">
              <w:rPr>
                <w:sz w:val="24"/>
                <w:szCs w:val="24"/>
              </w:rPr>
              <w:t>Сведения о юридическом лице, в случае если застройщиком является юридическое лицо:</w:t>
            </w:r>
          </w:p>
        </w:tc>
        <w:tc>
          <w:tcPr>
            <w:tcW w:w="4706" w:type="dxa"/>
          </w:tcPr>
          <w:p w:rsidR="000B28D2" w:rsidRPr="004827A6" w:rsidRDefault="000B28D2" w:rsidP="00292883">
            <w:pPr>
              <w:ind w:left="57" w:right="57"/>
              <w:jc w:val="both"/>
              <w:rPr>
                <w:sz w:val="24"/>
                <w:szCs w:val="24"/>
              </w:rPr>
            </w:pPr>
          </w:p>
        </w:tc>
      </w:tr>
      <w:tr w:rsidR="000B28D2" w:rsidRPr="004827A6" w:rsidTr="00292883">
        <w:tc>
          <w:tcPr>
            <w:tcW w:w="850" w:type="dxa"/>
          </w:tcPr>
          <w:p w:rsidR="000B28D2" w:rsidRPr="004827A6" w:rsidRDefault="000B28D2" w:rsidP="00292883">
            <w:pPr>
              <w:jc w:val="center"/>
              <w:rPr>
                <w:sz w:val="24"/>
                <w:szCs w:val="24"/>
              </w:rPr>
            </w:pPr>
            <w:r w:rsidRPr="004827A6">
              <w:rPr>
                <w:sz w:val="24"/>
                <w:szCs w:val="24"/>
              </w:rPr>
              <w:t>1.2.1</w:t>
            </w:r>
          </w:p>
        </w:tc>
        <w:tc>
          <w:tcPr>
            <w:tcW w:w="4423" w:type="dxa"/>
          </w:tcPr>
          <w:p w:rsidR="000B28D2" w:rsidRPr="004827A6" w:rsidRDefault="000B28D2" w:rsidP="00292883">
            <w:pPr>
              <w:ind w:left="57" w:right="57"/>
              <w:jc w:val="both"/>
              <w:rPr>
                <w:sz w:val="24"/>
                <w:szCs w:val="24"/>
              </w:rPr>
            </w:pPr>
            <w:r w:rsidRPr="004827A6">
              <w:rPr>
                <w:sz w:val="24"/>
                <w:szCs w:val="24"/>
              </w:rPr>
              <w:t>Наименование</w:t>
            </w:r>
          </w:p>
        </w:tc>
        <w:tc>
          <w:tcPr>
            <w:tcW w:w="4706" w:type="dxa"/>
          </w:tcPr>
          <w:p w:rsidR="000B28D2" w:rsidRPr="004827A6" w:rsidRDefault="000B28D2" w:rsidP="00292883">
            <w:pPr>
              <w:ind w:left="57" w:right="57"/>
              <w:jc w:val="both"/>
              <w:rPr>
                <w:sz w:val="24"/>
                <w:szCs w:val="24"/>
              </w:rPr>
            </w:pPr>
          </w:p>
        </w:tc>
      </w:tr>
      <w:tr w:rsidR="000B28D2" w:rsidRPr="004827A6" w:rsidTr="00292883">
        <w:tc>
          <w:tcPr>
            <w:tcW w:w="850" w:type="dxa"/>
          </w:tcPr>
          <w:p w:rsidR="000B28D2" w:rsidRPr="004827A6" w:rsidRDefault="000B28D2" w:rsidP="00292883">
            <w:pPr>
              <w:jc w:val="center"/>
              <w:rPr>
                <w:sz w:val="24"/>
                <w:szCs w:val="24"/>
              </w:rPr>
            </w:pPr>
            <w:r w:rsidRPr="004827A6">
              <w:rPr>
                <w:sz w:val="24"/>
                <w:szCs w:val="24"/>
              </w:rPr>
              <w:t>1.2.2</w:t>
            </w:r>
          </w:p>
        </w:tc>
        <w:tc>
          <w:tcPr>
            <w:tcW w:w="4423" w:type="dxa"/>
          </w:tcPr>
          <w:p w:rsidR="000B28D2" w:rsidRPr="004827A6" w:rsidRDefault="000B28D2" w:rsidP="00292883">
            <w:pPr>
              <w:ind w:left="57" w:right="57"/>
              <w:jc w:val="both"/>
              <w:rPr>
                <w:sz w:val="24"/>
                <w:szCs w:val="24"/>
              </w:rPr>
            </w:pPr>
            <w:r w:rsidRPr="004827A6">
              <w:rPr>
                <w:sz w:val="24"/>
                <w:szCs w:val="24"/>
              </w:rPr>
              <w:t>Место нахождения</w:t>
            </w:r>
          </w:p>
        </w:tc>
        <w:tc>
          <w:tcPr>
            <w:tcW w:w="4706" w:type="dxa"/>
          </w:tcPr>
          <w:p w:rsidR="000B28D2" w:rsidRPr="004827A6" w:rsidRDefault="000B28D2" w:rsidP="00292883">
            <w:pPr>
              <w:ind w:left="57" w:right="57"/>
              <w:jc w:val="both"/>
              <w:rPr>
                <w:sz w:val="24"/>
                <w:szCs w:val="24"/>
              </w:rPr>
            </w:pPr>
          </w:p>
        </w:tc>
      </w:tr>
      <w:tr w:rsidR="000B28D2" w:rsidRPr="004827A6" w:rsidTr="00292883">
        <w:tc>
          <w:tcPr>
            <w:tcW w:w="850" w:type="dxa"/>
          </w:tcPr>
          <w:p w:rsidR="000B28D2" w:rsidRPr="004827A6" w:rsidRDefault="000B28D2" w:rsidP="00292883">
            <w:pPr>
              <w:jc w:val="center"/>
              <w:rPr>
                <w:sz w:val="24"/>
                <w:szCs w:val="24"/>
              </w:rPr>
            </w:pPr>
            <w:r w:rsidRPr="004827A6">
              <w:rPr>
                <w:sz w:val="24"/>
                <w:szCs w:val="24"/>
              </w:rPr>
              <w:t>1.2.3</w:t>
            </w:r>
          </w:p>
        </w:tc>
        <w:tc>
          <w:tcPr>
            <w:tcW w:w="4423" w:type="dxa"/>
          </w:tcPr>
          <w:p w:rsidR="000B28D2" w:rsidRPr="004827A6" w:rsidRDefault="000B28D2" w:rsidP="00292883">
            <w:pPr>
              <w:ind w:left="57" w:right="57"/>
              <w:jc w:val="both"/>
              <w:rPr>
                <w:sz w:val="24"/>
                <w:szCs w:val="24"/>
              </w:rPr>
            </w:pPr>
            <w:r w:rsidRPr="004827A6">
              <w:rPr>
                <w:sz w:val="24"/>
                <w:szCs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706" w:type="dxa"/>
          </w:tcPr>
          <w:p w:rsidR="000B28D2" w:rsidRPr="004827A6" w:rsidRDefault="000B28D2" w:rsidP="00292883">
            <w:pPr>
              <w:ind w:left="57" w:right="57"/>
              <w:jc w:val="both"/>
              <w:rPr>
                <w:sz w:val="24"/>
                <w:szCs w:val="24"/>
              </w:rPr>
            </w:pPr>
          </w:p>
        </w:tc>
      </w:tr>
      <w:tr w:rsidR="000B28D2" w:rsidRPr="004827A6" w:rsidTr="00292883">
        <w:tc>
          <w:tcPr>
            <w:tcW w:w="850" w:type="dxa"/>
          </w:tcPr>
          <w:p w:rsidR="000B28D2" w:rsidRPr="004827A6" w:rsidRDefault="000B28D2" w:rsidP="00292883">
            <w:pPr>
              <w:jc w:val="center"/>
              <w:rPr>
                <w:sz w:val="24"/>
                <w:szCs w:val="24"/>
              </w:rPr>
            </w:pPr>
            <w:r w:rsidRPr="004827A6">
              <w:rPr>
                <w:sz w:val="24"/>
                <w:szCs w:val="24"/>
              </w:rPr>
              <w:t>1.2.4</w:t>
            </w:r>
          </w:p>
        </w:tc>
        <w:tc>
          <w:tcPr>
            <w:tcW w:w="4423" w:type="dxa"/>
          </w:tcPr>
          <w:p w:rsidR="000B28D2" w:rsidRPr="004827A6" w:rsidRDefault="000B28D2" w:rsidP="00292883">
            <w:pPr>
              <w:ind w:left="57" w:right="57"/>
              <w:jc w:val="both"/>
              <w:rPr>
                <w:sz w:val="24"/>
                <w:szCs w:val="24"/>
              </w:rPr>
            </w:pPr>
            <w:r w:rsidRPr="004827A6">
              <w:rPr>
                <w:sz w:val="24"/>
                <w:szCs w:val="24"/>
              </w:rPr>
              <w:t>Идентификационный номер налогоплательщика, за исключением случая, если заявителем является иностранное юридическое лицо</w:t>
            </w:r>
          </w:p>
        </w:tc>
        <w:tc>
          <w:tcPr>
            <w:tcW w:w="4706" w:type="dxa"/>
          </w:tcPr>
          <w:p w:rsidR="000B28D2" w:rsidRPr="004827A6" w:rsidRDefault="000B28D2" w:rsidP="00292883">
            <w:pPr>
              <w:ind w:left="57" w:right="57"/>
              <w:jc w:val="both"/>
              <w:rPr>
                <w:sz w:val="24"/>
                <w:szCs w:val="24"/>
              </w:rPr>
            </w:pPr>
          </w:p>
        </w:tc>
      </w:tr>
    </w:tbl>
    <w:p w:rsidR="000B28D2" w:rsidRPr="004827A6" w:rsidRDefault="000B28D2" w:rsidP="006A5277">
      <w:pPr>
        <w:pageBreakBefore/>
        <w:spacing w:after="240"/>
        <w:jc w:val="center"/>
        <w:rPr>
          <w:b/>
          <w:sz w:val="24"/>
          <w:szCs w:val="24"/>
        </w:rPr>
      </w:pPr>
      <w:r w:rsidRPr="004827A6">
        <w:rPr>
          <w:b/>
          <w:sz w:val="24"/>
          <w:szCs w:val="24"/>
        </w:rPr>
        <w:lastRenderedPageBreak/>
        <w:t>2. Сведения о земельном участке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706"/>
      </w:tblGrid>
      <w:tr w:rsidR="000B28D2" w:rsidRPr="004827A6" w:rsidTr="00292883">
        <w:tc>
          <w:tcPr>
            <w:tcW w:w="850" w:type="dxa"/>
          </w:tcPr>
          <w:p w:rsidR="000B28D2" w:rsidRPr="004827A6" w:rsidRDefault="000B28D2" w:rsidP="00292883">
            <w:pPr>
              <w:jc w:val="center"/>
              <w:rPr>
                <w:sz w:val="24"/>
                <w:szCs w:val="24"/>
              </w:rPr>
            </w:pPr>
            <w:r w:rsidRPr="004827A6">
              <w:rPr>
                <w:sz w:val="24"/>
                <w:szCs w:val="24"/>
              </w:rPr>
              <w:t>2.1</w:t>
            </w:r>
          </w:p>
        </w:tc>
        <w:tc>
          <w:tcPr>
            <w:tcW w:w="4423" w:type="dxa"/>
          </w:tcPr>
          <w:p w:rsidR="000B28D2" w:rsidRPr="004827A6" w:rsidRDefault="000B28D2" w:rsidP="00292883">
            <w:pPr>
              <w:ind w:left="57" w:right="57"/>
              <w:rPr>
                <w:sz w:val="24"/>
                <w:szCs w:val="24"/>
              </w:rPr>
            </w:pPr>
            <w:r w:rsidRPr="004827A6">
              <w:rPr>
                <w:sz w:val="24"/>
                <w:szCs w:val="24"/>
              </w:rPr>
              <w:t>Кадастровый номер земельного участка (при наличии)</w:t>
            </w:r>
          </w:p>
        </w:tc>
        <w:tc>
          <w:tcPr>
            <w:tcW w:w="4706" w:type="dxa"/>
          </w:tcPr>
          <w:p w:rsidR="000B28D2" w:rsidRPr="004827A6" w:rsidRDefault="000B28D2" w:rsidP="00292883">
            <w:pPr>
              <w:ind w:left="57" w:right="57"/>
              <w:rPr>
                <w:sz w:val="24"/>
                <w:szCs w:val="24"/>
              </w:rPr>
            </w:pPr>
          </w:p>
        </w:tc>
      </w:tr>
      <w:tr w:rsidR="000B28D2" w:rsidRPr="004827A6" w:rsidTr="00292883">
        <w:tc>
          <w:tcPr>
            <w:tcW w:w="850" w:type="dxa"/>
          </w:tcPr>
          <w:p w:rsidR="000B28D2" w:rsidRPr="004827A6" w:rsidRDefault="000B28D2" w:rsidP="00292883">
            <w:pPr>
              <w:jc w:val="center"/>
              <w:rPr>
                <w:sz w:val="24"/>
                <w:szCs w:val="24"/>
              </w:rPr>
            </w:pPr>
            <w:r w:rsidRPr="004827A6">
              <w:rPr>
                <w:sz w:val="24"/>
                <w:szCs w:val="24"/>
              </w:rPr>
              <w:t>2.2</w:t>
            </w:r>
          </w:p>
        </w:tc>
        <w:tc>
          <w:tcPr>
            <w:tcW w:w="4423" w:type="dxa"/>
          </w:tcPr>
          <w:p w:rsidR="000B28D2" w:rsidRPr="004827A6" w:rsidRDefault="000B28D2" w:rsidP="00292883">
            <w:pPr>
              <w:ind w:left="57" w:right="57"/>
              <w:rPr>
                <w:sz w:val="24"/>
                <w:szCs w:val="24"/>
              </w:rPr>
            </w:pPr>
            <w:r w:rsidRPr="004827A6">
              <w:rPr>
                <w:sz w:val="24"/>
                <w:szCs w:val="24"/>
              </w:rPr>
              <w:t>Адрес или описание местоположения земельного участка</w:t>
            </w:r>
          </w:p>
        </w:tc>
        <w:tc>
          <w:tcPr>
            <w:tcW w:w="4706" w:type="dxa"/>
          </w:tcPr>
          <w:p w:rsidR="000B28D2" w:rsidRPr="004827A6" w:rsidRDefault="000B28D2" w:rsidP="00292883">
            <w:pPr>
              <w:ind w:left="57" w:right="57"/>
              <w:rPr>
                <w:sz w:val="24"/>
                <w:szCs w:val="24"/>
              </w:rPr>
            </w:pPr>
          </w:p>
        </w:tc>
      </w:tr>
      <w:tr w:rsidR="000B28D2" w:rsidRPr="004827A6" w:rsidTr="00292883">
        <w:tc>
          <w:tcPr>
            <w:tcW w:w="850" w:type="dxa"/>
          </w:tcPr>
          <w:p w:rsidR="000B28D2" w:rsidRPr="004827A6" w:rsidRDefault="000B28D2" w:rsidP="00292883">
            <w:pPr>
              <w:jc w:val="center"/>
              <w:rPr>
                <w:sz w:val="24"/>
                <w:szCs w:val="24"/>
              </w:rPr>
            </w:pPr>
            <w:r w:rsidRPr="004827A6">
              <w:rPr>
                <w:sz w:val="24"/>
                <w:szCs w:val="24"/>
              </w:rPr>
              <w:t>2.3</w:t>
            </w:r>
          </w:p>
        </w:tc>
        <w:tc>
          <w:tcPr>
            <w:tcW w:w="4423" w:type="dxa"/>
          </w:tcPr>
          <w:p w:rsidR="000B28D2" w:rsidRPr="004827A6" w:rsidRDefault="000B28D2" w:rsidP="00292883">
            <w:pPr>
              <w:ind w:left="57" w:right="57"/>
              <w:rPr>
                <w:sz w:val="24"/>
                <w:szCs w:val="24"/>
              </w:rPr>
            </w:pPr>
            <w:r w:rsidRPr="004827A6">
              <w:rPr>
                <w:sz w:val="24"/>
                <w:szCs w:val="24"/>
              </w:rPr>
              <w:t>Сведения о праве застройщика на земельный участок (правоустанавливающие документы)</w:t>
            </w:r>
          </w:p>
        </w:tc>
        <w:tc>
          <w:tcPr>
            <w:tcW w:w="4706" w:type="dxa"/>
          </w:tcPr>
          <w:p w:rsidR="000B28D2" w:rsidRPr="004827A6" w:rsidRDefault="000B28D2" w:rsidP="00292883">
            <w:pPr>
              <w:ind w:left="57" w:right="57"/>
              <w:rPr>
                <w:sz w:val="24"/>
                <w:szCs w:val="24"/>
              </w:rPr>
            </w:pPr>
          </w:p>
        </w:tc>
      </w:tr>
      <w:tr w:rsidR="000B28D2" w:rsidRPr="004827A6" w:rsidTr="00292883">
        <w:tc>
          <w:tcPr>
            <w:tcW w:w="850" w:type="dxa"/>
          </w:tcPr>
          <w:p w:rsidR="000B28D2" w:rsidRPr="004827A6" w:rsidRDefault="000B28D2" w:rsidP="00292883">
            <w:pPr>
              <w:jc w:val="center"/>
              <w:rPr>
                <w:sz w:val="24"/>
                <w:szCs w:val="24"/>
              </w:rPr>
            </w:pPr>
            <w:r w:rsidRPr="004827A6">
              <w:rPr>
                <w:sz w:val="24"/>
                <w:szCs w:val="24"/>
              </w:rPr>
              <w:t>2.4</w:t>
            </w:r>
          </w:p>
        </w:tc>
        <w:tc>
          <w:tcPr>
            <w:tcW w:w="4423" w:type="dxa"/>
          </w:tcPr>
          <w:p w:rsidR="000B28D2" w:rsidRPr="004827A6" w:rsidRDefault="000B28D2" w:rsidP="00292883">
            <w:pPr>
              <w:ind w:left="57" w:right="57"/>
              <w:rPr>
                <w:sz w:val="24"/>
                <w:szCs w:val="24"/>
              </w:rPr>
            </w:pPr>
            <w:r w:rsidRPr="004827A6">
              <w:rPr>
                <w:sz w:val="24"/>
                <w:szCs w:val="24"/>
              </w:rPr>
              <w:t>Сведения о наличии прав иных лиц на земельный участок (при наличии)</w:t>
            </w:r>
          </w:p>
        </w:tc>
        <w:tc>
          <w:tcPr>
            <w:tcW w:w="4706" w:type="dxa"/>
          </w:tcPr>
          <w:p w:rsidR="000B28D2" w:rsidRPr="004827A6" w:rsidRDefault="000B28D2" w:rsidP="00292883">
            <w:pPr>
              <w:ind w:left="57" w:right="57"/>
              <w:rPr>
                <w:sz w:val="24"/>
                <w:szCs w:val="24"/>
              </w:rPr>
            </w:pPr>
          </w:p>
        </w:tc>
      </w:tr>
      <w:tr w:rsidR="000B28D2" w:rsidRPr="004827A6" w:rsidTr="00292883">
        <w:tc>
          <w:tcPr>
            <w:tcW w:w="850" w:type="dxa"/>
          </w:tcPr>
          <w:p w:rsidR="000B28D2" w:rsidRPr="004827A6" w:rsidRDefault="000B28D2" w:rsidP="00292883">
            <w:pPr>
              <w:jc w:val="center"/>
              <w:rPr>
                <w:sz w:val="24"/>
                <w:szCs w:val="24"/>
              </w:rPr>
            </w:pPr>
            <w:r w:rsidRPr="004827A6">
              <w:rPr>
                <w:sz w:val="24"/>
                <w:szCs w:val="24"/>
              </w:rPr>
              <w:t>2.5</w:t>
            </w:r>
          </w:p>
        </w:tc>
        <w:tc>
          <w:tcPr>
            <w:tcW w:w="4423" w:type="dxa"/>
          </w:tcPr>
          <w:p w:rsidR="000B28D2" w:rsidRPr="004827A6" w:rsidRDefault="000B28D2" w:rsidP="00292883">
            <w:pPr>
              <w:ind w:left="57" w:right="57"/>
              <w:rPr>
                <w:sz w:val="24"/>
                <w:szCs w:val="24"/>
              </w:rPr>
            </w:pPr>
            <w:r w:rsidRPr="004827A6">
              <w:rPr>
                <w:sz w:val="24"/>
                <w:szCs w:val="24"/>
              </w:rPr>
              <w:t>Сведения о виде разрешенного использования земельного участка</w:t>
            </w:r>
          </w:p>
        </w:tc>
        <w:tc>
          <w:tcPr>
            <w:tcW w:w="4706" w:type="dxa"/>
          </w:tcPr>
          <w:p w:rsidR="000B28D2" w:rsidRPr="004827A6" w:rsidRDefault="000B28D2" w:rsidP="00292883">
            <w:pPr>
              <w:ind w:left="57" w:right="57"/>
              <w:rPr>
                <w:sz w:val="24"/>
                <w:szCs w:val="24"/>
              </w:rPr>
            </w:pPr>
          </w:p>
        </w:tc>
      </w:tr>
    </w:tbl>
    <w:p w:rsidR="000B28D2" w:rsidRPr="004827A6" w:rsidRDefault="000B28D2" w:rsidP="006A5277">
      <w:pPr>
        <w:spacing w:before="240" w:after="240"/>
        <w:jc w:val="center"/>
        <w:rPr>
          <w:b/>
          <w:sz w:val="24"/>
          <w:szCs w:val="24"/>
        </w:rPr>
      </w:pPr>
      <w:r w:rsidRPr="004827A6">
        <w:rPr>
          <w:b/>
          <w:sz w:val="24"/>
          <w:szCs w:val="24"/>
        </w:rPr>
        <w:t>3. Сведения об объекте капитального строительства</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706"/>
      </w:tblGrid>
      <w:tr w:rsidR="000B28D2" w:rsidRPr="004827A6" w:rsidTr="00292883">
        <w:tc>
          <w:tcPr>
            <w:tcW w:w="850" w:type="dxa"/>
          </w:tcPr>
          <w:p w:rsidR="000B28D2" w:rsidRPr="004827A6" w:rsidRDefault="000B28D2" w:rsidP="00292883">
            <w:pPr>
              <w:jc w:val="center"/>
              <w:rPr>
                <w:sz w:val="24"/>
                <w:szCs w:val="24"/>
              </w:rPr>
            </w:pPr>
            <w:r w:rsidRPr="004827A6">
              <w:rPr>
                <w:sz w:val="24"/>
                <w:szCs w:val="24"/>
              </w:rPr>
              <w:t>3.1</w:t>
            </w:r>
          </w:p>
        </w:tc>
        <w:tc>
          <w:tcPr>
            <w:tcW w:w="4423" w:type="dxa"/>
          </w:tcPr>
          <w:p w:rsidR="000B28D2" w:rsidRPr="004827A6" w:rsidRDefault="000B28D2" w:rsidP="00292883">
            <w:pPr>
              <w:ind w:left="57" w:right="57"/>
              <w:rPr>
                <w:sz w:val="24"/>
                <w:szCs w:val="24"/>
              </w:rPr>
            </w:pPr>
            <w:r w:rsidRPr="004827A6">
              <w:rPr>
                <w:sz w:val="24"/>
                <w:szCs w:val="24"/>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4706" w:type="dxa"/>
          </w:tcPr>
          <w:p w:rsidR="000B28D2" w:rsidRPr="004827A6" w:rsidRDefault="000B28D2" w:rsidP="00292883">
            <w:pPr>
              <w:ind w:left="57" w:right="57"/>
              <w:rPr>
                <w:sz w:val="24"/>
                <w:szCs w:val="24"/>
              </w:rPr>
            </w:pPr>
          </w:p>
        </w:tc>
      </w:tr>
      <w:tr w:rsidR="000B28D2" w:rsidRPr="004827A6" w:rsidTr="00292883">
        <w:tc>
          <w:tcPr>
            <w:tcW w:w="850" w:type="dxa"/>
          </w:tcPr>
          <w:p w:rsidR="000B28D2" w:rsidRPr="004827A6" w:rsidRDefault="000B28D2" w:rsidP="00292883">
            <w:pPr>
              <w:jc w:val="center"/>
              <w:rPr>
                <w:sz w:val="24"/>
                <w:szCs w:val="24"/>
              </w:rPr>
            </w:pPr>
            <w:r w:rsidRPr="004827A6">
              <w:rPr>
                <w:sz w:val="24"/>
                <w:szCs w:val="24"/>
              </w:rPr>
              <w:t>3.2</w:t>
            </w:r>
          </w:p>
        </w:tc>
        <w:tc>
          <w:tcPr>
            <w:tcW w:w="4423" w:type="dxa"/>
          </w:tcPr>
          <w:p w:rsidR="000B28D2" w:rsidRPr="004827A6" w:rsidRDefault="000B28D2" w:rsidP="00292883">
            <w:pPr>
              <w:ind w:left="57" w:right="57"/>
              <w:rPr>
                <w:sz w:val="24"/>
                <w:szCs w:val="24"/>
              </w:rPr>
            </w:pPr>
            <w:r w:rsidRPr="004827A6">
              <w:rPr>
                <w:sz w:val="24"/>
                <w:szCs w:val="24"/>
              </w:rPr>
              <w:t>Цель подачи уведомления (строительство или реконструкция)</w:t>
            </w:r>
          </w:p>
        </w:tc>
        <w:tc>
          <w:tcPr>
            <w:tcW w:w="4706" w:type="dxa"/>
          </w:tcPr>
          <w:p w:rsidR="000B28D2" w:rsidRPr="004827A6" w:rsidRDefault="000B28D2" w:rsidP="00292883">
            <w:pPr>
              <w:ind w:left="57" w:right="57"/>
              <w:rPr>
                <w:sz w:val="24"/>
                <w:szCs w:val="24"/>
              </w:rPr>
            </w:pPr>
          </w:p>
        </w:tc>
      </w:tr>
      <w:tr w:rsidR="000B28D2" w:rsidRPr="004827A6" w:rsidTr="00292883">
        <w:tc>
          <w:tcPr>
            <w:tcW w:w="850" w:type="dxa"/>
          </w:tcPr>
          <w:p w:rsidR="000B28D2" w:rsidRPr="004827A6" w:rsidRDefault="000B28D2" w:rsidP="00292883">
            <w:pPr>
              <w:jc w:val="center"/>
              <w:rPr>
                <w:sz w:val="24"/>
                <w:szCs w:val="24"/>
              </w:rPr>
            </w:pPr>
            <w:r w:rsidRPr="004827A6">
              <w:rPr>
                <w:sz w:val="24"/>
                <w:szCs w:val="24"/>
              </w:rPr>
              <w:t>3.3</w:t>
            </w:r>
          </w:p>
        </w:tc>
        <w:tc>
          <w:tcPr>
            <w:tcW w:w="4423" w:type="dxa"/>
          </w:tcPr>
          <w:p w:rsidR="000B28D2" w:rsidRPr="004827A6" w:rsidRDefault="000B28D2" w:rsidP="00292883">
            <w:pPr>
              <w:ind w:left="57" w:right="57"/>
              <w:rPr>
                <w:sz w:val="24"/>
                <w:szCs w:val="24"/>
              </w:rPr>
            </w:pPr>
            <w:r w:rsidRPr="004827A6">
              <w:rPr>
                <w:sz w:val="24"/>
                <w:szCs w:val="24"/>
              </w:rPr>
              <w:t>Сведения о параметрах:</w:t>
            </w:r>
          </w:p>
        </w:tc>
        <w:tc>
          <w:tcPr>
            <w:tcW w:w="4706" w:type="dxa"/>
          </w:tcPr>
          <w:p w:rsidR="000B28D2" w:rsidRPr="004827A6" w:rsidRDefault="000B28D2" w:rsidP="00292883">
            <w:pPr>
              <w:ind w:left="57" w:right="57"/>
              <w:rPr>
                <w:sz w:val="24"/>
                <w:szCs w:val="24"/>
              </w:rPr>
            </w:pPr>
          </w:p>
        </w:tc>
      </w:tr>
      <w:tr w:rsidR="000B28D2" w:rsidRPr="004827A6" w:rsidTr="00292883">
        <w:tc>
          <w:tcPr>
            <w:tcW w:w="850" w:type="dxa"/>
          </w:tcPr>
          <w:p w:rsidR="000B28D2" w:rsidRPr="004827A6" w:rsidRDefault="000B28D2" w:rsidP="00292883">
            <w:pPr>
              <w:jc w:val="center"/>
              <w:rPr>
                <w:sz w:val="24"/>
                <w:szCs w:val="24"/>
              </w:rPr>
            </w:pPr>
            <w:r w:rsidRPr="004827A6">
              <w:rPr>
                <w:sz w:val="24"/>
                <w:szCs w:val="24"/>
              </w:rPr>
              <w:t>3.3.1</w:t>
            </w:r>
          </w:p>
        </w:tc>
        <w:tc>
          <w:tcPr>
            <w:tcW w:w="4423" w:type="dxa"/>
          </w:tcPr>
          <w:p w:rsidR="000B28D2" w:rsidRPr="004827A6" w:rsidRDefault="000B28D2" w:rsidP="00292883">
            <w:pPr>
              <w:ind w:left="57"/>
              <w:rPr>
                <w:sz w:val="24"/>
                <w:szCs w:val="24"/>
              </w:rPr>
            </w:pPr>
            <w:r w:rsidRPr="004827A6">
              <w:rPr>
                <w:sz w:val="24"/>
                <w:szCs w:val="24"/>
              </w:rPr>
              <w:t>Количество надземных этажей</w:t>
            </w:r>
          </w:p>
        </w:tc>
        <w:tc>
          <w:tcPr>
            <w:tcW w:w="4706" w:type="dxa"/>
          </w:tcPr>
          <w:p w:rsidR="000B28D2" w:rsidRPr="004827A6" w:rsidRDefault="000B28D2" w:rsidP="00292883">
            <w:pPr>
              <w:ind w:left="57" w:right="57"/>
              <w:rPr>
                <w:sz w:val="24"/>
                <w:szCs w:val="24"/>
              </w:rPr>
            </w:pPr>
          </w:p>
        </w:tc>
      </w:tr>
      <w:tr w:rsidR="000B28D2" w:rsidRPr="004827A6" w:rsidTr="00292883">
        <w:tc>
          <w:tcPr>
            <w:tcW w:w="850" w:type="dxa"/>
          </w:tcPr>
          <w:p w:rsidR="000B28D2" w:rsidRPr="004827A6" w:rsidRDefault="000B28D2" w:rsidP="00292883">
            <w:pPr>
              <w:jc w:val="center"/>
              <w:rPr>
                <w:sz w:val="24"/>
                <w:szCs w:val="24"/>
              </w:rPr>
            </w:pPr>
            <w:r w:rsidRPr="004827A6">
              <w:rPr>
                <w:sz w:val="24"/>
                <w:szCs w:val="24"/>
              </w:rPr>
              <w:t>3.3.2</w:t>
            </w:r>
          </w:p>
        </w:tc>
        <w:tc>
          <w:tcPr>
            <w:tcW w:w="4423" w:type="dxa"/>
          </w:tcPr>
          <w:p w:rsidR="000B28D2" w:rsidRPr="004827A6" w:rsidRDefault="000B28D2" w:rsidP="00292883">
            <w:pPr>
              <w:ind w:left="57" w:right="57"/>
              <w:rPr>
                <w:sz w:val="24"/>
                <w:szCs w:val="24"/>
              </w:rPr>
            </w:pPr>
            <w:r w:rsidRPr="004827A6">
              <w:rPr>
                <w:sz w:val="24"/>
                <w:szCs w:val="24"/>
              </w:rPr>
              <w:t>Высота</w:t>
            </w:r>
          </w:p>
        </w:tc>
        <w:tc>
          <w:tcPr>
            <w:tcW w:w="4706" w:type="dxa"/>
          </w:tcPr>
          <w:p w:rsidR="000B28D2" w:rsidRPr="004827A6" w:rsidRDefault="000B28D2" w:rsidP="00292883">
            <w:pPr>
              <w:ind w:left="57" w:right="57"/>
              <w:rPr>
                <w:sz w:val="24"/>
                <w:szCs w:val="24"/>
              </w:rPr>
            </w:pPr>
          </w:p>
        </w:tc>
      </w:tr>
      <w:tr w:rsidR="000B28D2" w:rsidRPr="004827A6" w:rsidTr="00292883">
        <w:tc>
          <w:tcPr>
            <w:tcW w:w="850" w:type="dxa"/>
          </w:tcPr>
          <w:p w:rsidR="000B28D2" w:rsidRPr="004827A6" w:rsidRDefault="000B28D2" w:rsidP="00292883">
            <w:pPr>
              <w:jc w:val="center"/>
              <w:rPr>
                <w:sz w:val="24"/>
                <w:szCs w:val="24"/>
              </w:rPr>
            </w:pPr>
            <w:r w:rsidRPr="004827A6">
              <w:rPr>
                <w:sz w:val="24"/>
                <w:szCs w:val="24"/>
              </w:rPr>
              <w:t>3.3.3</w:t>
            </w:r>
          </w:p>
        </w:tc>
        <w:tc>
          <w:tcPr>
            <w:tcW w:w="4423" w:type="dxa"/>
          </w:tcPr>
          <w:p w:rsidR="000B28D2" w:rsidRPr="004827A6" w:rsidRDefault="000B28D2" w:rsidP="00292883">
            <w:pPr>
              <w:ind w:left="57" w:right="57"/>
              <w:rPr>
                <w:sz w:val="24"/>
                <w:szCs w:val="24"/>
              </w:rPr>
            </w:pPr>
            <w:r w:rsidRPr="004827A6">
              <w:rPr>
                <w:sz w:val="24"/>
                <w:szCs w:val="24"/>
              </w:rPr>
              <w:t>Сведения об отступах от границ земельного участка</w:t>
            </w:r>
          </w:p>
        </w:tc>
        <w:tc>
          <w:tcPr>
            <w:tcW w:w="4706" w:type="dxa"/>
          </w:tcPr>
          <w:p w:rsidR="000B28D2" w:rsidRPr="004827A6" w:rsidRDefault="000B28D2" w:rsidP="00292883">
            <w:pPr>
              <w:ind w:left="57" w:right="57"/>
              <w:rPr>
                <w:sz w:val="24"/>
                <w:szCs w:val="24"/>
              </w:rPr>
            </w:pPr>
          </w:p>
        </w:tc>
      </w:tr>
      <w:tr w:rsidR="000B28D2" w:rsidRPr="004827A6" w:rsidTr="00292883">
        <w:tc>
          <w:tcPr>
            <w:tcW w:w="850" w:type="dxa"/>
          </w:tcPr>
          <w:p w:rsidR="000B28D2" w:rsidRPr="004827A6" w:rsidRDefault="000B28D2" w:rsidP="00292883">
            <w:pPr>
              <w:jc w:val="center"/>
              <w:rPr>
                <w:sz w:val="24"/>
                <w:szCs w:val="24"/>
              </w:rPr>
            </w:pPr>
            <w:r w:rsidRPr="004827A6">
              <w:rPr>
                <w:sz w:val="24"/>
                <w:szCs w:val="24"/>
              </w:rPr>
              <w:t>3.3.4</w:t>
            </w:r>
          </w:p>
        </w:tc>
        <w:tc>
          <w:tcPr>
            <w:tcW w:w="4423" w:type="dxa"/>
          </w:tcPr>
          <w:p w:rsidR="000B28D2" w:rsidRPr="004827A6" w:rsidRDefault="000B28D2" w:rsidP="00292883">
            <w:pPr>
              <w:ind w:left="57" w:right="57"/>
              <w:rPr>
                <w:sz w:val="24"/>
                <w:szCs w:val="24"/>
              </w:rPr>
            </w:pPr>
            <w:r w:rsidRPr="004827A6">
              <w:rPr>
                <w:sz w:val="24"/>
                <w:szCs w:val="24"/>
              </w:rPr>
              <w:t>Площадь застройки</w:t>
            </w:r>
          </w:p>
        </w:tc>
        <w:tc>
          <w:tcPr>
            <w:tcW w:w="4706" w:type="dxa"/>
          </w:tcPr>
          <w:p w:rsidR="000B28D2" w:rsidRPr="004827A6" w:rsidRDefault="000B28D2" w:rsidP="00292883">
            <w:pPr>
              <w:ind w:left="57" w:right="57"/>
              <w:rPr>
                <w:sz w:val="24"/>
                <w:szCs w:val="24"/>
              </w:rPr>
            </w:pPr>
          </w:p>
        </w:tc>
      </w:tr>
    </w:tbl>
    <w:p w:rsidR="000B28D2" w:rsidRPr="00475ED8" w:rsidRDefault="000B28D2" w:rsidP="006A5277">
      <w:pPr>
        <w:pageBreakBefore/>
        <w:spacing w:after="240"/>
        <w:jc w:val="center"/>
        <w:rPr>
          <w:b/>
          <w:sz w:val="28"/>
          <w:szCs w:val="28"/>
        </w:rPr>
      </w:pPr>
      <w:r w:rsidRPr="00475ED8">
        <w:rPr>
          <w:b/>
          <w:sz w:val="28"/>
          <w:szCs w:val="28"/>
        </w:rPr>
        <w:lastRenderedPageBreak/>
        <w:t>4. Схематичное изображение построенного или реконструированного объекта капитального строительства на земельном участке</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9526"/>
      </w:tblGrid>
      <w:tr w:rsidR="000B28D2" w:rsidRPr="00475ED8" w:rsidTr="004827A6">
        <w:trPr>
          <w:trHeight w:val="6054"/>
        </w:trPr>
        <w:tc>
          <w:tcPr>
            <w:tcW w:w="9526" w:type="dxa"/>
          </w:tcPr>
          <w:p w:rsidR="000B28D2" w:rsidRPr="00475ED8" w:rsidRDefault="000B28D2" w:rsidP="0029345C">
            <w:pPr>
              <w:autoSpaceDE w:val="0"/>
              <w:autoSpaceDN w:val="0"/>
              <w:jc w:val="center"/>
              <w:rPr>
                <w:sz w:val="28"/>
                <w:szCs w:val="28"/>
              </w:rPr>
            </w:pPr>
          </w:p>
        </w:tc>
      </w:tr>
    </w:tbl>
    <w:p w:rsidR="004827A6" w:rsidRPr="004827A6" w:rsidRDefault="004827A6" w:rsidP="004827A6">
      <w:pPr>
        <w:pageBreakBefore/>
        <w:ind w:firstLine="567"/>
        <w:rPr>
          <w:sz w:val="24"/>
          <w:szCs w:val="24"/>
        </w:rPr>
      </w:pPr>
      <w:r w:rsidRPr="004827A6">
        <w:rPr>
          <w:sz w:val="24"/>
          <w:szCs w:val="24"/>
        </w:rPr>
        <w:lastRenderedPageBreak/>
        <w:t>Почтовый адрес и (или) адрес электронной почты для связи:</w:t>
      </w:r>
    </w:p>
    <w:p w:rsidR="004827A6" w:rsidRPr="004827A6" w:rsidRDefault="004827A6" w:rsidP="004827A6">
      <w:pPr>
        <w:rPr>
          <w:sz w:val="24"/>
          <w:szCs w:val="24"/>
        </w:rPr>
      </w:pPr>
    </w:p>
    <w:p w:rsidR="004827A6" w:rsidRPr="004827A6" w:rsidRDefault="004827A6" w:rsidP="004827A6">
      <w:pPr>
        <w:pBdr>
          <w:top w:val="single" w:sz="4" w:space="1" w:color="auto"/>
        </w:pBdr>
        <w:rPr>
          <w:sz w:val="24"/>
          <w:szCs w:val="24"/>
        </w:rPr>
      </w:pPr>
    </w:p>
    <w:p w:rsidR="004827A6" w:rsidRPr="004827A6" w:rsidRDefault="004827A6" w:rsidP="004827A6">
      <w:pPr>
        <w:spacing w:before="240"/>
        <w:ind w:firstLine="567"/>
        <w:jc w:val="both"/>
        <w:rPr>
          <w:sz w:val="24"/>
          <w:szCs w:val="24"/>
        </w:rPr>
      </w:pPr>
      <w:r w:rsidRPr="004827A6">
        <w:rPr>
          <w:sz w:val="24"/>
          <w:szCs w:val="24"/>
        </w:rPr>
        <w:t xml:space="preserve">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прошу направить следующим способом:  </w:t>
      </w:r>
    </w:p>
    <w:p w:rsidR="004827A6" w:rsidRPr="004827A6" w:rsidRDefault="00F30B32" w:rsidP="004827A6">
      <w:pPr>
        <w:rPr>
          <w:sz w:val="24"/>
          <w:szCs w:val="24"/>
        </w:rPr>
      </w:pPr>
      <w:r>
        <w:rPr>
          <w:sz w:val="24"/>
          <w:szCs w:val="24"/>
        </w:rPr>
        <w:t>________________________________________________________________________________</w:t>
      </w:r>
    </w:p>
    <w:p w:rsidR="004827A6" w:rsidRPr="00F30B32" w:rsidRDefault="004827A6" w:rsidP="00F30B32">
      <w:pPr>
        <w:pStyle w:val="aff1"/>
        <w:jc w:val="center"/>
        <w:rPr>
          <w:rFonts w:ascii="Times New Roman" w:hAnsi="Times New Roman"/>
          <w:sz w:val="20"/>
          <w:szCs w:val="20"/>
        </w:rPr>
      </w:pPr>
      <w:r w:rsidRPr="00F30B32">
        <w:rPr>
          <w:rFonts w:ascii="Times New Roman" w:hAnsi="Times New Roman"/>
          <w:sz w:val="20"/>
          <w:szCs w:val="20"/>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4827A6" w:rsidRPr="004827A6" w:rsidRDefault="004827A6" w:rsidP="00F30B32">
      <w:pPr>
        <w:rPr>
          <w:b/>
          <w:sz w:val="24"/>
          <w:szCs w:val="24"/>
        </w:rPr>
      </w:pPr>
      <w:r w:rsidRPr="004827A6">
        <w:rPr>
          <w:b/>
          <w:sz w:val="24"/>
          <w:szCs w:val="24"/>
        </w:rPr>
        <w:t xml:space="preserve">Настоящим уведомлением подтверждаю, что  </w:t>
      </w:r>
    </w:p>
    <w:p w:rsidR="004827A6" w:rsidRPr="004827A6" w:rsidRDefault="004827A6" w:rsidP="004827A6">
      <w:pPr>
        <w:pBdr>
          <w:top w:val="single" w:sz="4" w:space="1" w:color="auto"/>
        </w:pBdr>
        <w:spacing w:line="24" w:lineRule="auto"/>
        <w:ind w:left="5585"/>
        <w:rPr>
          <w:sz w:val="24"/>
          <w:szCs w:val="24"/>
        </w:rPr>
      </w:pPr>
    </w:p>
    <w:p w:rsidR="004827A6" w:rsidRPr="004827A6" w:rsidRDefault="004827A6" w:rsidP="004827A6">
      <w:pPr>
        <w:jc w:val="right"/>
      </w:pPr>
      <w:r w:rsidRPr="004827A6">
        <w:t>(объект индивидуального жилищного строительства или садовый дом)</w:t>
      </w:r>
    </w:p>
    <w:p w:rsidR="004827A6" w:rsidRPr="004827A6" w:rsidRDefault="004827A6" w:rsidP="004827A6">
      <w:pPr>
        <w:jc w:val="both"/>
        <w:rPr>
          <w:b/>
          <w:sz w:val="24"/>
          <w:szCs w:val="24"/>
        </w:rPr>
      </w:pPr>
      <w:r w:rsidRPr="004827A6">
        <w:rPr>
          <w:b/>
          <w:sz w:val="24"/>
          <w:szCs w:val="24"/>
        </w:rPr>
        <w:t>не предназначен для раздела на самостоятельные объекты недвижимости, а также оплату государственной пошлины за осуществление государственной регистрации прав</w:t>
      </w:r>
      <w:r w:rsidRPr="004827A6">
        <w:rPr>
          <w:b/>
          <w:sz w:val="24"/>
          <w:szCs w:val="24"/>
        </w:rPr>
        <w:br/>
      </w:r>
    </w:p>
    <w:p w:rsidR="004827A6" w:rsidRPr="004827A6" w:rsidRDefault="004827A6" w:rsidP="004827A6">
      <w:pPr>
        <w:tabs>
          <w:tab w:val="right" w:pos="9923"/>
        </w:tabs>
        <w:jc w:val="both"/>
        <w:rPr>
          <w:b/>
          <w:sz w:val="24"/>
          <w:szCs w:val="24"/>
        </w:rPr>
      </w:pPr>
      <w:r w:rsidRPr="004827A6">
        <w:rPr>
          <w:b/>
          <w:sz w:val="24"/>
          <w:szCs w:val="24"/>
        </w:rPr>
        <w:tab/>
        <w:t>.</w:t>
      </w:r>
    </w:p>
    <w:p w:rsidR="004827A6" w:rsidRPr="004827A6" w:rsidRDefault="004827A6" w:rsidP="004827A6">
      <w:pPr>
        <w:pBdr>
          <w:top w:val="single" w:sz="4" w:space="1" w:color="auto"/>
        </w:pBdr>
        <w:spacing w:after="480"/>
        <w:ind w:right="113"/>
        <w:jc w:val="center"/>
      </w:pPr>
      <w:r w:rsidRPr="004827A6">
        <w:t>(реквизиты платежного документа)</w:t>
      </w:r>
    </w:p>
    <w:p w:rsidR="004827A6" w:rsidRPr="004827A6" w:rsidRDefault="004827A6" w:rsidP="004827A6">
      <w:pPr>
        <w:ind w:left="567"/>
        <w:rPr>
          <w:b/>
          <w:sz w:val="24"/>
          <w:szCs w:val="24"/>
        </w:rPr>
      </w:pPr>
      <w:r w:rsidRPr="004827A6">
        <w:rPr>
          <w:b/>
          <w:sz w:val="24"/>
          <w:szCs w:val="24"/>
        </w:rPr>
        <w:t xml:space="preserve">Настоящим уведомлением я  </w:t>
      </w:r>
    </w:p>
    <w:p w:rsidR="004827A6" w:rsidRPr="004827A6" w:rsidRDefault="004827A6" w:rsidP="004827A6">
      <w:pPr>
        <w:pBdr>
          <w:top w:val="single" w:sz="4" w:space="1" w:color="auto"/>
        </w:pBdr>
        <w:ind w:left="3765"/>
        <w:rPr>
          <w:sz w:val="24"/>
          <w:szCs w:val="24"/>
        </w:rPr>
      </w:pPr>
    </w:p>
    <w:p w:rsidR="004827A6" w:rsidRPr="004827A6" w:rsidRDefault="004827A6" w:rsidP="004827A6">
      <w:pPr>
        <w:rPr>
          <w:b/>
          <w:sz w:val="24"/>
          <w:szCs w:val="24"/>
        </w:rPr>
      </w:pPr>
    </w:p>
    <w:p w:rsidR="004827A6" w:rsidRPr="00F30B32" w:rsidRDefault="004827A6" w:rsidP="004827A6">
      <w:pPr>
        <w:pBdr>
          <w:top w:val="single" w:sz="4" w:space="1" w:color="auto"/>
        </w:pBdr>
        <w:jc w:val="center"/>
      </w:pPr>
      <w:r w:rsidRPr="00F30B32">
        <w:t>(фамилия, имя, отчество (при наличии)</w:t>
      </w:r>
    </w:p>
    <w:p w:rsidR="004827A6" w:rsidRPr="004827A6" w:rsidRDefault="004827A6" w:rsidP="004827A6">
      <w:pPr>
        <w:spacing w:after="720"/>
        <w:jc w:val="both"/>
        <w:rPr>
          <w:b/>
          <w:sz w:val="24"/>
          <w:szCs w:val="24"/>
        </w:rPr>
      </w:pPr>
      <w:r w:rsidRPr="004827A6">
        <w:rPr>
          <w:b/>
          <w:sz w:val="24"/>
          <w:szCs w:val="24"/>
        </w:rPr>
        <w:t>даю согласие на обработку персональных данных (в случае если застройщиком является физическое лицо).</w:t>
      </w:r>
    </w:p>
    <w:tbl>
      <w:tblPr>
        <w:tblW w:w="9356" w:type="dxa"/>
        <w:tblInd w:w="567" w:type="dxa"/>
        <w:tblLayout w:type="fixed"/>
        <w:tblCellMar>
          <w:left w:w="28" w:type="dxa"/>
          <w:right w:w="28" w:type="dxa"/>
        </w:tblCellMar>
        <w:tblLook w:val="0000"/>
      </w:tblPr>
      <w:tblGrid>
        <w:gridCol w:w="3119"/>
        <w:gridCol w:w="680"/>
        <w:gridCol w:w="1985"/>
        <w:gridCol w:w="680"/>
        <w:gridCol w:w="2892"/>
      </w:tblGrid>
      <w:tr w:rsidR="004827A6" w:rsidRPr="004827A6" w:rsidTr="004827A6">
        <w:trPr>
          <w:cantSplit/>
        </w:trPr>
        <w:tc>
          <w:tcPr>
            <w:tcW w:w="3119" w:type="dxa"/>
            <w:tcBorders>
              <w:top w:val="nil"/>
              <w:left w:val="nil"/>
              <w:bottom w:val="single" w:sz="4" w:space="0" w:color="auto"/>
              <w:right w:val="nil"/>
            </w:tcBorders>
            <w:vAlign w:val="bottom"/>
          </w:tcPr>
          <w:p w:rsidR="004827A6" w:rsidRPr="004827A6" w:rsidRDefault="004827A6" w:rsidP="004827A6">
            <w:pPr>
              <w:jc w:val="center"/>
              <w:rPr>
                <w:sz w:val="24"/>
                <w:szCs w:val="24"/>
              </w:rPr>
            </w:pPr>
          </w:p>
        </w:tc>
        <w:tc>
          <w:tcPr>
            <w:tcW w:w="680" w:type="dxa"/>
            <w:tcBorders>
              <w:top w:val="nil"/>
              <w:left w:val="nil"/>
              <w:bottom w:val="nil"/>
              <w:right w:val="nil"/>
            </w:tcBorders>
            <w:vAlign w:val="bottom"/>
          </w:tcPr>
          <w:p w:rsidR="004827A6" w:rsidRPr="004827A6" w:rsidRDefault="004827A6" w:rsidP="004827A6">
            <w:pPr>
              <w:rPr>
                <w:sz w:val="24"/>
                <w:szCs w:val="24"/>
              </w:rPr>
            </w:pPr>
          </w:p>
        </w:tc>
        <w:tc>
          <w:tcPr>
            <w:tcW w:w="1985" w:type="dxa"/>
            <w:tcBorders>
              <w:top w:val="nil"/>
              <w:left w:val="nil"/>
              <w:bottom w:val="single" w:sz="4" w:space="0" w:color="auto"/>
              <w:right w:val="nil"/>
            </w:tcBorders>
            <w:vAlign w:val="bottom"/>
          </w:tcPr>
          <w:p w:rsidR="004827A6" w:rsidRPr="004827A6" w:rsidRDefault="004827A6" w:rsidP="004827A6">
            <w:pPr>
              <w:jc w:val="center"/>
              <w:rPr>
                <w:sz w:val="24"/>
                <w:szCs w:val="24"/>
              </w:rPr>
            </w:pPr>
          </w:p>
        </w:tc>
        <w:tc>
          <w:tcPr>
            <w:tcW w:w="680" w:type="dxa"/>
            <w:tcBorders>
              <w:top w:val="nil"/>
              <w:left w:val="nil"/>
              <w:bottom w:val="nil"/>
              <w:right w:val="nil"/>
            </w:tcBorders>
            <w:vAlign w:val="bottom"/>
          </w:tcPr>
          <w:p w:rsidR="004827A6" w:rsidRPr="004827A6" w:rsidRDefault="004827A6" w:rsidP="004827A6">
            <w:pPr>
              <w:jc w:val="center"/>
              <w:rPr>
                <w:sz w:val="24"/>
                <w:szCs w:val="24"/>
              </w:rPr>
            </w:pPr>
          </w:p>
        </w:tc>
        <w:tc>
          <w:tcPr>
            <w:tcW w:w="2892" w:type="dxa"/>
            <w:tcBorders>
              <w:top w:val="nil"/>
              <w:left w:val="nil"/>
              <w:bottom w:val="single" w:sz="4" w:space="0" w:color="auto"/>
              <w:right w:val="nil"/>
            </w:tcBorders>
            <w:vAlign w:val="bottom"/>
          </w:tcPr>
          <w:p w:rsidR="004827A6" w:rsidRPr="004827A6" w:rsidRDefault="004827A6" w:rsidP="004827A6">
            <w:pPr>
              <w:jc w:val="center"/>
              <w:rPr>
                <w:sz w:val="24"/>
                <w:szCs w:val="24"/>
              </w:rPr>
            </w:pPr>
          </w:p>
        </w:tc>
      </w:tr>
      <w:tr w:rsidR="004827A6" w:rsidRPr="004827A6" w:rsidTr="004827A6">
        <w:trPr>
          <w:cantSplit/>
        </w:trPr>
        <w:tc>
          <w:tcPr>
            <w:tcW w:w="3119" w:type="dxa"/>
            <w:tcBorders>
              <w:top w:val="nil"/>
              <w:left w:val="nil"/>
              <w:bottom w:val="nil"/>
              <w:right w:val="nil"/>
            </w:tcBorders>
          </w:tcPr>
          <w:p w:rsidR="004827A6" w:rsidRPr="004827A6" w:rsidRDefault="004827A6" w:rsidP="004827A6">
            <w:pPr>
              <w:jc w:val="center"/>
            </w:pPr>
            <w:r w:rsidRPr="004827A6">
              <w:t>(должность, в случае если застройщиком является юридическое лицо)</w:t>
            </w:r>
          </w:p>
        </w:tc>
        <w:tc>
          <w:tcPr>
            <w:tcW w:w="680" w:type="dxa"/>
            <w:tcBorders>
              <w:top w:val="nil"/>
              <w:left w:val="nil"/>
              <w:bottom w:val="nil"/>
              <w:right w:val="nil"/>
            </w:tcBorders>
          </w:tcPr>
          <w:p w:rsidR="004827A6" w:rsidRPr="004827A6" w:rsidRDefault="004827A6" w:rsidP="004827A6"/>
        </w:tc>
        <w:tc>
          <w:tcPr>
            <w:tcW w:w="1985" w:type="dxa"/>
            <w:tcBorders>
              <w:top w:val="nil"/>
              <w:left w:val="nil"/>
              <w:bottom w:val="nil"/>
              <w:right w:val="nil"/>
            </w:tcBorders>
          </w:tcPr>
          <w:p w:rsidR="004827A6" w:rsidRPr="004827A6" w:rsidRDefault="004827A6" w:rsidP="004827A6">
            <w:pPr>
              <w:jc w:val="center"/>
            </w:pPr>
            <w:r w:rsidRPr="004827A6">
              <w:t>(подпись)</w:t>
            </w:r>
          </w:p>
        </w:tc>
        <w:tc>
          <w:tcPr>
            <w:tcW w:w="680" w:type="dxa"/>
            <w:tcBorders>
              <w:top w:val="nil"/>
              <w:left w:val="nil"/>
              <w:bottom w:val="nil"/>
              <w:right w:val="nil"/>
            </w:tcBorders>
          </w:tcPr>
          <w:p w:rsidR="004827A6" w:rsidRPr="004827A6" w:rsidRDefault="004827A6" w:rsidP="004827A6">
            <w:pPr>
              <w:jc w:val="center"/>
            </w:pPr>
          </w:p>
        </w:tc>
        <w:tc>
          <w:tcPr>
            <w:tcW w:w="2892" w:type="dxa"/>
            <w:tcBorders>
              <w:top w:val="nil"/>
              <w:left w:val="nil"/>
              <w:bottom w:val="nil"/>
              <w:right w:val="nil"/>
            </w:tcBorders>
          </w:tcPr>
          <w:p w:rsidR="004827A6" w:rsidRPr="004827A6" w:rsidRDefault="004827A6" w:rsidP="004827A6">
            <w:pPr>
              <w:jc w:val="center"/>
            </w:pPr>
            <w:r w:rsidRPr="004827A6">
              <w:t>(расшифровка подписи)</w:t>
            </w:r>
          </w:p>
        </w:tc>
      </w:tr>
    </w:tbl>
    <w:p w:rsidR="004827A6" w:rsidRPr="004827A6" w:rsidRDefault="004827A6" w:rsidP="004827A6">
      <w:pPr>
        <w:spacing w:before="360" w:after="480"/>
        <w:ind w:left="567" w:right="6237"/>
        <w:jc w:val="center"/>
      </w:pPr>
      <w:r w:rsidRPr="004827A6">
        <w:rPr>
          <w:sz w:val="24"/>
          <w:szCs w:val="24"/>
        </w:rPr>
        <w:t>М.П.</w:t>
      </w:r>
      <w:r w:rsidRPr="004827A6">
        <w:rPr>
          <w:sz w:val="24"/>
          <w:szCs w:val="24"/>
        </w:rPr>
        <w:br/>
      </w:r>
      <w:r w:rsidRPr="004827A6">
        <w:t>(при наличии)</w:t>
      </w:r>
    </w:p>
    <w:p w:rsidR="004827A6" w:rsidRPr="004827A6" w:rsidRDefault="004827A6" w:rsidP="004827A6">
      <w:pPr>
        <w:ind w:firstLine="709"/>
        <w:contextualSpacing/>
        <w:jc w:val="right"/>
        <w:rPr>
          <w:b/>
          <w:sz w:val="24"/>
          <w:szCs w:val="24"/>
        </w:rPr>
      </w:pPr>
      <w:r w:rsidRPr="004827A6">
        <w:rPr>
          <w:b/>
          <w:sz w:val="24"/>
          <w:szCs w:val="24"/>
        </w:rPr>
        <w:t>Сведения об электронной подписи</w:t>
      </w:r>
    </w:p>
    <w:p w:rsidR="004827A6" w:rsidRPr="004827A6" w:rsidRDefault="004827A6" w:rsidP="004827A6">
      <w:pPr>
        <w:rPr>
          <w:sz w:val="24"/>
          <w:szCs w:val="24"/>
        </w:rPr>
      </w:pPr>
      <w:r w:rsidRPr="004827A6">
        <w:rPr>
          <w:sz w:val="24"/>
          <w:szCs w:val="24"/>
        </w:rPr>
        <w:t>К настоящему уведомлению прилагается:</w:t>
      </w:r>
    </w:p>
    <w:p w:rsidR="004827A6" w:rsidRPr="004827A6" w:rsidRDefault="004827A6" w:rsidP="004827A6">
      <w:pPr>
        <w:rPr>
          <w:sz w:val="24"/>
          <w:szCs w:val="24"/>
        </w:rPr>
      </w:pPr>
    </w:p>
    <w:p w:rsidR="004827A6" w:rsidRPr="004827A6" w:rsidRDefault="004827A6" w:rsidP="004827A6">
      <w:pPr>
        <w:pBdr>
          <w:top w:val="single" w:sz="4" w:space="1" w:color="auto"/>
        </w:pBdr>
        <w:rPr>
          <w:sz w:val="24"/>
          <w:szCs w:val="24"/>
        </w:rPr>
      </w:pPr>
    </w:p>
    <w:p w:rsidR="004827A6" w:rsidRPr="004827A6" w:rsidRDefault="004827A6" w:rsidP="004827A6">
      <w:pPr>
        <w:rPr>
          <w:sz w:val="24"/>
          <w:szCs w:val="24"/>
        </w:rPr>
      </w:pPr>
    </w:p>
    <w:p w:rsidR="004827A6" w:rsidRPr="00F30B32" w:rsidRDefault="004827A6" w:rsidP="00F30B32">
      <w:pPr>
        <w:pBdr>
          <w:top w:val="single" w:sz="4" w:space="1" w:color="auto"/>
        </w:pBdr>
        <w:jc w:val="center"/>
      </w:pPr>
      <w:r w:rsidRPr="00F30B32">
        <w:t>(документы, предусмотренные частью 16 статьи 55 Градостроительного кодекса Российской Федерации (Собрание законодательства Российской Федерации, 2005, № 1, ст. 16; 2006, № 31, ст. 3442; № 52, ст. 5498; 2008, № 20, ст. 2251; № 30, ст. 3616; 2009, № 48, ст. 5711; 2010, № 31, ст. 4195; 2011, № 13, ст. 1688; № 27, ст. 3880; № 30, ст. 4591; № 49, ст. 7015; 2012, № 26, ст. 3446; 2014, № 43, ст. 5799; 2015, № 29, ст. 4342, 4378; 2016, № 1, ст. 79; 2016, № 26, ст. 3867; 2016, № 27, ст. 4294, 4303, 4305, 4306; 2016, № 52, ст. 7494; 2018, № 32, ст. 5133, 5134, 5135)</w:t>
      </w:r>
    </w:p>
    <w:p w:rsidR="00F30B32" w:rsidRDefault="00F30B32" w:rsidP="00306429">
      <w:pPr>
        <w:ind w:firstLine="709"/>
        <w:contextualSpacing/>
        <w:jc w:val="right"/>
        <w:rPr>
          <w:b/>
          <w:sz w:val="28"/>
          <w:szCs w:val="28"/>
        </w:rPr>
      </w:pPr>
    </w:p>
    <w:p w:rsidR="00F30B32" w:rsidRDefault="00F30B32" w:rsidP="00306429">
      <w:pPr>
        <w:ind w:firstLine="709"/>
        <w:contextualSpacing/>
        <w:jc w:val="right"/>
        <w:rPr>
          <w:b/>
          <w:sz w:val="28"/>
          <w:szCs w:val="28"/>
        </w:rPr>
      </w:pPr>
    </w:p>
    <w:p w:rsidR="000B28D2" w:rsidRPr="00F30B32" w:rsidRDefault="000B28D2" w:rsidP="00F30B32">
      <w:pPr>
        <w:ind w:left="4536"/>
        <w:contextualSpacing/>
        <w:jc w:val="center"/>
        <w:rPr>
          <w:sz w:val="28"/>
          <w:szCs w:val="28"/>
        </w:rPr>
      </w:pPr>
      <w:r w:rsidRPr="00F30B32">
        <w:rPr>
          <w:sz w:val="28"/>
          <w:szCs w:val="28"/>
        </w:rPr>
        <w:lastRenderedPageBreak/>
        <w:t>Приложение № 2</w:t>
      </w:r>
    </w:p>
    <w:p w:rsidR="000B28D2" w:rsidRPr="00F30B32" w:rsidRDefault="000B28D2" w:rsidP="00F30B32">
      <w:pPr>
        <w:ind w:left="4536"/>
        <w:jc w:val="center"/>
        <w:rPr>
          <w:sz w:val="28"/>
          <w:szCs w:val="28"/>
        </w:rPr>
      </w:pPr>
      <w:r w:rsidRPr="00F30B32">
        <w:rPr>
          <w:sz w:val="28"/>
          <w:szCs w:val="28"/>
        </w:rPr>
        <w:t>к административному регламенту предоставления</w:t>
      </w:r>
      <w:r w:rsidR="00F30B32">
        <w:rPr>
          <w:sz w:val="28"/>
          <w:szCs w:val="28"/>
        </w:rPr>
        <w:t xml:space="preserve"> </w:t>
      </w:r>
      <w:r w:rsidRPr="00F30B32">
        <w:rPr>
          <w:sz w:val="28"/>
          <w:szCs w:val="28"/>
        </w:rPr>
        <w:t>муниципальной услуги «Направление уведомления</w:t>
      </w:r>
      <w:r w:rsidR="00F30B32">
        <w:rPr>
          <w:sz w:val="28"/>
          <w:szCs w:val="28"/>
        </w:rPr>
        <w:t xml:space="preserve"> </w:t>
      </w:r>
      <w:r w:rsidRPr="00F30B32">
        <w:rPr>
          <w:sz w:val="28"/>
          <w:szCs w:val="28"/>
        </w:rPr>
        <w:t>о соответствии построенных или реконструированных</w:t>
      </w:r>
      <w:r w:rsidR="00F30B32">
        <w:rPr>
          <w:sz w:val="28"/>
          <w:szCs w:val="28"/>
        </w:rPr>
        <w:t xml:space="preserve"> </w:t>
      </w:r>
      <w:r w:rsidRPr="00F30B32">
        <w:rPr>
          <w:sz w:val="28"/>
          <w:szCs w:val="28"/>
        </w:rPr>
        <w:t>объектов индивидуального жилищного строительства</w:t>
      </w:r>
      <w:r w:rsidR="00F30B32">
        <w:rPr>
          <w:sz w:val="28"/>
          <w:szCs w:val="28"/>
        </w:rPr>
        <w:t xml:space="preserve"> </w:t>
      </w:r>
      <w:r w:rsidRPr="00F30B32">
        <w:rPr>
          <w:sz w:val="28"/>
          <w:szCs w:val="28"/>
        </w:rPr>
        <w:t>или садового дома требованиям законодательства</w:t>
      </w:r>
      <w:r w:rsidR="00F30B32">
        <w:rPr>
          <w:sz w:val="28"/>
          <w:szCs w:val="28"/>
        </w:rPr>
        <w:t xml:space="preserve"> </w:t>
      </w:r>
      <w:r w:rsidRPr="00F30B32">
        <w:rPr>
          <w:sz w:val="28"/>
          <w:szCs w:val="28"/>
        </w:rPr>
        <w:t>Российской Федерации о градостроительной деятельности»</w:t>
      </w:r>
    </w:p>
    <w:p w:rsidR="000B28D2" w:rsidRPr="00475ED8" w:rsidRDefault="000B28D2" w:rsidP="00306429">
      <w:pPr>
        <w:jc w:val="right"/>
        <w:rPr>
          <w:b/>
          <w:sz w:val="28"/>
          <w:szCs w:val="28"/>
        </w:rPr>
      </w:pPr>
    </w:p>
    <w:p w:rsidR="000B28D2" w:rsidRPr="00F30B32" w:rsidRDefault="000B28D2" w:rsidP="00F30B32">
      <w:pPr>
        <w:jc w:val="center"/>
        <w:rPr>
          <w:sz w:val="28"/>
          <w:szCs w:val="28"/>
        </w:rPr>
      </w:pPr>
      <w:r w:rsidRPr="00F30B32">
        <w:rPr>
          <w:sz w:val="28"/>
          <w:szCs w:val="28"/>
        </w:rPr>
        <w:t>ФОРМА</w:t>
      </w:r>
    </w:p>
    <w:p w:rsidR="000B28D2" w:rsidRPr="00F30B32" w:rsidRDefault="000B28D2" w:rsidP="00306429">
      <w:pPr>
        <w:jc w:val="right"/>
        <w:rPr>
          <w:sz w:val="28"/>
          <w:szCs w:val="28"/>
        </w:rPr>
      </w:pPr>
    </w:p>
    <w:tbl>
      <w:tblPr>
        <w:tblW w:w="5937" w:type="dxa"/>
        <w:jc w:val="right"/>
        <w:tblInd w:w="-70" w:type="dxa"/>
        <w:tblLook w:val="00A0"/>
      </w:tblPr>
      <w:tblGrid>
        <w:gridCol w:w="222"/>
        <w:gridCol w:w="222"/>
        <w:gridCol w:w="222"/>
        <w:gridCol w:w="222"/>
        <w:gridCol w:w="479"/>
        <w:gridCol w:w="4813"/>
      </w:tblGrid>
      <w:tr w:rsidR="000B28D2" w:rsidRPr="00F30B32" w:rsidTr="00F30B32">
        <w:trPr>
          <w:trHeight w:val="521"/>
          <w:jc w:val="right"/>
        </w:trPr>
        <w:tc>
          <w:tcPr>
            <w:tcW w:w="222" w:type="dxa"/>
            <w:tcBorders>
              <w:top w:val="nil"/>
              <w:left w:val="nil"/>
              <w:bottom w:val="nil"/>
              <w:right w:val="nil"/>
            </w:tcBorders>
            <w:noWrap/>
            <w:vAlign w:val="bottom"/>
          </w:tcPr>
          <w:p w:rsidR="000B28D2" w:rsidRPr="00F30B32" w:rsidRDefault="000B28D2" w:rsidP="002A5B0B">
            <w:pPr>
              <w:suppressAutoHyphens w:val="0"/>
              <w:rPr>
                <w:sz w:val="28"/>
                <w:szCs w:val="28"/>
                <w:lang w:eastAsia="ru-RU"/>
              </w:rPr>
            </w:pPr>
          </w:p>
        </w:tc>
        <w:tc>
          <w:tcPr>
            <w:tcW w:w="5715" w:type="dxa"/>
            <w:gridSpan w:val="5"/>
            <w:tcBorders>
              <w:top w:val="nil"/>
              <w:left w:val="nil"/>
              <w:bottom w:val="nil"/>
              <w:right w:val="nil"/>
            </w:tcBorders>
          </w:tcPr>
          <w:p w:rsidR="000B28D2" w:rsidRPr="00F30B32" w:rsidRDefault="000B28D2" w:rsidP="00F30B32">
            <w:pPr>
              <w:suppressAutoHyphens w:val="0"/>
              <w:jc w:val="center"/>
              <w:rPr>
                <w:sz w:val="28"/>
                <w:szCs w:val="28"/>
                <w:lang w:eastAsia="ru-RU"/>
              </w:rPr>
            </w:pPr>
            <w:r w:rsidRPr="00F30B32">
              <w:rPr>
                <w:sz w:val="28"/>
                <w:szCs w:val="28"/>
                <w:lang w:eastAsia="ru-RU"/>
              </w:rPr>
              <w:t xml:space="preserve">В администрацию </w:t>
            </w:r>
            <w:r w:rsidR="00F30B32">
              <w:rPr>
                <w:sz w:val="28"/>
                <w:szCs w:val="28"/>
                <w:lang w:eastAsia="ru-RU"/>
              </w:rPr>
              <w:t xml:space="preserve">муниципального образования </w:t>
            </w:r>
            <w:r w:rsidR="009C38FC" w:rsidRPr="00F30B32">
              <w:rPr>
                <w:sz w:val="28"/>
                <w:szCs w:val="28"/>
                <w:lang w:eastAsia="ru-RU"/>
              </w:rPr>
              <w:t>Выселковск</w:t>
            </w:r>
            <w:r w:rsidR="00F30B32">
              <w:rPr>
                <w:sz w:val="28"/>
                <w:szCs w:val="28"/>
                <w:lang w:eastAsia="ru-RU"/>
              </w:rPr>
              <w:t>ий</w:t>
            </w:r>
            <w:r w:rsidRPr="00F30B32">
              <w:rPr>
                <w:sz w:val="28"/>
                <w:szCs w:val="28"/>
                <w:lang w:eastAsia="ru-RU"/>
              </w:rPr>
              <w:t xml:space="preserve"> район </w:t>
            </w:r>
            <w:r w:rsidR="00761FF6" w:rsidRPr="00F30B32">
              <w:rPr>
                <w:sz w:val="28"/>
                <w:szCs w:val="28"/>
                <w:lang w:eastAsia="ru-RU"/>
              </w:rPr>
              <w:t>Краснодарского</w:t>
            </w:r>
            <w:r w:rsidRPr="00F30B32">
              <w:rPr>
                <w:sz w:val="28"/>
                <w:szCs w:val="28"/>
                <w:lang w:eastAsia="ru-RU"/>
              </w:rPr>
              <w:t xml:space="preserve"> </w:t>
            </w:r>
            <w:r w:rsidR="00761FF6" w:rsidRPr="00F30B32">
              <w:rPr>
                <w:sz w:val="28"/>
                <w:szCs w:val="28"/>
                <w:lang w:eastAsia="ru-RU"/>
              </w:rPr>
              <w:t>края</w:t>
            </w:r>
          </w:p>
        </w:tc>
      </w:tr>
      <w:tr w:rsidR="000B28D2" w:rsidRPr="00475ED8" w:rsidTr="00F30B32">
        <w:trPr>
          <w:trHeight w:val="330"/>
          <w:jc w:val="right"/>
        </w:trPr>
        <w:tc>
          <w:tcPr>
            <w:tcW w:w="222"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222"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222"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222"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236" w:type="dxa"/>
            <w:tcBorders>
              <w:top w:val="nil"/>
              <w:left w:val="nil"/>
              <w:bottom w:val="nil"/>
              <w:right w:val="nil"/>
            </w:tcBorders>
            <w:noWrap/>
            <w:vAlign w:val="bottom"/>
          </w:tcPr>
          <w:p w:rsidR="000B28D2" w:rsidRPr="00F30B32" w:rsidRDefault="000B28D2" w:rsidP="002A5B0B">
            <w:pPr>
              <w:suppressAutoHyphens w:val="0"/>
              <w:jc w:val="right"/>
              <w:rPr>
                <w:sz w:val="28"/>
                <w:szCs w:val="28"/>
                <w:lang w:eastAsia="ru-RU"/>
              </w:rPr>
            </w:pPr>
            <w:r w:rsidRPr="00F30B32">
              <w:rPr>
                <w:sz w:val="28"/>
                <w:szCs w:val="28"/>
                <w:lang w:eastAsia="ru-RU"/>
              </w:rPr>
              <w:t xml:space="preserve">от </w:t>
            </w:r>
          </w:p>
        </w:tc>
        <w:tc>
          <w:tcPr>
            <w:tcW w:w="4813" w:type="dxa"/>
            <w:tcBorders>
              <w:top w:val="nil"/>
              <w:left w:val="nil"/>
              <w:bottom w:val="single" w:sz="4" w:space="0" w:color="auto"/>
              <w:right w:val="nil"/>
            </w:tcBorders>
            <w:noWrap/>
            <w:vAlign w:val="bottom"/>
          </w:tcPr>
          <w:p w:rsidR="000B28D2" w:rsidRPr="00475ED8" w:rsidRDefault="000B28D2" w:rsidP="002A5B0B">
            <w:pPr>
              <w:suppressAutoHyphens w:val="0"/>
              <w:jc w:val="right"/>
              <w:rPr>
                <w:sz w:val="28"/>
                <w:szCs w:val="28"/>
                <w:lang w:eastAsia="ru-RU"/>
              </w:rPr>
            </w:pPr>
          </w:p>
        </w:tc>
      </w:tr>
      <w:tr w:rsidR="000B28D2" w:rsidRPr="00475ED8" w:rsidTr="00F30B32">
        <w:trPr>
          <w:trHeight w:val="300"/>
          <w:jc w:val="right"/>
        </w:trPr>
        <w:tc>
          <w:tcPr>
            <w:tcW w:w="222"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222"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222"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222"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236"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4813" w:type="dxa"/>
            <w:tcBorders>
              <w:top w:val="single" w:sz="4" w:space="0" w:color="auto"/>
              <w:left w:val="nil"/>
              <w:bottom w:val="nil"/>
              <w:right w:val="nil"/>
            </w:tcBorders>
            <w:noWrap/>
          </w:tcPr>
          <w:p w:rsidR="000B28D2" w:rsidRPr="00F30B32" w:rsidRDefault="000B28D2" w:rsidP="002A5B0B">
            <w:pPr>
              <w:suppressAutoHyphens w:val="0"/>
              <w:jc w:val="center"/>
              <w:rPr>
                <w:lang w:eastAsia="ru-RU"/>
              </w:rPr>
            </w:pPr>
            <w:r w:rsidRPr="00F30B32">
              <w:rPr>
                <w:lang w:eastAsia="ru-RU"/>
              </w:rPr>
              <w:t>(фамилия, имя, отчество (при наличии),</w:t>
            </w:r>
          </w:p>
        </w:tc>
      </w:tr>
      <w:tr w:rsidR="000B28D2" w:rsidRPr="00475ED8" w:rsidTr="00F30B32">
        <w:trPr>
          <w:trHeight w:val="330"/>
          <w:jc w:val="right"/>
        </w:trPr>
        <w:tc>
          <w:tcPr>
            <w:tcW w:w="222"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222"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5493" w:type="dxa"/>
            <w:gridSpan w:val="4"/>
            <w:tcBorders>
              <w:top w:val="nil"/>
              <w:left w:val="nil"/>
              <w:bottom w:val="single" w:sz="4" w:space="0" w:color="auto"/>
              <w:right w:val="nil"/>
            </w:tcBorders>
            <w:noWrap/>
            <w:vAlign w:val="bottom"/>
          </w:tcPr>
          <w:p w:rsidR="000B28D2" w:rsidRPr="00475ED8" w:rsidRDefault="000B28D2" w:rsidP="002A5B0B">
            <w:pPr>
              <w:suppressAutoHyphens w:val="0"/>
              <w:rPr>
                <w:sz w:val="28"/>
                <w:szCs w:val="28"/>
                <w:lang w:eastAsia="ru-RU"/>
              </w:rPr>
            </w:pPr>
            <w:r w:rsidRPr="00475ED8">
              <w:rPr>
                <w:sz w:val="28"/>
                <w:szCs w:val="28"/>
                <w:lang w:eastAsia="ru-RU"/>
              </w:rPr>
              <w:t> </w:t>
            </w:r>
          </w:p>
        </w:tc>
      </w:tr>
      <w:tr w:rsidR="000B28D2" w:rsidRPr="00475ED8" w:rsidTr="00F30B32">
        <w:trPr>
          <w:trHeight w:val="315"/>
          <w:jc w:val="right"/>
        </w:trPr>
        <w:tc>
          <w:tcPr>
            <w:tcW w:w="222"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222" w:type="dxa"/>
            <w:tcBorders>
              <w:top w:val="nil"/>
              <w:left w:val="nil"/>
              <w:bottom w:val="nil"/>
              <w:right w:val="nil"/>
            </w:tcBorders>
            <w:noWrap/>
          </w:tcPr>
          <w:p w:rsidR="000B28D2" w:rsidRPr="00475ED8" w:rsidRDefault="000B28D2" w:rsidP="002A5B0B">
            <w:pPr>
              <w:suppressAutoHyphens w:val="0"/>
              <w:jc w:val="center"/>
              <w:rPr>
                <w:sz w:val="28"/>
                <w:szCs w:val="28"/>
                <w:lang w:eastAsia="ru-RU"/>
              </w:rPr>
            </w:pPr>
          </w:p>
        </w:tc>
        <w:tc>
          <w:tcPr>
            <w:tcW w:w="5493" w:type="dxa"/>
            <w:gridSpan w:val="4"/>
            <w:tcBorders>
              <w:top w:val="single" w:sz="4" w:space="0" w:color="auto"/>
              <w:left w:val="nil"/>
              <w:bottom w:val="nil"/>
              <w:right w:val="nil"/>
            </w:tcBorders>
            <w:noWrap/>
          </w:tcPr>
          <w:p w:rsidR="000B28D2" w:rsidRPr="00F30B32" w:rsidRDefault="000B28D2" w:rsidP="002A5B0B">
            <w:pPr>
              <w:suppressAutoHyphens w:val="0"/>
              <w:jc w:val="center"/>
              <w:rPr>
                <w:lang w:eastAsia="ru-RU"/>
              </w:rPr>
            </w:pPr>
            <w:r w:rsidRPr="00F30B32">
              <w:rPr>
                <w:lang w:eastAsia="ru-RU"/>
              </w:rPr>
              <w:t xml:space="preserve">паспортные данные, сведения о месте жительства заявителя – для физического лица) </w:t>
            </w:r>
          </w:p>
        </w:tc>
      </w:tr>
      <w:tr w:rsidR="000B28D2" w:rsidRPr="00475ED8" w:rsidTr="00F30B32">
        <w:trPr>
          <w:trHeight w:val="330"/>
          <w:jc w:val="right"/>
        </w:trPr>
        <w:tc>
          <w:tcPr>
            <w:tcW w:w="222"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222"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5493" w:type="dxa"/>
            <w:gridSpan w:val="4"/>
            <w:tcBorders>
              <w:top w:val="nil"/>
              <w:left w:val="nil"/>
              <w:bottom w:val="single" w:sz="4" w:space="0" w:color="auto"/>
              <w:right w:val="nil"/>
            </w:tcBorders>
            <w:noWrap/>
            <w:vAlign w:val="bottom"/>
          </w:tcPr>
          <w:p w:rsidR="000B28D2" w:rsidRPr="00475ED8" w:rsidRDefault="000B28D2" w:rsidP="002A5B0B">
            <w:pPr>
              <w:suppressAutoHyphens w:val="0"/>
              <w:rPr>
                <w:sz w:val="28"/>
                <w:szCs w:val="28"/>
                <w:lang w:eastAsia="ru-RU"/>
              </w:rPr>
            </w:pPr>
            <w:r w:rsidRPr="00475ED8">
              <w:rPr>
                <w:sz w:val="28"/>
                <w:szCs w:val="28"/>
                <w:lang w:eastAsia="ru-RU"/>
              </w:rPr>
              <w:t> </w:t>
            </w:r>
          </w:p>
        </w:tc>
      </w:tr>
      <w:tr w:rsidR="000B28D2" w:rsidRPr="00475ED8" w:rsidTr="00F30B32">
        <w:trPr>
          <w:trHeight w:val="315"/>
          <w:jc w:val="right"/>
        </w:trPr>
        <w:tc>
          <w:tcPr>
            <w:tcW w:w="222"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222"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5493" w:type="dxa"/>
            <w:gridSpan w:val="4"/>
            <w:tcBorders>
              <w:top w:val="single" w:sz="4" w:space="0" w:color="auto"/>
              <w:left w:val="nil"/>
              <w:bottom w:val="nil"/>
              <w:right w:val="nil"/>
            </w:tcBorders>
            <w:noWrap/>
          </w:tcPr>
          <w:p w:rsidR="000B28D2" w:rsidRPr="00F30B32" w:rsidRDefault="000B28D2" w:rsidP="002A5B0B">
            <w:pPr>
              <w:suppressAutoHyphens w:val="0"/>
              <w:jc w:val="center"/>
              <w:rPr>
                <w:lang w:eastAsia="ru-RU"/>
              </w:rPr>
            </w:pPr>
            <w:r w:rsidRPr="00F30B32">
              <w:rPr>
                <w:lang w:eastAsia="ru-RU"/>
              </w:rPr>
              <w:t xml:space="preserve">(наименование, ОГРН, ИНН, место нахождения, фамилия, имя, </w:t>
            </w:r>
          </w:p>
        </w:tc>
      </w:tr>
      <w:tr w:rsidR="000B28D2" w:rsidRPr="00475ED8" w:rsidTr="00F30B32">
        <w:trPr>
          <w:trHeight w:val="330"/>
          <w:jc w:val="right"/>
        </w:trPr>
        <w:tc>
          <w:tcPr>
            <w:tcW w:w="222"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222"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5493" w:type="dxa"/>
            <w:gridSpan w:val="4"/>
            <w:tcBorders>
              <w:top w:val="nil"/>
              <w:left w:val="nil"/>
              <w:bottom w:val="single" w:sz="4" w:space="0" w:color="auto"/>
              <w:right w:val="nil"/>
            </w:tcBorders>
            <w:noWrap/>
            <w:vAlign w:val="bottom"/>
          </w:tcPr>
          <w:p w:rsidR="000B28D2" w:rsidRPr="00475ED8" w:rsidRDefault="000B28D2" w:rsidP="002A5B0B">
            <w:pPr>
              <w:suppressAutoHyphens w:val="0"/>
              <w:rPr>
                <w:sz w:val="28"/>
                <w:szCs w:val="28"/>
                <w:lang w:eastAsia="ru-RU"/>
              </w:rPr>
            </w:pPr>
            <w:r w:rsidRPr="00475ED8">
              <w:rPr>
                <w:sz w:val="28"/>
                <w:szCs w:val="28"/>
                <w:lang w:eastAsia="ru-RU"/>
              </w:rPr>
              <w:t> </w:t>
            </w:r>
          </w:p>
        </w:tc>
      </w:tr>
      <w:tr w:rsidR="000B28D2" w:rsidRPr="00475ED8" w:rsidTr="00F30B32">
        <w:trPr>
          <w:trHeight w:val="315"/>
          <w:jc w:val="right"/>
        </w:trPr>
        <w:tc>
          <w:tcPr>
            <w:tcW w:w="222"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222"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5493" w:type="dxa"/>
            <w:gridSpan w:val="4"/>
            <w:tcBorders>
              <w:top w:val="single" w:sz="4" w:space="0" w:color="auto"/>
              <w:left w:val="nil"/>
              <w:bottom w:val="nil"/>
              <w:right w:val="nil"/>
            </w:tcBorders>
            <w:noWrap/>
          </w:tcPr>
          <w:p w:rsidR="000B28D2" w:rsidRPr="00F30B32" w:rsidRDefault="000B28D2" w:rsidP="002A5B0B">
            <w:pPr>
              <w:suppressAutoHyphens w:val="0"/>
              <w:jc w:val="center"/>
              <w:rPr>
                <w:lang w:eastAsia="ru-RU"/>
              </w:rPr>
            </w:pPr>
            <w:r w:rsidRPr="00F30B32">
              <w:rPr>
                <w:lang w:eastAsia="ru-RU"/>
              </w:rPr>
              <w:t>отчество (при наличии) руководителя  - для юридического лица)</w:t>
            </w:r>
          </w:p>
        </w:tc>
      </w:tr>
      <w:tr w:rsidR="000B28D2" w:rsidRPr="00475ED8" w:rsidTr="00F30B32">
        <w:trPr>
          <w:trHeight w:val="330"/>
          <w:jc w:val="right"/>
        </w:trPr>
        <w:tc>
          <w:tcPr>
            <w:tcW w:w="222"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222"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5493" w:type="dxa"/>
            <w:gridSpan w:val="4"/>
            <w:tcBorders>
              <w:top w:val="nil"/>
              <w:left w:val="nil"/>
              <w:bottom w:val="single" w:sz="4" w:space="0" w:color="auto"/>
              <w:right w:val="nil"/>
            </w:tcBorders>
            <w:noWrap/>
            <w:vAlign w:val="bottom"/>
          </w:tcPr>
          <w:p w:rsidR="000B28D2" w:rsidRPr="00475ED8" w:rsidRDefault="000B28D2" w:rsidP="002A5B0B">
            <w:pPr>
              <w:suppressAutoHyphens w:val="0"/>
              <w:rPr>
                <w:sz w:val="28"/>
                <w:szCs w:val="28"/>
                <w:lang w:eastAsia="ru-RU"/>
              </w:rPr>
            </w:pPr>
            <w:r w:rsidRPr="00475ED8">
              <w:rPr>
                <w:sz w:val="28"/>
                <w:szCs w:val="28"/>
                <w:lang w:eastAsia="ru-RU"/>
              </w:rPr>
              <w:t> </w:t>
            </w:r>
          </w:p>
        </w:tc>
      </w:tr>
      <w:tr w:rsidR="000B28D2" w:rsidRPr="00475ED8" w:rsidTr="00F30B32">
        <w:trPr>
          <w:trHeight w:val="315"/>
          <w:jc w:val="right"/>
        </w:trPr>
        <w:tc>
          <w:tcPr>
            <w:tcW w:w="222"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222"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5493" w:type="dxa"/>
            <w:gridSpan w:val="4"/>
            <w:tcBorders>
              <w:top w:val="single" w:sz="4" w:space="0" w:color="auto"/>
              <w:left w:val="nil"/>
              <w:bottom w:val="nil"/>
              <w:right w:val="nil"/>
            </w:tcBorders>
            <w:noWrap/>
          </w:tcPr>
          <w:p w:rsidR="000B28D2" w:rsidRPr="00F30B32" w:rsidRDefault="000B28D2" w:rsidP="002A5B0B">
            <w:pPr>
              <w:suppressAutoHyphens w:val="0"/>
              <w:jc w:val="center"/>
              <w:rPr>
                <w:lang w:eastAsia="ru-RU"/>
              </w:rPr>
            </w:pPr>
            <w:r w:rsidRPr="00F30B32">
              <w:rPr>
                <w:lang w:eastAsia="ru-RU"/>
              </w:rPr>
              <w:t>(контактный телефон, факс, почтовый адрес, адрес электронной почты)</w:t>
            </w:r>
          </w:p>
        </w:tc>
      </w:tr>
    </w:tbl>
    <w:p w:rsidR="000B28D2" w:rsidRPr="00475ED8" w:rsidRDefault="000B28D2" w:rsidP="00306429">
      <w:pPr>
        <w:jc w:val="right"/>
        <w:rPr>
          <w:sz w:val="28"/>
          <w:szCs w:val="28"/>
        </w:rPr>
      </w:pPr>
    </w:p>
    <w:p w:rsidR="000B28D2" w:rsidRPr="00475ED8" w:rsidRDefault="000B28D2" w:rsidP="00306429">
      <w:pPr>
        <w:jc w:val="right"/>
        <w:rPr>
          <w:sz w:val="28"/>
          <w:szCs w:val="28"/>
        </w:rPr>
      </w:pPr>
    </w:p>
    <w:p w:rsidR="000B28D2" w:rsidRPr="00F30B32" w:rsidRDefault="000B28D2" w:rsidP="00306429">
      <w:pPr>
        <w:jc w:val="center"/>
        <w:rPr>
          <w:sz w:val="28"/>
          <w:szCs w:val="28"/>
        </w:rPr>
      </w:pPr>
      <w:r w:rsidRPr="00F30B32">
        <w:rPr>
          <w:sz w:val="28"/>
          <w:szCs w:val="28"/>
        </w:rPr>
        <w:t>ЗАЯВЛЕНИЕ</w:t>
      </w:r>
    </w:p>
    <w:p w:rsidR="000B28D2" w:rsidRPr="00F30B32" w:rsidRDefault="000B28D2" w:rsidP="000E68A2">
      <w:pPr>
        <w:jc w:val="center"/>
        <w:rPr>
          <w:bCs/>
          <w:sz w:val="28"/>
          <w:szCs w:val="28"/>
        </w:rPr>
      </w:pPr>
      <w:r w:rsidRPr="00F30B32">
        <w:rPr>
          <w:sz w:val="28"/>
          <w:szCs w:val="28"/>
        </w:rPr>
        <w:t>об исправлении опечаток и ошибок в уведомлении</w:t>
      </w:r>
      <w:r w:rsidRPr="00F30B32">
        <w:rPr>
          <w:bCs/>
          <w:sz w:val="28"/>
          <w:szCs w:val="28"/>
        </w:rPr>
        <w:t xml:space="preserve"> о соответствии/несоответствии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0B28D2" w:rsidRPr="00475ED8" w:rsidRDefault="000B28D2" w:rsidP="00306429">
      <w:pPr>
        <w:jc w:val="center"/>
        <w:rPr>
          <w:b/>
          <w:sz w:val="28"/>
          <w:szCs w:val="28"/>
        </w:rPr>
      </w:pPr>
    </w:p>
    <w:p w:rsidR="000B28D2" w:rsidRPr="00475ED8" w:rsidRDefault="000B28D2" w:rsidP="00306429">
      <w:pPr>
        <w:jc w:val="right"/>
        <w:rPr>
          <w:sz w:val="28"/>
          <w:szCs w:val="28"/>
        </w:rPr>
      </w:pPr>
    </w:p>
    <w:p w:rsidR="000B28D2" w:rsidRPr="00475ED8" w:rsidRDefault="000B28D2" w:rsidP="00306429">
      <w:pPr>
        <w:spacing w:after="80"/>
        <w:ind w:firstLine="567"/>
        <w:rPr>
          <w:sz w:val="28"/>
          <w:szCs w:val="28"/>
        </w:rPr>
      </w:pPr>
      <w:r w:rsidRPr="00475ED8">
        <w:rPr>
          <w:sz w:val="28"/>
          <w:szCs w:val="28"/>
        </w:rPr>
        <w:t>Прошу исправить в уведомлении от</w:t>
      </w:r>
      <w:r w:rsidRPr="00475ED8">
        <w:rPr>
          <w:sz w:val="28"/>
          <w:szCs w:val="28"/>
        </w:rPr>
        <w:br/>
      </w:r>
    </w:p>
    <w:tbl>
      <w:tblPr>
        <w:tblW w:w="10008" w:type="dxa"/>
        <w:tblLayout w:type="fixed"/>
        <w:tblCellMar>
          <w:left w:w="28" w:type="dxa"/>
          <w:right w:w="28" w:type="dxa"/>
        </w:tblCellMar>
        <w:tblLook w:val="0000"/>
      </w:tblPr>
      <w:tblGrid>
        <w:gridCol w:w="170"/>
        <w:gridCol w:w="454"/>
        <w:gridCol w:w="255"/>
        <w:gridCol w:w="1474"/>
        <w:gridCol w:w="397"/>
        <w:gridCol w:w="369"/>
        <w:gridCol w:w="652"/>
        <w:gridCol w:w="709"/>
        <w:gridCol w:w="1361"/>
        <w:gridCol w:w="4167"/>
      </w:tblGrid>
      <w:tr w:rsidR="000B28D2" w:rsidRPr="00475ED8" w:rsidTr="002A5B0B">
        <w:tc>
          <w:tcPr>
            <w:tcW w:w="170" w:type="dxa"/>
            <w:tcBorders>
              <w:top w:val="nil"/>
              <w:left w:val="nil"/>
              <w:bottom w:val="nil"/>
              <w:right w:val="nil"/>
            </w:tcBorders>
            <w:vAlign w:val="bottom"/>
          </w:tcPr>
          <w:p w:rsidR="000B28D2" w:rsidRPr="00475ED8" w:rsidRDefault="000B28D2" w:rsidP="002A5B0B">
            <w:pPr>
              <w:jc w:val="right"/>
              <w:rPr>
                <w:sz w:val="28"/>
                <w:szCs w:val="28"/>
              </w:rPr>
            </w:pPr>
            <w:r w:rsidRPr="00475ED8">
              <w:rPr>
                <w:sz w:val="28"/>
                <w:szCs w:val="28"/>
              </w:rPr>
              <w:t>«</w:t>
            </w:r>
          </w:p>
        </w:tc>
        <w:tc>
          <w:tcPr>
            <w:tcW w:w="454" w:type="dxa"/>
            <w:tcBorders>
              <w:top w:val="nil"/>
              <w:left w:val="nil"/>
              <w:bottom w:val="single" w:sz="4" w:space="0" w:color="auto"/>
              <w:right w:val="nil"/>
            </w:tcBorders>
            <w:vAlign w:val="bottom"/>
          </w:tcPr>
          <w:p w:rsidR="000B28D2" w:rsidRPr="00475ED8" w:rsidRDefault="000B28D2" w:rsidP="002A5B0B">
            <w:pPr>
              <w:jc w:val="center"/>
              <w:rPr>
                <w:sz w:val="28"/>
                <w:szCs w:val="28"/>
              </w:rPr>
            </w:pPr>
          </w:p>
        </w:tc>
        <w:tc>
          <w:tcPr>
            <w:tcW w:w="255" w:type="dxa"/>
            <w:tcBorders>
              <w:top w:val="nil"/>
              <w:left w:val="nil"/>
              <w:bottom w:val="nil"/>
              <w:right w:val="nil"/>
            </w:tcBorders>
            <w:vAlign w:val="bottom"/>
          </w:tcPr>
          <w:p w:rsidR="000B28D2" w:rsidRPr="00475ED8" w:rsidRDefault="000B28D2" w:rsidP="002A5B0B">
            <w:pPr>
              <w:rPr>
                <w:sz w:val="28"/>
                <w:szCs w:val="28"/>
              </w:rPr>
            </w:pPr>
            <w:r w:rsidRPr="00475ED8">
              <w:rPr>
                <w:sz w:val="28"/>
                <w:szCs w:val="28"/>
              </w:rPr>
              <w:t>«</w:t>
            </w:r>
          </w:p>
        </w:tc>
        <w:tc>
          <w:tcPr>
            <w:tcW w:w="1474" w:type="dxa"/>
            <w:tcBorders>
              <w:top w:val="nil"/>
              <w:left w:val="nil"/>
              <w:bottom w:val="single" w:sz="4" w:space="0" w:color="auto"/>
              <w:right w:val="nil"/>
            </w:tcBorders>
            <w:vAlign w:val="bottom"/>
          </w:tcPr>
          <w:p w:rsidR="000B28D2" w:rsidRPr="00475ED8" w:rsidRDefault="000B28D2" w:rsidP="002A5B0B">
            <w:pPr>
              <w:jc w:val="center"/>
              <w:rPr>
                <w:sz w:val="28"/>
                <w:szCs w:val="28"/>
              </w:rPr>
            </w:pPr>
          </w:p>
        </w:tc>
        <w:tc>
          <w:tcPr>
            <w:tcW w:w="397" w:type="dxa"/>
            <w:tcBorders>
              <w:top w:val="nil"/>
              <w:left w:val="nil"/>
              <w:bottom w:val="nil"/>
              <w:right w:val="nil"/>
            </w:tcBorders>
            <w:vAlign w:val="bottom"/>
          </w:tcPr>
          <w:p w:rsidR="000B28D2" w:rsidRPr="00475ED8" w:rsidRDefault="000B28D2" w:rsidP="002A5B0B">
            <w:pPr>
              <w:jc w:val="right"/>
              <w:rPr>
                <w:sz w:val="28"/>
                <w:szCs w:val="28"/>
              </w:rPr>
            </w:pPr>
            <w:r w:rsidRPr="00475ED8">
              <w:rPr>
                <w:sz w:val="28"/>
                <w:szCs w:val="28"/>
              </w:rPr>
              <w:t>20</w:t>
            </w:r>
          </w:p>
        </w:tc>
        <w:tc>
          <w:tcPr>
            <w:tcW w:w="369" w:type="dxa"/>
            <w:tcBorders>
              <w:top w:val="nil"/>
              <w:left w:val="nil"/>
              <w:bottom w:val="single" w:sz="4" w:space="0" w:color="auto"/>
              <w:right w:val="nil"/>
            </w:tcBorders>
            <w:vAlign w:val="bottom"/>
          </w:tcPr>
          <w:p w:rsidR="000B28D2" w:rsidRPr="00475ED8" w:rsidRDefault="000B28D2" w:rsidP="002A5B0B">
            <w:pPr>
              <w:rPr>
                <w:sz w:val="28"/>
                <w:szCs w:val="28"/>
              </w:rPr>
            </w:pPr>
          </w:p>
        </w:tc>
        <w:tc>
          <w:tcPr>
            <w:tcW w:w="652" w:type="dxa"/>
            <w:tcBorders>
              <w:top w:val="nil"/>
              <w:left w:val="nil"/>
              <w:bottom w:val="nil"/>
              <w:right w:val="nil"/>
            </w:tcBorders>
            <w:vAlign w:val="bottom"/>
          </w:tcPr>
          <w:p w:rsidR="000B28D2" w:rsidRPr="00475ED8" w:rsidRDefault="000B28D2" w:rsidP="002A5B0B">
            <w:pPr>
              <w:ind w:left="57"/>
              <w:rPr>
                <w:sz w:val="28"/>
                <w:szCs w:val="28"/>
              </w:rPr>
            </w:pPr>
            <w:r w:rsidRPr="00475ED8">
              <w:rPr>
                <w:sz w:val="28"/>
                <w:szCs w:val="28"/>
              </w:rPr>
              <w:t>г. №</w:t>
            </w:r>
          </w:p>
        </w:tc>
        <w:tc>
          <w:tcPr>
            <w:tcW w:w="709" w:type="dxa"/>
            <w:tcBorders>
              <w:top w:val="nil"/>
              <w:left w:val="nil"/>
              <w:bottom w:val="single" w:sz="4" w:space="0" w:color="auto"/>
              <w:right w:val="nil"/>
            </w:tcBorders>
            <w:vAlign w:val="bottom"/>
          </w:tcPr>
          <w:p w:rsidR="000B28D2" w:rsidRPr="00475ED8" w:rsidRDefault="000B28D2" w:rsidP="002A5B0B">
            <w:pPr>
              <w:jc w:val="center"/>
              <w:rPr>
                <w:sz w:val="28"/>
                <w:szCs w:val="28"/>
              </w:rPr>
            </w:pPr>
          </w:p>
        </w:tc>
        <w:tc>
          <w:tcPr>
            <w:tcW w:w="1361" w:type="dxa"/>
            <w:tcBorders>
              <w:top w:val="nil"/>
              <w:left w:val="nil"/>
              <w:bottom w:val="nil"/>
              <w:right w:val="nil"/>
            </w:tcBorders>
            <w:vAlign w:val="bottom"/>
          </w:tcPr>
          <w:p w:rsidR="000B28D2" w:rsidRPr="00475ED8" w:rsidRDefault="000B28D2" w:rsidP="002A5B0B">
            <w:pPr>
              <w:rPr>
                <w:sz w:val="28"/>
                <w:szCs w:val="28"/>
              </w:rPr>
            </w:pPr>
            <w:r w:rsidRPr="00475ED8">
              <w:rPr>
                <w:sz w:val="28"/>
                <w:szCs w:val="28"/>
              </w:rPr>
              <w:t>, выданного</w:t>
            </w:r>
          </w:p>
        </w:tc>
        <w:tc>
          <w:tcPr>
            <w:tcW w:w="4167" w:type="dxa"/>
            <w:tcBorders>
              <w:top w:val="nil"/>
              <w:left w:val="nil"/>
              <w:bottom w:val="single" w:sz="4" w:space="0" w:color="auto"/>
              <w:right w:val="nil"/>
            </w:tcBorders>
            <w:vAlign w:val="bottom"/>
          </w:tcPr>
          <w:p w:rsidR="000B28D2" w:rsidRPr="00475ED8" w:rsidRDefault="000B28D2" w:rsidP="002A5B0B">
            <w:pPr>
              <w:rPr>
                <w:sz w:val="28"/>
                <w:szCs w:val="28"/>
              </w:rPr>
            </w:pPr>
          </w:p>
        </w:tc>
      </w:tr>
      <w:tr w:rsidR="000B28D2" w:rsidRPr="00475ED8" w:rsidTr="002A5B0B">
        <w:tc>
          <w:tcPr>
            <w:tcW w:w="170" w:type="dxa"/>
          </w:tcPr>
          <w:p w:rsidR="000B28D2" w:rsidRPr="00475ED8" w:rsidRDefault="000B28D2" w:rsidP="002A5B0B">
            <w:pPr>
              <w:jc w:val="center"/>
              <w:rPr>
                <w:sz w:val="28"/>
                <w:szCs w:val="28"/>
              </w:rPr>
            </w:pPr>
          </w:p>
        </w:tc>
        <w:tc>
          <w:tcPr>
            <w:tcW w:w="454" w:type="dxa"/>
          </w:tcPr>
          <w:p w:rsidR="000B28D2" w:rsidRPr="00475ED8" w:rsidRDefault="000B28D2" w:rsidP="002A5B0B">
            <w:pPr>
              <w:jc w:val="center"/>
              <w:rPr>
                <w:sz w:val="28"/>
                <w:szCs w:val="28"/>
              </w:rPr>
            </w:pPr>
          </w:p>
        </w:tc>
        <w:tc>
          <w:tcPr>
            <w:tcW w:w="255" w:type="dxa"/>
          </w:tcPr>
          <w:p w:rsidR="000B28D2" w:rsidRPr="00475ED8" w:rsidRDefault="000B28D2" w:rsidP="002A5B0B">
            <w:pPr>
              <w:jc w:val="center"/>
              <w:rPr>
                <w:sz w:val="28"/>
                <w:szCs w:val="28"/>
              </w:rPr>
            </w:pPr>
          </w:p>
        </w:tc>
        <w:tc>
          <w:tcPr>
            <w:tcW w:w="1474" w:type="dxa"/>
          </w:tcPr>
          <w:p w:rsidR="000B28D2" w:rsidRPr="00475ED8" w:rsidRDefault="000B28D2" w:rsidP="002A5B0B">
            <w:pPr>
              <w:jc w:val="center"/>
              <w:rPr>
                <w:sz w:val="28"/>
                <w:szCs w:val="28"/>
              </w:rPr>
            </w:pPr>
          </w:p>
        </w:tc>
        <w:tc>
          <w:tcPr>
            <w:tcW w:w="397" w:type="dxa"/>
          </w:tcPr>
          <w:p w:rsidR="000B28D2" w:rsidRPr="00475ED8" w:rsidRDefault="000B28D2" w:rsidP="002A5B0B">
            <w:pPr>
              <w:jc w:val="center"/>
              <w:rPr>
                <w:sz w:val="28"/>
                <w:szCs w:val="28"/>
              </w:rPr>
            </w:pPr>
          </w:p>
        </w:tc>
        <w:tc>
          <w:tcPr>
            <w:tcW w:w="369" w:type="dxa"/>
          </w:tcPr>
          <w:p w:rsidR="000B28D2" w:rsidRPr="00475ED8" w:rsidRDefault="000B28D2" w:rsidP="002A5B0B">
            <w:pPr>
              <w:jc w:val="center"/>
              <w:rPr>
                <w:sz w:val="28"/>
                <w:szCs w:val="28"/>
              </w:rPr>
            </w:pPr>
          </w:p>
        </w:tc>
        <w:tc>
          <w:tcPr>
            <w:tcW w:w="652" w:type="dxa"/>
          </w:tcPr>
          <w:p w:rsidR="000B28D2" w:rsidRPr="00475ED8" w:rsidRDefault="000B28D2" w:rsidP="002A5B0B">
            <w:pPr>
              <w:ind w:left="57"/>
              <w:jc w:val="center"/>
              <w:rPr>
                <w:sz w:val="28"/>
                <w:szCs w:val="28"/>
              </w:rPr>
            </w:pPr>
          </w:p>
        </w:tc>
        <w:tc>
          <w:tcPr>
            <w:tcW w:w="709" w:type="dxa"/>
          </w:tcPr>
          <w:p w:rsidR="000B28D2" w:rsidRPr="00475ED8" w:rsidRDefault="000B28D2" w:rsidP="002A5B0B">
            <w:pPr>
              <w:jc w:val="center"/>
              <w:rPr>
                <w:sz w:val="28"/>
                <w:szCs w:val="28"/>
              </w:rPr>
            </w:pPr>
          </w:p>
        </w:tc>
        <w:tc>
          <w:tcPr>
            <w:tcW w:w="1361" w:type="dxa"/>
          </w:tcPr>
          <w:p w:rsidR="000B28D2" w:rsidRPr="00475ED8" w:rsidRDefault="000B28D2" w:rsidP="002A5B0B">
            <w:pPr>
              <w:jc w:val="center"/>
              <w:rPr>
                <w:sz w:val="28"/>
                <w:szCs w:val="28"/>
              </w:rPr>
            </w:pPr>
          </w:p>
        </w:tc>
        <w:tc>
          <w:tcPr>
            <w:tcW w:w="4167" w:type="dxa"/>
            <w:tcBorders>
              <w:top w:val="single" w:sz="4" w:space="0" w:color="auto"/>
            </w:tcBorders>
          </w:tcPr>
          <w:p w:rsidR="000B28D2" w:rsidRPr="00F30B32" w:rsidRDefault="000B28D2" w:rsidP="006A6F91">
            <w:pPr>
              <w:jc w:val="center"/>
            </w:pPr>
            <w:r w:rsidRPr="00F30B32">
              <w:t>(наименование органа, выдавшего уведомление)</w:t>
            </w:r>
          </w:p>
        </w:tc>
      </w:tr>
    </w:tbl>
    <w:p w:rsidR="000B28D2" w:rsidRPr="00475ED8" w:rsidRDefault="000B28D2" w:rsidP="00306429">
      <w:pPr>
        <w:spacing w:after="80"/>
        <w:rPr>
          <w:sz w:val="28"/>
          <w:szCs w:val="28"/>
        </w:rPr>
      </w:pPr>
    </w:p>
    <w:tbl>
      <w:tblPr>
        <w:tblW w:w="10093" w:type="dxa"/>
        <w:tblLayout w:type="fixed"/>
        <w:tblCellMar>
          <w:left w:w="28" w:type="dxa"/>
          <w:right w:w="28" w:type="dxa"/>
        </w:tblCellMar>
        <w:tblLook w:val="0000"/>
      </w:tblPr>
      <w:tblGrid>
        <w:gridCol w:w="76"/>
        <w:gridCol w:w="1483"/>
        <w:gridCol w:w="453"/>
        <w:gridCol w:w="1560"/>
        <w:gridCol w:w="2126"/>
        <w:gridCol w:w="4395"/>
      </w:tblGrid>
      <w:tr w:rsidR="000B28D2" w:rsidRPr="00475ED8" w:rsidTr="002A5B0B">
        <w:tc>
          <w:tcPr>
            <w:tcW w:w="2012" w:type="dxa"/>
            <w:gridSpan w:val="3"/>
            <w:tcBorders>
              <w:top w:val="nil"/>
              <w:left w:val="nil"/>
              <w:bottom w:val="single" w:sz="4" w:space="0" w:color="auto"/>
              <w:right w:val="nil"/>
            </w:tcBorders>
            <w:vAlign w:val="bottom"/>
          </w:tcPr>
          <w:p w:rsidR="000B28D2" w:rsidRPr="00475ED8" w:rsidRDefault="000B28D2" w:rsidP="002A5B0B">
            <w:pPr>
              <w:rPr>
                <w:sz w:val="28"/>
                <w:szCs w:val="28"/>
              </w:rPr>
            </w:pPr>
          </w:p>
        </w:tc>
        <w:tc>
          <w:tcPr>
            <w:tcW w:w="1560" w:type="dxa"/>
            <w:tcBorders>
              <w:top w:val="nil"/>
              <w:left w:val="nil"/>
              <w:bottom w:val="nil"/>
              <w:right w:val="nil"/>
            </w:tcBorders>
            <w:vAlign w:val="bottom"/>
          </w:tcPr>
          <w:p w:rsidR="000B28D2" w:rsidRPr="00475ED8" w:rsidRDefault="000B28D2" w:rsidP="002A5B0B">
            <w:pPr>
              <w:jc w:val="center"/>
              <w:rPr>
                <w:spacing w:val="-3"/>
                <w:sz w:val="28"/>
                <w:szCs w:val="28"/>
              </w:rPr>
            </w:pPr>
          </w:p>
        </w:tc>
        <w:tc>
          <w:tcPr>
            <w:tcW w:w="6521" w:type="dxa"/>
            <w:gridSpan w:val="2"/>
            <w:tcBorders>
              <w:top w:val="nil"/>
              <w:left w:val="nil"/>
              <w:bottom w:val="single" w:sz="4" w:space="0" w:color="auto"/>
              <w:right w:val="nil"/>
            </w:tcBorders>
            <w:vAlign w:val="bottom"/>
          </w:tcPr>
          <w:p w:rsidR="000B28D2" w:rsidRPr="00475ED8" w:rsidRDefault="000B28D2" w:rsidP="00EC1F29">
            <w:pPr>
              <w:rPr>
                <w:sz w:val="28"/>
                <w:szCs w:val="28"/>
              </w:rPr>
            </w:pPr>
            <w:r w:rsidRPr="00475ED8">
              <w:rPr>
                <w:spacing w:val="-3"/>
                <w:sz w:val="28"/>
                <w:szCs w:val="28"/>
              </w:rPr>
              <w:t xml:space="preserve">для земельного участка </w:t>
            </w:r>
          </w:p>
        </w:tc>
      </w:tr>
      <w:tr w:rsidR="000B28D2" w:rsidRPr="00475ED8" w:rsidTr="002A5B0B">
        <w:tc>
          <w:tcPr>
            <w:tcW w:w="2012" w:type="dxa"/>
            <w:gridSpan w:val="3"/>
            <w:tcBorders>
              <w:top w:val="single" w:sz="4" w:space="0" w:color="auto"/>
              <w:left w:val="nil"/>
              <w:right w:val="nil"/>
            </w:tcBorders>
          </w:tcPr>
          <w:p w:rsidR="000B28D2" w:rsidRPr="00475ED8" w:rsidRDefault="000B28D2" w:rsidP="002A5B0B">
            <w:pPr>
              <w:rPr>
                <w:sz w:val="28"/>
                <w:szCs w:val="28"/>
              </w:rPr>
            </w:pPr>
          </w:p>
        </w:tc>
        <w:tc>
          <w:tcPr>
            <w:tcW w:w="1560" w:type="dxa"/>
            <w:tcBorders>
              <w:top w:val="nil"/>
              <w:left w:val="nil"/>
              <w:right w:val="nil"/>
            </w:tcBorders>
          </w:tcPr>
          <w:p w:rsidR="000B28D2" w:rsidRPr="00475ED8" w:rsidRDefault="000B28D2" w:rsidP="002A5B0B">
            <w:pPr>
              <w:jc w:val="center"/>
              <w:rPr>
                <w:sz w:val="28"/>
                <w:szCs w:val="28"/>
              </w:rPr>
            </w:pPr>
          </w:p>
        </w:tc>
        <w:tc>
          <w:tcPr>
            <w:tcW w:w="6521" w:type="dxa"/>
            <w:gridSpan w:val="2"/>
            <w:tcBorders>
              <w:top w:val="single" w:sz="4" w:space="0" w:color="auto"/>
              <w:left w:val="nil"/>
              <w:right w:val="nil"/>
            </w:tcBorders>
          </w:tcPr>
          <w:p w:rsidR="000B28D2" w:rsidRPr="00475ED8" w:rsidRDefault="000B28D2" w:rsidP="002A5B0B">
            <w:pPr>
              <w:jc w:val="center"/>
              <w:rPr>
                <w:sz w:val="28"/>
                <w:szCs w:val="28"/>
              </w:rPr>
            </w:pPr>
          </w:p>
          <w:p w:rsidR="000B28D2" w:rsidRPr="00475ED8" w:rsidRDefault="000B28D2" w:rsidP="002A5B0B">
            <w:pPr>
              <w:rPr>
                <w:sz w:val="28"/>
                <w:szCs w:val="28"/>
              </w:rPr>
            </w:pPr>
          </w:p>
        </w:tc>
      </w:tr>
      <w:tr w:rsidR="000B28D2" w:rsidRPr="00475ED8" w:rsidTr="002A5B0B">
        <w:trPr>
          <w:gridBefore w:val="2"/>
          <w:gridAfter w:val="1"/>
          <w:wBefore w:w="1559" w:type="dxa"/>
          <w:wAfter w:w="4395" w:type="dxa"/>
        </w:trPr>
        <w:tc>
          <w:tcPr>
            <w:tcW w:w="4139" w:type="dxa"/>
            <w:gridSpan w:val="3"/>
            <w:tcBorders>
              <w:top w:val="nil"/>
              <w:left w:val="nil"/>
              <w:bottom w:val="single" w:sz="4" w:space="0" w:color="auto"/>
              <w:right w:val="nil"/>
            </w:tcBorders>
            <w:vAlign w:val="bottom"/>
          </w:tcPr>
          <w:p w:rsidR="000B28D2" w:rsidRPr="00475ED8" w:rsidRDefault="000B28D2" w:rsidP="002A5B0B">
            <w:pPr>
              <w:rPr>
                <w:sz w:val="28"/>
                <w:szCs w:val="28"/>
              </w:rPr>
            </w:pPr>
            <w:r w:rsidRPr="00475ED8">
              <w:rPr>
                <w:spacing w:val="-3"/>
                <w:sz w:val="28"/>
                <w:szCs w:val="28"/>
              </w:rPr>
              <w:t>с кадастровым номером:</w:t>
            </w:r>
          </w:p>
        </w:tc>
      </w:tr>
      <w:tr w:rsidR="000B28D2" w:rsidRPr="00475ED8" w:rsidTr="002A5B0B">
        <w:tc>
          <w:tcPr>
            <w:tcW w:w="76" w:type="dxa"/>
            <w:tcBorders>
              <w:top w:val="nil"/>
              <w:left w:val="nil"/>
              <w:right w:val="nil"/>
            </w:tcBorders>
          </w:tcPr>
          <w:p w:rsidR="000B28D2" w:rsidRPr="00475ED8" w:rsidRDefault="000B28D2" w:rsidP="002A5B0B">
            <w:pPr>
              <w:jc w:val="center"/>
              <w:rPr>
                <w:sz w:val="28"/>
                <w:szCs w:val="28"/>
              </w:rPr>
            </w:pPr>
          </w:p>
        </w:tc>
        <w:tc>
          <w:tcPr>
            <w:tcW w:w="10017" w:type="dxa"/>
            <w:gridSpan w:val="5"/>
            <w:tcBorders>
              <w:top w:val="single" w:sz="4" w:space="0" w:color="auto"/>
              <w:left w:val="nil"/>
              <w:right w:val="nil"/>
            </w:tcBorders>
          </w:tcPr>
          <w:p w:rsidR="000B28D2" w:rsidRPr="00F30B32" w:rsidRDefault="000B28D2" w:rsidP="002A5B0B">
            <w:pPr>
              <w:tabs>
                <w:tab w:val="center" w:pos="4465"/>
                <w:tab w:val="left" w:pos="6511"/>
              </w:tabs>
            </w:pPr>
            <w:r w:rsidRPr="00475ED8">
              <w:rPr>
                <w:sz w:val="28"/>
                <w:szCs w:val="28"/>
              </w:rPr>
              <w:tab/>
            </w:r>
            <w:r w:rsidRPr="00F30B32">
              <w:t>(указываются кадастровый номер и адрес земельного участка)</w:t>
            </w:r>
            <w:r w:rsidRPr="00F30B32">
              <w:tab/>
            </w:r>
          </w:p>
          <w:p w:rsidR="000B28D2" w:rsidRPr="00475ED8" w:rsidRDefault="000B28D2" w:rsidP="002A5B0B">
            <w:pPr>
              <w:tabs>
                <w:tab w:val="center" w:pos="4465"/>
                <w:tab w:val="left" w:pos="6511"/>
              </w:tabs>
              <w:rPr>
                <w:sz w:val="28"/>
                <w:szCs w:val="28"/>
              </w:rPr>
            </w:pPr>
          </w:p>
          <w:p w:rsidR="000B28D2" w:rsidRPr="00475ED8" w:rsidRDefault="000B28D2" w:rsidP="002A5B0B">
            <w:pPr>
              <w:tabs>
                <w:tab w:val="center" w:pos="4465"/>
                <w:tab w:val="left" w:pos="6511"/>
              </w:tabs>
              <w:rPr>
                <w:sz w:val="28"/>
                <w:szCs w:val="28"/>
              </w:rPr>
            </w:pPr>
          </w:p>
        </w:tc>
      </w:tr>
      <w:tr w:rsidR="000B28D2" w:rsidRPr="00475ED8" w:rsidTr="002A5B0B">
        <w:trPr>
          <w:gridBefore w:val="2"/>
          <w:gridAfter w:val="1"/>
          <w:wBefore w:w="1559" w:type="dxa"/>
          <w:wAfter w:w="4395" w:type="dxa"/>
        </w:trPr>
        <w:tc>
          <w:tcPr>
            <w:tcW w:w="4139" w:type="dxa"/>
            <w:gridSpan w:val="3"/>
            <w:tcBorders>
              <w:top w:val="nil"/>
              <w:left w:val="nil"/>
              <w:bottom w:val="single" w:sz="4" w:space="0" w:color="auto"/>
              <w:right w:val="nil"/>
            </w:tcBorders>
            <w:vAlign w:val="bottom"/>
          </w:tcPr>
          <w:p w:rsidR="000B28D2" w:rsidRPr="00475ED8" w:rsidRDefault="000B28D2" w:rsidP="002A5B0B">
            <w:pPr>
              <w:rPr>
                <w:sz w:val="28"/>
                <w:szCs w:val="28"/>
              </w:rPr>
            </w:pPr>
            <w:r w:rsidRPr="00475ED8">
              <w:rPr>
                <w:sz w:val="28"/>
                <w:szCs w:val="28"/>
              </w:rPr>
              <w:t>следующие опечатки (ошибки):</w:t>
            </w:r>
          </w:p>
        </w:tc>
      </w:tr>
      <w:tr w:rsidR="000B28D2" w:rsidRPr="00475ED8" w:rsidTr="002A5B0B">
        <w:tc>
          <w:tcPr>
            <w:tcW w:w="76" w:type="dxa"/>
            <w:tcBorders>
              <w:top w:val="nil"/>
              <w:left w:val="nil"/>
              <w:right w:val="nil"/>
            </w:tcBorders>
          </w:tcPr>
          <w:p w:rsidR="000B28D2" w:rsidRPr="00475ED8" w:rsidRDefault="000B28D2" w:rsidP="002A5B0B">
            <w:pPr>
              <w:jc w:val="center"/>
              <w:rPr>
                <w:sz w:val="28"/>
                <w:szCs w:val="28"/>
              </w:rPr>
            </w:pPr>
          </w:p>
        </w:tc>
        <w:tc>
          <w:tcPr>
            <w:tcW w:w="10017" w:type="dxa"/>
            <w:gridSpan w:val="5"/>
            <w:tcBorders>
              <w:top w:val="single" w:sz="4" w:space="0" w:color="auto"/>
              <w:left w:val="nil"/>
              <w:right w:val="nil"/>
            </w:tcBorders>
          </w:tcPr>
          <w:p w:rsidR="000B28D2" w:rsidRPr="00F30B32" w:rsidRDefault="000B28D2" w:rsidP="002A5B0B">
            <w:pPr>
              <w:tabs>
                <w:tab w:val="center" w:pos="4465"/>
                <w:tab w:val="left" w:pos="6511"/>
              </w:tabs>
            </w:pPr>
            <w:r w:rsidRPr="00475ED8">
              <w:rPr>
                <w:sz w:val="28"/>
                <w:szCs w:val="28"/>
              </w:rPr>
              <w:tab/>
            </w:r>
            <w:r w:rsidRPr="00F30B32">
              <w:t>(указываются опечатки и  ошибки, подлежащие исправлению)</w:t>
            </w:r>
            <w:r w:rsidRPr="00F30B32">
              <w:tab/>
            </w:r>
          </w:p>
          <w:p w:rsidR="000B28D2" w:rsidRPr="00475ED8" w:rsidRDefault="000B28D2" w:rsidP="002A5B0B">
            <w:pPr>
              <w:tabs>
                <w:tab w:val="center" w:pos="4465"/>
                <w:tab w:val="left" w:pos="6511"/>
              </w:tabs>
              <w:rPr>
                <w:sz w:val="28"/>
                <w:szCs w:val="28"/>
              </w:rPr>
            </w:pPr>
          </w:p>
          <w:p w:rsidR="000B28D2" w:rsidRPr="00475ED8" w:rsidRDefault="000B28D2" w:rsidP="002A5B0B">
            <w:pPr>
              <w:tabs>
                <w:tab w:val="center" w:pos="4465"/>
                <w:tab w:val="left" w:pos="6511"/>
              </w:tabs>
              <w:rPr>
                <w:sz w:val="28"/>
                <w:szCs w:val="28"/>
              </w:rPr>
            </w:pPr>
          </w:p>
        </w:tc>
      </w:tr>
      <w:tr w:rsidR="000B28D2" w:rsidRPr="00475ED8" w:rsidTr="002A5B0B">
        <w:tc>
          <w:tcPr>
            <w:tcW w:w="76" w:type="dxa"/>
            <w:tcBorders>
              <w:top w:val="nil"/>
              <w:left w:val="nil"/>
              <w:right w:val="nil"/>
            </w:tcBorders>
          </w:tcPr>
          <w:p w:rsidR="000B28D2" w:rsidRPr="00475ED8" w:rsidRDefault="000B28D2" w:rsidP="002A5B0B">
            <w:pPr>
              <w:jc w:val="center"/>
              <w:rPr>
                <w:sz w:val="28"/>
                <w:szCs w:val="28"/>
              </w:rPr>
            </w:pPr>
          </w:p>
        </w:tc>
        <w:tc>
          <w:tcPr>
            <w:tcW w:w="10017" w:type="dxa"/>
            <w:gridSpan w:val="5"/>
            <w:tcBorders>
              <w:top w:val="single" w:sz="4" w:space="0" w:color="auto"/>
              <w:left w:val="nil"/>
              <w:right w:val="nil"/>
            </w:tcBorders>
          </w:tcPr>
          <w:p w:rsidR="000B28D2" w:rsidRPr="00475ED8" w:rsidRDefault="000B28D2" w:rsidP="002A5B0B">
            <w:pPr>
              <w:jc w:val="center"/>
              <w:rPr>
                <w:sz w:val="28"/>
                <w:szCs w:val="28"/>
              </w:rPr>
            </w:pPr>
          </w:p>
        </w:tc>
      </w:tr>
    </w:tbl>
    <w:p w:rsidR="000B28D2" w:rsidRPr="00475ED8" w:rsidRDefault="000B28D2" w:rsidP="00306429">
      <w:pPr>
        <w:rPr>
          <w:sz w:val="28"/>
          <w:szCs w:val="28"/>
        </w:rPr>
      </w:pPr>
      <w:r w:rsidRPr="00475ED8">
        <w:rPr>
          <w:sz w:val="28"/>
          <w:szCs w:val="28"/>
        </w:rPr>
        <w:t xml:space="preserve"> </w:t>
      </w:r>
    </w:p>
    <w:tbl>
      <w:tblPr>
        <w:tblW w:w="9951" w:type="dxa"/>
        <w:tblLayout w:type="fixed"/>
        <w:tblCellMar>
          <w:left w:w="28" w:type="dxa"/>
          <w:right w:w="28" w:type="dxa"/>
        </w:tblCellMar>
        <w:tblLook w:val="0000"/>
      </w:tblPr>
      <w:tblGrid>
        <w:gridCol w:w="4678"/>
        <w:gridCol w:w="708"/>
        <w:gridCol w:w="1305"/>
        <w:gridCol w:w="425"/>
        <w:gridCol w:w="283"/>
        <w:gridCol w:w="118"/>
        <w:gridCol w:w="1725"/>
        <w:gridCol w:w="288"/>
        <w:gridCol w:w="421"/>
      </w:tblGrid>
      <w:tr w:rsidR="000B28D2" w:rsidRPr="00475ED8" w:rsidTr="002A5B0B">
        <w:trPr>
          <w:cantSplit/>
          <w:trHeight w:val="2126"/>
        </w:trPr>
        <w:tc>
          <w:tcPr>
            <w:tcW w:w="9951" w:type="dxa"/>
            <w:gridSpan w:val="9"/>
            <w:tcBorders>
              <w:bottom w:val="single" w:sz="4" w:space="0" w:color="auto"/>
            </w:tcBorders>
          </w:tcPr>
          <w:tbl>
            <w:tblPr>
              <w:tblW w:w="10831" w:type="dxa"/>
              <w:tblInd w:w="95" w:type="dxa"/>
              <w:tblLayout w:type="fixed"/>
              <w:tblLook w:val="00A0"/>
            </w:tblPr>
            <w:tblGrid>
              <w:gridCol w:w="3777"/>
              <w:gridCol w:w="3913"/>
              <w:gridCol w:w="2138"/>
              <w:gridCol w:w="754"/>
              <w:gridCol w:w="249"/>
            </w:tblGrid>
            <w:tr w:rsidR="000B28D2" w:rsidRPr="00475ED8" w:rsidTr="00F30B32">
              <w:trPr>
                <w:gridAfter w:val="1"/>
                <w:wAfter w:w="249" w:type="dxa"/>
                <w:trHeight w:val="315"/>
              </w:trPr>
              <w:tc>
                <w:tcPr>
                  <w:tcW w:w="10582" w:type="dxa"/>
                  <w:gridSpan w:val="4"/>
                  <w:tcBorders>
                    <w:top w:val="nil"/>
                    <w:left w:val="nil"/>
                    <w:bottom w:val="nil"/>
                    <w:right w:val="nil"/>
                  </w:tcBorders>
                  <w:noWrap/>
                  <w:vAlign w:val="bottom"/>
                </w:tcPr>
                <w:p w:rsidR="000B28D2" w:rsidRPr="00475ED8" w:rsidRDefault="000B28D2" w:rsidP="002A5B0B">
                  <w:pPr>
                    <w:rPr>
                      <w:sz w:val="28"/>
                      <w:szCs w:val="28"/>
                      <w:lang w:eastAsia="ru-RU"/>
                    </w:rPr>
                  </w:pPr>
                  <w:r w:rsidRPr="00475ED8">
                    <w:rPr>
                      <w:sz w:val="28"/>
                      <w:szCs w:val="28"/>
                      <w:lang w:eastAsia="ru-RU"/>
                    </w:rPr>
                    <w:t>Результат предоставления муниципальной услуги прошу</w:t>
                  </w:r>
                </w:p>
              </w:tc>
            </w:tr>
            <w:tr w:rsidR="000B28D2" w:rsidRPr="00475ED8" w:rsidTr="00F30B32">
              <w:trPr>
                <w:gridAfter w:val="2"/>
                <w:wAfter w:w="1003" w:type="dxa"/>
                <w:trHeight w:val="315"/>
              </w:trPr>
              <w:tc>
                <w:tcPr>
                  <w:tcW w:w="9828" w:type="dxa"/>
                  <w:gridSpan w:val="3"/>
                  <w:tcBorders>
                    <w:top w:val="nil"/>
                    <w:left w:val="nil"/>
                    <w:bottom w:val="single" w:sz="4" w:space="0" w:color="auto"/>
                    <w:right w:val="nil"/>
                  </w:tcBorders>
                  <w:noWrap/>
                  <w:vAlign w:val="bottom"/>
                </w:tcPr>
                <w:p w:rsidR="000B28D2" w:rsidRPr="00475ED8" w:rsidRDefault="000B28D2" w:rsidP="002A5B0B">
                  <w:pPr>
                    <w:rPr>
                      <w:sz w:val="28"/>
                      <w:szCs w:val="28"/>
                      <w:lang w:eastAsia="ru-RU"/>
                    </w:rPr>
                  </w:pPr>
                  <w:r w:rsidRPr="00475ED8">
                    <w:rPr>
                      <w:sz w:val="28"/>
                      <w:szCs w:val="28"/>
                      <w:lang w:eastAsia="ru-RU"/>
                    </w:rPr>
                    <w:t> </w:t>
                  </w:r>
                </w:p>
              </w:tc>
            </w:tr>
            <w:tr w:rsidR="000B28D2" w:rsidRPr="00475ED8" w:rsidTr="00F30B32">
              <w:trPr>
                <w:gridAfter w:val="2"/>
                <w:wAfter w:w="1003" w:type="dxa"/>
                <w:trHeight w:val="270"/>
              </w:trPr>
              <w:tc>
                <w:tcPr>
                  <w:tcW w:w="9828" w:type="dxa"/>
                  <w:gridSpan w:val="3"/>
                  <w:tcBorders>
                    <w:top w:val="single" w:sz="4" w:space="0" w:color="auto"/>
                    <w:left w:val="nil"/>
                    <w:bottom w:val="nil"/>
                    <w:right w:val="nil"/>
                  </w:tcBorders>
                  <w:noWrap/>
                </w:tcPr>
                <w:p w:rsidR="00F30B32" w:rsidRDefault="000B28D2" w:rsidP="009D434E">
                  <w:pPr>
                    <w:jc w:val="center"/>
                    <w:rPr>
                      <w:lang w:eastAsia="ru-RU"/>
                    </w:rPr>
                  </w:pPr>
                  <w:r w:rsidRPr="00F30B32">
                    <w:rPr>
                      <w:lang w:eastAsia="ru-RU"/>
                    </w:rPr>
                    <w:t xml:space="preserve">(выдать лично в администрации района, выдать лично в МФЦ, направить почтовым отправлением или в </w:t>
                  </w:r>
                </w:p>
                <w:p w:rsidR="000B28D2" w:rsidRDefault="000B28D2" w:rsidP="009D434E">
                  <w:pPr>
                    <w:jc w:val="center"/>
                    <w:rPr>
                      <w:lang w:eastAsia="ru-RU"/>
                    </w:rPr>
                  </w:pPr>
                  <w:r w:rsidRPr="00F30B32">
                    <w:rPr>
                      <w:lang w:eastAsia="ru-RU"/>
                    </w:rPr>
                    <w:t>электронном виде)</w:t>
                  </w:r>
                </w:p>
                <w:p w:rsidR="00F30B32" w:rsidRPr="00F30B32" w:rsidRDefault="00F30B32" w:rsidP="00F30B32">
                  <w:pPr>
                    <w:suppressAutoHyphens w:val="0"/>
                    <w:ind w:firstLine="993"/>
                    <w:jc w:val="both"/>
                    <w:rPr>
                      <w:lang w:eastAsia="ru-RU"/>
                    </w:rPr>
                  </w:pPr>
                  <w:r w:rsidRPr="00F30B32">
                    <w:rPr>
                      <w:sz w:val="28"/>
                      <w:szCs w:val="28"/>
                      <w:lang w:eastAsia="ru-RU"/>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w:t>
                  </w:r>
                  <w:r w:rsidRPr="00F30B32">
                    <w:rPr>
                      <w:rFonts w:ascii="Tahoma" w:hAnsi="Tahoma" w:cs="Tahoma"/>
                      <w:sz w:val="24"/>
                      <w:szCs w:val="24"/>
                      <w:lang w:eastAsia="ru-RU"/>
                    </w:rPr>
                    <w:t xml:space="preserve"> </w:t>
                  </w:r>
                  <w:r w:rsidRPr="00F30B32">
                    <w:rPr>
                      <w:sz w:val="28"/>
                      <w:szCs w:val="28"/>
                      <w:lang w:eastAsia="ru-RU"/>
                    </w:rPr>
                    <w:t>Выселковский район третьим лицам на условиях и в порядке, определенных положениями действующего законодательства.</w:t>
                  </w:r>
                </w:p>
              </w:tc>
            </w:tr>
            <w:tr w:rsidR="000B28D2" w:rsidRPr="00475ED8" w:rsidTr="00F30B32">
              <w:trPr>
                <w:trHeight w:val="315"/>
              </w:trPr>
              <w:tc>
                <w:tcPr>
                  <w:tcW w:w="3777" w:type="dxa"/>
                  <w:tcBorders>
                    <w:top w:val="nil"/>
                    <w:left w:val="nil"/>
                    <w:bottom w:val="nil"/>
                    <w:right w:val="nil"/>
                  </w:tcBorders>
                  <w:noWrap/>
                  <w:vAlign w:val="bottom"/>
                </w:tcPr>
                <w:p w:rsidR="00F30B32" w:rsidRDefault="00F30B32" w:rsidP="002A5B0B">
                  <w:pPr>
                    <w:rPr>
                      <w:sz w:val="28"/>
                      <w:szCs w:val="28"/>
                      <w:lang w:eastAsia="ru-RU"/>
                    </w:rPr>
                  </w:pPr>
                </w:p>
                <w:p w:rsidR="000B28D2" w:rsidRPr="00475ED8" w:rsidRDefault="000B28D2" w:rsidP="002A5B0B">
                  <w:pPr>
                    <w:rPr>
                      <w:sz w:val="28"/>
                      <w:szCs w:val="28"/>
                      <w:lang w:eastAsia="ru-RU"/>
                    </w:rPr>
                  </w:pPr>
                  <w:r w:rsidRPr="00475ED8">
                    <w:rPr>
                      <w:sz w:val="28"/>
                      <w:szCs w:val="28"/>
                      <w:lang w:eastAsia="ru-RU"/>
                    </w:rPr>
                    <w:t>Приложение:</w:t>
                  </w:r>
                </w:p>
              </w:tc>
              <w:tc>
                <w:tcPr>
                  <w:tcW w:w="7054" w:type="dxa"/>
                  <w:gridSpan w:val="4"/>
                  <w:tcBorders>
                    <w:top w:val="nil"/>
                    <w:left w:val="nil"/>
                    <w:bottom w:val="single" w:sz="4" w:space="0" w:color="auto"/>
                    <w:right w:val="nil"/>
                  </w:tcBorders>
                  <w:vAlign w:val="bottom"/>
                </w:tcPr>
                <w:p w:rsidR="000B28D2" w:rsidRPr="00475ED8" w:rsidRDefault="000B28D2" w:rsidP="002A5B0B">
                  <w:pPr>
                    <w:rPr>
                      <w:sz w:val="28"/>
                      <w:szCs w:val="28"/>
                      <w:lang w:eastAsia="ru-RU"/>
                    </w:rPr>
                  </w:pPr>
                  <w:r w:rsidRPr="00475ED8">
                    <w:rPr>
                      <w:sz w:val="28"/>
                      <w:szCs w:val="28"/>
                      <w:lang w:eastAsia="ru-RU"/>
                    </w:rPr>
                    <w:t> </w:t>
                  </w:r>
                </w:p>
              </w:tc>
            </w:tr>
            <w:tr w:rsidR="000B28D2" w:rsidRPr="00475ED8" w:rsidTr="00F30B32">
              <w:trPr>
                <w:gridAfter w:val="3"/>
                <w:wAfter w:w="3141" w:type="dxa"/>
                <w:trHeight w:val="270"/>
              </w:trPr>
              <w:tc>
                <w:tcPr>
                  <w:tcW w:w="7690" w:type="dxa"/>
                  <w:gridSpan w:val="2"/>
                  <w:tcBorders>
                    <w:top w:val="single" w:sz="4" w:space="0" w:color="auto"/>
                    <w:left w:val="nil"/>
                    <w:right w:val="nil"/>
                  </w:tcBorders>
                  <w:noWrap/>
                </w:tcPr>
                <w:p w:rsidR="000B28D2" w:rsidRPr="00F30B32" w:rsidRDefault="000B28D2" w:rsidP="002A5B0B">
                  <w:pPr>
                    <w:jc w:val="center"/>
                    <w:rPr>
                      <w:lang w:eastAsia="ru-RU"/>
                    </w:rPr>
                  </w:pPr>
                  <w:r w:rsidRPr="00F30B32">
                    <w:rPr>
                      <w:lang w:eastAsia="ru-RU"/>
                    </w:rPr>
                    <w:t>(перечень документов, прилагаемых к заявлению)</w:t>
                  </w:r>
                </w:p>
              </w:tc>
            </w:tr>
          </w:tbl>
          <w:p w:rsidR="000B28D2" w:rsidRPr="00475ED8" w:rsidRDefault="000B28D2" w:rsidP="002A5B0B">
            <w:pPr>
              <w:widowControl w:val="0"/>
              <w:jc w:val="both"/>
              <w:rPr>
                <w:sz w:val="28"/>
                <w:szCs w:val="28"/>
              </w:rPr>
            </w:pPr>
          </w:p>
        </w:tc>
      </w:tr>
      <w:tr w:rsidR="000B28D2" w:rsidRPr="00475ED8" w:rsidTr="002A5B0B">
        <w:trPr>
          <w:gridAfter w:val="3"/>
          <w:wAfter w:w="2434" w:type="dxa"/>
          <w:trHeight w:val="240"/>
        </w:trPr>
        <w:tc>
          <w:tcPr>
            <w:tcW w:w="4678" w:type="dxa"/>
            <w:tcBorders>
              <w:left w:val="nil"/>
              <w:bottom w:val="single" w:sz="4" w:space="0" w:color="auto"/>
              <w:right w:val="nil"/>
            </w:tcBorders>
            <w:vAlign w:val="bottom"/>
          </w:tcPr>
          <w:p w:rsidR="000B28D2" w:rsidRPr="00475ED8" w:rsidRDefault="000B28D2" w:rsidP="002A5B0B">
            <w:pPr>
              <w:autoSpaceDE w:val="0"/>
              <w:autoSpaceDN w:val="0"/>
              <w:rPr>
                <w:sz w:val="28"/>
                <w:szCs w:val="28"/>
                <w:lang w:eastAsia="ru-RU"/>
              </w:rPr>
            </w:pPr>
          </w:p>
          <w:p w:rsidR="000B28D2" w:rsidRPr="00475ED8" w:rsidRDefault="000B28D2" w:rsidP="002A5B0B">
            <w:pPr>
              <w:autoSpaceDE w:val="0"/>
              <w:autoSpaceDN w:val="0"/>
              <w:rPr>
                <w:sz w:val="28"/>
                <w:szCs w:val="28"/>
                <w:lang w:eastAsia="ru-RU"/>
              </w:rPr>
            </w:pPr>
          </w:p>
        </w:tc>
        <w:tc>
          <w:tcPr>
            <w:tcW w:w="708" w:type="dxa"/>
            <w:tcBorders>
              <w:left w:val="nil"/>
              <w:bottom w:val="nil"/>
              <w:right w:val="nil"/>
            </w:tcBorders>
            <w:vAlign w:val="bottom"/>
          </w:tcPr>
          <w:p w:rsidR="000B28D2" w:rsidRPr="00475ED8" w:rsidRDefault="000B28D2" w:rsidP="002A5B0B">
            <w:pPr>
              <w:autoSpaceDE w:val="0"/>
              <w:autoSpaceDN w:val="0"/>
              <w:jc w:val="both"/>
              <w:rPr>
                <w:sz w:val="28"/>
                <w:szCs w:val="28"/>
                <w:lang w:eastAsia="ru-RU"/>
              </w:rPr>
            </w:pPr>
          </w:p>
        </w:tc>
        <w:tc>
          <w:tcPr>
            <w:tcW w:w="2131" w:type="dxa"/>
            <w:gridSpan w:val="4"/>
            <w:tcBorders>
              <w:left w:val="nil"/>
              <w:bottom w:val="single" w:sz="4" w:space="0" w:color="auto"/>
              <w:right w:val="nil"/>
            </w:tcBorders>
            <w:vAlign w:val="bottom"/>
          </w:tcPr>
          <w:p w:rsidR="000B28D2" w:rsidRPr="00475ED8" w:rsidRDefault="000B28D2" w:rsidP="002A5B0B">
            <w:pPr>
              <w:autoSpaceDE w:val="0"/>
              <w:autoSpaceDN w:val="0"/>
              <w:jc w:val="center"/>
              <w:rPr>
                <w:sz w:val="28"/>
                <w:szCs w:val="28"/>
                <w:lang w:eastAsia="ru-RU"/>
              </w:rPr>
            </w:pPr>
          </w:p>
        </w:tc>
      </w:tr>
      <w:tr w:rsidR="000B28D2" w:rsidRPr="00475ED8" w:rsidTr="002A5B0B">
        <w:trPr>
          <w:gridAfter w:val="3"/>
          <w:wAfter w:w="2434" w:type="dxa"/>
          <w:trHeight w:val="233"/>
        </w:trPr>
        <w:tc>
          <w:tcPr>
            <w:tcW w:w="4678" w:type="dxa"/>
            <w:tcBorders>
              <w:top w:val="nil"/>
              <w:left w:val="nil"/>
              <w:bottom w:val="nil"/>
              <w:right w:val="nil"/>
            </w:tcBorders>
          </w:tcPr>
          <w:p w:rsidR="000B28D2" w:rsidRPr="00F30B32" w:rsidRDefault="000B28D2" w:rsidP="002A5B0B">
            <w:pPr>
              <w:autoSpaceDE w:val="0"/>
              <w:autoSpaceDN w:val="0"/>
              <w:jc w:val="center"/>
              <w:rPr>
                <w:lang w:eastAsia="ru-RU"/>
              </w:rPr>
            </w:pPr>
            <w:r w:rsidRPr="00F30B32">
              <w:rPr>
                <w:lang w:eastAsia="ru-RU"/>
              </w:rPr>
              <w:t xml:space="preserve">(фамилия, имя, отчество (для граждан); </w:t>
            </w:r>
          </w:p>
        </w:tc>
        <w:tc>
          <w:tcPr>
            <w:tcW w:w="708" w:type="dxa"/>
            <w:tcBorders>
              <w:top w:val="nil"/>
              <w:left w:val="nil"/>
              <w:bottom w:val="nil"/>
              <w:right w:val="nil"/>
            </w:tcBorders>
            <w:vAlign w:val="bottom"/>
          </w:tcPr>
          <w:p w:rsidR="000B28D2" w:rsidRPr="00F30B32" w:rsidRDefault="000B28D2" w:rsidP="002A5B0B">
            <w:pPr>
              <w:autoSpaceDE w:val="0"/>
              <w:autoSpaceDN w:val="0"/>
              <w:jc w:val="both"/>
              <w:rPr>
                <w:lang w:eastAsia="ru-RU"/>
              </w:rPr>
            </w:pPr>
          </w:p>
        </w:tc>
        <w:tc>
          <w:tcPr>
            <w:tcW w:w="2131" w:type="dxa"/>
            <w:gridSpan w:val="4"/>
            <w:tcBorders>
              <w:top w:val="nil"/>
              <w:left w:val="nil"/>
              <w:bottom w:val="nil"/>
              <w:right w:val="nil"/>
            </w:tcBorders>
          </w:tcPr>
          <w:p w:rsidR="000B28D2" w:rsidRPr="00F30B32" w:rsidRDefault="000B28D2" w:rsidP="002A5B0B">
            <w:pPr>
              <w:autoSpaceDE w:val="0"/>
              <w:autoSpaceDN w:val="0"/>
              <w:jc w:val="center"/>
              <w:rPr>
                <w:lang w:eastAsia="ru-RU"/>
              </w:rPr>
            </w:pPr>
            <w:r w:rsidRPr="00F30B32">
              <w:rPr>
                <w:lang w:eastAsia="ru-RU"/>
              </w:rPr>
              <w:t>(подпись)</w:t>
            </w:r>
          </w:p>
        </w:tc>
      </w:tr>
      <w:tr w:rsidR="000B28D2" w:rsidRPr="00475ED8" w:rsidTr="002A5B0B">
        <w:trPr>
          <w:gridAfter w:val="1"/>
          <w:wAfter w:w="421" w:type="dxa"/>
          <w:cantSplit/>
          <w:trHeight w:val="233"/>
        </w:trPr>
        <w:tc>
          <w:tcPr>
            <w:tcW w:w="9530" w:type="dxa"/>
            <w:gridSpan w:val="8"/>
            <w:tcBorders>
              <w:top w:val="nil"/>
              <w:left w:val="nil"/>
              <w:bottom w:val="single" w:sz="4" w:space="0" w:color="auto"/>
              <w:right w:val="nil"/>
            </w:tcBorders>
            <w:vAlign w:val="bottom"/>
          </w:tcPr>
          <w:p w:rsidR="000B28D2" w:rsidRPr="00475ED8" w:rsidRDefault="000B28D2" w:rsidP="002A5B0B">
            <w:pPr>
              <w:autoSpaceDE w:val="0"/>
              <w:autoSpaceDN w:val="0"/>
              <w:rPr>
                <w:sz w:val="28"/>
                <w:szCs w:val="28"/>
                <w:lang w:eastAsia="ru-RU"/>
              </w:rPr>
            </w:pPr>
          </w:p>
        </w:tc>
      </w:tr>
      <w:tr w:rsidR="000B28D2" w:rsidRPr="00475ED8" w:rsidTr="002A5B0B">
        <w:trPr>
          <w:gridAfter w:val="1"/>
          <w:wAfter w:w="421" w:type="dxa"/>
          <w:cantSplit/>
          <w:trHeight w:val="233"/>
        </w:trPr>
        <w:tc>
          <w:tcPr>
            <w:tcW w:w="9530" w:type="dxa"/>
            <w:gridSpan w:val="8"/>
            <w:tcBorders>
              <w:top w:val="nil"/>
              <w:left w:val="nil"/>
              <w:bottom w:val="nil"/>
              <w:right w:val="nil"/>
            </w:tcBorders>
            <w:vAlign w:val="bottom"/>
          </w:tcPr>
          <w:p w:rsidR="000B28D2" w:rsidRPr="00F30B32" w:rsidRDefault="000B28D2" w:rsidP="002A5B0B">
            <w:pPr>
              <w:autoSpaceDE w:val="0"/>
              <w:autoSpaceDN w:val="0"/>
              <w:jc w:val="center"/>
              <w:rPr>
                <w:lang w:eastAsia="ru-RU"/>
              </w:rPr>
            </w:pPr>
            <w:r w:rsidRPr="00F30B32">
              <w:rPr>
                <w:lang w:eastAsia="ru-RU"/>
              </w:rPr>
              <w:t>наименование, фамилия, имя, отчество, должность руководителя, печать (для юридических лиц)</w:t>
            </w:r>
          </w:p>
        </w:tc>
      </w:tr>
      <w:tr w:rsidR="000B28D2" w:rsidRPr="00475ED8" w:rsidTr="002A5B0B">
        <w:trPr>
          <w:gridAfter w:val="1"/>
          <w:wAfter w:w="421" w:type="dxa"/>
          <w:cantSplit/>
          <w:trHeight w:val="473"/>
        </w:trPr>
        <w:tc>
          <w:tcPr>
            <w:tcW w:w="6691" w:type="dxa"/>
            <w:gridSpan w:val="3"/>
            <w:tcBorders>
              <w:top w:val="nil"/>
              <w:left w:val="nil"/>
              <w:bottom w:val="nil"/>
              <w:right w:val="nil"/>
            </w:tcBorders>
            <w:vAlign w:val="bottom"/>
          </w:tcPr>
          <w:p w:rsidR="000B28D2" w:rsidRPr="00475ED8" w:rsidRDefault="000B28D2" w:rsidP="002A5B0B">
            <w:pPr>
              <w:autoSpaceDE w:val="0"/>
              <w:autoSpaceDN w:val="0"/>
              <w:jc w:val="right"/>
              <w:rPr>
                <w:sz w:val="28"/>
                <w:szCs w:val="28"/>
                <w:lang w:eastAsia="ru-RU"/>
              </w:rPr>
            </w:pPr>
            <w:r w:rsidRPr="00475ED8">
              <w:rPr>
                <w:sz w:val="28"/>
                <w:szCs w:val="28"/>
                <w:lang w:eastAsia="ru-RU"/>
              </w:rPr>
              <w:t>«</w:t>
            </w:r>
          </w:p>
        </w:tc>
        <w:tc>
          <w:tcPr>
            <w:tcW w:w="425" w:type="dxa"/>
            <w:tcBorders>
              <w:top w:val="nil"/>
              <w:left w:val="nil"/>
              <w:bottom w:val="single" w:sz="4" w:space="0" w:color="auto"/>
              <w:right w:val="nil"/>
            </w:tcBorders>
            <w:vAlign w:val="bottom"/>
          </w:tcPr>
          <w:p w:rsidR="000B28D2" w:rsidRPr="00475ED8" w:rsidRDefault="000B28D2" w:rsidP="002A5B0B">
            <w:pPr>
              <w:autoSpaceDE w:val="0"/>
              <w:autoSpaceDN w:val="0"/>
              <w:jc w:val="center"/>
              <w:rPr>
                <w:sz w:val="28"/>
                <w:szCs w:val="28"/>
                <w:lang w:eastAsia="ru-RU"/>
              </w:rPr>
            </w:pPr>
          </w:p>
        </w:tc>
        <w:tc>
          <w:tcPr>
            <w:tcW w:w="283" w:type="dxa"/>
            <w:tcBorders>
              <w:top w:val="nil"/>
              <w:left w:val="nil"/>
              <w:bottom w:val="nil"/>
              <w:right w:val="nil"/>
            </w:tcBorders>
            <w:vAlign w:val="bottom"/>
          </w:tcPr>
          <w:p w:rsidR="000B28D2" w:rsidRPr="00475ED8" w:rsidRDefault="000B28D2" w:rsidP="002A5B0B">
            <w:pPr>
              <w:autoSpaceDE w:val="0"/>
              <w:autoSpaceDN w:val="0"/>
              <w:rPr>
                <w:sz w:val="28"/>
                <w:szCs w:val="28"/>
                <w:lang w:eastAsia="ru-RU"/>
              </w:rPr>
            </w:pPr>
            <w:r w:rsidRPr="00475ED8">
              <w:rPr>
                <w:sz w:val="28"/>
                <w:szCs w:val="28"/>
                <w:lang w:eastAsia="ru-RU"/>
              </w:rPr>
              <w:t>«</w:t>
            </w:r>
          </w:p>
        </w:tc>
        <w:tc>
          <w:tcPr>
            <w:tcW w:w="1843" w:type="dxa"/>
            <w:gridSpan w:val="2"/>
            <w:tcBorders>
              <w:top w:val="nil"/>
              <w:left w:val="nil"/>
              <w:bottom w:val="single" w:sz="4" w:space="0" w:color="auto"/>
              <w:right w:val="nil"/>
            </w:tcBorders>
            <w:vAlign w:val="bottom"/>
          </w:tcPr>
          <w:p w:rsidR="000B28D2" w:rsidRPr="00475ED8" w:rsidRDefault="000B28D2" w:rsidP="002A5B0B">
            <w:pPr>
              <w:autoSpaceDE w:val="0"/>
              <w:autoSpaceDN w:val="0"/>
              <w:jc w:val="center"/>
              <w:rPr>
                <w:sz w:val="28"/>
                <w:szCs w:val="28"/>
                <w:lang w:eastAsia="ru-RU"/>
              </w:rPr>
            </w:pPr>
          </w:p>
        </w:tc>
        <w:tc>
          <w:tcPr>
            <w:tcW w:w="288" w:type="dxa"/>
            <w:tcBorders>
              <w:top w:val="nil"/>
              <w:left w:val="nil"/>
              <w:bottom w:val="nil"/>
              <w:right w:val="nil"/>
            </w:tcBorders>
            <w:vAlign w:val="bottom"/>
          </w:tcPr>
          <w:p w:rsidR="000B28D2" w:rsidRPr="00475ED8" w:rsidRDefault="000B28D2" w:rsidP="002A5B0B">
            <w:pPr>
              <w:autoSpaceDE w:val="0"/>
              <w:autoSpaceDN w:val="0"/>
              <w:rPr>
                <w:sz w:val="28"/>
                <w:szCs w:val="28"/>
                <w:lang w:eastAsia="ru-RU"/>
              </w:rPr>
            </w:pPr>
            <w:r w:rsidRPr="00475ED8">
              <w:rPr>
                <w:sz w:val="28"/>
                <w:szCs w:val="28"/>
                <w:lang w:eastAsia="ru-RU"/>
              </w:rPr>
              <w:t>г.</w:t>
            </w:r>
          </w:p>
        </w:tc>
      </w:tr>
    </w:tbl>
    <w:p w:rsidR="00F30B32" w:rsidRDefault="00F30B32" w:rsidP="00F30B32">
      <w:pPr>
        <w:suppressAutoHyphens w:val="0"/>
        <w:ind w:firstLine="993"/>
        <w:jc w:val="both"/>
        <w:rPr>
          <w:sz w:val="28"/>
          <w:szCs w:val="28"/>
          <w:lang w:eastAsia="ru-RU"/>
        </w:rPr>
      </w:pPr>
    </w:p>
    <w:p w:rsidR="000B28D2" w:rsidRPr="00475ED8" w:rsidRDefault="000B28D2" w:rsidP="00306429">
      <w:pPr>
        <w:suppressAutoHyphens w:val="0"/>
        <w:rPr>
          <w:sz w:val="28"/>
          <w:szCs w:val="28"/>
        </w:rPr>
      </w:pPr>
    </w:p>
    <w:p w:rsidR="000B28D2" w:rsidRPr="00475ED8" w:rsidRDefault="000B28D2" w:rsidP="00564C08">
      <w:pPr>
        <w:ind w:firstLine="709"/>
        <w:contextualSpacing/>
        <w:jc w:val="right"/>
        <w:rPr>
          <w:b/>
          <w:sz w:val="28"/>
          <w:szCs w:val="28"/>
        </w:rPr>
      </w:pPr>
      <w:r w:rsidRPr="00475ED8">
        <w:rPr>
          <w:b/>
          <w:sz w:val="28"/>
          <w:szCs w:val="28"/>
        </w:rPr>
        <w:t>Сведения об электронной подписи</w:t>
      </w:r>
    </w:p>
    <w:p w:rsidR="000B28D2" w:rsidRPr="00475ED8" w:rsidRDefault="000B28D2" w:rsidP="00306429">
      <w:pPr>
        <w:suppressAutoHyphens w:val="0"/>
        <w:rPr>
          <w:sz w:val="28"/>
          <w:szCs w:val="28"/>
        </w:rPr>
      </w:pPr>
    </w:p>
    <w:p w:rsidR="000B28D2" w:rsidRPr="00F30B32" w:rsidRDefault="000B28D2" w:rsidP="00F30B32">
      <w:pPr>
        <w:suppressAutoHyphens w:val="0"/>
        <w:ind w:left="4536"/>
        <w:jc w:val="center"/>
        <w:rPr>
          <w:sz w:val="28"/>
          <w:szCs w:val="28"/>
        </w:rPr>
      </w:pPr>
      <w:r w:rsidRPr="00475ED8">
        <w:rPr>
          <w:sz w:val="28"/>
          <w:szCs w:val="28"/>
        </w:rPr>
        <w:br w:type="page"/>
      </w:r>
      <w:bookmarkStart w:id="15" w:name="Par33"/>
      <w:r w:rsidRPr="00F30B32">
        <w:rPr>
          <w:sz w:val="28"/>
          <w:szCs w:val="28"/>
        </w:rPr>
        <w:lastRenderedPageBreak/>
        <w:t xml:space="preserve">Приложение № </w:t>
      </w:r>
      <w:bookmarkEnd w:id="15"/>
      <w:r w:rsidRPr="00F30B32">
        <w:rPr>
          <w:sz w:val="28"/>
          <w:szCs w:val="28"/>
        </w:rPr>
        <w:t>3</w:t>
      </w:r>
    </w:p>
    <w:p w:rsidR="000B28D2" w:rsidRPr="00F30B32" w:rsidRDefault="000B28D2" w:rsidP="00F30B32">
      <w:pPr>
        <w:ind w:left="4536"/>
        <w:jc w:val="center"/>
        <w:rPr>
          <w:sz w:val="28"/>
          <w:szCs w:val="28"/>
        </w:rPr>
      </w:pPr>
      <w:r w:rsidRPr="00F30B32">
        <w:rPr>
          <w:sz w:val="28"/>
          <w:szCs w:val="28"/>
        </w:rPr>
        <w:t>к административному регламенту предоставления</w:t>
      </w:r>
      <w:r w:rsidR="00F30B32">
        <w:rPr>
          <w:sz w:val="28"/>
          <w:szCs w:val="28"/>
        </w:rPr>
        <w:t xml:space="preserve"> </w:t>
      </w:r>
      <w:r w:rsidRPr="00F30B32">
        <w:rPr>
          <w:sz w:val="28"/>
          <w:szCs w:val="28"/>
        </w:rPr>
        <w:t>муниципальной услуги «Направление уведомления</w:t>
      </w:r>
      <w:r w:rsidR="00F30B32">
        <w:rPr>
          <w:sz w:val="28"/>
          <w:szCs w:val="28"/>
        </w:rPr>
        <w:t xml:space="preserve"> </w:t>
      </w:r>
      <w:r w:rsidRPr="00F30B32">
        <w:rPr>
          <w:sz w:val="28"/>
          <w:szCs w:val="28"/>
        </w:rPr>
        <w:t>о соответствии построенных или реконструированных</w:t>
      </w:r>
      <w:r w:rsidR="00F30B32">
        <w:rPr>
          <w:sz w:val="28"/>
          <w:szCs w:val="28"/>
        </w:rPr>
        <w:t xml:space="preserve"> </w:t>
      </w:r>
      <w:r w:rsidRPr="00F30B32">
        <w:rPr>
          <w:sz w:val="28"/>
          <w:szCs w:val="28"/>
        </w:rPr>
        <w:t>объектов индивидуального жилищного строительства</w:t>
      </w:r>
      <w:r w:rsidR="00F30B32">
        <w:rPr>
          <w:sz w:val="28"/>
          <w:szCs w:val="28"/>
        </w:rPr>
        <w:t xml:space="preserve"> </w:t>
      </w:r>
      <w:r w:rsidRPr="00F30B32">
        <w:rPr>
          <w:sz w:val="28"/>
          <w:szCs w:val="28"/>
        </w:rPr>
        <w:t>или садового дома требованиям законодательства</w:t>
      </w:r>
      <w:r w:rsidR="00F30B32">
        <w:rPr>
          <w:sz w:val="28"/>
          <w:szCs w:val="28"/>
        </w:rPr>
        <w:t xml:space="preserve"> </w:t>
      </w:r>
      <w:r w:rsidRPr="00F30B32">
        <w:rPr>
          <w:sz w:val="28"/>
          <w:szCs w:val="28"/>
        </w:rPr>
        <w:t>Российской Федерации о градостроительной деятельности»</w:t>
      </w:r>
    </w:p>
    <w:p w:rsidR="000B28D2" w:rsidRPr="00475ED8" w:rsidRDefault="000B28D2" w:rsidP="00306429">
      <w:pPr>
        <w:jc w:val="right"/>
        <w:rPr>
          <w:b/>
          <w:sz w:val="28"/>
          <w:szCs w:val="28"/>
        </w:rPr>
      </w:pPr>
    </w:p>
    <w:p w:rsidR="000B28D2" w:rsidRPr="00475ED8" w:rsidRDefault="000B28D2" w:rsidP="00306429">
      <w:pPr>
        <w:jc w:val="right"/>
        <w:rPr>
          <w:b/>
          <w:sz w:val="28"/>
          <w:szCs w:val="28"/>
        </w:rPr>
      </w:pPr>
    </w:p>
    <w:p w:rsidR="000B28D2" w:rsidRPr="00F30B32" w:rsidRDefault="000B28D2" w:rsidP="00F30B32">
      <w:pPr>
        <w:jc w:val="center"/>
        <w:rPr>
          <w:sz w:val="28"/>
          <w:szCs w:val="28"/>
        </w:rPr>
      </w:pPr>
      <w:r w:rsidRPr="00F30B32">
        <w:rPr>
          <w:sz w:val="28"/>
          <w:szCs w:val="28"/>
        </w:rPr>
        <w:t>ФОРМА</w:t>
      </w:r>
    </w:p>
    <w:p w:rsidR="000B28D2" w:rsidRPr="00475ED8" w:rsidRDefault="000B28D2" w:rsidP="00306429">
      <w:pPr>
        <w:jc w:val="right"/>
        <w:rPr>
          <w:sz w:val="28"/>
          <w:szCs w:val="28"/>
        </w:rPr>
      </w:pPr>
    </w:p>
    <w:tbl>
      <w:tblPr>
        <w:tblW w:w="5400" w:type="dxa"/>
        <w:jc w:val="right"/>
        <w:tblInd w:w="95" w:type="dxa"/>
        <w:tblLook w:val="00A0"/>
      </w:tblPr>
      <w:tblGrid>
        <w:gridCol w:w="222"/>
        <w:gridCol w:w="222"/>
        <w:gridCol w:w="222"/>
        <w:gridCol w:w="222"/>
        <w:gridCol w:w="479"/>
        <w:gridCol w:w="4813"/>
      </w:tblGrid>
      <w:tr w:rsidR="000B28D2" w:rsidRPr="00475ED8" w:rsidTr="002A5B0B">
        <w:trPr>
          <w:trHeight w:val="521"/>
          <w:jc w:val="right"/>
        </w:trPr>
        <w:tc>
          <w:tcPr>
            <w:tcW w:w="100"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5300" w:type="dxa"/>
            <w:gridSpan w:val="5"/>
            <w:tcBorders>
              <w:top w:val="nil"/>
              <w:left w:val="nil"/>
              <w:bottom w:val="nil"/>
              <w:right w:val="nil"/>
            </w:tcBorders>
          </w:tcPr>
          <w:p w:rsidR="000B28D2" w:rsidRPr="00F30B32" w:rsidRDefault="000B28D2" w:rsidP="00F30B32">
            <w:pPr>
              <w:suppressAutoHyphens w:val="0"/>
              <w:jc w:val="center"/>
              <w:rPr>
                <w:sz w:val="28"/>
                <w:szCs w:val="28"/>
                <w:lang w:eastAsia="ru-RU"/>
              </w:rPr>
            </w:pPr>
            <w:r w:rsidRPr="00F30B32">
              <w:rPr>
                <w:sz w:val="28"/>
                <w:szCs w:val="28"/>
                <w:lang w:eastAsia="ru-RU"/>
              </w:rPr>
              <w:t xml:space="preserve">В администрацию </w:t>
            </w:r>
            <w:r w:rsidR="00191F5B" w:rsidRPr="00F30B32">
              <w:rPr>
                <w:sz w:val="28"/>
                <w:szCs w:val="28"/>
                <w:lang w:eastAsia="ru-RU"/>
              </w:rPr>
              <w:t>муниципального</w:t>
            </w:r>
            <w:r w:rsidR="00F30B32" w:rsidRPr="00F30B32">
              <w:rPr>
                <w:sz w:val="28"/>
                <w:szCs w:val="28"/>
                <w:lang w:eastAsia="ru-RU"/>
              </w:rPr>
              <w:t xml:space="preserve"> образования </w:t>
            </w:r>
            <w:r w:rsidR="009C38FC" w:rsidRPr="00F30B32">
              <w:rPr>
                <w:sz w:val="28"/>
                <w:szCs w:val="28"/>
                <w:lang w:eastAsia="ru-RU"/>
              </w:rPr>
              <w:t>Выселковск</w:t>
            </w:r>
            <w:r w:rsidR="00F30B32" w:rsidRPr="00F30B32">
              <w:rPr>
                <w:sz w:val="28"/>
                <w:szCs w:val="28"/>
                <w:lang w:eastAsia="ru-RU"/>
              </w:rPr>
              <w:t>ий</w:t>
            </w:r>
            <w:r w:rsidRPr="00F30B32">
              <w:rPr>
                <w:sz w:val="28"/>
                <w:szCs w:val="28"/>
                <w:lang w:eastAsia="ru-RU"/>
              </w:rPr>
              <w:t xml:space="preserve"> район </w:t>
            </w:r>
            <w:r w:rsidR="00761FF6" w:rsidRPr="00F30B32">
              <w:rPr>
                <w:sz w:val="28"/>
                <w:szCs w:val="28"/>
                <w:lang w:eastAsia="ru-RU"/>
              </w:rPr>
              <w:t>Краснодарского</w:t>
            </w:r>
            <w:r w:rsidRPr="00F30B32">
              <w:rPr>
                <w:sz w:val="28"/>
                <w:szCs w:val="28"/>
                <w:lang w:eastAsia="ru-RU"/>
              </w:rPr>
              <w:t xml:space="preserve"> </w:t>
            </w:r>
            <w:r w:rsidR="00761FF6" w:rsidRPr="00F30B32">
              <w:rPr>
                <w:sz w:val="28"/>
                <w:szCs w:val="28"/>
                <w:lang w:eastAsia="ru-RU"/>
              </w:rPr>
              <w:t>края</w:t>
            </w:r>
          </w:p>
        </w:tc>
      </w:tr>
      <w:tr w:rsidR="000B28D2" w:rsidRPr="00475ED8" w:rsidTr="002A5B0B">
        <w:trPr>
          <w:trHeight w:val="330"/>
          <w:jc w:val="right"/>
        </w:trPr>
        <w:tc>
          <w:tcPr>
            <w:tcW w:w="100"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45"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45"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45"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352" w:type="dxa"/>
            <w:tcBorders>
              <w:top w:val="nil"/>
              <w:left w:val="nil"/>
              <w:bottom w:val="nil"/>
              <w:right w:val="nil"/>
            </w:tcBorders>
            <w:noWrap/>
            <w:vAlign w:val="bottom"/>
          </w:tcPr>
          <w:p w:rsidR="000B28D2" w:rsidRPr="00F30B32" w:rsidRDefault="000B28D2" w:rsidP="002A5B0B">
            <w:pPr>
              <w:suppressAutoHyphens w:val="0"/>
              <w:jc w:val="right"/>
              <w:rPr>
                <w:sz w:val="28"/>
                <w:szCs w:val="28"/>
                <w:lang w:eastAsia="ru-RU"/>
              </w:rPr>
            </w:pPr>
            <w:r w:rsidRPr="00F30B32">
              <w:rPr>
                <w:sz w:val="28"/>
                <w:szCs w:val="28"/>
                <w:lang w:eastAsia="ru-RU"/>
              </w:rPr>
              <w:t xml:space="preserve">от </w:t>
            </w:r>
          </w:p>
        </w:tc>
        <w:tc>
          <w:tcPr>
            <w:tcW w:w="4813" w:type="dxa"/>
            <w:tcBorders>
              <w:top w:val="nil"/>
              <w:left w:val="nil"/>
              <w:bottom w:val="single" w:sz="4" w:space="0" w:color="auto"/>
              <w:right w:val="nil"/>
            </w:tcBorders>
            <w:noWrap/>
            <w:vAlign w:val="bottom"/>
          </w:tcPr>
          <w:p w:rsidR="000B28D2" w:rsidRPr="00475ED8" w:rsidRDefault="000B28D2" w:rsidP="002A5B0B">
            <w:pPr>
              <w:suppressAutoHyphens w:val="0"/>
              <w:jc w:val="right"/>
              <w:rPr>
                <w:sz w:val="28"/>
                <w:szCs w:val="28"/>
                <w:lang w:eastAsia="ru-RU"/>
              </w:rPr>
            </w:pPr>
          </w:p>
        </w:tc>
      </w:tr>
      <w:tr w:rsidR="000B28D2" w:rsidRPr="00475ED8" w:rsidTr="002A5B0B">
        <w:trPr>
          <w:trHeight w:val="300"/>
          <w:jc w:val="right"/>
        </w:trPr>
        <w:tc>
          <w:tcPr>
            <w:tcW w:w="100"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45"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45"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45"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352"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4813" w:type="dxa"/>
            <w:tcBorders>
              <w:top w:val="single" w:sz="4" w:space="0" w:color="auto"/>
              <w:left w:val="nil"/>
              <w:bottom w:val="nil"/>
              <w:right w:val="nil"/>
            </w:tcBorders>
            <w:noWrap/>
          </w:tcPr>
          <w:p w:rsidR="000B28D2" w:rsidRPr="00F30B32" w:rsidRDefault="000B28D2" w:rsidP="002A5B0B">
            <w:pPr>
              <w:suppressAutoHyphens w:val="0"/>
              <w:jc w:val="center"/>
              <w:rPr>
                <w:lang w:eastAsia="ru-RU"/>
              </w:rPr>
            </w:pPr>
            <w:r w:rsidRPr="00F30B32">
              <w:rPr>
                <w:lang w:eastAsia="ru-RU"/>
              </w:rPr>
              <w:t>(фамилия, имя, отчество (при наличии),</w:t>
            </w:r>
          </w:p>
        </w:tc>
      </w:tr>
      <w:tr w:rsidR="000B28D2" w:rsidRPr="00475ED8" w:rsidTr="002A5B0B">
        <w:trPr>
          <w:trHeight w:val="330"/>
          <w:jc w:val="right"/>
        </w:trPr>
        <w:tc>
          <w:tcPr>
            <w:tcW w:w="100"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45"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5255" w:type="dxa"/>
            <w:gridSpan w:val="4"/>
            <w:tcBorders>
              <w:top w:val="nil"/>
              <w:left w:val="nil"/>
              <w:bottom w:val="single" w:sz="4" w:space="0" w:color="auto"/>
              <w:right w:val="nil"/>
            </w:tcBorders>
            <w:noWrap/>
            <w:vAlign w:val="bottom"/>
          </w:tcPr>
          <w:p w:rsidR="000B28D2" w:rsidRPr="00475ED8" w:rsidRDefault="000B28D2" w:rsidP="002A5B0B">
            <w:pPr>
              <w:suppressAutoHyphens w:val="0"/>
              <w:rPr>
                <w:sz w:val="28"/>
                <w:szCs w:val="28"/>
                <w:lang w:eastAsia="ru-RU"/>
              </w:rPr>
            </w:pPr>
            <w:r w:rsidRPr="00475ED8">
              <w:rPr>
                <w:sz w:val="28"/>
                <w:szCs w:val="28"/>
                <w:lang w:eastAsia="ru-RU"/>
              </w:rPr>
              <w:t> </w:t>
            </w:r>
          </w:p>
        </w:tc>
      </w:tr>
      <w:tr w:rsidR="000B28D2" w:rsidRPr="00475ED8" w:rsidTr="002A5B0B">
        <w:trPr>
          <w:trHeight w:val="315"/>
          <w:jc w:val="right"/>
        </w:trPr>
        <w:tc>
          <w:tcPr>
            <w:tcW w:w="100"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45" w:type="dxa"/>
            <w:tcBorders>
              <w:top w:val="nil"/>
              <w:left w:val="nil"/>
              <w:bottom w:val="nil"/>
              <w:right w:val="nil"/>
            </w:tcBorders>
            <w:noWrap/>
          </w:tcPr>
          <w:p w:rsidR="000B28D2" w:rsidRPr="00475ED8" w:rsidRDefault="000B28D2" w:rsidP="002A5B0B">
            <w:pPr>
              <w:suppressAutoHyphens w:val="0"/>
              <w:jc w:val="center"/>
              <w:rPr>
                <w:sz w:val="28"/>
                <w:szCs w:val="28"/>
                <w:lang w:eastAsia="ru-RU"/>
              </w:rPr>
            </w:pPr>
          </w:p>
        </w:tc>
        <w:tc>
          <w:tcPr>
            <w:tcW w:w="5255" w:type="dxa"/>
            <w:gridSpan w:val="4"/>
            <w:tcBorders>
              <w:top w:val="single" w:sz="4" w:space="0" w:color="auto"/>
              <w:left w:val="nil"/>
              <w:bottom w:val="nil"/>
              <w:right w:val="nil"/>
            </w:tcBorders>
            <w:noWrap/>
          </w:tcPr>
          <w:p w:rsidR="000B28D2" w:rsidRPr="00F30B32" w:rsidRDefault="000B28D2" w:rsidP="002A5B0B">
            <w:pPr>
              <w:suppressAutoHyphens w:val="0"/>
              <w:jc w:val="center"/>
              <w:rPr>
                <w:lang w:eastAsia="ru-RU"/>
              </w:rPr>
            </w:pPr>
            <w:r w:rsidRPr="00F30B32">
              <w:rPr>
                <w:lang w:eastAsia="ru-RU"/>
              </w:rPr>
              <w:t xml:space="preserve">паспортные данные, сведения о месте жительства заявителя – для физического лица) </w:t>
            </w:r>
          </w:p>
        </w:tc>
      </w:tr>
      <w:tr w:rsidR="000B28D2" w:rsidRPr="00475ED8" w:rsidTr="002A5B0B">
        <w:trPr>
          <w:trHeight w:val="330"/>
          <w:jc w:val="right"/>
        </w:trPr>
        <w:tc>
          <w:tcPr>
            <w:tcW w:w="100"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45"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5255" w:type="dxa"/>
            <w:gridSpan w:val="4"/>
            <w:tcBorders>
              <w:top w:val="nil"/>
              <w:left w:val="nil"/>
              <w:bottom w:val="single" w:sz="4" w:space="0" w:color="auto"/>
              <w:right w:val="nil"/>
            </w:tcBorders>
            <w:noWrap/>
            <w:vAlign w:val="bottom"/>
          </w:tcPr>
          <w:p w:rsidR="000B28D2" w:rsidRPr="00475ED8" w:rsidRDefault="000B28D2" w:rsidP="002A5B0B">
            <w:pPr>
              <w:suppressAutoHyphens w:val="0"/>
              <w:rPr>
                <w:sz w:val="28"/>
                <w:szCs w:val="28"/>
                <w:lang w:eastAsia="ru-RU"/>
              </w:rPr>
            </w:pPr>
            <w:r w:rsidRPr="00475ED8">
              <w:rPr>
                <w:sz w:val="28"/>
                <w:szCs w:val="28"/>
                <w:lang w:eastAsia="ru-RU"/>
              </w:rPr>
              <w:t> </w:t>
            </w:r>
          </w:p>
        </w:tc>
      </w:tr>
      <w:tr w:rsidR="000B28D2" w:rsidRPr="00475ED8" w:rsidTr="002A5B0B">
        <w:trPr>
          <w:trHeight w:val="315"/>
          <w:jc w:val="right"/>
        </w:trPr>
        <w:tc>
          <w:tcPr>
            <w:tcW w:w="100"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45"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5255" w:type="dxa"/>
            <w:gridSpan w:val="4"/>
            <w:tcBorders>
              <w:top w:val="single" w:sz="4" w:space="0" w:color="auto"/>
              <w:left w:val="nil"/>
              <w:bottom w:val="nil"/>
              <w:right w:val="nil"/>
            </w:tcBorders>
            <w:noWrap/>
          </w:tcPr>
          <w:p w:rsidR="000B28D2" w:rsidRPr="00F30B32" w:rsidRDefault="000B28D2" w:rsidP="002A5B0B">
            <w:pPr>
              <w:suppressAutoHyphens w:val="0"/>
              <w:jc w:val="center"/>
              <w:rPr>
                <w:lang w:eastAsia="ru-RU"/>
              </w:rPr>
            </w:pPr>
            <w:r w:rsidRPr="00F30B32">
              <w:rPr>
                <w:lang w:eastAsia="ru-RU"/>
              </w:rPr>
              <w:t xml:space="preserve">(наименование, ОГРН, ИНН, место нахождения, фамилия, имя, </w:t>
            </w:r>
          </w:p>
        </w:tc>
      </w:tr>
      <w:tr w:rsidR="000B28D2" w:rsidRPr="00475ED8" w:rsidTr="002A5B0B">
        <w:trPr>
          <w:trHeight w:val="330"/>
          <w:jc w:val="right"/>
        </w:trPr>
        <w:tc>
          <w:tcPr>
            <w:tcW w:w="100"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45"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5255" w:type="dxa"/>
            <w:gridSpan w:val="4"/>
            <w:tcBorders>
              <w:top w:val="nil"/>
              <w:left w:val="nil"/>
              <w:bottom w:val="single" w:sz="4" w:space="0" w:color="auto"/>
              <w:right w:val="nil"/>
            </w:tcBorders>
            <w:noWrap/>
            <w:vAlign w:val="bottom"/>
          </w:tcPr>
          <w:p w:rsidR="000B28D2" w:rsidRPr="00475ED8" w:rsidRDefault="000B28D2" w:rsidP="002A5B0B">
            <w:pPr>
              <w:suppressAutoHyphens w:val="0"/>
              <w:rPr>
                <w:sz w:val="28"/>
                <w:szCs w:val="28"/>
                <w:lang w:eastAsia="ru-RU"/>
              </w:rPr>
            </w:pPr>
            <w:r w:rsidRPr="00475ED8">
              <w:rPr>
                <w:sz w:val="28"/>
                <w:szCs w:val="28"/>
                <w:lang w:eastAsia="ru-RU"/>
              </w:rPr>
              <w:t> </w:t>
            </w:r>
          </w:p>
        </w:tc>
      </w:tr>
      <w:tr w:rsidR="000B28D2" w:rsidRPr="00475ED8" w:rsidTr="002A5B0B">
        <w:trPr>
          <w:trHeight w:val="315"/>
          <w:jc w:val="right"/>
        </w:trPr>
        <w:tc>
          <w:tcPr>
            <w:tcW w:w="100"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45"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5255" w:type="dxa"/>
            <w:gridSpan w:val="4"/>
            <w:tcBorders>
              <w:top w:val="single" w:sz="4" w:space="0" w:color="auto"/>
              <w:left w:val="nil"/>
              <w:bottom w:val="nil"/>
              <w:right w:val="nil"/>
            </w:tcBorders>
            <w:noWrap/>
          </w:tcPr>
          <w:p w:rsidR="000B28D2" w:rsidRPr="00F30B32" w:rsidRDefault="000B28D2" w:rsidP="002A5B0B">
            <w:pPr>
              <w:suppressAutoHyphens w:val="0"/>
              <w:jc w:val="center"/>
              <w:rPr>
                <w:lang w:eastAsia="ru-RU"/>
              </w:rPr>
            </w:pPr>
            <w:r w:rsidRPr="00F30B32">
              <w:rPr>
                <w:lang w:eastAsia="ru-RU"/>
              </w:rPr>
              <w:t>отчество (при наличии) руководителя  - для юридического лица)</w:t>
            </w:r>
          </w:p>
        </w:tc>
      </w:tr>
      <w:tr w:rsidR="000B28D2" w:rsidRPr="00475ED8" w:rsidTr="002A5B0B">
        <w:trPr>
          <w:trHeight w:val="330"/>
          <w:jc w:val="right"/>
        </w:trPr>
        <w:tc>
          <w:tcPr>
            <w:tcW w:w="100"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45"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5255" w:type="dxa"/>
            <w:gridSpan w:val="4"/>
            <w:tcBorders>
              <w:top w:val="nil"/>
              <w:left w:val="nil"/>
              <w:bottom w:val="single" w:sz="4" w:space="0" w:color="auto"/>
              <w:right w:val="nil"/>
            </w:tcBorders>
            <w:noWrap/>
            <w:vAlign w:val="bottom"/>
          </w:tcPr>
          <w:p w:rsidR="000B28D2" w:rsidRPr="00475ED8" w:rsidRDefault="000B28D2" w:rsidP="002A5B0B">
            <w:pPr>
              <w:suppressAutoHyphens w:val="0"/>
              <w:rPr>
                <w:sz w:val="28"/>
                <w:szCs w:val="28"/>
                <w:lang w:eastAsia="ru-RU"/>
              </w:rPr>
            </w:pPr>
            <w:r w:rsidRPr="00475ED8">
              <w:rPr>
                <w:sz w:val="28"/>
                <w:szCs w:val="28"/>
                <w:lang w:eastAsia="ru-RU"/>
              </w:rPr>
              <w:t> </w:t>
            </w:r>
          </w:p>
        </w:tc>
      </w:tr>
      <w:tr w:rsidR="000B28D2" w:rsidRPr="00475ED8" w:rsidTr="002A5B0B">
        <w:trPr>
          <w:trHeight w:val="315"/>
          <w:jc w:val="right"/>
        </w:trPr>
        <w:tc>
          <w:tcPr>
            <w:tcW w:w="100"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45" w:type="dxa"/>
            <w:tcBorders>
              <w:top w:val="nil"/>
              <w:left w:val="nil"/>
              <w:bottom w:val="nil"/>
              <w:right w:val="nil"/>
            </w:tcBorders>
            <w:noWrap/>
            <w:vAlign w:val="bottom"/>
          </w:tcPr>
          <w:p w:rsidR="000B28D2" w:rsidRPr="00475ED8" w:rsidRDefault="000B28D2" w:rsidP="002A5B0B">
            <w:pPr>
              <w:suppressAutoHyphens w:val="0"/>
              <w:rPr>
                <w:sz w:val="28"/>
                <w:szCs w:val="28"/>
                <w:lang w:eastAsia="ru-RU"/>
              </w:rPr>
            </w:pPr>
          </w:p>
        </w:tc>
        <w:tc>
          <w:tcPr>
            <w:tcW w:w="5255" w:type="dxa"/>
            <w:gridSpan w:val="4"/>
            <w:tcBorders>
              <w:top w:val="single" w:sz="4" w:space="0" w:color="auto"/>
              <w:left w:val="nil"/>
              <w:bottom w:val="nil"/>
              <w:right w:val="nil"/>
            </w:tcBorders>
            <w:noWrap/>
          </w:tcPr>
          <w:p w:rsidR="000B28D2" w:rsidRPr="00F30B32" w:rsidRDefault="000B28D2" w:rsidP="002A5B0B">
            <w:pPr>
              <w:suppressAutoHyphens w:val="0"/>
              <w:jc w:val="center"/>
              <w:rPr>
                <w:lang w:eastAsia="ru-RU"/>
              </w:rPr>
            </w:pPr>
            <w:r w:rsidRPr="00F30B32">
              <w:rPr>
                <w:lang w:eastAsia="ru-RU"/>
              </w:rPr>
              <w:t>(контактный телефон, факс, почтовый адрес, адрес электронной почты)</w:t>
            </w:r>
          </w:p>
        </w:tc>
      </w:tr>
    </w:tbl>
    <w:p w:rsidR="000B28D2" w:rsidRPr="00475ED8" w:rsidRDefault="000B28D2" w:rsidP="00306429">
      <w:pPr>
        <w:jc w:val="right"/>
        <w:rPr>
          <w:b/>
          <w:sz w:val="28"/>
          <w:szCs w:val="28"/>
        </w:rPr>
      </w:pPr>
    </w:p>
    <w:p w:rsidR="000B28D2" w:rsidRPr="00F30B32" w:rsidRDefault="000B28D2" w:rsidP="00306429">
      <w:pPr>
        <w:jc w:val="center"/>
        <w:rPr>
          <w:sz w:val="28"/>
          <w:szCs w:val="28"/>
        </w:rPr>
      </w:pPr>
      <w:r w:rsidRPr="00F30B32">
        <w:rPr>
          <w:sz w:val="28"/>
          <w:szCs w:val="28"/>
        </w:rPr>
        <w:t>ЗАЯВЛЕНИЕ</w:t>
      </w:r>
    </w:p>
    <w:p w:rsidR="000B28D2" w:rsidRPr="00F30B32" w:rsidRDefault="000B28D2" w:rsidP="006A6F91">
      <w:pPr>
        <w:jc w:val="center"/>
        <w:rPr>
          <w:bCs/>
          <w:spacing w:val="3"/>
          <w:sz w:val="28"/>
          <w:szCs w:val="28"/>
        </w:rPr>
      </w:pPr>
      <w:r w:rsidRPr="00F30B32">
        <w:rPr>
          <w:spacing w:val="3"/>
          <w:sz w:val="28"/>
          <w:szCs w:val="28"/>
        </w:rPr>
        <w:t>о выдаче дубликата уведомления</w:t>
      </w:r>
      <w:r w:rsidRPr="00F30B32">
        <w:rPr>
          <w:bCs/>
          <w:spacing w:val="3"/>
          <w:sz w:val="28"/>
          <w:szCs w:val="28"/>
        </w:rPr>
        <w:t xml:space="preserve"> о соответствии/несоответствии </w:t>
      </w:r>
      <w:r w:rsidRPr="00F30B32">
        <w:rPr>
          <w:bCs/>
          <w:sz w:val="28"/>
          <w:szCs w:val="28"/>
        </w:rPr>
        <w:t>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0B28D2" w:rsidRPr="00475ED8" w:rsidRDefault="000B28D2" w:rsidP="006A6F91">
      <w:pPr>
        <w:jc w:val="center"/>
        <w:rPr>
          <w:sz w:val="28"/>
          <w:szCs w:val="28"/>
        </w:rPr>
      </w:pPr>
    </w:p>
    <w:p w:rsidR="000B28D2" w:rsidRPr="00475ED8" w:rsidRDefault="000B28D2" w:rsidP="00306429">
      <w:pPr>
        <w:spacing w:after="80"/>
        <w:ind w:firstLine="567"/>
        <w:rPr>
          <w:sz w:val="28"/>
          <w:szCs w:val="28"/>
        </w:rPr>
      </w:pPr>
      <w:r w:rsidRPr="00475ED8">
        <w:rPr>
          <w:sz w:val="28"/>
          <w:szCs w:val="28"/>
        </w:rPr>
        <w:t>Прошу выдать дубликат уведомления от</w:t>
      </w:r>
      <w:r w:rsidRPr="00475ED8">
        <w:rPr>
          <w:sz w:val="28"/>
          <w:szCs w:val="28"/>
        </w:rPr>
        <w:br/>
      </w:r>
    </w:p>
    <w:tbl>
      <w:tblPr>
        <w:tblW w:w="10008" w:type="dxa"/>
        <w:tblLayout w:type="fixed"/>
        <w:tblCellMar>
          <w:left w:w="28" w:type="dxa"/>
          <w:right w:w="28" w:type="dxa"/>
        </w:tblCellMar>
        <w:tblLook w:val="0000"/>
      </w:tblPr>
      <w:tblGrid>
        <w:gridCol w:w="170"/>
        <w:gridCol w:w="454"/>
        <w:gridCol w:w="255"/>
        <w:gridCol w:w="1474"/>
        <w:gridCol w:w="397"/>
        <w:gridCol w:w="369"/>
        <w:gridCol w:w="652"/>
        <w:gridCol w:w="709"/>
        <w:gridCol w:w="1361"/>
        <w:gridCol w:w="4167"/>
      </w:tblGrid>
      <w:tr w:rsidR="000B28D2" w:rsidRPr="00475ED8" w:rsidTr="002A5B0B">
        <w:tc>
          <w:tcPr>
            <w:tcW w:w="170" w:type="dxa"/>
            <w:tcBorders>
              <w:top w:val="nil"/>
              <w:left w:val="nil"/>
              <w:bottom w:val="nil"/>
              <w:right w:val="nil"/>
            </w:tcBorders>
            <w:vAlign w:val="bottom"/>
          </w:tcPr>
          <w:p w:rsidR="000B28D2" w:rsidRPr="00475ED8" w:rsidRDefault="000B28D2" w:rsidP="002A5B0B">
            <w:pPr>
              <w:jc w:val="right"/>
              <w:rPr>
                <w:sz w:val="28"/>
                <w:szCs w:val="28"/>
              </w:rPr>
            </w:pPr>
            <w:r w:rsidRPr="00475ED8">
              <w:rPr>
                <w:sz w:val="28"/>
                <w:szCs w:val="28"/>
              </w:rPr>
              <w:t>«</w:t>
            </w:r>
          </w:p>
        </w:tc>
        <w:tc>
          <w:tcPr>
            <w:tcW w:w="454" w:type="dxa"/>
            <w:tcBorders>
              <w:top w:val="nil"/>
              <w:left w:val="nil"/>
              <w:bottom w:val="single" w:sz="4" w:space="0" w:color="auto"/>
              <w:right w:val="nil"/>
            </w:tcBorders>
            <w:vAlign w:val="bottom"/>
          </w:tcPr>
          <w:p w:rsidR="000B28D2" w:rsidRPr="00475ED8" w:rsidRDefault="000B28D2" w:rsidP="002A5B0B">
            <w:pPr>
              <w:jc w:val="center"/>
              <w:rPr>
                <w:sz w:val="28"/>
                <w:szCs w:val="28"/>
              </w:rPr>
            </w:pPr>
          </w:p>
        </w:tc>
        <w:tc>
          <w:tcPr>
            <w:tcW w:w="255" w:type="dxa"/>
            <w:tcBorders>
              <w:top w:val="nil"/>
              <w:left w:val="nil"/>
              <w:bottom w:val="nil"/>
              <w:right w:val="nil"/>
            </w:tcBorders>
            <w:vAlign w:val="bottom"/>
          </w:tcPr>
          <w:p w:rsidR="000B28D2" w:rsidRPr="00475ED8" w:rsidRDefault="000B28D2" w:rsidP="002A5B0B">
            <w:pPr>
              <w:rPr>
                <w:sz w:val="28"/>
                <w:szCs w:val="28"/>
              </w:rPr>
            </w:pPr>
            <w:r w:rsidRPr="00475ED8">
              <w:rPr>
                <w:sz w:val="28"/>
                <w:szCs w:val="28"/>
              </w:rPr>
              <w:t>«</w:t>
            </w:r>
          </w:p>
        </w:tc>
        <w:tc>
          <w:tcPr>
            <w:tcW w:w="1474" w:type="dxa"/>
            <w:tcBorders>
              <w:top w:val="nil"/>
              <w:left w:val="nil"/>
              <w:bottom w:val="single" w:sz="4" w:space="0" w:color="auto"/>
              <w:right w:val="nil"/>
            </w:tcBorders>
            <w:vAlign w:val="bottom"/>
          </w:tcPr>
          <w:p w:rsidR="000B28D2" w:rsidRPr="00475ED8" w:rsidRDefault="000B28D2" w:rsidP="002A5B0B">
            <w:pPr>
              <w:jc w:val="center"/>
              <w:rPr>
                <w:sz w:val="28"/>
                <w:szCs w:val="28"/>
              </w:rPr>
            </w:pPr>
          </w:p>
        </w:tc>
        <w:tc>
          <w:tcPr>
            <w:tcW w:w="397" w:type="dxa"/>
            <w:tcBorders>
              <w:top w:val="nil"/>
              <w:left w:val="nil"/>
              <w:bottom w:val="nil"/>
              <w:right w:val="nil"/>
            </w:tcBorders>
            <w:vAlign w:val="bottom"/>
          </w:tcPr>
          <w:p w:rsidR="000B28D2" w:rsidRPr="00475ED8" w:rsidRDefault="000B28D2" w:rsidP="002A5B0B">
            <w:pPr>
              <w:jc w:val="right"/>
              <w:rPr>
                <w:sz w:val="28"/>
                <w:szCs w:val="28"/>
              </w:rPr>
            </w:pPr>
            <w:r w:rsidRPr="00475ED8">
              <w:rPr>
                <w:sz w:val="28"/>
                <w:szCs w:val="28"/>
              </w:rPr>
              <w:t>20</w:t>
            </w:r>
          </w:p>
        </w:tc>
        <w:tc>
          <w:tcPr>
            <w:tcW w:w="369" w:type="dxa"/>
            <w:tcBorders>
              <w:top w:val="nil"/>
              <w:left w:val="nil"/>
              <w:bottom w:val="single" w:sz="4" w:space="0" w:color="auto"/>
              <w:right w:val="nil"/>
            </w:tcBorders>
            <w:vAlign w:val="bottom"/>
          </w:tcPr>
          <w:p w:rsidR="000B28D2" w:rsidRPr="00475ED8" w:rsidRDefault="000B28D2" w:rsidP="002A5B0B">
            <w:pPr>
              <w:rPr>
                <w:sz w:val="28"/>
                <w:szCs w:val="28"/>
              </w:rPr>
            </w:pPr>
          </w:p>
        </w:tc>
        <w:tc>
          <w:tcPr>
            <w:tcW w:w="652" w:type="dxa"/>
            <w:tcBorders>
              <w:top w:val="nil"/>
              <w:left w:val="nil"/>
              <w:bottom w:val="nil"/>
              <w:right w:val="nil"/>
            </w:tcBorders>
            <w:vAlign w:val="bottom"/>
          </w:tcPr>
          <w:p w:rsidR="000B28D2" w:rsidRPr="00475ED8" w:rsidRDefault="000B28D2" w:rsidP="002A5B0B">
            <w:pPr>
              <w:ind w:left="57"/>
              <w:rPr>
                <w:sz w:val="28"/>
                <w:szCs w:val="28"/>
              </w:rPr>
            </w:pPr>
            <w:r w:rsidRPr="00475ED8">
              <w:rPr>
                <w:sz w:val="28"/>
                <w:szCs w:val="28"/>
              </w:rPr>
              <w:t>г. №</w:t>
            </w:r>
          </w:p>
        </w:tc>
        <w:tc>
          <w:tcPr>
            <w:tcW w:w="709" w:type="dxa"/>
            <w:tcBorders>
              <w:top w:val="nil"/>
              <w:left w:val="nil"/>
              <w:bottom w:val="single" w:sz="4" w:space="0" w:color="auto"/>
              <w:right w:val="nil"/>
            </w:tcBorders>
            <w:vAlign w:val="bottom"/>
          </w:tcPr>
          <w:p w:rsidR="000B28D2" w:rsidRPr="00475ED8" w:rsidRDefault="000B28D2" w:rsidP="002A5B0B">
            <w:pPr>
              <w:jc w:val="center"/>
              <w:rPr>
                <w:sz w:val="28"/>
                <w:szCs w:val="28"/>
              </w:rPr>
            </w:pPr>
          </w:p>
        </w:tc>
        <w:tc>
          <w:tcPr>
            <w:tcW w:w="1361" w:type="dxa"/>
            <w:tcBorders>
              <w:top w:val="nil"/>
              <w:left w:val="nil"/>
              <w:bottom w:val="nil"/>
              <w:right w:val="nil"/>
            </w:tcBorders>
            <w:vAlign w:val="bottom"/>
          </w:tcPr>
          <w:p w:rsidR="000B28D2" w:rsidRPr="00475ED8" w:rsidRDefault="000B28D2" w:rsidP="002A5B0B">
            <w:pPr>
              <w:rPr>
                <w:sz w:val="28"/>
                <w:szCs w:val="28"/>
              </w:rPr>
            </w:pPr>
            <w:r w:rsidRPr="00475ED8">
              <w:rPr>
                <w:sz w:val="28"/>
                <w:szCs w:val="28"/>
              </w:rPr>
              <w:t>, выданного</w:t>
            </w:r>
          </w:p>
        </w:tc>
        <w:tc>
          <w:tcPr>
            <w:tcW w:w="4167" w:type="dxa"/>
            <w:tcBorders>
              <w:top w:val="nil"/>
              <w:left w:val="nil"/>
              <w:bottom w:val="single" w:sz="4" w:space="0" w:color="auto"/>
              <w:right w:val="nil"/>
            </w:tcBorders>
            <w:vAlign w:val="bottom"/>
          </w:tcPr>
          <w:p w:rsidR="000B28D2" w:rsidRPr="00475ED8" w:rsidRDefault="000B28D2" w:rsidP="002A5B0B">
            <w:pPr>
              <w:rPr>
                <w:sz w:val="28"/>
                <w:szCs w:val="28"/>
              </w:rPr>
            </w:pPr>
          </w:p>
        </w:tc>
      </w:tr>
      <w:tr w:rsidR="000B28D2" w:rsidRPr="00475ED8" w:rsidTr="002A5B0B">
        <w:tc>
          <w:tcPr>
            <w:tcW w:w="170" w:type="dxa"/>
          </w:tcPr>
          <w:p w:rsidR="000B28D2" w:rsidRPr="00475ED8" w:rsidRDefault="000B28D2" w:rsidP="002A5B0B">
            <w:pPr>
              <w:jc w:val="center"/>
              <w:rPr>
                <w:sz w:val="28"/>
                <w:szCs w:val="28"/>
              </w:rPr>
            </w:pPr>
          </w:p>
        </w:tc>
        <w:tc>
          <w:tcPr>
            <w:tcW w:w="454" w:type="dxa"/>
          </w:tcPr>
          <w:p w:rsidR="000B28D2" w:rsidRPr="00475ED8" w:rsidRDefault="000B28D2" w:rsidP="002A5B0B">
            <w:pPr>
              <w:jc w:val="center"/>
              <w:rPr>
                <w:sz w:val="28"/>
                <w:szCs w:val="28"/>
              </w:rPr>
            </w:pPr>
          </w:p>
        </w:tc>
        <w:tc>
          <w:tcPr>
            <w:tcW w:w="255" w:type="dxa"/>
          </w:tcPr>
          <w:p w:rsidR="000B28D2" w:rsidRPr="00475ED8" w:rsidRDefault="000B28D2" w:rsidP="002A5B0B">
            <w:pPr>
              <w:jc w:val="center"/>
              <w:rPr>
                <w:sz w:val="28"/>
                <w:szCs w:val="28"/>
              </w:rPr>
            </w:pPr>
          </w:p>
        </w:tc>
        <w:tc>
          <w:tcPr>
            <w:tcW w:w="1474" w:type="dxa"/>
          </w:tcPr>
          <w:p w:rsidR="000B28D2" w:rsidRPr="00475ED8" w:rsidRDefault="000B28D2" w:rsidP="002A5B0B">
            <w:pPr>
              <w:jc w:val="center"/>
              <w:rPr>
                <w:sz w:val="28"/>
                <w:szCs w:val="28"/>
              </w:rPr>
            </w:pPr>
          </w:p>
        </w:tc>
        <w:tc>
          <w:tcPr>
            <w:tcW w:w="397" w:type="dxa"/>
          </w:tcPr>
          <w:p w:rsidR="000B28D2" w:rsidRPr="00475ED8" w:rsidRDefault="000B28D2" w:rsidP="002A5B0B">
            <w:pPr>
              <w:jc w:val="center"/>
              <w:rPr>
                <w:sz w:val="28"/>
                <w:szCs w:val="28"/>
              </w:rPr>
            </w:pPr>
          </w:p>
        </w:tc>
        <w:tc>
          <w:tcPr>
            <w:tcW w:w="369" w:type="dxa"/>
          </w:tcPr>
          <w:p w:rsidR="000B28D2" w:rsidRPr="00475ED8" w:rsidRDefault="000B28D2" w:rsidP="002A5B0B">
            <w:pPr>
              <w:jc w:val="center"/>
              <w:rPr>
                <w:sz w:val="28"/>
                <w:szCs w:val="28"/>
              </w:rPr>
            </w:pPr>
          </w:p>
        </w:tc>
        <w:tc>
          <w:tcPr>
            <w:tcW w:w="652" w:type="dxa"/>
          </w:tcPr>
          <w:p w:rsidR="000B28D2" w:rsidRPr="00475ED8" w:rsidRDefault="000B28D2" w:rsidP="002A5B0B">
            <w:pPr>
              <w:ind w:left="57"/>
              <w:jc w:val="center"/>
              <w:rPr>
                <w:sz w:val="28"/>
                <w:szCs w:val="28"/>
              </w:rPr>
            </w:pPr>
          </w:p>
        </w:tc>
        <w:tc>
          <w:tcPr>
            <w:tcW w:w="709" w:type="dxa"/>
          </w:tcPr>
          <w:p w:rsidR="000B28D2" w:rsidRPr="00475ED8" w:rsidRDefault="000B28D2" w:rsidP="002A5B0B">
            <w:pPr>
              <w:jc w:val="center"/>
              <w:rPr>
                <w:sz w:val="28"/>
                <w:szCs w:val="28"/>
              </w:rPr>
            </w:pPr>
          </w:p>
        </w:tc>
        <w:tc>
          <w:tcPr>
            <w:tcW w:w="1361" w:type="dxa"/>
          </w:tcPr>
          <w:p w:rsidR="000B28D2" w:rsidRPr="00475ED8" w:rsidRDefault="000B28D2" w:rsidP="002A5B0B">
            <w:pPr>
              <w:jc w:val="center"/>
              <w:rPr>
                <w:sz w:val="28"/>
                <w:szCs w:val="28"/>
              </w:rPr>
            </w:pPr>
          </w:p>
        </w:tc>
        <w:tc>
          <w:tcPr>
            <w:tcW w:w="4167" w:type="dxa"/>
            <w:tcBorders>
              <w:top w:val="single" w:sz="4" w:space="0" w:color="auto"/>
            </w:tcBorders>
          </w:tcPr>
          <w:p w:rsidR="000B28D2" w:rsidRPr="00F30B32" w:rsidRDefault="000B28D2" w:rsidP="006A6F91">
            <w:pPr>
              <w:jc w:val="center"/>
            </w:pPr>
            <w:r w:rsidRPr="00F30B32">
              <w:t>(наименование органа, выдавшего уведомление)</w:t>
            </w:r>
          </w:p>
        </w:tc>
      </w:tr>
    </w:tbl>
    <w:p w:rsidR="000B28D2" w:rsidRPr="00475ED8" w:rsidRDefault="000B28D2" w:rsidP="00306429">
      <w:pPr>
        <w:spacing w:after="80"/>
        <w:rPr>
          <w:sz w:val="28"/>
          <w:szCs w:val="28"/>
        </w:rPr>
      </w:pPr>
    </w:p>
    <w:tbl>
      <w:tblPr>
        <w:tblW w:w="10954" w:type="dxa"/>
        <w:tblLayout w:type="fixed"/>
        <w:tblCellMar>
          <w:left w:w="28" w:type="dxa"/>
          <w:right w:w="28" w:type="dxa"/>
        </w:tblCellMar>
        <w:tblLook w:val="0000"/>
      </w:tblPr>
      <w:tblGrid>
        <w:gridCol w:w="76"/>
        <w:gridCol w:w="47"/>
        <w:gridCol w:w="983"/>
        <w:gridCol w:w="453"/>
        <w:gridCol w:w="453"/>
        <w:gridCol w:w="1560"/>
        <w:gridCol w:w="328"/>
        <w:gridCol w:w="1798"/>
        <w:gridCol w:w="2115"/>
        <w:gridCol w:w="1996"/>
        <w:gridCol w:w="142"/>
        <w:gridCol w:w="754"/>
        <w:gridCol w:w="249"/>
      </w:tblGrid>
      <w:tr w:rsidR="000B28D2" w:rsidRPr="00475ED8" w:rsidTr="00191F5B">
        <w:trPr>
          <w:gridAfter w:val="3"/>
          <w:wAfter w:w="1145" w:type="dxa"/>
        </w:trPr>
        <w:tc>
          <w:tcPr>
            <w:tcW w:w="2012" w:type="dxa"/>
            <w:gridSpan w:val="5"/>
            <w:tcBorders>
              <w:top w:val="nil"/>
              <w:left w:val="nil"/>
              <w:bottom w:val="single" w:sz="4" w:space="0" w:color="auto"/>
              <w:right w:val="nil"/>
            </w:tcBorders>
            <w:vAlign w:val="bottom"/>
          </w:tcPr>
          <w:p w:rsidR="000B28D2" w:rsidRPr="00475ED8" w:rsidRDefault="000B28D2" w:rsidP="002A5B0B">
            <w:pPr>
              <w:rPr>
                <w:sz w:val="28"/>
                <w:szCs w:val="28"/>
              </w:rPr>
            </w:pPr>
          </w:p>
        </w:tc>
        <w:tc>
          <w:tcPr>
            <w:tcW w:w="1560" w:type="dxa"/>
            <w:tcBorders>
              <w:top w:val="nil"/>
              <w:left w:val="nil"/>
              <w:bottom w:val="nil"/>
              <w:right w:val="nil"/>
            </w:tcBorders>
            <w:vAlign w:val="bottom"/>
          </w:tcPr>
          <w:p w:rsidR="000B28D2" w:rsidRPr="00475ED8" w:rsidRDefault="000B28D2" w:rsidP="002A5B0B">
            <w:pPr>
              <w:jc w:val="center"/>
              <w:rPr>
                <w:spacing w:val="-3"/>
                <w:sz w:val="28"/>
                <w:szCs w:val="28"/>
              </w:rPr>
            </w:pPr>
          </w:p>
        </w:tc>
        <w:tc>
          <w:tcPr>
            <w:tcW w:w="6237" w:type="dxa"/>
            <w:gridSpan w:val="4"/>
            <w:tcBorders>
              <w:top w:val="nil"/>
              <w:left w:val="nil"/>
              <w:bottom w:val="single" w:sz="4" w:space="0" w:color="auto"/>
              <w:right w:val="nil"/>
            </w:tcBorders>
            <w:vAlign w:val="bottom"/>
          </w:tcPr>
          <w:p w:rsidR="000B28D2" w:rsidRPr="00475ED8" w:rsidRDefault="000B28D2" w:rsidP="006A6F91">
            <w:pPr>
              <w:rPr>
                <w:sz w:val="28"/>
                <w:szCs w:val="28"/>
              </w:rPr>
            </w:pPr>
            <w:r w:rsidRPr="00475ED8">
              <w:rPr>
                <w:spacing w:val="-3"/>
                <w:sz w:val="28"/>
                <w:szCs w:val="28"/>
              </w:rPr>
              <w:t xml:space="preserve">для земельного участка </w:t>
            </w:r>
          </w:p>
        </w:tc>
      </w:tr>
      <w:tr w:rsidR="000B28D2" w:rsidRPr="00475ED8" w:rsidTr="00191F5B">
        <w:trPr>
          <w:gridAfter w:val="3"/>
          <w:wAfter w:w="1145" w:type="dxa"/>
        </w:trPr>
        <w:tc>
          <w:tcPr>
            <w:tcW w:w="2012" w:type="dxa"/>
            <w:gridSpan w:val="5"/>
            <w:tcBorders>
              <w:top w:val="single" w:sz="4" w:space="0" w:color="auto"/>
              <w:left w:val="nil"/>
              <w:right w:val="nil"/>
            </w:tcBorders>
          </w:tcPr>
          <w:p w:rsidR="000B28D2" w:rsidRPr="00475ED8" w:rsidRDefault="000B28D2" w:rsidP="002A5B0B">
            <w:pPr>
              <w:rPr>
                <w:sz w:val="28"/>
                <w:szCs w:val="28"/>
              </w:rPr>
            </w:pPr>
          </w:p>
        </w:tc>
        <w:tc>
          <w:tcPr>
            <w:tcW w:w="1560" w:type="dxa"/>
            <w:tcBorders>
              <w:top w:val="nil"/>
              <w:left w:val="nil"/>
              <w:right w:val="nil"/>
            </w:tcBorders>
          </w:tcPr>
          <w:p w:rsidR="000B28D2" w:rsidRPr="00475ED8" w:rsidRDefault="000B28D2" w:rsidP="002A5B0B">
            <w:pPr>
              <w:jc w:val="center"/>
              <w:rPr>
                <w:sz w:val="28"/>
                <w:szCs w:val="28"/>
              </w:rPr>
            </w:pPr>
          </w:p>
        </w:tc>
        <w:tc>
          <w:tcPr>
            <w:tcW w:w="6237" w:type="dxa"/>
            <w:gridSpan w:val="4"/>
            <w:tcBorders>
              <w:top w:val="single" w:sz="4" w:space="0" w:color="auto"/>
              <w:left w:val="nil"/>
              <w:right w:val="nil"/>
            </w:tcBorders>
          </w:tcPr>
          <w:p w:rsidR="000B28D2" w:rsidRPr="00475ED8" w:rsidRDefault="000B28D2" w:rsidP="002A5B0B">
            <w:pPr>
              <w:jc w:val="center"/>
              <w:rPr>
                <w:sz w:val="28"/>
                <w:szCs w:val="28"/>
              </w:rPr>
            </w:pPr>
          </w:p>
          <w:p w:rsidR="000B28D2" w:rsidRPr="00475ED8" w:rsidRDefault="000B28D2" w:rsidP="002A5B0B">
            <w:pPr>
              <w:rPr>
                <w:sz w:val="28"/>
                <w:szCs w:val="28"/>
              </w:rPr>
            </w:pPr>
          </w:p>
        </w:tc>
      </w:tr>
      <w:tr w:rsidR="000B28D2" w:rsidRPr="00475ED8" w:rsidTr="00191F5B">
        <w:trPr>
          <w:gridBefore w:val="4"/>
          <w:gridAfter w:val="5"/>
          <w:wBefore w:w="1559" w:type="dxa"/>
          <w:wAfter w:w="5256" w:type="dxa"/>
        </w:trPr>
        <w:tc>
          <w:tcPr>
            <w:tcW w:w="4139" w:type="dxa"/>
            <w:gridSpan w:val="4"/>
            <w:tcBorders>
              <w:top w:val="nil"/>
              <w:left w:val="nil"/>
              <w:bottom w:val="single" w:sz="4" w:space="0" w:color="auto"/>
              <w:right w:val="nil"/>
            </w:tcBorders>
            <w:vAlign w:val="bottom"/>
          </w:tcPr>
          <w:p w:rsidR="000B28D2" w:rsidRPr="00475ED8" w:rsidRDefault="000B28D2" w:rsidP="002A5B0B">
            <w:pPr>
              <w:rPr>
                <w:sz w:val="28"/>
                <w:szCs w:val="28"/>
              </w:rPr>
            </w:pPr>
            <w:r w:rsidRPr="00475ED8">
              <w:rPr>
                <w:spacing w:val="-3"/>
                <w:sz w:val="28"/>
                <w:szCs w:val="28"/>
              </w:rPr>
              <w:t>с кадастровым номером</w:t>
            </w:r>
          </w:p>
        </w:tc>
      </w:tr>
      <w:tr w:rsidR="000B28D2" w:rsidRPr="00475ED8" w:rsidTr="00191F5B">
        <w:trPr>
          <w:gridAfter w:val="3"/>
          <w:wAfter w:w="1145" w:type="dxa"/>
        </w:trPr>
        <w:tc>
          <w:tcPr>
            <w:tcW w:w="76" w:type="dxa"/>
            <w:tcBorders>
              <w:top w:val="nil"/>
              <w:left w:val="nil"/>
              <w:right w:val="nil"/>
            </w:tcBorders>
          </w:tcPr>
          <w:p w:rsidR="000B28D2" w:rsidRPr="00475ED8" w:rsidRDefault="000B28D2" w:rsidP="002A5B0B">
            <w:pPr>
              <w:jc w:val="center"/>
              <w:rPr>
                <w:sz w:val="28"/>
                <w:szCs w:val="28"/>
              </w:rPr>
            </w:pPr>
          </w:p>
        </w:tc>
        <w:tc>
          <w:tcPr>
            <w:tcW w:w="9733" w:type="dxa"/>
            <w:gridSpan w:val="9"/>
            <w:tcBorders>
              <w:top w:val="single" w:sz="4" w:space="0" w:color="auto"/>
              <w:left w:val="nil"/>
              <w:right w:val="nil"/>
            </w:tcBorders>
          </w:tcPr>
          <w:p w:rsidR="000B28D2" w:rsidRPr="00F30B32" w:rsidRDefault="000B28D2" w:rsidP="002A5B0B">
            <w:pPr>
              <w:tabs>
                <w:tab w:val="center" w:pos="4465"/>
                <w:tab w:val="left" w:pos="6511"/>
              </w:tabs>
            </w:pPr>
            <w:r w:rsidRPr="00F30B32">
              <w:tab/>
              <w:t>(указываются кадастровый номер и адрес земельного участка)</w:t>
            </w:r>
            <w:r w:rsidRPr="00F30B32">
              <w:tab/>
            </w:r>
          </w:p>
          <w:p w:rsidR="000B28D2" w:rsidRPr="00475ED8" w:rsidRDefault="000B28D2" w:rsidP="002A5B0B">
            <w:pPr>
              <w:tabs>
                <w:tab w:val="center" w:pos="4465"/>
                <w:tab w:val="left" w:pos="6511"/>
              </w:tabs>
              <w:rPr>
                <w:sz w:val="28"/>
                <w:szCs w:val="28"/>
              </w:rPr>
            </w:pPr>
          </w:p>
        </w:tc>
      </w:tr>
      <w:tr w:rsidR="000B28D2" w:rsidRPr="00475ED8" w:rsidTr="00191F5B">
        <w:trPr>
          <w:gridAfter w:val="3"/>
          <w:wAfter w:w="1145" w:type="dxa"/>
        </w:trPr>
        <w:tc>
          <w:tcPr>
            <w:tcW w:w="1106" w:type="dxa"/>
            <w:gridSpan w:val="3"/>
            <w:tcBorders>
              <w:top w:val="nil"/>
              <w:left w:val="nil"/>
              <w:bottom w:val="nil"/>
              <w:right w:val="nil"/>
            </w:tcBorders>
            <w:vAlign w:val="bottom"/>
          </w:tcPr>
          <w:p w:rsidR="000B28D2" w:rsidRPr="00475ED8" w:rsidRDefault="000B28D2" w:rsidP="002A5B0B">
            <w:pPr>
              <w:rPr>
                <w:spacing w:val="-3"/>
                <w:sz w:val="28"/>
                <w:szCs w:val="28"/>
              </w:rPr>
            </w:pPr>
            <w:r w:rsidRPr="00475ED8">
              <w:rPr>
                <w:spacing w:val="-3"/>
                <w:sz w:val="28"/>
                <w:szCs w:val="28"/>
              </w:rPr>
              <w:t>в связи с</w:t>
            </w:r>
          </w:p>
        </w:tc>
        <w:tc>
          <w:tcPr>
            <w:tcW w:w="8703" w:type="dxa"/>
            <w:gridSpan w:val="7"/>
            <w:tcBorders>
              <w:top w:val="nil"/>
              <w:left w:val="nil"/>
              <w:bottom w:val="single" w:sz="4" w:space="0" w:color="auto"/>
              <w:right w:val="nil"/>
            </w:tcBorders>
            <w:vAlign w:val="bottom"/>
          </w:tcPr>
          <w:p w:rsidR="000B28D2" w:rsidRPr="00475ED8" w:rsidRDefault="000B28D2" w:rsidP="002A5B0B">
            <w:pPr>
              <w:rPr>
                <w:sz w:val="28"/>
                <w:szCs w:val="28"/>
              </w:rPr>
            </w:pPr>
          </w:p>
        </w:tc>
      </w:tr>
      <w:tr w:rsidR="000B28D2" w:rsidRPr="00475ED8" w:rsidTr="00191F5B">
        <w:trPr>
          <w:gridAfter w:val="3"/>
          <w:wAfter w:w="1145" w:type="dxa"/>
        </w:trPr>
        <w:tc>
          <w:tcPr>
            <w:tcW w:w="1106" w:type="dxa"/>
            <w:gridSpan w:val="3"/>
            <w:tcBorders>
              <w:top w:val="nil"/>
              <w:left w:val="nil"/>
              <w:right w:val="nil"/>
            </w:tcBorders>
          </w:tcPr>
          <w:p w:rsidR="000B28D2" w:rsidRPr="00475ED8" w:rsidRDefault="000B28D2" w:rsidP="002A5B0B">
            <w:pPr>
              <w:jc w:val="center"/>
              <w:rPr>
                <w:sz w:val="28"/>
                <w:szCs w:val="28"/>
              </w:rPr>
            </w:pPr>
          </w:p>
        </w:tc>
        <w:tc>
          <w:tcPr>
            <w:tcW w:w="8703" w:type="dxa"/>
            <w:gridSpan w:val="7"/>
            <w:tcBorders>
              <w:top w:val="single" w:sz="4" w:space="0" w:color="auto"/>
              <w:left w:val="nil"/>
              <w:right w:val="nil"/>
            </w:tcBorders>
          </w:tcPr>
          <w:p w:rsidR="000B28D2" w:rsidRPr="00191F5B" w:rsidRDefault="000B28D2" w:rsidP="002A5B0B">
            <w:pPr>
              <w:tabs>
                <w:tab w:val="center" w:pos="4465"/>
                <w:tab w:val="left" w:pos="6511"/>
              </w:tabs>
            </w:pPr>
            <w:r w:rsidRPr="00191F5B">
              <w:tab/>
              <w:t>(указываются причины выдачи дубликата)</w:t>
            </w:r>
            <w:r w:rsidRPr="00191F5B">
              <w:tab/>
            </w:r>
          </w:p>
          <w:p w:rsidR="000B28D2" w:rsidRPr="00475ED8" w:rsidRDefault="000B28D2" w:rsidP="002A5B0B">
            <w:pPr>
              <w:tabs>
                <w:tab w:val="center" w:pos="4465"/>
                <w:tab w:val="left" w:pos="6511"/>
              </w:tabs>
              <w:rPr>
                <w:sz w:val="28"/>
                <w:szCs w:val="28"/>
              </w:rPr>
            </w:pPr>
          </w:p>
          <w:p w:rsidR="000B28D2" w:rsidRPr="00475ED8" w:rsidRDefault="000B28D2" w:rsidP="002A5B0B">
            <w:pPr>
              <w:tabs>
                <w:tab w:val="center" w:pos="4465"/>
                <w:tab w:val="left" w:pos="6511"/>
              </w:tabs>
              <w:rPr>
                <w:sz w:val="28"/>
                <w:szCs w:val="28"/>
              </w:rPr>
            </w:pPr>
          </w:p>
        </w:tc>
      </w:tr>
      <w:tr w:rsidR="000B28D2" w:rsidRPr="00475ED8" w:rsidTr="00191F5B">
        <w:trPr>
          <w:gridAfter w:val="3"/>
          <w:wAfter w:w="1145" w:type="dxa"/>
        </w:trPr>
        <w:tc>
          <w:tcPr>
            <w:tcW w:w="1106" w:type="dxa"/>
            <w:gridSpan w:val="3"/>
            <w:tcBorders>
              <w:top w:val="nil"/>
              <w:left w:val="nil"/>
              <w:right w:val="nil"/>
            </w:tcBorders>
          </w:tcPr>
          <w:p w:rsidR="000B28D2" w:rsidRPr="00475ED8" w:rsidRDefault="000B28D2" w:rsidP="002A5B0B">
            <w:pPr>
              <w:jc w:val="center"/>
              <w:rPr>
                <w:sz w:val="28"/>
                <w:szCs w:val="28"/>
              </w:rPr>
            </w:pPr>
          </w:p>
        </w:tc>
        <w:tc>
          <w:tcPr>
            <w:tcW w:w="8703" w:type="dxa"/>
            <w:gridSpan w:val="7"/>
            <w:tcBorders>
              <w:top w:val="single" w:sz="4" w:space="0" w:color="auto"/>
              <w:left w:val="nil"/>
              <w:right w:val="nil"/>
            </w:tcBorders>
          </w:tcPr>
          <w:p w:rsidR="000B28D2" w:rsidRPr="00475ED8" w:rsidRDefault="000B28D2" w:rsidP="002A5B0B">
            <w:pPr>
              <w:jc w:val="center"/>
              <w:rPr>
                <w:sz w:val="28"/>
                <w:szCs w:val="28"/>
              </w:rPr>
            </w:pPr>
          </w:p>
        </w:tc>
      </w:tr>
      <w:tr w:rsidR="00191F5B" w:rsidRPr="00475ED8" w:rsidTr="00191F5B">
        <w:tblPrEx>
          <w:tblCellMar>
            <w:left w:w="108" w:type="dxa"/>
            <w:right w:w="108" w:type="dxa"/>
          </w:tblCellMar>
          <w:tblLook w:val="00A0"/>
        </w:tblPrEx>
        <w:trPr>
          <w:gridBefore w:val="2"/>
          <w:gridAfter w:val="1"/>
          <w:wBefore w:w="123" w:type="dxa"/>
          <w:wAfter w:w="249" w:type="dxa"/>
          <w:trHeight w:val="315"/>
        </w:trPr>
        <w:tc>
          <w:tcPr>
            <w:tcW w:w="10582" w:type="dxa"/>
            <w:gridSpan w:val="10"/>
            <w:noWrap/>
            <w:vAlign w:val="bottom"/>
          </w:tcPr>
          <w:p w:rsidR="00191F5B" w:rsidRPr="00475ED8" w:rsidRDefault="00191F5B" w:rsidP="00A45307">
            <w:pPr>
              <w:rPr>
                <w:sz w:val="28"/>
                <w:szCs w:val="28"/>
                <w:lang w:eastAsia="ru-RU"/>
              </w:rPr>
            </w:pPr>
            <w:r w:rsidRPr="00475ED8">
              <w:rPr>
                <w:sz w:val="28"/>
                <w:szCs w:val="28"/>
                <w:lang w:eastAsia="ru-RU"/>
              </w:rPr>
              <w:t>Результат предоставления муниципальной услуги прошу</w:t>
            </w:r>
          </w:p>
        </w:tc>
      </w:tr>
      <w:tr w:rsidR="00191F5B" w:rsidRPr="00475ED8" w:rsidTr="00191F5B">
        <w:tblPrEx>
          <w:tblCellMar>
            <w:left w:w="108" w:type="dxa"/>
            <w:right w:w="108" w:type="dxa"/>
          </w:tblCellMar>
          <w:tblLook w:val="00A0"/>
        </w:tblPrEx>
        <w:trPr>
          <w:gridBefore w:val="2"/>
          <w:gridAfter w:val="2"/>
          <w:wBefore w:w="123" w:type="dxa"/>
          <w:wAfter w:w="1003" w:type="dxa"/>
          <w:trHeight w:val="315"/>
        </w:trPr>
        <w:tc>
          <w:tcPr>
            <w:tcW w:w="9828" w:type="dxa"/>
            <w:gridSpan w:val="9"/>
            <w:tcBorders>
              <w:bottom w:val="single" w:sz="4" w:space="0" w:color="auto"/>
            </w:tcBorders>
            <w:noWrap/>
            <w:vAlign w:val="bottom"/>
          </w:tcPr>
          <w:p w:rsidR="00191F5B" w:rsidRPr="00475ED8" w:rsidRDefault="00191F5B" w:rsidP="00A45307">
            <w:pPr>
              <w:rPr>
                <w:sz w:val="28"/>
                <w:szCs w:val="28"/>
                <w:lang w:eastAsia="ru-RU"/>
              </w:rPr>
            </w:pPr>
            <w:r w:rsidRPr="00475ED8">
              <w:rPr>
                <w:sz w:val="28"/>
                <w:szCs w:val="28"/>
                <w:lang w:eastAsia="ru-RU"/>
              </w:rPr>
              <w:t> </w:t>
            </w:r>
          </w:p>
        </w:tc>
      </w:tr>
      <w:tr w:rsidR="00191F5B" w:rsidRPr="00475ED8" w:rsidTr="00191F5B">
        <w:tblPrEx>
          <w:tblCellMar>
            <w:left w:w="108" w:type="dxa"/>
            <w:right w:w="108" w:type="dxa"/>
          </w:tblCellMar>
          <w:tblLook w:val="00A0"/>
        </w:tblPrEx>
        <w:trPr>
          <w:gridBefore w:val="2"/>
          <w:gridAfter w:val="2"/>
          <w:wBefore w:w="123" w:type="dxa"/>
          <w:wAfter w:w="1003" w:type="dxa"/>
          <w:trHeight w:val="270"/>
        </w:trPr>
        <w:tc>
          <w:tcPr>
            <w:tcW w:w="9828" w:type="dxa"/>
            <w:gridSpan w:val="9"/>
            <w:tcBorders>
              <w:top w:val="single" w:sz="4" w:space="0" w:color="auto"/>
            </w:tcBorders>
            <w:noWrap/>
          </w:tcPr>
          <w:p w:rsidR="00191F5B" w:rsidRDefault="00191F5B" w:rsidP="00A45307">
            <w:pPr>
              <w:jc w:val="center"/>
              <w:rPr>
                <w:lang w:eastAsia="ru-RU"/>
              </w:rPr>
            </w:pPr>
            <w:r w:rsidRPr="00F30B32">
              <w:rPr>
                <w:lang w:eastAsia="ru-RU"/>
              </w:rPr>
              <w:t xml:space="preserve">(выдать лично в администрации района, выдать лично в МФЦ, направить почтовым отправлением или в </w:t>
            </w:r>
          </w:p>
          <w:p w:rsidR="00191F5B" w:rsidRDefault="00191F5B" w:rsidP="00A45307">
            <w:pPr>
              <w:jc w:val="center"/>
              <w:rPr>
                <w:lang w:eastAsia="ru-RU"/>
              </w:rPr>
            </w:pPr>
            <w:r w:rsidRPr="00F30B32">
              <w:rPr>
                <w:lang w:eastAsia="ru-RU"/>
              </w:rPr>
              <w:t>электронном виде)</w:t>
            </w:r>
          </w:p>
          <w:p w:rsidR="00191F5B" w:rsidRPr="00F30B32" w:rsidRDefault="00191F5B" w:rsidP="00A45307">
            <w:pPr>
              <w:suppressAutoHyphens w:val="0"/>
              <w:ind w:firstLine="993"/>
              <w:jc w:val="both"/>
              <w:rPr>
                <w:lang w:eastAsia="ru-RU"/>
              </w:rPr>
            </w:pPr>
            <w:r w:rsidRPr="00F30B32">
              <w:rPr>
                <w:sz w:val="28"/>
                <w:szCs w:val="28"/>
                <w:lang w:eastAsia="ru-RU"/>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w:t>
            </w:r>
            <w:r w:rsidRPr="00F30B32">
              <w:rPr>
                <w:rFonts w:ascii="Tahoma" w:hAnsi="Tahoma" w:cs="Tahoma"/>
                <w:sz w:val="24"/>
                <w:szCs w:val="24"/>
                <w:lang w:eastAsia="ru-RU"/>
              </w:rPr>
              <w:t xml:space="preserve"> </w:t>
            </w:r>
            <w:r w:rsidRPr="00F30B32">
              <w:rPr>
                <w:sz w:val="28"/>
                <w:szCs w:val="28"/>
                <w:lang w:eastAsia="ru-RU"/>
              </w:rPr>
              <w:t>Выселковский район третьим лицам на условиях и в порядке, определенных положениями действующего законодательства.</w:t>
            </w:r>
          </w:p>
        </w:tc>
      </w:tr>
      <w:tr w:rsidR="00191F5B" w:rsidRPr="00475ED8" w:rsidTr="00191F5B">
        <w:tblPrEx>
          <w:tblCellMar>
            <w:left w:w="108" w:type="dxa"/>
            <w:right w:w="108" w:type="dxa"/>
          </w:tblCellMar>
          <w:tblLook w:val="00A0"/>
        </w:tblPrEx>
        <w:trPr>
          <w:gridBefore w:val="2"/>
          <w:wBefore w:w="123" w:type="dxa"/>
          <w:trHeight w:val="315"/>
        </w:trPr>
        <w:tc>
          <w:tcPr>
            <w:tcW w:w="3777" w:type="dxa"/>
            <w:gridSpan w:val="5"/>
            <w:noWrap/>
            <w:vAlign w:val="bottom"/>
          </w:tcPr>
          <w:p w:rsidR="00191F5B" w:rsidRDefault="00191F5B" w:rsidP="00A45307">
            <w:pPr>
              <w:rPr>
                <w:sz w:val="28"/>
                <w:szCs w:val="28"/>
                <w:lang w:eastAsia="ru-RU"/>
              </w:rPr>
            </w:pPr>
          </w:p>
          <w:p w:rsidR="00191F5B" w:rsidRPr="00475ED8" w:rsidRDefault="00191F5B" w:rsidP="00A45307">
            <w:pPr>
              <w:rPr>
                <w:sz w:val="28"/>
                <w:szCs w:val="28"/>
                <w:lang w:eastAsia="ru-RU"/>
              </w:rPr>
            </w:pPr>
            <w:r w:rsidRPr="00475ED8">
              <w:rPr>
                <w:sz w:val="28"/>
                <w:szCs w:val="28"/>
                <w:lang w:eastAsia="ru-RU"/>
              </w:rPr>
              <w:t>Приложение:</w:t>
            </w:r>
          </w:p>
        </w:tc>
        <w:tc>
          <w:tcPr>
            <w:tcW w:w="7054" w:type="dxa"/>
            <w:gridSpan w:val="6"/>
            <w:tcBorders>
              <w:bottom w:val="single" w:sz="4" w:space="0" w:color="auto"/>
            </w:tcBorders>
            <w:vAlign w:val="bottom"/>
          </w:tcPr>
          <w:p w:rsidR="00191F5B" w:rsidRPr="00475ED8" w:rsidRDefault="00191F5B" w:rsidP="00A45307">
            <w:pPr>
              <w:rPr>
                <w:sz w:val="28"/>
                <w:szCs w:val="28"/>
                <w:lang w:eastAsia="ru-RU"/>
              </w:rPr>
            </w:pPr>
            <w:r w:rsidRPr="00475ED8">
              <w:rPr>
                <w:sz w:val="28"/>
                <w:szCs w:val="28"/>
                <w:lang w:eastAsia="ru-RU"/>
              </w:rPr>
              <w:t> </w:t>
            </w:r>
          </w:p>
        </w:tc>
      </w:tr>
      <w:tr w:rsidR="00191F5B" w:rsidRPr="00475ED8" w:rsidTr="00191F5B">
        <w:tblPrEx>
          <w:tblCellMar>
            <w:left w:w="108" w:type="dxa"/>
            <w:right w:w="108" w:type="dxa"/>
          </w:tblCellMar>
          <w:tblLook w:val="00A0"/>
        </w:tblPrEx>
        <w:trPr>
          <w:gridBefore w:val="2"/>
          <w:gridAfter w:val="4"/>
          <w:wBefore w:w="123" w:type="dxa"/>
          <w:wAfter w:w="3141" w:type="dxa"/>
          <w:trHeight w:val="270"/>
        </w:trPr>
        <w:tc>
          <w:tcPr>
            <w:tcW w:w="7690" w:type="dxa"/>
            <w:gridSpan w:val="7"/>
            <w:tcBorders>
              <w:top w:val="single" w:sz="4" w:space="0" w:color="auto"/>
              <w:bottom w:val="nil"/>
            </w:tcBorders>
            <w:noWrap/>
          </w:tcPr>
          <w:p w:rsidR="00191F5B" w:rsidRPr="00F30B32" w:rsidRDefault="00191F5B" w:rsidP="00A45307">
            <w:pPr>
              <w:jc w:val="center"/>
              <w:rPr>
                <w:lang w:eastAsia="ru-RU"/>
              </w:rPr>
            </w:pPr>
            <w:r w:rsidRPr="00F30B32">
              <w:rPr>
                <w:lang w:eastAsia="ru-RU"/>
              </w:rPr>
              <w:t>(перечень документов, прилагаемых к заявлению)</w:t>
            </w:r>
          </w:p>
        </w:tc>
      </w:tr>
    </w:tbl>
    <w:p w:rsidR="000B28D2" w:rsidRPr="00475ED8" w:rsidRDefault="000B28D2" w:rsidP="00306429">
      <w:pPr>
        <w:rPr>
          <w:sz w:val="28"/>
          <w:szCs w:val="28"/>
        </w:rPr>
      </w:pPr>
    </w:p>
    <w:tbl>
      <w:tblPr>
        <w:tblW w:w="9530" w:type="dxa"/>
        <w:tblLayout w:type="fixed"/>
        <w:tblCellMar>
          <w:left w:w="28" w:type="dxa"/>
          <w:right w:w="28" w:type="dxa"/>
        </w:tblCellMar>
        <w:tblLook w:val="0000"/>
      </w:tblPr>
      <w:tblGrid>
        <w:gridCol w:w="4678"/>
        <w:gridCol w:w="708"/>
        <w:gridCol w:w="1305"/>
        <w:gridCol w:w="425"/>
        <w:gridCol w:w="283"/>
        <w:gridCol w:w="118"/>
        <w:gridCol w:w="1725"/>
        <w:gridCol w:w="288"/>
      </w:tblGrid>
      <w:tr w:rsidR="000B28D2" w:rsidRPr="00475ED8" w:rsidTr="00191F5B">
        <w:trPr>
          <w:gridAfter w:val="2"/>
          <w:wAfter w:w="2013" w:type="dxa"/>
          <w:trHeight w:val="240"/>
        </w:trPr>
        <w:tc>
          <w:tcPr>
            <w:tcW w:w="4678" w:type="dxa"/>
            <w:tcBorders>
              <w:left w:val="nil"/>
              <w:bottom w:val="single" w:sz="4" w:space="0" w:color="auto"/>
              <w:right w:val="nil"/>
            </w:tcBorders>
            <w:vAlign w:val="bottom"/>
          </w:tcPr>
          <w:p w:rsidR="000B28D2" w:rsidRPr="00475ED8" w:rsidRDefault="000B28D2" w:rsidP="002A5B0B">
            <w:pPr>
              <w:autoSpaceDE w:val="0"/>
              <w:autoSpaceDN w:val="0"/>
              <w:rPr>
                <w:sz w:val="28"/>
                <w:szCs w:val="28"/>
                <w:lang w:eastAsia="ru-RU"/>
              </w:rPr>
            </w:pPr>
          </w:p>
        </w:tc>
        <w:tc>
          <w:tcPr>
            <w:tcW w:w="708" w:type="dxa"/>
            <w:tcBorders>
              <w:left w:val="nil"/>
              <w:bottom w:val="nil"/>
              <w:right w:val="nil"/>
            </w:tcBorders>
            <w:vAlign w:val="bottom"/>
          </w:tcPr>
          <w:p w:rsidR="000B28D2" w:rsidRPr="00475ED8" w:rsidRDefault="000B28D2" w:rsidP="002A5B0B">
            <w:pPr>
              <w:autoSpaceDE w:val="0"/>
              <w:autoSpaceDN w:val="0"/>
              <w:jc w:val="both"/>
              <w:rPr>
                <w:sz w:val="28"/>
                <w:szCs w:val="28"/>
                <w:lang w:eastAsia="ru-RU"/>
              </w:rPr>
            </w:pPr>
          </w:p>
        </w:tc>
        <w:tc>
          <w:tcPr>
            <w:tcW w:w="2131" w:type="dxa"/>
            <w:gridSpan w:val="4"/>
            <w:tcBorders>
              <w:left w:val="nil"/>
              <w:bottom w:val="single" w:sz="4" w:space="0" w:color="auto"/>
              <w:right w:val="nil"/>
            </w:tcBorders>
            <w:vAlign w:val="bottom"/>
          </w:tcPr>
          <w:p w:rsidR="000B28D2" w:rsidRPr="00475ED8" w:rsidRDefault="000B28D2" w:rsidP="002A5B0B">
            <w:pPr>
              <w:autoSpaceDE w:val="0"/>
              <w:autoSpaceDN w:val="0"/>
              <w:jc w:val="center"/>
              <w:rPr>
                <w:sz w:val="28"/>
                <w:szCs w:val="28"/>
                <w:lang w:eastAsia="ru-RU"/>
              </w:rPr>
            </w:pPr>
          </w:p>
        </w:tc>
      </w:tr>
      <w:tr w:rsidR="000B28D2" w:rsidRPr="00475ED8" w:rsidTr="00191F5B">
        <w:trPr>
          <w:gridAfter w:val="2"/>
          <w:wAfter w:w="2013" w:type="dxa"/>
          <w:trHeight w:val="233"/>
        </w:trPr>
        <w:tc>
          <w:tcPr>
            <w:tcW w:w="4678" w:type="dxa"/>
            <w:tcBorders>
              <w:top w:val="nil"/>
              <w:left w:val="nil"/>
              <w:bottom w:val="nil"/>
              <w:right w:val="nil"/>
            </w:tcBorders>
          </w:tcPr>
          <w:p w:rsidR="000B28D2" w:rsidRPr="00191F5B" w:rsidRDefault="000B28D2" w:rsidP="002A5B0B">
            <w:pPr>
              <w:autoSpaceDE w:val="0"/>
              <w:autoSpaceDN w:val="0"/>
              <w:jc w:val="center"/>
              <w:rPr>
                <w:lang w:eastAsia="ru-RU"/>
              </w:rPr>
            </w:pPr>
            <w:r w:rsidRPr="00191F5B">
              <w:rPr>
                <w:lang w:eastAsia="ru-RU"/>
              </w:rPr>
              <w:t xml:space="preserve">(фамилия, имя, отчество (для граждан); </w:t>
            </w:r>
          </w:p>
        </w:tc>
        <w:tc>
          <w:tcPr>
            <w:tcW w:w="708" w:type="dxa"/>
            <w:tcBorders>
              <w:top w:val="nil"/>
              <w:left w:val="nil"/>
              <w:bottom w:val="nil"/>
              <w:right w:val="nil"/>
            </w:tcBorders>
            <w:vAlign w:val="bottom"/>
          </w:tcPr>
          <w:p w:rsidR="000B28D2" w:rsidRPr="00191F5B" w:rsidRDefault="000B28D2" w:rsidP="002A5B0B">
            <w:pPr>
              <w:autoSpaceDE w:val="0"/>
              <w:autoSpaceDN w:val="0"/>
              <w:jc w:val="both"/>
              <w:rPr>
                <w:lang w:eastAsia="ru-RU"/>
              </w:rPr>
            </w:pPr>
          </w:p>
        </w:tc>
        <w:tc>
          <w:tcPr>
            <w:tcW w:w="2131" w:type="dxa"/>
            <w:gridSpan w:val="4"/>
            <w:tcBorders>
              <w:top w:val="nil"/>
              <w:left w:val="nil"/>
              <w:bottom w:val="nil"/>
              <w:right w:val="nil"/>
            </w:tcBorders>
          </w:tcPr>
          <w:p w:rsidR="000B28D2" w:rsidRPr="00191F5B" w:rsidRDefault="000B28D2" w:rsidP="002A5B0B">
            <w:pPr>
              <w:autoSpaceDE w:val="0"/>
              <w:autoSpaceDN w:val="0"/>
              <w:jc w:val="center"/>
              <w:rPr>
                <w:lang w:eastAsia="ru-RU"/>
              </w:rPr>
            </w:pPr>
            <w:r w:rsidRPr="00191F5B">
              <w:rPr>
                <w:lang w:eastAsia="ru-RU"/>
              </w:rPr>
              <w:t>(подпись)</w:t>
            </w:r>
          </w:p>
        </w:tc>
      </w:tr>
      <w:tr w:rsidR="000B28D2" w:rsidRPr="00475ED8" w:rsidTr="00191F5B">
        <w:trPr>
          <w:cantSplit/>
          <w:trHeight w:val="233"/>
        </w:trPr>
        <w:tc>
          <w:tcPr>
            <w:tcW w:w="9530" w:type="dxa"/>
            <w:gridSpan w:val="8"/>
            <w:tcBorders>
              <w:top w:val="nil"/>
              <w:left w:val="nil"/>
              <w:bottom w:val="single" w:sz="4" w:space="0" w:color="auto"/>
              <w:right w:val="nil"/>
            </w:tcBorders>
            <w:vAlign w:val="bottom"/>
          </w:tcPr>
          <w:p w:rsidR="000B28D2" w:rsidRPr="00475ED8" w:rsidRDefault="000B28D2" w:rsidP="002A5B0B">
            <w:pPr>
              <w:autoSpaceDE w:val="0"/>
              <w:autoSpaceDN w:val="0"/>
              <w:rPr>
                <w:sz w:val="28"/>
                <w:szCs w:val="28"/>
                <w:lang w:eastAsia="ru-RU"/>
              </w:rPr>
            </w:pPr>
          </w:p>
        </w:tc>
      </w:tr>
      <w:tr w:rsidR="000B28D2" w:rsidRPr="00475ED8" w:rsidTr="00191F5B">
        <w:trPr>
          <w:cantSplit/>
          <w:trHeight w:val="233"/>
        </w:trPr>
        <w:tc>
          <w:tcPr>
            <w:tcW w:w="9530" w:type="dxa"/>
            <w:gridSpan w:val="8"/>
            <w:tcBorders>
              <w:top w:val="nil"/>
              <w:left w:val="nil"/>
              <w:bottom w:val="nil"/>
              <w:right w:val="nil"/>
            </w:tcBorders>
            <w:vAlign w:val="bottom"/>
          </w:tcPr>
          <w:p w:rsidR="000B28D2" w:rsidRPr="00191F5B" w:rsidRDefault="000B28D2" w:rsidP="002A5B0B">
            <w:pPr>
              <w:autoSpaceDE w:val="0"/>
              <w:autoSpaceDN w:val="0"/>
              <w:jc w:val="center"/>
              <w:rPr>
                <w:lang w:eastAsia="ru-RU"/>
              </w:rPr>
            </w:pPr>
            <w:r w:rsidRPr="00191F5B">
              <w:rPr>
                <w:lang w:eastAsia="ru-RU"/>
              </w:rPr>
              <w:t>наименование, фамилия, имя, отчество, должность руководителя, печать (для юридических лиц)</w:t>
            </w:r>
          </w:p>
        </w:tc>
      </w:tr>
      <w:tr w:rsidR="000B28D2" w:rsidRPr="00475ED8" w:rsidTr="00191F5B">
        <w:trPr>
          <w:cantSplit/>
          <w:trHeight w:val="473"/>
        </w:trPr>
        <w:tc>
          <w:tcPr>
            <w:tcW w:w="6691" w:type="dxa"/>
            <w:gridSpan w:val="3"/>
            <w:tcBorders>
              <w:top w:val="nil"/>
              <w:left w:val="nil"/>
              <w:bottom w:val="nil"/>
              <w:right w:val="nil"/>
            </w:tcBorders>
            <w:vAlign w:val="bottom"/>
          </w:tcPr>
          <w:p w:rsidR="000B28D2" w:rsidRPr="00475ED8" w:rsidRDefault="000B28D2" w:rsidP="002A5B0B">
            <w:pPr>
              <w:autoSpaceDE w:val="0"/>
              <w:autoSpaceDN w:val="0"/>
              <w:jc w:val="right"/>
              <w:rPr>
                <w:sz w:val="28"/>
                <w:szCs w:val="28"/>
                <w:lang w:eastAsia="ru-RU"/>
              </w:rPr>
            </w:pPr>
            <w:r w:rsidRPr="00475ED8">
              <w:rPr>
                <w:sz w:val="28"/>
                <w:szCs w:val="28"/>
                <w:lang w:eastAsia="ru-RU"/>
              </w:rPr>
              <w:t>«</w:t>
            </w:r>
          </w:p>
        </w:tc>
        <w:tc>
          <w:tcPr>
            <w:tcW w:w="425" w:type="dxa"/>
            <w:tcBorders>
              <w:top w:val="nil"/>
              <w:left w:val="nil"/>
              <w:bottom w:val="single" w:sz="4" w:space="0" w:color="auto"/>
              <w:right w:val="nil"/>
            </w:tcBorders>
            <w:vAlign w:val="bottom"/>
          </w:tcPr>
          <w:p w:rsidR="000B28D2" w:rsidRPr="00475ED8" w:rsidRDefault="000B28D2" w:rsidP="002A5B0B">
            <w:pPr>
              <w:autoSpaceDE w:val="0"/>
              <w:autoSpaceDN w:val="0"/>
              <w:jc w:val="center"/>
              <w:rPr>
                <w:sz w:val="28"/>
                <w:szCs w:val="28"/>
                <w:lang w:eastAsia="ru-RU"/>
              </w:rPr>
            </w:pPr>
          </w:p>
        </w:tc>
        <w:tc>
          <w:tcPr>
            <w:tcW w:w="283" w:type="dxa"/>
            <w:tcBorders>
              <w:top w:val="nil"/>
              <w:left w:val="nil"/>
              <w:bottom w:val="nil"/>
              <w:right w:val="nil"/>
            </w:tcBorders>
            <w:vAlign w:val="bottom"/>
          </w:tcPr>
          <w:p w:rsidR="000B28D2" w:rsidRPr="00475ED8" w:rsidRDefault="000B28D2" w:rsidP="002A5B0B">
            <w:pPr>
              <w:autoSpaceDE w:val="0"/>
              <w:autoSpaceDN w:val="0"/>
              <w:rPr>
                <w:sz w:val="28"/>
                <w:szCs w:val="28"/>
                <w:lang w:eastAsia="ru-RU"/>
              </w:rPr>
            </w:pPr>
            <w:r w:rsidRPr="00475ED8">
              <w:rPr>
                <w:sz w:val="28"/>
                <w:szCs w:val="28"/>
                <w:lang w:eastAsia="ru-RU"/>
              </w:rPr>
              <w:t>«</w:t>
            </w:r>
          </w:p>
        </w:tc>
        <w:tc>
          <w:tcPr>
            <w:tcW w:w="1843" w:type="dxa"/>
            <w:gridSpan w:val="2"/>
            <w:tcBorders>
              <w:top w:val="nil"/>
              <w:left w:val="nil"/>
              <w:bottom w:val="single" w:sz="4" w:space="0" w:color="auto"/>
              <w:right w:val="nil"/>
            </w:tcBorders>
            <w:vAlign w:val="bottom"/>
          </w:tcPr>
          <w:p w:rsidR="000B28D2" w:rsidRPr="00475ED8" w:rsidRDefault="000B28D2" w:rsidP="002A5B0B">
            <w:pPr>
              <w:autoSpaceDE w:val="0"/>
              <w:autoSpaceDN w:val="0"/>
              <w:jc w:val="center"/>
              <w:rPr>
                <w:sz w:val="28"/>
                <w:szCs w:val="28"/>
                <w:lang w:eastAsia="ru-RU"/>
              </w:rPr>
            </w:pPr>
          </w:p>
        </w:tc>
        <w:tc>
          <w:tcPr>
            <w:tcW w:w="288" w:type="dxa"/>
            <w:tcBorders>
              <w:top w:val="nil"/>
              <w:left w:val="nil"/>
              <w:bottom w:val="nil"/>
              <w:right w:val="nil"/>
            </w:tcBorders>
            <w:vAlign w:val="bottom"/>
          </w:tcPr>
          <w:p w:rsidR="000B28D2" w:rsidRPr="00475ED8" w:rsidRDefault="000B28D2" w:rsidP="002A5B0B">
            <w:pPr>
              <w:autoSpaceDE w:val="0"/>
              <w:autoSpaceDN w:val="0"/>
              <w:rPr>
                <w:sz w:val="28"/>
                <w:szCs w:val="28"/>
                <w:lang w:eastAsia="ru-RU"/>
              </w:rPr>
            </w:pPr>
            <w:r w:rsidRPr="00475ED8">
              <w:rPr>
                <w:sz w:val="28"/>
                <w:szCs w:val="28"/>
                <w:lang w:eastAsia="ru-RU"/>
              </w:rPr>
              <w:t>г.</w:t>
            </w:r>
          </w:p>
        </w:tc>
      </w:tr>
    </w:tbl>
    <w:p w:rsidR="000B28D2" w:rsidRPr="00475ED8" w:rsidRDefault="000B28D2" w:rsidP="00306429">
      <w:pPr>
        <w:rPr>
          <w:sz w:val="28"/>
          <w:szCs w:val="28"/>
        </w:rPr>
      </w:pPr>
    </w:p>
    <w:p w:rsidR="000B28D2" w:rsidRPr="00475ED8" w:rsidRDefault="000B28D2" w:rsidP="00564C08">
      <w:pPr>
        <w:ind w:firstLine="709"/>
        <w:contextualSpacing/>
        <w:jc w:val="right"/>
        <w:rPr>
          <w:b/>
          <w:sz w:val="28"/>
          <w:szCs w:val="28"/>
        </w:rPr>
      </w:pPr>
      <w:r w:rsidRPr="00475ED8">
        <w:rPr>
          <w:b/>
          <w:sz w:val="28"/>
          <w:szCs w:val="28"/>
        </w:rPr>
        <w:t>Сведения об электронной подписи</w:t>
      </w:r>
    </w:p>
    <w:p w:rsidR="000B28D2" w:rsidRPr="00475ED8" w:rsidRDefault="000B28D2" w:rsidP="00306429">
      <w:pPr>
        <w:rPr>
          <w:sz w:val="28"/>
          <w:szCs w:val="28"/>
        </w:rPr>
      </w:pPr>
    </w:p>
    <w:p w:rsidR="000B28D2" w:rsidRPr="00475ED8" w:rsidRDefault="000B28D2">
      <w:pPr>
        <w:suppressAutoHyphens w:val="0"/>
        <w:rPr>
          <w:sz w:val="28"/>
          <w:szCs w:val="28"/>
        </w:rPr>
      </w:pPr>
      <w:r w:rsidRPr="00475ED8">
        <w:rPr>
          <w:sz w:val="28"/>
          <w:szCs w:val="28"/>
        </w:rPr>
        <w:br w:type="page"/>
      </w:r>
    </w:p>
    <w:p w:rsidR="000B28D2" w:rsidRPr="00191F5B" w:rsidRDefault="000B28D2" w:rsidP="00191F5B">
      <w:pPr>
        <w:ind w:left="4536"/>
        <w:contextualSpacing/>
        <w:jc w:val="center"/>
        <w:rPr>
          <w:sz w:val="28"/>
          <w:szCs w:val="28"/>
        </w:rPr>
      </w:pPr>
      <w:r w:rsidRPr="00191F5B">
        <w:rPr>
          <w:sz w:val="28"/>
          <w:szCs w:val="28"/>
        </w:rPr>
        <w:t>Приложение № 4</w:t>
      </w:r>
    </w:p>
    <w:p w:rsidR="000B28D2" w:rsidRPr="00191F5B" w:rsidRDefault="000B28D2" w:rsidP="00191F5B">
      <w:pPr>
        <w:ind w:left="4536"/>
        <w:jc w:val="center"/>
        <w:rPr>
          <w:sz w:val="28"/>
          <w:szCs w:val="28"/>
        </w:rPr>
      </w:pPr>
      <w:r w:rsidRPr="00191F5B">
        <w:rPr>
          <w:sz w:val="28"/>
          <w:szCs w:val="28"/>
        </w:rPr>
        <w:t>к административному регламенту предоставления</w:t>
      </w:r>
      <w:r w:rsidR="00191F5B">
        <w:rPr>
          <w:sz w:val="28"/>
          <w:szCs w:val="28"/>
        </w:rPr>
        <w:t xml:space="preserve"> </w:t>
      </w:r>
      <w:r w:rsidRPr="00191F5B">
        <w:rPr>
          <w:sz w:val="28"/>
          <w:szCs w:val="28"/>
        </w:rPr>
        <w:t>муниципальной услуги «Направление уведомления</w:t>
      </w:r>
      <w:r w:rsidR="00191F5B">
        <w:rPr>
          <w:sz w:val="28"/>
          <w:szCs w:val="28"/>
        </w:rPr>
        <w:t xml:space="preserve"> </w:t>
      </w:r>
      <w:r w:rsidRPr="00191F5B">
        <w:rPr>
          <w:sz w:val="28"/>
          <w:szCs w:val="28"/>
        </w:rPr>
        <w:t>о соответствии построенных или реконструированных</w:t>
      </w:r>
      <w:r w:rsidR="00191F5B">
        <w:rPr>
          <w:sz w:val="28"/>
          <w:szCs w:val="28"/>
        </w:rPr>
        <w:t xml:space="preserve"> </w:t>
      </w:r>
      <w:r w:rsidRPr="00191F5B">
        <w:rPr>
          <w:sz w:val="28"/>
          <w:szCs w:val="28"/>
        </w:rPr>
        <w:t>объектов индивидуального жилищного строительства</w:t>
      </w:r>
      <w:r w:rsidR="00191F5B">
        <w:rPr>
          <w:sz w:val="28"/>
          <w:szCs w:val="28"/>
        </w:rPr>
        <w:t xml:space="preserve"> </w:t>
      </w:r>
      <w:r w:rsidRPr="00191F5B">
        <w:rPr>
          <w:sz w:val="28"/>
          <w:szCs w:val="28"/>
        </w:rPr>
        <w:t>или садового дома требованиям законодательства</w:t>
      </w:r>
      <w:r w:rsidR="00191F5B">
        <w:rPr>
          <w:sz w:val="28"/>
          <w:szCs w:val="28"/>
        </w:rPr>
        <w:t xml:space="preserve"> </w:t>
      </w:r>
      <w:r w:rsidRPr="00191F5B">
        <w:rPr>
          <w:sz w:val="28"/>
          <w:szCs w:val="28"/>
        </w:rPr>
        <w:t>Российской Федерации о градостроительной деятельности»</w:t>
      </w:r>
    </w:p>
    <w:p w:rsidR="000B28D2" w:rsidRPr="00475ED8" w:rsidRDefault="000B28D2" w:rsidP="009B320E">
      <w:pPr>
        <w:jc w:val="right"/>
        <w:rPr>
          <w:sz w:val="28"/>
          <w:szCs w:val="28"/>
        </w:rPr>
      </w:pPr>
    </w:p>
    <w:p w:rsidR="000B28D2" w:rsidRPr="00191F5B" w:rsidRDefault="000B28D2" w:rsidP="0077624F">
      <w:pPr>
        <w:jc w:val="center"/>
        <w:rPr>
          <w:sz w:val="28"/>
          <w:szCs w:val="28"/>
        </w:rPr>
      </w:pPr>
      <w:r w:rsidRPr="00191F5B">
        <w:rPr>
          <w:sz w:val="28"/>
          <w:szCs w:val="28"/>
        </w:rPr>
        <w:t>Критерии</w:t>
      </w:r>
      <w:r w:rsidRPr="00191F5B">
        <w:rPr>
          <w:spacing w:val="5"/>
          <w:sz w:val="28"/>
          <w:szCs w:val="28"/>
        </w:rPr>
        <w:t xml:space="preserve"> </w:t>
      </w:r>
      <w:r w:rsidRPr="00191F5B">
        <w:rPr>
          <w:sz w:val="28"/>
          <w:szCs w:val="28"/>
        </w:rPr>
        <w:t>для</w:t>
      </w:r>
      <w:r w:rsidRPr="00191F5B">
        <w:rPr>
          <w:spacing w:val="5"/>
          <w:sz w:val="28"/>
          <w:szCs w:val="28"/>
        </w:rPr>
        <w:t xml:space="preserve"> </w:t>
      </w:r>
      <w:r w:rsidRPr="00191F5B">
        <w:rPr>
          <w:sz w:val="28"/>
          <w:szCs w:val="28"/>
        </w:rPr>
        <w:t>формирования</w:t>
      </w:r>
      <w:r w:rsidRPr="00191F5B">
        <w:rPr>
          <w:spacing w:val="4"/>
          <w:sz w:val="28"/>
          <w:szCs w:val="28"/>
        </w:rPr>
        <w:t xml:space="preserve"> </w:t>
      </w:r>
      <w:r w:rsidRPr="00191F5B">
        <w:rPr>
          <w:sz w:val="28"/>
          <w:szCs w:val="28"/>
        </w:rPr>
        <w:t>вариантов</w:t>
      </w:r>
      <w:r w:rsidRPr="00191F5B">
        <w:rPr>
          <w:spacing w:val="5"/>
          <w:sz w:val="28"/>
          <w:szCs w:val="28"/>
        </w:rPr>
        <w:t xml:space="preserve"> </w:t>
      </w:r>
      <w:r w:rsidRPr="00191F5B">
        <w:rPr>
          <w:sz w:val="28"/>
          <w:szCs w:val="28"/>
        </w:rPr>
        <w:t>предоставления</w:t>
      </w:r>
      <w:r w:rsidRPr="00191F5B">
        <w:rPr>
          <w:spacing w:val="4"/>
          <w:sz w:val="28"/>
          <w:szCs w:val="28"/>
        </w:rPr>
        <w:t xml:space="preserve"> </w:t>
      </w:r>
      <w:r w:rsidRPr="00191F5B">
        <w:rPr>
          <w:sz w:val="28"/>
          <w:szCs w:val="28"/>
        </w:rPr>
        <w:t>подуслуги</w:t>
      </w:r>
    </w:p>
    <w:p w:rsidR="000B28D2" w:rsidRPr="00191F5B" w:rsidRDefault="000B28D2" w:rsidP="0077624F">
      <w:pPr>
        <w:jc w:val="center"/>
        <w:rPr>
          <w:sz w:val="28"/>
          <w:szCs w:val="28"/>
        </w:rPr>
      </w:pPr>
      <w:r w:rsidRPr="00191F5B">
        <w:rPr>
          <w:sz w:val="28"/>
          <w:szCs w:val="28"/>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0B28D2" w:rsidRPr="00475ED8" w:rsidRDefault="000B28D2" w:rsidP="0077624F">
      <w:pPr>
        <w:jc w:val="center"/>
        <w:rPr>
          <w:sz w:val="28"/>
          <w:szCs w:val="28"/>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54"/>
        <w:gridCol w:w="3544"/>
        <w:gridCol w:w="5528"/>
      </w:tblGrid>
      <w:tr w:rsidR="000B28D2" w:rsidRPr="00191F5B" w:rsidTr="0029345C">
        <w:trPr>
          <w:trHeight w:val="941"/>
        </w:trPr>
        <w:tc>
          <w:tcPr>
            <w:tcW w:w="754" w:type="dxa"/>
          </w:tcPr>
          <w:p w:rsidR="000B28D2" w:rsidRPr="00191F5B" w:rsidRDefault="000B28D2" w:rsidP="0029345C">
            <w:pPr>
              <w:pStyle w:val="TableParagraph"/>
              <w:ind w:left="173" w:right="153"/>
              <w:jc w:val="center"/>
              <w:rPr>
                <w:rFonts w:ascii="Times New Roman" w:hAnsi="Times New Roman"/>
                <w:b/>
                <w:sz w:val="24"/>
                <w:szCs w:val="24"/>
                <w:lang w:val="en-US"/>
              </w:rPr>
            </w:pPr>
            <w:r w:rsidRPr="00191F5B">
              <w:rPr>
                <w:rFonts w:ascii="Times New Roman" w:hAnsi="Times New Roman"/>
                <w:b/>
                <w:sz w:val="24"/>
                <w:szCs w:val="24"/>
                <w:lang w:val="en-US"/>
              </w:rPr>
              <w:t>№</w:t>
            </w:r>
            <w:r w:rsidRPr="00191F5B">
              <w:rPr>
                <w:rFonts w:ascii="Times New Roman" w:hAnsi="Times New Roman"/>
                <w:b/>
                <w:spacing w:val="-48"/>
                <w:sz w:val="24"/>
                <w:szCs w:val="24"/>
                <w:lang w:val="en-US"/>
              </w:rPr>
              <w:t xml:space="preserve"> </w:t>
            </w:r>
            <w:r w:rsidRPr="00191F5B">
              <w:rPr>
                <w:rFonts w:ascii="Times New Roman" w:hAnsi="Times New Roman"/>
                <w:b/>
                <w:sz w:val="24"/>
                <w:szCs w:val="24"/>
                <w:lang w:val="en-US"/>
              </w:rPr>
              <w:t>п/п</w:t>
            </w:r>
          </w:p>
        </w:tc>
        <w:tc>
          <w:tcPr>
            <w:tcW w:w="3544" w:type="dxa"/>
          </w:tcPr>
          <w:p w:rsidR="000B28D2" w:rsidRPr="00191F5B" w:rsidRDefault="000B28D2" w:rsidP="00701BF8">
            <w:pPr>
              <w:pStyle w:val="TableParagraph"/>
              <w:rPr>
                <w:rFonts w:ascii="Times New Roman"/>
                <w:sz w:val="24"/>
                <w:szCs w:val="24"/>
                <w:lang w:val="en-US"/>
              </w:rPr>
            </w:pPr>
          </w:p>
          <w:p w:rsidR="000B28D2" w:rsidRPr="00191F5B" w:rsidRDefault="000B28D2" w:rsidP="0029345C">
            <w:pPr>
              <w:pStyle w:val="TableParagraph"/>
              <w:ind w:left="835" w:right="509" w:hanging="238"/>
              <w:rPr>
                <w:rFonts w:ascii="Times New Roman" w:hAnsi="Times New Roman"/>
                <w:b/>
                <w:sz w:val="24"/>
                <w:szCs w:val="24"/>
                <w:lang w:val="en-US"/>
              </w:rPr>
            </w:pPr>
            <w:r w:rsidRPr="00191F5B">
              <w:rPr>
                <w:rFonts w:ascii="Times New Roman" w:hAnsi="Times New Roman"/>
                <w:b/>
                <w:sz w:val="24"/>
                <w:szCs w:val="24"/>
                <w:lang w:val="en-US"/>
              </w:rPr>
              <w:t>Наименование</w:t>
            </w:r>
            <w:r w:rsidRPr="00191F5B">
              <w:rPr>
                <w:rFonts w:ascii="Times New Roman" w:hAnsi="Times New Roman"/>
                <w:b/>
                <w:spacing w:val="-47"/>
                <w:sz w:val="24"/>
                <w:szCs w:val="24"/>
                <w:lang w:val="en-US"/>
              </w:rPr>
              <w:t xml:space="preserve"> </w:t>
            </w:r>
            <w:r w:rsidRPr="00191F5B">
              <w:rPr>
                <w:rFonts w:ascii="Times New Roman" w:hAnsi="Times New Roman"/>
                <w:b/>
                <w:spacing w:val="-47"/>
                <w:sz w:val="24"/>
                <w:szCs w:val="24"/>
              </w:rPr>
              <w:t xml:space="preserve">  </w:t>
            </w:r>
            <w:r w:rsidRPr="00191F5B">
              <w:rPr>
                <w:rFonts w:ascii="Times New Roman" w:hAnsi="Times New Roman"/>
                <w:b/>
                <w:sz w:val="24"/>
                <w:szCs w:val="24"/>
                <w:lang w:val="en-US"/>
              </w:rPr>
              <w:t>критерия</w:t>
            </w:r>
          </w:p>
        </w:tc>
        <w:tc>
          <w:tcPr>
            <w:tcW w:w="5528" w:type="dxa"/>
          </w:tcPr>
          <w:p w:rsidR="000B28D2" w:rsidRPr="00191F5B" w:rsidRDefault="000B28D2" w:rsidP="00701BF8">
            <w:pPr>
              <w:pStyle w:val="TableParagraph"/>
              <w:rPr>
                <w:rFonts w:ascii="Times New Roman"/>
                <w:sz w:val="24"/>
                <w:szCs w:val="24"/>
                <w:lang w:val="en-US"/>
              </w:rPr>
            </w:pPr>
          </w:p>
          <w:p w:rsidR="000B28D2" w:rsidRPr="00191F5B" w:rsidRDefault="000B28D2" w:rsidP="0029345C">
            <w:pPr>
              <w:pStyle w:val="TableParagraph"/>
              <w:spacing w:before="1"/>
              <w:ind w:left="1488" w:right="1422"/>
              <w:jc w:val="center"/>
              <w:rPr>
                <w:rFonts w:ascii="Times New Roman" w:hAnsi="Times New Roman"/>
                <w:b/>
                <w:sz w:val="24"/>
                <w:szCs w:val="24"/>
                <w:lang w:val="en-US"/>
              </w:rPr>
            </w:pPr>
            <w:r w:rsidRPr="00191F5B">
              <w:rPr>
                <w:rFonts w:ascii="Times New Roman" w:hAnsi="Times New Roman"/>
                <w:b/>
                <w:sz w:val="24"/>
                <w:szCs w:val="24"/>
                <w:lang w:val="en-US"/>
              </w:rPr>
              <w:t>Значения</w:t>
            </w:r>
            <w:r w:rsidRPr="00191F5B">
              <w:rPr>
                <w:rFonts w:ascii="Times New Roman" w:hAnsi="Times New Roman"/>
                <w:b/>
                <w:spacing w:val="-5"/>
                <w:sz w:val="24"/>
                <w:szCs w:val="24"/>
                <w:lang w:val="en-US"/>
              </w:rPr>
              <w:t xml:space="preserve"> </w:t>
            </w:r>
            <w:r w:rsidRPr="00191F5B">
              <w:rPr>
                <w:rFonts w:ascii="Times New Roman" w:hAnsi="Times New Roman"/>
                <w:b/>
                <w:sz w:val="24"/>
                <w:szCs w:val="24"/>
                <w:lang w:val="en-US"/>
              </w:rPr>
              <w:t>критерия</w:t>
            </w:r>
          </w:p>
        </w:tc>
      </w:tr>
      <w:tr w:rsidR="000B28D2" w:rsidRPr="00191F5B" w:rsidTr="0029345C">
        <w:trPr>
          <w:trHeight w:val="249"/>
        </w:trPr>
        <w:tc>
          <w:tcPr>
            <w:tcW w:w="754" w:type="dxa"/>
          </w:tcPr>
          <w:p w:rsidR="000B28D2" w:rsidRPr="00191F5B" w:rsidRDefault="000B28D2" w:rsidP="0029345C">
            <w:pPr>
              <w:pStyle w:val="TableParagraph"/>
              <w:spacing w:line="229" w:lineRule="exact"/>
              <w:ind w:left="173"/>
              <w:jc w:val="center"/>
              <w:rPr>
                <w:rFonts w:ascii="Times New Roman"/>
                <w:b/>
                <w:sz w:val="24"/>
                <w:szCs w:val="24"/>
                <w:lang w:val="en-US"/>
              </w:rPr>
            </w:pPr>
            <w:r w:rsidRPr="00191F5B">
              <w:rPr>
                <w:rFonts w:ascii="Times New Roman"/>
                <w:b/>
                <w:w w:val="99"/>
                <w:sz w:val="24"/>
                <w:szCs w:val="24"/>
                <w:lang w:val="en-US"/>
              </w:rPr>
              <w:t>1</w:t>
            </w:r>
          </w:p>
        </w:tc>
        <w:tc>
          <w:tcPr>
            <w:tcW w:w="3544" w:type="dxa"/>
          </w:tcPr>
          <w:p w:rsidR="000B28D2" w:rsidRPr="00191F5B" w:rsidRDefault="000B28D2" w:rsidP="0029345C">
            <w:pPr>
              <w:pStyle w:val="TableParagraph"/>
              <w:spacing w:line="229" w:lineRule="exact"/>
              <w:ind w:left="69"/>
              <w:jc w:val="center"/>
              <w:rPr>
                <w:rFonts w:ascii="Times New Roman"/>
                <w:b/>
                <w:sz w:val="24"/>
                <w:szCs w:val="24"/>
                <w:lang w:val="en-US"/>
              </w:rPr>
            </w:pPr>
            <w:r w:rsidRPr="00191F5B">
              <w:rPr>
                <w:rFonts w:ascii="Times New Roman"/>
                <w:b/>
                <w:w w:val="99"/>
                <w:sz w:val="24"/>
                <w:szCs w:val="24"/>
                <w:lang w:val="en-US"/>
              </w:rPr>
              <w:t>3</w:t>
            </w:r>
          </w:p>
        </w:tc>
        <w:tc>
          <w:tcPr>
            <w:tcW w:w="5528" w:type="dxa"/>
          </w:tcPr>
          <w:p w:rsidR="000B28D2" w:rsidRPr="00191F5B" w:rsidRDefault="000B28D2" w:rsidP="0029345C">
            <w:pPr>
              <w:pStyle w:val="TableParagraph"/>
              <w:spacing w:line="229" w:lineRule="exact"/>
              <w:ind w:left="64"/>
              <w:jc w:val="center"/>
              <w:rPr>
                <w:rFonts w:ascii="Times New Roman"/>
                <w:b/>
                <w:sz w:val="24"/>
                <w:szCs w:val="24"/>
                <w:lang w:val="en-US"/>
              </w:rPr>
            </w:pPr>
            <w:r w:rsidRPr="00191F5B">
              <w:rPr>
                <w:rFonts w:ascii="Times New Roman"/>
                <w:b/>
                <w:w w:val="99"/>
                <w:sz w:val="24"/>
                <w:szCs w:val="24"/>
                <w:lang w:val="en-US"/>
              </w:rPr>
              <w:t>4</w:t>
            </w:r>
          </w:p>
        </w:tc>
      </w:tr>
      <w:tr w:rsidR="000B28D2" w:rsidRPr="00191F5B" w:rsidTr="0029345C">
        <w:trPr>
          <w:trHeight w:val="842"/>
        </w:trPr>
        <w:tc>
          <w:tcPr>
            <w:tcW w:w="754" w:type="dxa"/>
          </w:tcPr>
          <w:p w:rsidR="000B28D2" w:rsidRPr="00191F5B" w:rsidRDefault="000B28D2" w:rsidP="0029345C">
            <w:pPr>
              <w:pStyle w:val="TableParagraph"/>
              <w:ind w:right="78"/>
              <w:jc w:val="center"/>
              <w:rPr>
                <w:rFonts w:ascii="Times New Roman"/>
                <w:sz w:val="24"/>
                <w:szCs w:val="24"/>
                <w:lang w:val="en-US"/>
              </w:rPr>
            </w:pPr>
            <w:r w:rsidRPr="00191F5B">
              <w:rPr>
                <w:rFonts w:ascii="Times New Roman"/>
                <w:sz w:val="24"/>
                <w:szCs w:val="24"/>
                <w:lang w:val="en-US"/>
              </w:rPr>
              <w:t>1.</w:t>
            </w:r>
          </w:p>
        </w:tc>
        <w:tc>
          <w:tcPr>
            <w:tcW w:w="3544" w:type="dxa"/>
          </w:tcPr>
          <w:p w:rsidR="000B28D2" w:rsidRPr="00191F5B" w:rsidRDefault="000B28D2" w:rsidP="0029345C">
            <w:pPr>
              <w:pStyle w:val="TableParagraph"/>
              <w:spacing w:line="278" w:lineRule="auto"/>
              <w:ind w:left="115" w:right="892"/>
              <w:rPr>
                <w:rFonts w:ascii="Times New Roman" w:hAnsi="Times New Roman"/>
                <w:sz w:val="24"/>
                <w:szCs w:val="24"/>
              </w:rPr>
            </w:pPr>
            <w:r w:rsidRPr="00191F5B">
              <w:rPr>
                <w:rFonts w:ascii="Times New Roman" w:hAnsi="Times New Roman"/>
                <w:sz w:val="24"/>
                <w:szCs w:val="24"/>
              </w:rPr>
              <w:t>К какой категории относится заявитель?</w:t>
            </w:r>
          </w:p>
        </w:tc>
        <w:tc>
          <w:tcPr>
            <w:tcW w:w="5528" w:type="dxa"/>
          </w:tcPr>
          <w:p w:rsidR="000B28D2" w:rsidRPr="00191F5B" w:rsidRDefault="000B28D2" w:rsidP="0029345C">
            <w:pPr>
              <w:pStyle w:val="TableParagraph"/>
              <w:tabs>
                <w:tab w:val="left" w:pos="484"/>
              </w:tabs>
              <w:ind w:left="125"/>
              <w:rPr>
                <w:rFonts w:ascii="Times New Roman" w:hAnsi="Times New Roman"/>
                <w:sz w:val="24"/>
                <w:szCs w:val="24"/>
              </w:rPr>
            </w:pPr>
            <w:r w:rsidRPr="00191F5B">
              <w:rPr>
                <w:rFonts w:ascii="Times New Roman" w:hAnsi="Times New Roman"/>
                <w:sz w:val="24"/>
                <w:szCs w:val="24"/>
              </w:rPr>
              <w:t>1.Физическое</w:t>
            </w:r>
            <w:r w:rsidRPr="00191F5B">
              <w:rPr>
                <w:rFonts w:ascii="Times New Roman" w:hAnsi="Times New Roman"/>
                <w:spacing w:val="-4"/>
                <w:sz w:val="24"/>
                <w:szCs w:val="24"/>
              </w:rPr>
              <w:t xml:space="preserve"> </w:t>
            </w:r>
            <w:r w:rsidRPr="00191F5B">
              <w:rPr>
                <w:rFonts w:ascii="Times New Roman" w:hAnsi="Times New Roman"/>
                <w:sz w:val="24"/>
                <w:szCs w:val="24"/>
              </w:rPr>
              <w:t>лицо</w:t>
            </w:r>
            <w:r w:rsidRPr="00191F5B">
              <w:rPr>
                <w:rFonts w:ascii="Times New Roman" w:hAnsi="Times New Roman"/>
                <w:spacing w:val="-2"/>
                <w:sz w:val="24"/>
                <w:szCs w:val="24"/>
              </w:rPr>
              <w:t xml:space="preserve"> </w:t>
            </w:r>
            <w:r w:rsidRPr="00191F5B">
              <w:rPr>
                <w:rFonts w:ascii="Times New Roman" w:hAnsi="Times New Roman"/>
                <w:sz w:val="24"/>
                <w:szCs w:val="24"/>
              </w:rPr>
              <w:t>(ФЛ)</w:t>
            </w:r>
          </w:p>
          <w:p w:rsidR="000B28D2" w:rsidRPr="00191F5B" w:rsidRDefault="000B28D2" w:rsidP="0029345C">
            <w:pPr>
              <w:pStyle w:val="TableParagraph"/>
              <w:tabs>
                <w:tab w:val="left" w:pos="484"/>
              </w:tabs>
              <w:spacing w:before="36"/>
              <w:ind w:left="125"/>
              <w:rPr>
                <w:rFonts w:ascii="Times New Roman" w:hAnsi="Times New Roman"/>
                <w:sz w:val="24"/>
                <w:szCs w:val="24"/>
              </w:rPr>
            </w:pPr>
            <w:r w:rsidRPr="00191F5B">
              <w:rPr>
                <w:rFonts w:ascii="Times New Roman" w:hAnsi="Times New Roman"/>
                <w:sz w:val="24"/>
                <w:szCs w:val="24"/>
              </w:rPr>
              <w:t>2.Индивидуальный</w:t>
            </w:r>
            <w:r w:rsidRPr="00191F5B">
              <w:rPr>
                <w:rFonts w:ascii="Times New Roman" w:hAnsi="Times New Roman"/>
                <w:spacing w:val="-7"/>
                <w:sz w:val="24"/>
                <w:szCs w:val="24"/>
              </w:rPr>
              <w:t xml:space="preserve"> </w:t>
            </w:r>
            <w:r w:rsidRPr="00191F5B">
              <w:rPr>
                <w:rFonts w:ascii="Times New Roman" w:hAnsi="Times New Roman"/>
                <w:sz w:val="24"/>
                <w:szCs w:val="24"/>
              </w:rPr>
              <w:t>предприниматель</w:t>
            </w:r>
            <w:r w:rsidRPr="00191F5B">
              <w:rPr>
                <w:rFonts w:ascii="Times New Roman" w:hAnsi="Times New Roman"/>
                <w:spacing w:val="-6"/>
                <w:sz w:val="24"/>
                <w:szCs w:val="24"/>
              </w:rPr>
              <w:t xml:space="preserve"> </w:t>
            </w:r>
            <w:r w:rsidRPr="00191F5B">
              <w:rPr>
                <w:rFonts w:ascii="Times New Roman" w:hAnsi="Times New Roman"/>
                <w:sz w:val="24"/>
                <w:szCs w:val="24"/>
              </w:rPr>
              <w:t>(ИП)</w:t>
            </w:r>
          </w:p>
          <w:p w:rsidR="000B28D2" w:rsidRPr="00191F5B" w:rsidRDefault="000B28D2" w:rsidP="0029345C">
            <w:pPr>
              <w:pStyle w:val="TableParagraph"/>
              <w:tabs>
                <w:tab w:val="left" w:pos="484"/>
              </w:tabs>
              <w:spacing w:before="34"/>
              <w:ind w:left="125"/>
              <w:rPr>
                <w:rFonts w:ascii="Times New Roman" w:hAnsi="Times New Roman"/>
                <w:sz w:val="24"/>
                <w:szCs w:val="24"/>
              </w:rPr>
            </w:pPr>
            <w:r w:rsidRPr="00191F5B">
              <w:rPr>
                <w:rFonts w:ascii="Times New Roman" w:hAnsi="Times New Roman"/>
                <w:sz w:val="24"/>
                <w:szCs w:val="24"/>
              </w:rPr>
              <w:t>3. Юридическое</w:t>
            </w:r>
            <w:r w:rsidRPr="00191F5B">
              <w:rPr>
                <w:rFonts w:ascii="Times New Roman" w:hAnsi="Times New Roman"/>
                <w:spacing w:val="-4"/>
                <w:sz w:val="24"/>
                <w:szCs w:val="24"/>
              </w:rPr>
              <w:t xml:space="preserve"> </w:t>
            </w:r>
            <w:r w:rsidRPr="00191F5B">
              <w:rPr>
                <w:rFonts w:ascii="Times New Roman" w:hAnsi="Times New Roman"/>
                <w:sz w:val="24"/>
                <w:szCs w:val="24"/>
              </w:rPr>
              <w:t>лицо</w:t>
            </w:r>
            <w:r w:rsidRPr="00191F5B">
              <w:rPr>
                <w:rFonts w:ascii="Times New Roman" w:hAnsi="Times New Roman"/>
                <w:spacing w:val="-3"/>
                <w:sz w:val="24"/>
                <w:szCs w:val="24"/>
              </w:rPr>
              <w:t xml:space="preserve"> </w:t>
            </w:r>
            <w:r w:rsidRPr="00191F5B">
              <w:rPr>
                <w:rFonts w:ascii="Times New Roman" w:hAnsi="Times New Roman"/>
                <w:sz w:val="24"/>
                <w:szCs w:val="24"/>
              </w:rPr>
              <w:t>(ЮЛ)</w:t>
            </w:r>
          </w:p>
        </w:tc>
      </w:tr>
      <w:tr w:rsidR="000B28D2" w:rsidRPr="00191F5B" w:rsidTr="0029345C">
        <w:trPr>
          <w:trHeight w:val="794"/>
        </w:trPr>
        <w:tc>
          <w:tcPr>
            <w:tcW w:w="754" w:type="dxa"/>
          </w:tcPr>
          <w:p w:rsidR="000B28D2" w:rsidRPr="00191F5B" w:rsidRDefault="000B28D2" w:rsidP="0029345C">
            <w:pPr>
              <w:pStyle w:val="TableParagraph"/>
              <w:ind w:right="78"/>
              <w:jc w:val="center"/>
              <w:rPr>
                <w:rFonts w:ascii="Times New Roman"/>
                <w:sz w:val="24"/>
                <w:szCs w:val="24"/>
              </w:rPr>
            </w:pPr>
            <w:r w:rsidRPr="00191F5B">
              <w:rPr>
                <w:rFonts w:ascii="Times New Roman"/>
                <w:sz w:val="24"/>
                <w:szCs w:val="24"/>
              </w:rPr>
              <w:t>2.</w:t>
            </w:r>
          </w:p>
        </w:tc>
        <w:tc>
          <w:tcPr>
            <w:tcW w:w="3544" w:type="dxa"/>
          </w:tcPr>
          <w:p w:rsidR="000B28D2" w:rsidRPr="00191F5B" w:rsidRDefault="000B28D2" w:rsidP="0029345C">
            <w:pPr>
              <w:pStyle w:val="TableParagraph"/>
              <w:spacing w:line="276" w:lineRule="auto"/>
              <w:ind w:left="173" w:right="230"/>
              <w:rPr>
                <w:rFonts w:ascii="Times New Roman" w:hAnsi="Times New Roman"/>
                <w:sz w:val="24"/>
                <w:szCs w:val="24"/>
              </w:rPr>
            </w:pPr>
            <w:r w:rsidRPr="00191F5B">
              <w:rPr>
                <w:rFonts w:ascii="Times New Roman" w:hAnsi="Times New Roman"/>
                <w:sz w:val="24"/>
                <w:szCs w:val="24"/>
              </w:rPr>
              <w:t>Заявитель является иностранным юридическим лицом?</w:t>
            </w:r>
          </w:p>
        </w:tc>
        <w:tc>
          <w:tcPr>
            <w:tcW w:w="5528" w:type="dxa"/>
          </w:tcPr>
          <w:p w:rsidR="000B28D2" w:rsidRPr="00191F5B" w:rsidRDefault="000B28D2" w:rsidP="0029345C">
            <w:pPr>
              <w:pStyle w:val="TableParagraph"/>
              <w:tabs>
                <w:tab w:val="left" w:pos="484"/>
              </w:tabs>
              <w:ind w:left="125"/>
              <w:rPr>
                <w:rFonts w:ascii="Times New Roman" w:hAnsi="Times New Roman"/>
                <w:sz w:val="24"/>
                <w:szCs w:val="24"/>
              </w:rPr>
            </w:pPr>
            <w:r w:rsidRPr="00191F5B">
              <w:rPr>
                <w:rFonts w:ascii="Times New Roman" w:hAnsi="Times New Roman"/>
                <w:sz w:val="24"/>
                <w:szCs w:val="24"/>
              </w:rPr>
              <w:t>1. Юридическое лицо зарегистрировано в РФ</w:t>
            </w:r>
          </w:p>
          <w:p w:rsidR="000B28D2" w:rsidRPr="00191F5B" w:rsidRDefault="000B28D2" w:rsidP="0029345C">
            <w:pPr>
              <w:pStyle w:val="TableParagraph"/>
              <w:tabs>
                <w:tab w:val="left" w:pos="484"/>
              </w:tabs>
              <w:spacing w:before="34"/>
              <w:ind w:left="125"/>
              <w:rPr>
                <w:rFonts w:ascii="Times New Roman" w:hAnsi="Times New Roman"/>
                <w:sz w:val="24"/>
                <w:szCs w:val="24"/>
              </w:rPr>
            </w:pPr>
            <w:r w:rsidRPr="00191F5B">
              <w:rPr>
                <w:rFonts w:ascii="Times New Roman" w:hAnsi="Times New Roman"/>
                <w:sz w:val="24"/>
                <w:szCs w:val="24"/>
              </w:rPr>
              <w:t>2. Иностранное юридическое лицо</w:t>
            </w:r>
          </w:p>
        </w:tc>
      </w:tr>
      <w:tr w:rsidR="000B28D2" w:rsidRPr="00191F5B" w:rsidTr="0029345C">
        <w:trPr>
          <w:trHeight w:val="844"/>
        </w:trPr>
        <w:tc>
          <w:tcPr>
            <w:tcW w:w="754" w:type="dxa"/>
          </w:tcPr>
          <w:p w:rsidR="000B28D2" w:rsidRPr="00191F5B" w:rsidRDefault="000B28D2" w:rsidP="0029345C">
            <w:pPr>
              <w:pStyle w:val="TableParagraph"/>
              <w:ind w:right="78"/>
              <w:jc w:val="center"/>
              <w:rPr>
                <w:rFonts w:ascii="Times New Roman"/>
                <w:sz w:val="24"/>
                <w:szCs w:val="24"/>
              </w:rPr>
            </w:pPr>
            <w:r w:rsidRPr="00191F5B">
              <w:rPr>
                <w:rFonts w:ascii="Times New Roman"/>
                <w:sz w:val="24"/>
                <w:szCs w:val="24"/>
              </w:rPr>
              <w:t>3.</w:t>
            </w:r>
          </w:p>
        </w:tc>
        <w:tc>
          <w:tcPr>
            <w:tcW w:w="3544" w:type="dxa"/>
          </w:tcPr>
          <w:p w:rsidR="000B28D2" w:rsidRPr="00191F5B" w:rsidRDefault="000B28D2" w:rsidP="0029345C">
            <w:pPr>
              <w:pStyle w:val="TableParagraph"/>
              <w:spacing w:line="276" w:lineRule="auto"/>
              <w:ind w:left="173" w:right="516"/>
              <w:rPr>
                <w:rFonts w:ascii="Times New Roman" w:hAnsi="Times New Roman"/>
                <w:sz w:val="24"/>
                <w:szCs w:val="24"/>
              </w:rPr>
            </w:pPr>
            <w:r w:rsidRPr="00191F5B">
              <w:rPr>
                <w:rFonts w:ascii="Times New Roman" w:hAnsi="Times New Roman"/>
                <w:spacing w:val="-1"/>
                <w:sz w:val="24"/>
                <w:szCs w:val="24"/>
              </w:rPr>
              <w:t>Заявитель обратился за услугой лично?</w:t>
            </w:r>
          </w:p>
        </w:tc>
        <w:tc>
          <w:tcPr>
            <w:tcW w:w="5528" w:type="dxa"/>
          </w:tcPr>
          <w:p w:rsidR="000B28D2" w:rsidRPr="00191F5B" w:rsidRDefault="000B28D2" w:rsidP="0029345C">
            <w:pPr>
              <w:pStyle w:val="TableParagraph"/>
              <w:tabs>
                <w:tab w:val="left" w:pos="484"/>
              </w:tabs>
              <w:ind w:left="125"/>
              <w:rPr>
                <w:rFonts w:ascii="Times New Roman" w:hAnsi="Times New Roman"/>
                <w:sz w:val="24"/>
                <w:szCs w:val="24"/>
              </w:rPr>
            </w:pPr>
            <w:r w:rsidRPr="00191F5B">
              <w:rPr>
                <w:rFonts w:ascii="Times New Roman" w:hAnsi="Times New Roman"/>
                <w:sz w:val="24"/>
                <w:szCs w:val="24"/>
              </w:rPr>
              <w:t>1. Заявитель обратился лично</w:t>
            </w:r>
          </w:p>
          <w:p w:rsidR="000B28D2" w:rsidRPr="00191F5B" w:rsidRDefault="000B28D2" w:rsidP="0029345C">
            <w:pPr>
              <w:pStyle w:val="TableParagraph"/>
              <w:tabs>
                <w:tab w:val="left" w:pos="484"/>
              </w:tabs>
              <w:spacing w:before="2"/>
              <w:ind w:left="125"/>
              <w:rPr>
                <w:rFonts w:ascii="Times New Roman" w:hAnsi="Times New Roman"/>
                <w:sz w:val="24"/>
                <w:szCs w:val="24"/>
              </w:rPr>
            </w:pPr>
            <w:r w:rsidRPr="00191F5B">
              <w:rPr>
                <w:rFonts w:ascii="Times New Roman" w:hAnsi="Times New Roman"/>
                <w:sz w:val="24"/>
                <w:szCs w:val="24"/>
              </w:rPr>
              <w:t>2. Обратился представитель Заявителя</w:t>
            </w:r>
          </w:p>
        </w:tc>
      </w:tr>
      <w:tr w:rsidR="000B28D2" w:rsidRPr="00191F5B" w:rsidTr="0029345C">
        <w:trPr>
          <w:trHeight w:val="683"/>
        </w:trPr>
        <w:tc>
          <w:tcPr>
            <w:tcW w:w="754" w:type="dxa"/>
          </w:tcPr>
          <w:p w:rsidR="000B28D2" w:rsidRPr="00191F5B" w:rsidRDefault="000B28D2" w:rsidP="0029345C">
            <w:pPr>
              <w:pStyle w:val="TableParagraph"/>
              <w:ind w:right="78"/>
              <w:jc w:val="center"/>
              <w:rPr>
                <w:rFonts w:ascii="Times New Roman"/>
                <w:sz w:val="24"/>
                <w:szCs w:val="24"/>
              </w:rPr>
            </w:pPr>
            <w:r w:rsidRPr="00191F5B">
              <w:rPr>
                <w:rFonts w:ascii="Times New Roman"/>
                <w:sz w:val="24"/>
                <w:szCs w:val="24"/>
              </w:rPr>
              <w:t>4</w:t>
            </w:r>
          </w:p>
        </w:tc>
        <w:tc>
          <w:tcPr>
            <w:tcW w:w="3544" w:type="dxa"/>
          </w:tcPr>
          <w:p w:rsidR="000B28D2" w:rsidRPr="00191F5B" w:rsidRDefault="000B28D2" w:rsidP="0029345C">
            <w:pPr>
              <w:pStyle w:val="TableParagraph"/>
              <w:spacing w:line="276" w:lineRule="auto"/>
              <w:ind w:left="173" w:right="516"/>
              <w:rPr>
                <w:rFonts w:ascii="Times New Roman" w:hAnsi="Times New Roman"/>
                <w:spacing w:val="-1"/>
                <w:sz w:val="24"/>
                <w:szCs w:val="24"/>
                <w:lang w:val="en-US"/>
              </w:rPr>
            </w:pPr>
            <w:r w:rsidRPr="00191F5B">
              <w:rPr>
                <w:rFonts w:ascii="Times New Roman" w:hAnsi="Times New Roman"/>
                <w:spacing w:val="-1"/>
                <w:sz w:val="24"/>
                <w:szCs w:val="24"/>
                <w:lang w:val="en-US"/>
              </w:rPr>
              <w:t>Какая цель подачи уведомления?</w:t>
            </w:r>
          </w:p>
        </w:tc>
        <w:tc>
          <w:tcPr>
            <w:tcW w:w="5528" w:type="dxa"/>
          </w:tcPr>
          <w:p w:rsidR="000B28D2" w:rsidRPr="00191F5B" w:rsidRDefault="000B28D2" w:rsidP="0029345C">
            <w:pPr>
              <w:pStyle w:val="TableParagraph"/>
              <w:tabs>
                <w:tab w:val="left" w:pos="484"/>
              </w:tabs>
              <w:ind w:left="125"/>
              <w:rPr>
                <w:rFonts w:ascii="Times New Roman" w:hAnsi="Times New Roman"/>
                <w:sz w:val="24"/>
                <w:szCs w:val="24"/>
                <w:lang w:val="en-US"/>
              </w:rPr>
            </w:pPr>
            <w:r w:rsidRPr="00191F5B">
              <w:rPr>
                <w:rFonts w:ascii="Times New Roman" w:hAnsi="Times New Roman"/>
                <w:sz w:val="24"/>
                <w:szCs w:val="24"/>
                <w:lang w:val="en-US"/>
              </w:rPr>
              <w:t>1.  Строительство;</w:t>
            </w:r>
          </w:p>
          <w:p w:rsidR="000B28D2" w:rsidRPr="00191F5B" w:rsidRDefault="000B28D2" w:rsidP="0029345C">
            <w:pPr>
              <w:pStyle w:val="TableParagraph"/>
              <w:tabs>
                <w:tab w:val="left" w:pos="484"/>
              </w:tabs>
              <w:ind w:left="125"/>
              <w:rPr>
                <w:rFonts w:ascii="Times New Roman" w:hAnsi="Times New Roman"/>
                <w:sz w:val="24"/>
                <w:szCs w:val="24"/>
                <w:lang w:val="en-US"/>
              </w:rPr>
            </w:pPr>
            <w:r w:rsidRPr="00191F5B">
              <w:rPr>
                <w:rFonts w:ascii="Times New Roman" w:hAnsi="Times New Roman"/>
                <w:sz w:val="24"/>
                <w:szCs w:val="24"/>
                <w:lang w:val="en-US"/>
              </w:rPr>
              <w:t>2.  Реконструкция</w:t>
            </w:r>
          </w:p>
        </w:tc>
      </w:tr>
      <w:tr w:rsidR="000B28D2" w:rsidRPr="00191F5B" w:rsidTr="0029345C">
        <w:trPr>
          <w:trHeight w:val="844"/>
        </w:trPr>
        <w:tc>
          <w:tcPr>
            <w:tcW w:w="754" w:type="dxa"/>
          </w:tcPr>
          <w:p w:rsidR="000B28D2" w:rsidRPr="00191F5B" w:rsidRDefault="000B28D2" w:rsidP="0029345C">
            <w:pPr>
              <w:pStyle w:val="TableParagraph"/>
              <w:ind w:right="78"/>
              <w:jc w:val="center"/>
              <w:rPr>
                <w:rFonts w:ascii="Times New Roman"/>
                <w:sz w:val="24"/>
                <w:szCs w:val="24"/>
              </w:rPr>
            </w:pPr>
            <w:r w:rsidRPr="00191F5B">
              <w:rPr>
                <w:rFonts w:ascii="Times New Roman"/>
                <w:sz w:val="24"/>
                <w:szCs w:val="24"/>
              </w:rPr>
              <w:t>5</w:t>
            </w:r>
          </w:p>
        </w:tc>
        <w:tc>
          <w:tcPr>
            <w:tcW w:w="3544" w:type="dxa"/>
          </w:tcPr>
          <w:p w:rsidR="000B28D2" w:rsidRPr="00191F5B" w:rsidRDefault="000B28D2" w:rsidP="0029345C">
            <w:pPr>
              <w:pStyle w:val="TableParagraph"/>
              <w:spacing w:line="276" w:lineRule="auto"/>
              <w:ind w:left="173" w:right="516"/>
              <w:rPr>
                <w:rFonts w:ascii="Times New Roman" w:hAnsi="Times New Roman"/>
                <w:spacing w:val="-1"/>
                <w:sz w:val="24"/>
                <w:szCs w:val="24"/>
              </w:rPr>
            </w:pPr>
            <w:r w:rsidRPr="00191F5B">
              <w:rPr>
                <w:rFonts w:ascii="Times New Roman" w:hAnsi="Times New Roman"/>
                <w:spacing w:val="-1"/>
                <w:sz w:val="24"/>
                <w:szCs w:val="24"/>
              </w:rPr>
              <w:t>Сколько  правообладателей  у  земельного участка?</w:t>
            </w:r>
          </w:p>
        </w:tc>
        <w:tc>
          <w:tcPr>
            <w:tcW w:w="5528" w:type="dxa"/>
          </w:tcPr>
          <w:p w:rsidR="000B28D2" w:rsidRPr="00191F5B" w:rsidRDefault="000B28D2" w:rsidP="0029345C">
            <w:pPr>
              <w:pStyle w:val="TableParagraph"/>
              <w:spacing w:line="276" w:lineRule="auto"/>
              <w:ind w:left="173" w:right="516"/>
              <w:rPr>
                <w:rFonts w:ascii="Times New Roman" w:hAnsi="Times New Roman"/>
                <w:spacing w:val="-1"/>
                <w:sz w:val="24"/>
                <w:szCs w:val="24"/>
              </w:rPr>
            </w:pPr>
            <w:r w:rsidRPr="00191F5B">
              <w:rPr>
                <w:rFonts w:ascii="Times New Roman" w:hAnsi="Times New Roman"/>
                <w:spacing w:val="-1"/>
                <w:sz w:val="24"/>
                <w:szCs w:val="24"/>
              </w:rPr>
              <w:t>1.  Один;</w:t>
            </w:r>
          </w:p>
          <w:p w:rsidR="000B28D2" w:rsidRPr="00191F5B" w:rsidRDefault="000B28D2" w:rsidP="0029345C">
            <w:pPr>
              <w:pStyle w:val="TableParagraph"/>
              <w:spacing w:line="276" w:lineRule="auto"/>
              <w:ind w:left="173" w:right="516"/>
              <w:rPr>
                <w:rFonts w:ascii="Times New Roman" w:hAnsi="Times New Roman"/>
                <w:sz w:val="24"/>
                <w:szCs w:val="24"/>
              </w:rPr>
            </w:pPr>
            <w:r w:rsidRPr="00191F5B">
              <w:rPr>
                <w:rFonts w:ascii="Times New Roman" w:hAnsi="Times New Roman"/>
                <w:spacing w:val="-1"/>
                <w:sz w:val="24"/>
                <w:szCs w:val="24"/>
              </w:rPr>
              <w:t>2.  Более одного</w:t>
            </w:r>
          </w:p>
        </w:tc>
      </w:tr>
    </w:tbl>
    <w:p w:rsidR="000B28D2" w:rsidRPr="00475ED8" w:rsidRDefault="000B28D2" w:rsidP="0077624F">
      <w:pPr>
        <w:jc w:val="center"/>
        <w:rPr>
          <w:sz w:val="28"/>
          <w:szCs w:val="28"/>
        </w:rPr>
      </w:pPr>
    </w:p>
    <w:p w:rsidR="000B28D2" w:rsidRPr="00475ED8" w:rsidRDefault="000B28D2">
      <w:pPr>
        <w:suppressAutoHyphens w:val="0"/>
        <w:rPr>
          <w:sz w:val="28"/>
          <w:szCs w:val="28"/>
        </w:rPr>
      </w:pPr>
      <w:r w:rsidRPr="00475ED8">
        <w:rPr>
          <w:sz w:val="28"/>
          <w:szCs w:val="28"/>
        </w:rPr>
        <w:br w:type="page"/>
      </w:r>
    </w:p>
    <w:p w:rsidR="000B28D2" w:rsidRPr="00191F5B" w:rsidRDefault="000B28D2" w:rsidP="00191F5B">
      <w:pPr>
        <w:ind w:left="4536"/>
        <w:contextualSpacing/>
        <w:jc w:val="center"/>
        <w:rPr>
          <w:sz w:val="28"/>
          <w:szCs w:val="28"/>
        </w:rPr>
      </w:pPr>
      <w:r w:rsidRPr="00191F5B">
        <w:rPr>
          <w:sz w:val="28"/>
          <w:szCs w:val="28"/>
        </w:rPr>
        <w:t>Приложение № 5</w:t>
      </w:r>
    </w:p>
    <w:p w:rsidR="000B28D2" w:rsidRPr="00191F5B" w:rsidRDefault="000B28D2" w:rsidP="00191F5B">
      <w:pPr>
        <w:ind w:left="4536"/>
        <w:jc w:val="center"/>
        <w:rPr>
          <w:sz w:val="28"/>
          <w:szCs w:val="28"/>
        </w:rPr>
      </w:pPr>
      <w:r w:rsidRPr="00191F5B">
        <w:rPr>
          <w:sz w:val="28"/>
          <w:szCs w:val="28"/>
        </w:rPr>
        <w:t>к административному регламенту предоставления</w:t>
      </w:r>
      <w:r w:rsidR="00191F5B">
        <w:rPr>
          <w:sz w:val="28"/>
          <w:szCs w:val="28"/>
        </w:rPr>
        <w:t xml:space="preserve"> </w:t>
      </w:r>
      <w:r w:rsidRPr="00191F5B">
        <w:rPr>
          <w:sz w:val="28"/>
          <w:szCs w:val="28"/>
        </w:rPr>
        <w:t>муниципальной услуги «Направление уведомления</w:t>
      </w:r>
      <w:r w:rsidR="00191F5B">
        <w:rPr>
          <w:sz w:val="28"/>
          <w:szCs w:val="28"/>
        </w:rPr>
        <w:t xml:space="preserve"> </w:t>
      </w:r>
      <w:r w:rsidRPr="00191F5B">
        <w:rPr>
          <w:sz w:val="28"/>
          <w:szCs w:val="28"/>
        </w:rPr>
        <w:t>о соответствии построенных или реконструированных</w:t>
      </w:r>
      <w:r w:rsidR="00191F5B">
        <w:rPr>
          <w:sz w:val="28"/>
          <w:szCs w:val="28"/>
        </w:rPr>
        <w:t xml:space="preserve"> </w:t>
      </w:r>
      <w:r w:rsidRPr="00191F5B">
        <w:rPr>
          <w:sz w:val="28"/>
          <w:szCs w:val="28"/>
        </w:rPr>
        <w:t>объектов индивидуального жилищного строительства</w:t>
      </w:r>
      <w:r w:rsidR="00191F5B">
        <w:rPr>
          <w:sz w:val="28"/>
          <w:szCs w:val="28"/>
        </w:rPr>
        <w:t xml:space="preserve"> </w:t>
      </w:r>
      <w:r w:rsidRPr="00191F5B">
        <w:rPr>
          <w:sz w:val="28"/>
          <w:szCs w:val="28"/>
        </w:rPr>
        <w:t>или садового дома требованиям законодательства</w:t>
      </w:r>
      <w:r w:rsidR="00191F5B">
        <w:rPr>
          <w:sz w:val="28"/>
          <w:szCs w:val="28"/>
        </w:rPr>
        <w:t xml:space="preserve"> </w:t>
      </w:r>
      <w:r w:rsidRPr="00191F5B">
        <w:rPr>
          <w:sz w:val="28"/>
          <w:szCs w:val="28"/>
        </w:rPr>
        <w:t>Российской Федерации о градостроительной деятельности»</w:t>
      </w:r>
    </w:p>
    <w:p w:rsidR="000B28D2" w:rsidRPr="00475ED8" w:rsidRDefault="000B28D2" w:rsidP="00A96227">
      <w:pPr>
        <w:jc w:val="right"/>
        <w:rPr>
          <w:b/>
          <w:sz w:val="28"/>
          <w:szCs w:val="28"/>
        </w:rPr>
      </w:pPr>
    </w:p>
    <w:p w:rsidR="000B28D2" w:rsidRPr="00475ED8" w:rsidRDefault="000B28D2" w:rsidP="00A96227">
      <w:pPr>
        <w:jc w:val="right"/>
        <w:rPr>
          <w:b/>
          <w:sz w:val="28"/>
          <w:szCs w:val="28"/>
        </w:rPr>
      </w:pPr>
    </w:p>
    <w:p w:rsidR="000B28D2" w:rsidRPr="00191F5B" w:rsidRDefault="000B28D2" w:rsidP="00A96227">
      <w:pPr>
        <w:jc w:val="center"/>
        <w:rPr>
          <w:spacing w:val="5"/>
          <w:sz w:val="28"/>
          <w:szCs w:val="28"/>
        </w:rPr>
      </w:pPr>
      <w:r w:rsidRPr="00191F5B">
        <w:rPr>
          <w:sz w:val="28"/>
          <w:szCs w:val="28"/>
        </w:rPr>
        <w:t>Критерии</w:t>
      </w:r>
      <w:r w:rsidRPr="00191F5B">
        <w:rPr>
          <w:spacing w:val="5"/>
          <w:sz w:val="28"/>
          <w:szCs w:val="28"/>
        </w:rPr>
        <w:t xml:space="preserve"> </w:t>
      </w:r>
      <w:r w:rsidRPr="00191F5B">
        <w:rPr>
          <w:sz w:val="28"/>
          <w:szCs w:val="28"/>
        </w:rPr>
        <w:t>для</w:t>
      </w:r>
      <w:r w:rsidRPr="00191F5B">
        <w:rPr>
          <w:spacing w:val="5"/>
          <w:sz w:val="28"/>
          <w:szCs w:val="28"/>
        </w:rPr>
        <w:t xml:space="preserve"> </w:t>
      </w:r>
      <w:r w:rsidRPr="00191F5B">
        <w:rPr>
          <w:sz w:val="28"/>
          <w:szCs w:val="28"/>
        </w:rPr>
        <w:t>формирования</w:t>
      </w:r>
      <w:r w:rsidRPr="00191F5B">
        <w:rPr>
          <w:spacing w:val="4"/>
          <w:sz w:val="28"/>
          <w:szCs w:val="28"/>
        </w:rPr>
        <w:t xml:space="preserve"> </w:t>
      </w:r>
      <w:r w:rsidRPr="00191F5B">
        <w:rPr>
          <w:sz w:val="28"/>
          <w:szCs w:val="28"/>
        </w:rPr>
        <w:t>вариантов</w:t>
      </w:r>
      <w:r w:rsidRPr="00191F5B">
        <w:rPr>
          <w:spacing w:val="5"/>
          <w:sz w:val="28"/>
          <w:szCs w:val="28"/>
        </w:rPr>
        <w:t xml:space="preserve"> </w:t>
      </w:r>
      <w:r w:rsidRPr="00191F5B">
        <w:rPr>
          <w:sz w:val="28"/>
          <w:szCs w:val="28"/>
        </w:rPr>
        <w:t>предоставления</w:t>
      </w:r>
      <w:r w:rsidRPr="00191F5B">
        <w:rPr>
          <w:spacing w:val="4"/>
          <w:sz w:val="28"/>
          <w:szCs w:val="28"/>
        </w:rPr>
        <w:t xml:space="preserve"> </w:t>
      </w:r>
      <w:r w:rsidRPr="00191F5B">
        <w:rPr>
          <w:sz w:val="28"/>
          <w:szCs w:val="28"/>
        </w:rPr>
        <w:t>подуслуги</w:t>
      </w:r>
    </w:p>
    <w:p w:rsidR="000B28D2" w:rsidRPr="00191F5B" w:rsidRDefault="000B28D2" w:rsidP="00A96227">
      <w:pPr>
        <w:jc w:val="center"/>
        <w:rPr>
          <w:sz w:val="28"/>
          <w:szCs w:val="28"/>
        </w:rPr>
      </w:pPr>
      <w:r w:rsidRPr="00191F5B">
        <w:rPr>
          <w:sz w:val="28"/>
          <w:szCs w:val="28"/>
        </w:rPr>
        <w:t>«И</w:t>
      </w:r>
      <w:r w:rsidRPr="00191F5B">
        <w:rPr>
          <w:bCs/>
          <w:sz w:val="28"/>
          <w:szCs w:val="28"/>
        </w:rPr>
        <w:t>справление допущенных опечаток и ошибок в выданном уведомлении о соответствии/несоответствии</w:t>
      </w:r>
      <w:r w:rsidRPr="00191F5B">
        <w:rPr>
          <w:sz w:val="28"/>
          <w:szCs w:val="28"/>
        </w:rPr>
        <w:t>»</w:t>
      </w:r>
    </w:p>
    <w:p w:rsidR="000B28D2" w:rsidRPr="00475ED8" w:rsidRDefault="000B28D2" w:rsidP="00A96227">
      <w:pPr>
        <w:jc w:val="center"/>
        <w:rPr>
          <w:b/>
          <w:sz w:val="28"/>
          <w:szCs w:val="28"/>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54"/>
        <w:gridCol w:w="3544"/>
        <w:gridCol w:w="5528"/>
      </w:tblGrid>
      <w:tr w:rsidR="000B28D2" w:rsidRPr="00191F5B" w:rsidTr="0029345C">
        <w:trPr>
          <w:trHeight w:val="941"/>
        </w:trPr>
        <w:tc>
          <w:tcPr>
            <w:tcW w:w="754" w:type="dxa"/>
          </w:tcPr>
          <w:p w:rsidR="000B28D2" w:rsidRPr="00191F5B" w:rsidRDefault="000B28D2" w:rsidP="0029345C">
            <w:pPr>
              <w:pStyle w:val="TableParagraph"/>
              <w:ind w:left="173" w:right="153"/>
              <w:jc w:val="center"/>
              <w:rPr>
                <w:rFonts w:ascii="Times New Roman" w:hAnsi="Times New Roman"/>
                <w:b/>
                <w:sz w:val="24"/>
                <w:szCs w:val="24"/>
                <w:lang w:val="en-US"/>
              </w:rPr>
            </w:pPr>
            <w:r w:rsidRPr="00191F5B">
              <w:rPr>
                <w:rFonts w:ascii="Times New Roman" w:hAnsi="Times New Roman"/>
                <w:b/>
                <w:sz w:val="24"/>
                <w:szCs w:val="24"/>
                <w:lang w:val="en-US"/>
              </w:rPr>
              <w:t>№</w:t>
            </w:r>
            <w:r w:rsidRPr="00191F5B">
              <w:rPr>
                <w:rFonts w:ascii="Times New Roman" w:hAnsi="Times New Roman"/>
                <w:b/>
                <w:spacing w:val="-48"/>
                <w:sz w:val="24"/>
                <w:szCs w:val="24"/>
                <w:lang w:val="en-US"/>
              </w:rPr>
              <w:t xml:space="preserve"> </w:t>
            </w:r>
            <w:r w:rsidRPr="00191F5B">
              <w:rPr>
                <w:rFonts w:ascii="Times New Roman" w:hAnsi="Times New Roman"/>
                <w:b/>
                <w:sz w:val="24"/>
                <w:szCs w:val="24"/>
                <w:lang w:val="en-US"/>
              </w:rPr>
              <w:t>п/п</w:t>
            </w:r>
          </w:p>
        </w:tc>
        <w:tc>
          <w:tcPr>
            <w:tcW w:w="3544" w:type="dxa"/>
          </w:tcPr>
          <w:p w:rsidR="000B28D2" w:rsidRPr="00191F5B" w:rsidRDefault="000B28D2" w:rsidP="00701BF8">
            <w:pPr>
              <w:pStyle w:val="TableParagraph"/>
              <w:rPr>
                <w:rFonts w:ascii="Times New Roman"/>
                <w:sz w:val="24"/>
                <w:szCs w:val="24"/>
                <w:lang w:val="en-US"/>
              </w:rPr>
            </w:pPr>
          </w:p>
          <w:p w:rsidR="000B28D2" w:rsidRPr="00191F5B" w:rsidRDefault="000B28D2" w:rsidP="0029345C">
            <w:pPr>
              <w:pStyle w:val="TableParagraph"/>
              <w:ind w:left="835" w:right="509" w:hanging="238"/>
              <w:rPr>
                <w:rFonts w:ascii="Times New Roman" w:hAnsi="Times New Roman"/>
                <w:b/>
                <w:sz w:val="24"/>
                <w:szCs w:val="24"/>
                <w:lang w:val="en-US"/>
              </w:rPr>
            </w:pPr>
            <w:r w:rsidRPr="00191F5B">
              <w:rPr>
                <w:rFonts w:ascii="Times New Roman" w:hAnsi="Times New Roman"/>
                <w:b/>
                <w:sz w:val="24"/>
                <w:szCs w:val="24"/>
                <w:lang w:val="en-US"/>
              </w:rPr>
              <w:t>Наименование</w:t>
            </w:r>
            <w:r w:rsidRPr="00191F5B">
              <w:rPr>
                <w:rFonts w:ascii="Times New Roman" w:hAnsi="Times New Roman"/>
                <w:b/>
                <w:spacing w:val="-47"/>
                <w:sz w:val="24"/>
                <w:szCs w:val="24"/>
                <w:lang w:val="en-US"/>
              </w:rPr>
              <w:t xml:space="preserve"> </w:t>
            </w:r>
            <w:r w:rsidRPr="00191F5B">
              <w:rPr>
                <w:rFonts w:ascii="Times New Roman" w:hAnsi="Times New Roman"/>
                <w:b/>
                <w:spacing w:val="-47"/>
                <w:sz w:val="24"/>
                <w:szCs w:val="24"/>
              </w:rPr>
              <w:t xml:space="preserve">  </w:t>
            </w:r>
            <w:r w:rsidRPr="00191F5B">
              <w:rPr>
                <w:rFonts w:ascii="Times New Roman" w:hAnsi="Times New Roman"/>
                <w:b/>
                <w:sz w:val="24"/>
                <w:szCs w:val="24"/>
                <w:lang w:val="en-US"/>
              </w:rPr>
              <w:t>критерия</w:t>
            </w:r>
          </w:p>
        </w:tc>
        <w:tc>
          <w:tcPr>
            <w:tcW w:w="5528" w:type="dxa"/>
          </w:tcPr>
          <w:p w:rsidR="000B28D2" w:rsidRPr="00191F5B" w:rsidRDefault="000B28D2" w:rsidP="00701BF8">
            <w:pPr>
              <w:pStyle w:val="TableParagraph"/>
              <w:rPr>
                <w:rFonts w:ascii="Times New Roman"/>
                <w:sz w:val="24"/>
                <w:szCs w:val="24"/>
                <w:lang w:val="en-US"/>
              </w:rPr>
            </w:pPr>
          </w:p>
          <w:p w:rsidR="000B28D2" w:rsidRPr="00191F5B" w:rsidRDefault="000B28D2" w:rsidP="0029345C">
            <w:pPr>
              <w:pStyle w:val="TableParagraph"/>
              <w:spacing w:before="1"/>
              <w:ind w:left="1488" w:right="1422"/>
              <w:jc w:val="center"/>
              <w:rPr>
                <w:rFonts w:ascii="Times New Roman" w:hAnsi="Times New Roman"/>
                <w:b/>
                <w:sz w:val="24"/>
                <w:szCs w:val="24"/>
                <w:lang w:val="en-US"/>
              </w:rPr>
            </w:pPr>
            <w:r w:rsidRPr="00191F5B">
              <w:rPr>
                <w:rFonts w:ascii="Times New Roman" w:hAnsi="Times New Roman"/>
                <w:b/>
                <w:sz w:val="24"/>
                <w:szCs w:val="24"/>
                <w:lang w:val="en-US"/>
              </w:rPr>
              <w:t>Значения</w:t>
            </w:r>
            <w:r w:rsidRPr="00191F5B">
              <w:rPr>
                <w:rFonts w:ascii="Times New Roman" w:hAnsi="Times New Roman"/>
                <w:b/>
                <w:spacing w:val="-5"/>
                <w:sz w:val="24"/>
                <w:szCs w:val="24"/>
                <w:lang w:val="en-US"/>
              </w:rPr>
              <w:t xml:space="preserve"> </w:t>
            </w:r>
            <w:r w:rsidRPr="00191F5B">
              <w:rPr>
                <w:rFonts w:ascii="Times New Roman" w:hAnsi="Times New Roman"/>
                <w:b/>
                <w:sz w:val="24"/>
                <w:szCs w:val="24"/>
                <w:lang w:val="en-US"/>
              </w:rPr>
              <w:t>критерия</w:t>
            </w:r>
          </w:p>
        </w:tc>
      </w:tr>
      <w:tr w:rsidR="000B28D2" w:rsidRPr="00191F5B" w:rsidTr="0029345C">
        <w:trPr>
          <w:trHeight w:val="249"/>
        </w:trPr>
        <w:tc>
          <w:tcPr>
            <w:tcW w:w="754" w:type="dxa"/>
          </w:tcPr>
          <w:p w:rsidR="000B28D2" w:rsidRPr="00191F5B" w:rsidRDefault="000B28D2" w:rsidP="0029345C">
            <w:pPr>
              <w:pStyle w:val="TableParagraph"/>
              <w:spacing w:line="229" w:lineRule="exact"/>
              <w:ind w:left="173"/>
              <w:jc w:val="center"/>
              <w:rPr>
                <w:rFonts w:ascii="Times New Roman"/>
                <w:b/>
                <w:sz w:val="24"/>
                <w:szCs w:val="24"/>
                <w:lang w:val="en-US"/>
              </w:rPr>
            </w:pPr>
            <w:r w:rsidRPr="00191F5B">
              <w:rPr>
                <w:rFonts w:ascii="Times New Roman"/>
                <w:b/>
                <w:w w:val="99"/>
                <w:sz w:val="24"/>
                <w:szCs w:val="24"/>
                <w:lang w:val="en-US"/>
              </w:rPr>
              <w:t>1</w:t>
            </w:r>
          </w:p>
        </w:tc>
        <w:tc>
          <w:tcPr>
            <w:tcW w:w="3544" w:type="dxa"/>
          </w:tcPr>
          <w:p w:rsidR="000B28D2" w:rsidRPr="00191F5B" w:rsidRDefault="000B28D2" w:rsidP="0029345C">
            <w:pPr>
              <w:pStyle w:val="TableParagraph"/>
              <w:spacing w:line="229" w:lineRule="exact"/>
              <w:ind w:left="69"/>
              <w:jc w:val="center"/>
              <w:rPr>
                <w:rFonts w:ascii="Times New Roman"/>
                <w:b/>
                <w:sz w:val="24"/>
                <w:szCs w:val="24"/>
                <w:lang w:val="en-US"/>
              </w:rPr>
            </w:pPr>
            <w:r w:rsidRPr="00191F5B">
              <w:rPr>
                <w:rFonts w:ascii="Times New Roman"/>
                <w:b/>
                <w:w w:val="99"/>
                <w:sz w:val="24"/>
                <w:szCs w:val="24"/>
                <w:lang w:val="en-US"/>
              </w:rPr>
              <w:t>3</w:t>
            </w:r>
          </w:p>
        </w:tc>
        <w:tc>
          <w:tcPr>
            <w:tcW w:w="5528" w:type="dxa"/>
          </w:tcPr>
          <w:p w:rsidR="000B28D2" w:rsidRPr="00191F5B" w:rsidRDefault="000B28D2" w:rsidP="0029345C">
            <w:pPr>
              <w:pStyle w:val="TableParagraph"/>
              <w:spacing w:line="229" w:lineRule="exact"/>
              <w:ind w:left="64"/>
              <w:jc w:val="center"/>
              <w:rPr>
                <w:rFonts w:ascii="Times New Roman"/>
                <w:b/>
                <w:sz w:val="24"/>
                <w:szCs w:val="24"/>
                <w:lang w:val="en-US"/>
              </w:rPr>
            </w:pPr>
            <w:r w:rsidRPr="00191F5B">
              <w:rPr>
                <w:rFonts w:ascii="Times New Roman"/>
                <w:b/>
                <w:w w:val="99"/>
                <w:sz w:val="24"/>
                <w:szCs w:val="24"/>
                <w:lang w:val="en-US"/>
              </w:rPr>
              <w:t>4</w:t>
            </w:r>
          </w:p>
        </w:tc>
      </w:tr>
      <w:tr w:rsidR="000B28D2" w:rsidRPr="00191F5B" w:rsidTr="0029345C">
        <w:trPr>
          <w:trHeight w:val="842"/>
        </w:trPr>
        <w:tc>
          <w:tcPr>
            <w:tcW w:w="754" w:type="dxa"/>
          </w:tcPr>
          <w:p w:rsidR="000B28D2" w:rsidRPr="00191F5B" w:rsidRDefault="000B28D2" w:rsidP="0029345C">
            <w:pPr>
              <w:pStyle w:val="TableParagraph"/>
              <w:ind w:right="78"/>
              <w:jc w:val="center"/>
              <w:rPr>
                <w:rFonts w:ascii="Times New Roman"/>
                <w:sz w:val="24"/>
                <w:szCs w:val="24"/>
                <w:lang w:val="en-US"/>
              </w:rPr>
            </w:pPr>
            <w:r w:rsidRPr="00191F5B">
              <w:rPr>
                <w:rFonts w:ascii="Times New Roman"/>
                <w:sz w:val="24"/>
                <w:szCs w:val="24"/>
                <w:lang w:val="en-US"/>
              </w:rPr>
              <w:t>1.</w:t>
            </w:r>
          </w:p>
        </w:tc>
        <w:tc>
          <w:tcPr>
            <w:tcW w:w="3544" w:type="dxa"/>
          </w:tcPr>
          <w:p w:rsidR="000B28D2" w:rsidRPr="00191F5B" w:rsidRDefault="000B28D2" w:rsidP="0029345C">
            <w:pPr>
              <w:pStyle w:val="TableParagraph"/>
              <w:spacing w:line="278" w:lineRule="auto"/>
              <w:ind w:left="115" w:right="892"/>
              <w:rPr>
                <w:rFonts w:ascii="Times New Roman" w:hAnsi="Times New Roman"/>
                <w:sz w:val="24"/>
                <w:szCs w:val="24"/>
              </w:rPr>
            </w:pPr>
            <w:r w:rsidRPr="00191F5B">
              <w:rPr>
                <w:rFonts w:ascii="Times New Roman" w:hAnsi="Times New Roman"/>
                <w:sz w:val="24"/>
                <w:szCs w:val="24"/>
              </w:rPr>
              <w:t>К какой категории относится заявитель?</w:t>
            </w:r>
          </w:p>
        </w:tc>
        <w:tc>
          <w:tcPr>
            <w:tcW w:w="5528" w:type="dxa"/>
          </w:tcPr>
          <w:p w:rsidR="000B28D2" w:rsidRPr="00191F5B" w:rsidRDefault="000B28D2" w:rsidP="0029345C">
            <w:pPr>
              <w:pStyle w:val="TableParagraph"/>
              <w:tabs>
                <w:tab w:val="left" w:pos="484"/>
              </w:tabs>
              <w:ind w:left="125"/>
              <w:rPr>
                <w:rFonts w:ascii="Times New Roman" w:hAnsi="Times New Roman"/>
                <w:sz w:val="24"/>
                <w:szCs w:val="24"/>
              </w:rPr>
            </w:pPr>
            <w:r w:rsidRPr="00191F5B">
              <w:rPr>
                <w:rFonts w:ascii="Times New Roman" w:hAnsi="Times New Roman"/>
                <w:sz w:val="24"/>
                <w:szCs w:val="24"/>
              </w:rPr>
              <w:t>1.Физическое</w:t>
            </w:r>
            <w:r w:rsidRPr="00191F5B">
              <w:rPr>
                <w:rFonts w:ascii="Times New Roman" w:hAnsi="Times New Roman"/>
                <w:spacing w:val="-4"/>
                <w:sz w:val="24"/>
                <w:szCs w:val="24"/>
              </w:rPr>
              <w:t xml:space="preserve"> </w:t>
            </w:r>
            <w:r w:rsidRPr="00191F5B">
              <w:rPr>
                <w:rFonts w:ascii="Times New Roman" w:hAnsi="Times New Roman"/>
                <w:sz w:val="24"/>
                <w:szCs w:val="24"/>
              </w:rPr>
              <w:t>лицо</w:t>
            </w:r>
            <w:r w:rsidRPr="00191F5B">
              <w:rPr>
                <w:rFonts w:ascii="Times New Roman" w:hAnsi="Times New Roman"/>
                <w:spacing w:val="-2"/>
                <w:sz w:val="24"/>
                <w:szCs w:val="24"/>
              </w:rPr>
              <w:t xml:space="preserve"> </w:t>
            </w:r>
            <w:r w:rsidRPr="00191F5B">
              <w:rPr>
                <w:rFonts w:ascii="Times New Roman" w:hAnsi="Times New Roman"/>
                <w:sz w:val="24"/>
                <w:szCs w:val="24"/>
              </w:rPr>
              <w:t>(ФЛ)</w:t>
            </w:r>
          </w:p>
          <w:p w:rsidR="000B28D2" w:rsidRPr="00191F5B" w:rsidRDefault="000B28D2" w:rsidP="0029345C">
            <w:pPr>
              <w:pStyle w:val="TableParagraph"/>
              <w:tabs>
                <w:tab w:val="left" w:pos="484"/>
              </w:tabs>
              <w:spacing w:before="36"/>
              <w:ind w:left="125"/>
              <w:rPr>
                <w:rFonts w:ascii="Times New Roman" w:hAnsi="Times New Roman"/>
                <w:sz w:val="24"/>
                <w:szCs w:val="24"/>
              </w:rPr>
            </w:pPr>
            <w:r w:rsidRPr="00191F5B">
              <w:rPr>
                <w:rFonts w:ascii="Times New Roman" w:hAnsi="Times New Roman"/>
                <w:sz w:val="24"/>
                <w:szCs w:val="24"/>
              </w:rPr>
              <w:t>2.Индивидуальный</w:t>
            </w:r>
            <w:r w:rsidRPr="00191F5B">
              <w:rPr>
                <w:rFonts w:ascii="Times New Roman" w:hAnsi="Times New Roman"/>
                <w:spacing w:val="-7"/>
                <w:sz w:val="24"/>
                <w:szCs w:val="24"/>
              </w:rPr>
              <w:t xml:space="preserve"> </w:t>
            </w:r>
            <w:r w:rsidRPr="00191F5B">
              <w:rPr>
                <w:rFonts w:ascii="Times New Roman" w:hAnsi="Times New Roman"/>
                <w:sz w:val="24"/>
                <w:szCs w:val="24"/>
              </w:rPr>
              <w:t>предприниматель</w:t>
            </w:r>
            <w:r w:rsidRPr="00191F5B">
              <w:rPr>
                <w:rFonts w:ascii="Times New Roman" w:hAnsi="Times New Roman"/>
                <w:spacing w:val="-6"/>
                <w:sz w:val="24"/>
                <w:szCs w:val="24"/>
              </w:rPr>
              <w:t xml:space="preserve"> </w:t>
            </w:r>
            <w:r w:rsidRPr="00191F5B">
              <w:rPr>
                <w:rFonts w:ascii="Times New Roman" w:hAnsi="Times New Roman"/>
                <w:sz w:val="24"/>
                <w:szCs w:val="24"/>
              </w:rPr>
              <w:t>(ИП)</w:t>
            </w:r>
          </w:p>
          <w:p w:rsidR="000B28D2" w:rsidRPr="00191F5B" w:rsidRDefault="000B28D2" w:rsidP="0029345C">
            <w:pPr>
              <w:pStyle w:val="TableParagraph"/>
              <w:tabs>
                <w:tab w:val="left" w:pos="484"/>
              </w:tabs>
              <w:spacing w:before="34"/>
              <w:ind w:left="125"/>
              <w:rPr>
                <w:rFonts w:ascii="Times New Roman" w:hAnsi="Times New Roman"/>
                <w:sz w:val="24"/>
                <w:szCs w:val="24"/>
              </w:rPr>
            </w:pPr>
            <w:r w:rsidRPr="00191F5B">
              <w:rPr>
                <w:rFonts w:ascii="Times New Roman" w:hAnsi="Times New Roman"/>
                <w:sz w:val="24"/>
                <w:szCs w:val="24"/>
              </w:rPr>
              <w:t>3. Юридическое</w:t>
            </w:r>
            <w:r w:rsidRPr="00191F5B">
              <w:rPr>
                <w:rFonts w:ascii="Times New Roman" w:hAnsi="Times New Roman"/>
                <w:spacing w:val="-4"/>
                <w:sz w:val="24"/>
                <w:szCs w:val="24"/>
              </w:rPr>
              <w:t xml:space="preserve"> </w:t>
            </w:r>
            <w:r w:rsidRPr="00191F5B">
              <w:rPr>
                <w:rFonts w:ascii="Times New Roman" w:hAnsi="Times New Roman"/>
                <w:sz w:val="24"/>
                <w:szCs w:val="24"/>
              </w:rPr>
              <w:t>лицо</w:t>
            </w:r>
            <w:r w:rsidRPr="00191F5B">
              <w:rPr>
                <w:rFonts w:ascii="Times New Roman" w:hAnsi="Times New Roman"/>
                <w:spacing w:val="-3"/>
                <w:sz w:val="24"/>
                <w:szCs w:val="24"/>
              </w:rPr>
              <w:t xml:space="preserve"> </w:t>
            </w:r>
            <w:r w:rsidRPr="00191F5B">
              <w:rPr>
                <w:rFonts w:ascii="Times New Roman" w:hAnsi="Times New Roman"/>
                <w:sz w:val="24"/>
                <w:szCs w:val="24"/>
              </w:rPr>
              <w:t>(ЮЛ)</w:t>
            </w:r>
          </w:p>
        </w:tc>
      </w:tr>
      <w:tr w:rsidR="000B28D2" w:rsidRPr="00191F5B" w:rsidTr="0029345C">
        <w:trPr>
          <w:trHeight w:val="794"/>
        </w:trPr>
        <w:tc>
          <w:tcPr>
            <w:tcW w:w="754" w:type="dxa"/>
          </w:tcPr>
          <w:p w:rsidR="000B28D2" w:rsidRPr="00191F5B" w:rsidRDefault="000B28D2" w:rsidP="0029345C">
            <w:pPr>
              <w:pStyle w:val="TableParagraph"/>
              <w:ind w:right="78"/>
              <w:jc w:val="center"/>
              <w:rPr>
                <w:rFonts w:ascii="Times New Roman"/>
                <w:sz w:val="24"/>
                <w:szCs w:val="24"/>
              </w:rPr>
            </w:pPr>
            <w:r w:rsidRPr="00191F5B">
              <w:rPr>
                <w:rFonts w:ascii="Times New Roman"/>
                <w:sz w:val="24"/>
                <w:szCs w:val="24"/>
              </w:rPr>
              <w:t>2.</w:t>
            </w:r>
          </w:p>
        </w:tc>
        <w:tc>
          <w:tcPr>
            <w:tcW w:w="3544" w:type="dxa"/>
          </w:tcPr>
          <w:p w:rsidR="000B28D2" w:rsidRPr="00191F5B" w:rsidRDefault="000B28D2" w:rsidP="0029345C">
            <w:pPr>
              <w:pStyle w:val="TableParagraph"/>
              <w:spacing w:line="276" w:lineRule="auto"/>
              <w:ind w:left="173" w:right="230"/>
              <w:rPr>
                <w:rFonts w:ascii="Times New Roman" w:hAnsi="Times New Roman"/>
                <w:sz w:val="24"/>
                <w:szCs w:val="24"/>
              </w:rPr>
            </w:pPr>
            <w:r w:rsidRPr="00191F5B">
              <w:rPr>
                <w:rFonts w:ascii="Times New Roman" w:hAnsi="Times New Roman"/>
                <w:sz w:val="24"/>
                <w:szCs w:val="24"/>
              </w:rPr>
              <w:t>Заявитель является иностранным юридическим лицом?</w:t>
            </w:r>
          </w:p>
          <w:p w:rsidR="000B28D2" w:rsidRPr="00191F5B" w:rsidRDefault="000B28D2" w:rsidP="0029345C">
            <w:pPr>
              <w:pStyle w:val="TableParagraph"/>
              <w:spacing w:line="276" w:lineRule="auto"/>
              <w:ind w:left="173" w:right="230"/>
              <w:rPr>
                <w:rFonts w:ascii="Times New Roman" w:hAnsi="Times New Roman"/>
                <w:sz w:val="24"/>
                <w:szCs w:val="24"/>
              </w:rPr>
            </w:pPr>
          </w:p>
        </w:tc>
        <w:tc>
          <w:tcPr>
            <w:tcW w:w="5528" w:type="dxa"/>
          </w:tcPr>
          <w:p w:rsidR="000B28D2" w:rsidRPr="00191F5B" w:rsidRDefault="000B28D2" w:rsidP="0029345C">
            <w:pPr>
              <w:pStyle w:val="TableParagraph"/>
              <w:spacing w:line="276" w:lineRule="auto"/>
              <w:ind w:left="173" w:right="230"/>
              <w:rPr>
                <w:rFonts w:ascii="Times New Roman" w:hAnsi="Times New Roman"/>
                <w:sz w:val="24"/>
                <w:szCs w:val="24"/>
              </w:rPr>
            </w:pPr>
            <w:r w:rsidRPr="00191F5B">
              <w:rPr>
                <w:rFonts w:ascii="Times New Roman" w:hAnsi="Times New Roman"/>
                <w:sz w:val="24"/>
                <w:szCs w:val="24"/>
              </w:rPr>
              <w:t>1. Юридическое лицо зарегистрировано в РФ</w:t>
            </w:r>
          </w:p>
          <w:p w:rsidR="000B28D2" w:rsidRPr="00191F5B" w:rsidRDefault="000B28D2" w:rsidP="0029345C">
            <w:pPr>
              <w:pStyle w:val="TableParagraph"/>
              <w:tabs>
                <w:tab w:val="left" w:pos="484"/>
              </w:tabs>
              <w:spacing w:before="34"/>
              <w:ind w:left="125"/>
              <w:rPr>
                <w:rFonts w:ascii="Times New Roman" w:hAnsi="Times New Roman"/>
                <w:sz w:val="24"/>
                <w:szCs w:val="24"/>
              </w:rPr>
            </w:pPr>
            <w:r w:rsidRPr="00191F5B">
              <w:rPr>
                <w:rFonts w:ascii="Times New Roman" w:hAnsi="Times New Roman"/>
                <w:sz w:val="24"/>
                <w:szCs w:val="24"/>
              </w:rPr>
              <w:t>2. Иностранное юридическое лицо.</w:t>
            </w:r>
          </w:p>
        </w:tc>
      </w:tr>
      <w:tr w:rsidR="000B28D2" w:rsidRPr="00191F5B" w:rsidTr="0029345C">
        <w:trPr>
          <w:trHeight w:val="844"/>
        </w:trPr>
        <w:tc>
          <w:tcPr>
            <w:tcW w:w="754" w:type="dxa"/>
          </w:tcPr>
          <w:p w:rsidR="000B28D2" w:rsidRPr="00191F5B" w:rsidRDefault="000B28D2" w:rsidP="0029345C">
            <w:pPr>
              <w:pStyle w:val="TableParagraph"/>
              <w:ind w:right="78"/>
              <w:jc w:val="center"/>
              <w:rPr>
                <w:rFonts w:ascii="Times New Roman"/>
                <w:sz w:val="24"/>
                <w:szCs w:val="24"/>
              </w:rPr>
            </w:pPr>
            <w:r w:rsidRPr="00191F5B">
              <w:rPr>
                <w:rFonts w:ascii="Times New Roman"/>
                <w:sz w:val="24"/>
                <w:szCs w:val="24"/>
              </w:rPr>
              <w:t>3.</w:t>
            </w:r>
          </w:p>
        </w:tc>
        <w:tc>
          <w:tcPr>
            <w:tcW w:w="3544" w:type="dxa"/>
          </w:tcPr>
          <w:p w:rsidR="000B28D2" w:rsidRPr="00191F5B" w:rsidRDefault="000B28D2" w:rsidP="0029345C">
            <w:pPr>
              <w:pStyle w:val="TableParagraph"/>
              <w:spacing w:line="276" w:lineRule="auto"/>
              <w:ind w:left="173" w:right="516"/>
              <w:rPr>
                <w:rFonts w:ascii="Times New Roman" w:hAnsi="Times New Roman"/>
                <w:sz w:val="24"/>
                <w:szCs w:val="24"/>
              </w:rPr>
            </w:pPr>
            <w:r w:rsidRPr="00191F5B">
              <w:rPr>
                <w:rFonts w:ascii="Times New Roman" w:hAnsi="Times New Roman"/>
                <w:spacing w:val="-1"/>
                <w:sz w:val="24"/>
                <w:szCs w:val="24"/>
              </w:rPr>
              <w:t>Заявитель обратился за услугой лично?</w:t>
            </w:r>
          </w:p>
        </w:tc>
        <w:tc>
          <w:tcPr>
            <w:tcW w:w="5528" w:type="dxa"/>
          </w:tcPr>
          <w:p w:rsidR="000B28D2" w:rsidRPr="00191F5B" w:rsidRDefault="000B28D2" w:rsidP="0029345C">
            <w:pPr>
              <w:pStyle w:val="TableParagraph"/>
              <w:tabs>
                <w:tab w:val="left" w:pos="484"/>
              </w:tabs>
              <w:ind w:left="125"/>
              <w:rPr>
                <w:rFonts w:ascii="Times New Roman" w:hAnsi="Times New Roman"/>
                <w:sz w:val="24"/>
                <w:szCs w:val="24"/>
              </w:rPr>
            </w:pPr>
            <w:r w:rsidRPr="00191F5B">
              <w:rPr>
                <w:rFonts w:ascii="Times New Roman" w:hAnsi="Times New Roman"/>
                <w:sz w:val="24"/>
                <w:szCs w:val="24"/>
              </w:rPr>
              <w:t>1. Заявитель обратился лично</w:t>
            </w:r>
          </w:p>
          <w:p w:rsidR="000B28D2" w:rsidRPr="00191F5B" w:rsidRDefault="000B28D2" w:rsidP="0029345C">
            <w:pPr>
              <w:pStyle w:val="TableParagraph"/>
              <w:tabs>
                <w:tab w:val="left" w:pos="484"/>
              </w:tabs>
              <w:spacing w:before="2"/>
              <w:ind w:left="125"/>
              <w:rPr>
                <w:rFonts w:ascii="Times New Roman" w:hAnsi="Times New Roman"/>
                <w:sz w:val="24"/>
                <w:szCs w:val="24"/>
              </w:rPr>
            </w:pPr>
            <w:r w:rsidRPr="00191F5B">
              <w:rPr>
                <w:rFonts w:ascii="Times New Roman" w:hAnsi="Times New Roman"/>
                <w:sz w:val="24"/>
                <w:szCs w:val="24"/>
              </w:rPr>
              <w:t>2. Обратился представитель Заявителя</w:t>
            </w:r>
          </w:p>
        </w:tc>
      </w:tr>
    </w:tbl>
    <w:p w:rsidR="000B28D2" w:rsidRPr="00191F5B" w:rsidRDefault="000B28D2" w:rsidP="00191F5B">
      <w:pPr>
        <w:suppressAutoHyphens w:val="0"/>
        <w:ind w:left="4536"/>
        <w:jc w:val="center"/>
        <w:rPr>
          <w:sz w:val="28"/>
          <w:szCs w:val="28"/>
        </w:rPr>
      </w:pPr>
      <w:r w:rsidRPr="00475ED8">
        <w:rPr>
          <w:b/>
          <w:sz w:val="28"/>
          <w:szCs w:val="28"/>
        </w:rPr>
        <w:br w:type="page"/>
      </w:r>
      <w:r w:rsidRPr="00191F5B">
        <w:rPr>
          <w:sz w:val="28"/>
          <w:szCs w:val="28"/>
        </w:rPr>
        <w:lastRenderedPageBreak/>
        <w:t>Приложение № 6</w:t>
      </w:r>
    </w:p>
    <w:p w:rsidR="000B28D2" w:rsidRPr="00191F5B" w:rsidRDefault="000B28D2" w:rsidP="00191F5B">
      <w:pPr>
        <w:ind w:left="4536"/>
        <w:jc w:val="center"/>
        <w:rPr>
          <w:sz w:val="28"/>
          <w:szCs w:val="28"/>
        </w:rPr>
      </w:pPr>
      <w:r w:rsidRPr="00191F5B">
        <w:rPr>
          <w:sz w:val="28"/>
          <w:szCs w:val="28"/>
        </w:rPr>
        <w:t>к административному регламенту предоставления</w:t>
      </w:r>
      <w:r w:rsidR="00191F5B">
        <w:rPr>
          <w:sz w:val="28"/>
          <w:szCs w:val="28"/>
        </w:rPr>
        <w:t xml:space="preserve"> </w:t>
      </w:r>
      <w:r w:rsidRPr="00191F5B">
        <w:rPr>
          <w:sz w:val="28"/>
          <w:szCs w:val="28"/>
        </w:rPr>
        <w:t>муниципальной услуги «Направление уведомления</w:t>
      </w:r>
      <w:r w:rsidR="00191F5B">
        <w:rPr>
          <w:sz w:val="28"/>
          <w:szCs w:val="28"/>
        </w:rPr>
        <w:t xml:space="preserve"> </w:t>
      </w:r>
      <w:r w:rsidRPr="00191F5B">
        <w:rPr>
          <w:sz w:val="28"/>
          <w:szCs w:val="28"/>
        </w:rPr>
        <w:t>о соответствии построенных или реконструированных</w:t>
      </w:r>
      <w:r w:rsidR="00191F5B">
        <w:rPr>
          <w:sz w:val="28"/>
          <w:szCs w:val="28"/>
        </w:rPr>
        <w:t xml:space="preserve"> </w:t>
      </w:r>
      <w:r w:rsidRPr="00191F5B">
        <w:rPr>
          <w:sz w:val="28"/>
          <w:szCs w:val="28"/>
        </w:rPr>
        <w:t>объектов индивидуального жилищного строительства</w:t>
      </w:r>
      <w:r w:rsidR="00191F5B">
        <w:rPr>
          <w:sz w:val="28"/>
          <w:szCs w:val="28"/>
        </w:rPr>
        <w:t xml:space="preserve"> </w:t>
      </w:r>
      <w:r w:rsidRPr="00191F5B">
        <w:rPr>
          <w:sz w:val="28"/>
          <w:szCs w:val="28"/>
        </w:rPr>
        <w:t>или садового дома требованиям законодательства</w:t>
      </w:r>
      <w:r w:rsidR="00191F5B">
        <w:rPr>
          <w:sz w:val="28"/>
          <w:szCs w:val="28"/>
        </w:rPr>
        <w:t xml:space="preserve"> </w:t>
      </w:r>
      <w:r w:rsidRPr="00191F5B">
        <w:rPr>
          <w:sz w:val="28"/>
          <w:szCs w:val="28"/>
        </w:rPr>
        <w:t>Российской Федерации о градостроительной деятельности»</w:t>
      </w:r>
    </w:p>
    <w:p w:rsidR="000B28D2" w:rsidRPr="00191F5B" w:rsidRDefault="000B28D2" w:rsidP="00191F5B">
      <w:pPr>
        <w:ind w:left="4536"/>
        <w:jc w:val="center"/>
        <w:rPr>
          <w:sz w:val="28"/>
          <w:szCs w:val="28"/>
        </w:rPr>
      </w:pPr>
    </w:p>
    <w:p w:rsidR="000B28D2" w:rsidRPr="00475ED8" w:rsidRDefault="000B28D2" w:rsidP="00A96227">
      <w:pPr>
        <w:jc w:val="right"/>
        <w:rPr>
          <w:sz w:val="28"/>
          <w:szCs w:val="28"/>
        </w:rPr>
      </w:pPr>
    </w:p>
    <w:p w:rsidR="000B28D2" w:rsidRPr="00191F5B" w:rsidRDefault="000B28D2" w:rsidP="00A96227">
      <w:pPr>
        <w:jc w:val="center"/>
        <w:rPr>
          <w:spacing w:val="5"/>
          <w:sz w:val="28"/>
          <w:szCs w:val="28"/>
        </w:rPr>
      </w:pPr>
      <w:r w:rsidRPr="00191F5B">
        <w:rPr>
          <w:sz w:val="28"/>
          <w:szCs w:val="28"/>
        </w:rPr>
        <w:t>Критерии</w:t>
      </w:r>
      <w:r w:rsidRPr="00191F5B">
        <w:rPr>
          <w:spacing w:val="5"/>
          <w:sz w:val="28"/>
          <w:szCs w:val="28"/>
        </w:rPr>
        <w:t xml:space="preserve"> </w:t>
      </w:r>
      <w:r w:rsidRPr="00191F5B">
        <w:rPr>
          <w:sz w:val="28"/>
          <w:szCs w:val="28"/>
        </w:rPr>
        <w:t>для</w:t>
      </w:r>
      <w:r w:rsidRPr="00191F5B">
        <w:rPr>
          <w:spacing w:val="5"/>
          <w:sz w:val="28"/>
          <w:szCs w:val="28"/>
        </w:rPr>
        <w:t xml:space="preserve"> </w:t>
      </w:r>
      <w:r w:rsidRPr="00191F5B">
        <w:rPr>
          <w:sz w:val="28"/>
          <w:szCs w:val="28"/>
        </w:rPr>
        <w:t>формирования</w:t>
      </w:r>
      <w:r w:rsidRPr="00191F5B">
        <w:rPr>
          <w:spacing w:val="4"/>
          <w:sz w:val="28"/>
          <w:szCs w:val="28"/>
        </w:rPr>
        <w:t xml:space="preserve"> </w:t>
      </w:r>
      <w:r w:rsidRPr="00191F5B">
        <w:rPr>
          <w:sz w:val="28"/>
          <w:szCs w:val="28"/>
        </w:rPr>
        <w:t>вариантов</w:t>
      </w:r>
      <w:r w:rsidRPr="00191F5B">
        <w:rPr>
          <w:spacing w:val="5"/>
          <w:sz w:val="28"/>
          <w:szCs w:val="28"/>
        </w:rPr>
        <w:t xml:space="preserve"> </w:t>
      </w:r>
      <w:r w:rsidRPr="00191F5B">
        <w:rPr>
          <w:sz w:val="28"/>
          <w:szCs w:val="28"/>
        </w:rPr>
        <w:t>предоставления</w:t>
      </w:r>
      <w:r w:rsidRPr="00191F5B">
        <w:rPr>
          <w:spacing w:val="4"/>
          <w:sz w:val="28"/>
          <w:szCs w:val="28"/>
        </w:rPr>
        <w:t xml:space="preserve"> </w:t>
      </w:r>
      <w:r w:rsidRPr="00191F5B">
        <w:rPr>
          <w:sz w:val="28"/>
          <w:szCs w:val="28"/>
        </w:rPr>
        <w:t>подуслуги</w:t>
      </w:r>
    </w:p>
    <w:p w:rsidR="000B28D2" w:rsidRPr="00191F5B" w:rsidRDefault="000B28D2" w:rsidP="00A96227">
      <w:pPr>
        <w:jc w:val="center"/>
        <w:rPr>
          <w:sz w:val="28"/>
          <w:szCs w:val="28"/>
        </w:rPr>
      </w:pPr>
      <w:r w:rsidRPr="00191F5B">
        <w:rPr>
          <w:sz w:val="28"/>
          <w:szCs w:val="28"/>
        </w:rPr>
        <w:t>«Выдача дубликата</w:t>
      </w:r>
      <w:r w:rsidRPr="00191F5B">
        <w:rPr>
          <w:bCs/>
          <w:sz w:val="28"/>
          <w:szCs w:val="28"/>
        </w:rPr>
        <w:t xml:space="preserve"> уведомления о соответствии/несоответствии</w:t>
      </w:r>
      <w:r w:rsidRPr="00191F5B">
        <w:rPr>
          <w:sz w:val="28"/>
          <w:szCs w:val="28"/>
        </w:rPr>
        <w:t>»</w:t>
      </w:r>
    </w:p>
    <w:p w:rsidR="000B28D2" w:rsidRPr="00475ED8" w:rsidRDefault="000B28D2" w:rsidP="00A96227">
      <w:pPr>
        <w:jc w:val="center"/>
        <w:rPr>
          <w:b/>
          <w:sz w:val="28"/>
          <w:szCs w:val="28"/>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54"/>
        <w:gridCol w:w="3544"/>
        <w:gridCol w:w="5528"/>
      </w:tblGrid>
      <w:tr w:rsidR="000B28D2" w:rsidRPr="00191F5B" w:rsidTr="0029345C">
        <w:trPr>
          <w:trHeight w:val="941"/>
        </w:trPr>
        <w:tc>
          <w:tcPr>
            <w:tcW w:w="754" w:type="dxa"/>
          </w:tcPr>
          <w:p w:rsidR="000B28D2" w:rsidRPr="00191F5B" w:rsidRDefault="000B28D2" w:rsidP="0029345C">
            <w:pPr>
              <w:pStyle w:val="TableParagraph"/>
              <w:ind w:left="173" w:right="153"/>
              <w:jc w:val="center"/>
              <w:rPr>
                <w:rFonts w:ascii="Times New Roman" w:hAnsi="Times New Roman"/>
                <w:b/>
                <w:sz w:val="24"/>
                <w:szCs w:val="24"/>
                <w:lang w:val="en-US"/>
              </w:rPr>
            </w:pPr>
            <w:r w:rsidRPr="00191F5B">
              <w:rPr>
                <w:rFonts w:ascii="Times New Roman" w:hAnsi="Times New Roman"/>
                <w:b/>
                <w:sz w:val="24"/>
                <w:szCs w:val="24"/>
                <w:lang w:val="en-US"/>
              </w:rPr>
              <w:t>№</w:t>
            </w:r>
            <w:r w:rsidRPr="00191F5B">
              <w:rPr>
                <w:rFonts w:ascii="Times New Roman" w:hAnsi="Times New Roman"/>
                <w:b/>
                <w:spacing w:val="-48"/>
                <w:sz w:val="24"/>
                <w:szCs w:val="24"/>
                <w:lang w:val="en-US"/>
              </w:rPr>
              <w:t xml:space="preserve"> </w:t>
            </w:r>
            <w:r w:rsidRPr="00191F5B">
              <w:rPr>
                <w:rFonts w:ascii="Times New Roman" w:hAnsi="Times New Roman"/>
                <w:b/>
                <w:sz w:val="24"/>
                <w:szCs w:val="24"/>
                <w:lang w:val="en-US"/>
              </w:rPr>
              <w:t>п/п</w:t>
            </w:r>
          </w:p>
        </w:tc>
        <w:tc>
          <w:tcPr>
            <w:tcW w:w="3544" w:type="dxa"/>
          </w:tcPr>
          <w:p w:rsidR="000B28D2" w:rsidRPr="00191F5B" w:rsidRDefault="000B28D2" w:rsidP="00701BF8">
            <w:pPr>
              <w:pStyle w:val="TableParagraph"/>
              <w:rPr>
                <w:rFonts w:ascii="Times New Roman"/>
                <w:sz w:val="24"/>
                <w:szCs w:val="24"/>
                <w:lang w:val="en-US"/>
              </w:rPr>
            </w:pPr>
          </w:p>
          <w:p w:rsidR="000B28D2" w:rsidRPr="00191F5B" w:rsidRDefault="000B28D2" w:rsidP="0029345C">
            <w:pPr>
              <w:pStyle w:val="TableParagraph"/>
              <w:ind w:left="835" w:right="509" w:hanging="238"/>
              <w:rPr>
                <w:rFonts w:ascii="Times New Roman" w:hAnsi="Times New Roman"/>
                <w:b/>
                <w:sz w:val="24"/>
                <w:szCs w:val="24"/>
                <w:lang w:val="en-US"/>
              </w:rPr>
            </w:pPr>
            <w:r w:rsidRPr="00191F5B">
              <w:rPr>
                <w:rFonts w:ascii="Times New Roman" w:hAnsi="Times New Roman"/>
                <w:b/>
                <w:sz w:val="24"/>
                <w:szCs w:val="24"/>
                <w:lang w:val="en-US"/>
              </w:rPr>
              <w:t>Наименование</w:t>
            </w:r>
            <w:r w:rsidRPr="00191F5B">
              <w:rPr>
                <w:rFonts w:ascii="Times New Roman" w:hAnsi="Times New Roman"/>
                <w:b/>
                <w:spacing w:val="-47"/>
                <w:sz w:val="24"/>
                <w:szCs w:val="24"/>
                <w:lang w:val="en-US"/>
              </w:rPr>
              <w:t xml:space="preserve"> </w:t>
            </w:r>
            <w:r w:rsidRPr="00191F5B">
              <w:rPr>
                <w:rFonts w:ascii="Times New Roman" w:hAnsi="Times New Roman"/>
                <w:b/>
                <w:spacing w:val="-47"/>
                <w:sz w:val="24"/>
                <w:szCs w:val="24"/>
              </w:rPr>
              <w:t xml:space="preserve">  </w:t>
            </w:r>
            <w:r w:rsidRPr="00191F5B">
              <w:rPr>
                <w:rFonts w:ascii="Times New Roman" w:hAnsi="Times New Roman"/>
                <w:b/>
                <w:sz w:val="24"/>
                <w:szCs w:val="24"/>
                <w:lang w:val="en-US"/>
              </w:rPr>
              <w:t>критерия</w:t>
            </w:r>
          </w:p>
        </w:tc>
        <w:tc>
          <w:tcPr>
            <w:tcW w:w="5528" w:type="dxa"/>
          </w:tcPr>
          <w:p w:rsidR="000B28D2" w:rsidRPr="00191F5B" w:rsidRDefault="000B28D2" w:rsidP="00701BF8">
            <w:pPr>
              <w:pStyle w:val="TableParagraph"/>
              <w:rPr>
                <w:rFonts w:ascii="Times New Roman"/>
                <w:sz w:val="24"/>
                <w:szCs w:val="24"/>
                <w:lang w:val="en-US"/>
              </w:rPr>
            </w:pPr>
          </w:p>
          <w:p w:rsidR="000B28D2" w:rsidRPr="00191F5B" w:rsidRDefault="000B28D2" w:rsidP="0029345C">
            <w:pPr>
              <w:pStyle w:val="TableParagraph"/>
              <w:spacing w:before="1"/>
              <w:ind w:left="1488" w:right="1422"/>
              <w:jc w:val="center"/>
              <w:rPr>
                <w:rFonts w:ascii="Times New Roman" w:hAnsi="Times New Roman"/>
                <w:b/>
                <w:sz w:val="24"/>
                <w:szCs w:val="24"/>
                <w:lang w:val="en-US"/>
              </w:rPr>
            </w:pPr>
            <w:r w:rsidRPr="00191F5B">
              <w:rPr>
                <w:rFonts w:ascii="Times New Roman" w:hAnsi="Times New Roman"/>
                <w:b/>
                <w:sz w:val="24"/>
                <w:szCs w:val="24"/>
                <w:lang w:val="en-US"/>
              </w:rPr>
              <w:t>Значения</w:t>
            </w:r>
            <w:r w:rsidRPr="00191F5B">
              <w:rPr>
                <w:rFonts w:ascii="Times New Roman" w:hAnsi="Times New Roman"/>
                <w:b/>
                <w:spacing w:val="-5"/>
                <w:sz w:val="24"/>
                <w:szCs w:val="24"/>
                <w:lang w:val="en-US"/>
              </w:rPr>
              <w:t xml:space="preserve"> </w:t>
            </w:r>
            <w:r w:rsidRPr="00191F5B">
              <w:rPr>
                <w:rFonts w:ascii="Times New Roman" w:hAnsi="Times New Roman"/>
                <w:b/>
                <w:sz w:val="24"/>
                <w:szCs w:val="24"/>
                <w:lang w:val="en-US"/>
              </w:rPr>
              <w:t>критерия</w:t>
            </w:r>
          </w:p>
        </w:tc>
      </w:tr>
      <w:tr w:rsidR="000B28D2" w:rsidRPr="00191F5B" w:rsidTr="0029345C">
        <w:trPr>
          <w:trHeight w:val="249"/>
        </w:trPr>
        <w:tc>
          <w:tcPr>
            <w:tcW w:w="754" w:type="dxa"/>
          </w:tcPr>
          <w:p w:rsidR="000B28D2" w:rsidRPr="00191F5B" w:rsidRDefault="000B28D2" w:rsidP="0029345C">
            <w:pPr>
              <w:pStyle w:val="TableParagraph"/>
              <w:spacing w:line="229" w:lineRule="exact"/>
              <w:ind w:left="173"/>
              <w:jc w:val="center"/>
              <w:rPr>
                <w:rFonts w:ascii="Times New Roman"/>
                <w:b/>
                <w:sz w:val="24"/>
                <w:szCs w:val="24"/>
                <w:lang w:val="en-US"/>
              </w:rPr>
            </w:pPr>
            <w:r w:rsidRPr="00191F5B">
              <w:rPr>
                <w:rFonts w:ascii="Times New Roman"/>
                <w:b/>
                <w:w w:val="99"/>
                <w:sz w:val="24"/>
                <w:szCs w:val="24"/>
                <w:lang w:val="en-US"/>
              </w:rPr>
              <w:t>1</w:t>
            </w:r>
          </w:p>
        </w:tc>
        <w:tc>
          <w:tcPr>
            <w:tcW w:w="3544" w:type="dxa"/>
          </w:tcPr>
          <w:p w:rsidR="000B28D2" w:rsidRPr="00191F5B" w:rsidRDefault="000B28D2" w:rsidP="0029345C">
            <w:pPr>
              <w:pStyle w:val="TableParagraph"/>
              <w:spacing w:line="229" w:lineRule="exact"/>
              <w:ind w:left="69"/>
              <w:jc w:val="center"/>
              <w:rPr>
                <w:rFonts w:ascii="Times New Roman"/>
                <w:b/>
                <w:sz w:val="24"/>
                <w:szCs w:val="24"/>
                <w:lang w:val="en-US"/>
              </w:rPr>
            </w:pPr>
            <w:r w:rsidRPr="00191F5B">
              <w:rPr>
                <w:rFonts w:ascii="Times New Roman"/>
                <w:b/>
                <w:w w:val="99"/>
                <w:sz w:val="24"/>
                <w:szCs w:val="24"/>
                <w:lang w:val="en-US"/>
              </w:rPr>
              <w:t>3</w:t>
            </w:r>
          </w:p>
        </w:tc>
        <w:tc>
          <w:tcPr>
            <w:tcW w:w="5528" w:type="dxa"/>
          </w:tcPr>
          <w:p w:rsidR="000B28D2" w:rsidRPr="00191F5B" w:rsidRDefault="000B28D2" w:rsidP="0029345C">
            <w:pPr>
              <w:pStyle w:val="TableParagraph"/>
              <w:spacing w:line="229" w:lineRule="exact"/>
              <w:ind w:left="64"/>
              <w:jc w:val="center"/>
              <w:rPr>
                <w:rFonts w:ascii="Times New Roman"/>
                <w:b/>
                <w:sz w:val="24"/>
                <w:szCs w:val="24"/>
                <w:lang w:val="en-US"/>
              </w:rPr>
            </w:pPr>
            <w:r w:rsidRPr="00191F5B">
              <w:rPr>
                <w:rFonts w:ascii="Times New Roman"/>
                <w:b/>
                <w:w w:val="99"/>
                <w:sz w:val="24"/>
                <w:szCs w:val="24"/>
                <w:lang w:val="en-US"/>
              </w:rPr>
              <w:t>4</w:t>
            </w:r>
          </w:p>
        </w:tc>
      </w:tr>
      <w:tr w:rsidR="000B28D2" w:rsidRPr="00191F5B" w:rsidTr="0029345C">
        <w:trPr>
          <w:trHeight w:val="842"/>
        </w:trPr>
        <w:tc>
          <w:tcPr>
            <w:tcW w:w="754" w:type="dxa"/>
          </w:tcPr>
          <w:p w:rsidR="000B28D2" w:rsidRPr="00191F5B" w:rsidRDefault="000B28D2" w:rsidP="0029345C">
            <w:pPr>
              <w:pStyle w:val="TableParagraph"/>
              <w:ind w:right="78"/>
              <w:jc w:val="center"/>
              <w:rPr>
                <w:rFonts w:ascii="Times New Roman"/>
                <w:sz w:val="24"/>
                <w:szCs w:val="24"/>
                <w:lang w:val="en-US"/>
              </w:rPr>
            </w:pPr>
            <w:r w:rsidRPr="00191F5B">
              <w:rPr>
                <w:rFonts w:ascii="Times New Roman"/>
                <w:sz w:val="24"/>
                <w:szCs w:val="24"/>
                <w:lang w:val="en-US"/>
              </w:rPr>
              <w:t>1.</w:t>
            </w:r>
          </w:p>
        </w:tc>
        <w:tc>
          <w:tcPr>
            <w:tcW w:w="3544" w:type="dxa"/>
          </w:tcPr>
          <w:p w:rsidR="000B28D2" w:rsidRPr="00191F5B" w:rsidRDefault="000B28D2" w:rsidP="0029345C">
            <w:pPr>
              <w:pStyle w:val="TableParagraph"/>
              <w:spacing w:line="278" w:lineRule="auto"/>
              <w:ind w:left="115" w:right="892"/>
              <w:rPr>
                <w:rFonts w:ascii="Times New Roman" w:hAnsi="Times New Roman"/>
                <w:sz w:val="24"/>
                <w:szCs w:val="24"/>
              </w:rPr>
            </w:pPr>
            <w:r w:rsidRPr="00191F5B">
              <w:rPr>
                <w:rFonts w:ascii="Times New Roman" w:hAnsi="Times New Roman"/>
                <w:sz w:val="24"/>
                <w:szCs w:val="24"/>
              </w:rPr>
              <w:t>К какой категории относится заявитель?</w:t>
            </w:r>
          </w:p>
        </w:tc>
        <w:tc>
          <w:tcPr>
            <w:tcW w:w="5528" w:type="dxa"/>
          </w:tcPr>
          <w:p w:rsidR="000B28D2" w:rsidRPr="00191F5B" w:rsidRDefault="000B28D2" w:rsidP="0029345C">
            <w:pPr>
              <w:pStyle w:val="TableParagraph"/>
              <w:tabs>
                <w:tab w:val="left" w:pos="484"/>
              </w:tabs>
              <w:ind w:left="125"/>
              <w:rPr>
                <w:rFonts w:ascii="Times New Roman" w:hAnsi="Times New Roman"/>
                <w:sz w:val="24"/>
                <w:szCs w:val="24"/>
              </w:rPr>
            </w:pPr>
            <w:r w:rsidRPr="00191F5B">
              <w:rPr>
                <w:rFonts w:ascii="Times New Roman" w:hAnsi="Times New Roman"/>
                <w:sz w:val="24"/>
                <w:szCs w:val="24"/>
              </w:rPr>
              <w:t>1.Физическое</w:t>
            </w:r>
            <w:r w:rsidRPr="00191F5B">
              <w:rPr>
                <w:rFonts w:ascii="Times New Roman" w:hAnsi="Times New Roman"/>
                <w:spacing w:val="-4"/>
                <w:sz w:val="24"/>
                <w:szCs w:val="24"/>
              </w:rPr>
              <w:t xml:space="preserve"> </w:t>
            </w:r>
            <w:r w:rsidRPr="00191F5B">
              <w:rPr>
                <w:rFonts w:ascii="Times New Roman" w:hAnsi="Times New Roman"/>
                <w:sz w:val="24"/>
                <w:szCs w:val="24"/>
              </w:rPr>
              <w:t>лицо</w:t>
            </w:r>
            <w:r w:rsidRPr="00191F5B">
              <w:rPr>
                <w:rFonts w:ascii="Times New Roman" w:hAnsi="Times New Roman"/>
                <w:spacing w:val="-2"/>
                <w:sz w:val="24"/>
                <w:szCs w:val="24"/>
              </w:rPr>
              <w:t xml:space="preserve"> </w:t>
            </w:r>
            <w:r w:rsidRPr="00191F5B">
              <w:rPr>
                <w:rFonts w:ascii="Times New Roman" w:hAnsi="Times New Roman"/>
                <w:sz w:val="24"/>
                <w:szCs w:val="24"/>
              </w:rPr>
              <w:t>(ФЛ)</w:t>
            </w:r>
          </w:p>
          <w:p w:rsidR="000B28D2" w:rsidRPr="00191F5B" w:rsidRDefault="000B28D2" w:rsidP="0029345C">
            <w:pPr>
              <w:pStyle w:val="TableParagraph"/>
              <w:tabs>
                <w:tab w:val="left" w:pos="484"/>
              </w:tabs>
              <w:spacing w:before="36"/>
              <w:ind w:left="125"/>
              <w:rPr>
                <w:rFonts w:ascii="Times New Roman" w:hAnsi="Times New Roman"/>
                <w:sz w:val="24"/>
                <w:szCs w:val="24"/>
              </w:rPr>
            </w:pPr>
            <w:r w:rsidRPr="00191F5B">
              <w:rPr>
                <w:rFonts w:ascii="Times New Roman" w:hAnsi="Times New Roman"/>
                <w:sz w:val="24"/>
                <w:szCs w:val="24"/>
              </w:rPr>
              <w:t>2.Индивидуальный</w:t>
            </w:r>
            <w:r w:rsidRPr="00191F5B">
              <w:rPr>
                <w:rFonts w:ascii="Times New Roman" w:hAnsi="Times New Roman"/>
                <w:spacing w:val="-7"/>
                <w:sz w:val="24"/>
                <w:szCs w:val="24"/>
              </w:rPr>
              <w:t xml:space="preserve"> </w:t>
            </w:r>
            <w:r w:rsidRPr="00191F5B">
              <w:rPr>
                <w:rFonts w:ascii="Times New Roman" w:hAnsi="Times New Roman"/>
                <w:sz w:val="24"/>
                <w:szCs w:val="24"/>
              </w:rPr>
              <w:t>предприниматель</w:t>
            </w:r>
            <w:r w:rsidRPr="00191F5B">
              <w:rPr>
                <w:rFonts w:ascii="Times New Roman" w:hAnsi="Times New Roman"/>
                <w:spacing w:val="-6"/>
                <w:sz w:val="24"/>
                <w:szCs w:val="24"/>
              </w:rPr>
              <w:t xml:space="preserve"> </w:t>
            </w:r>
            <w:r w:rsidRPr="00191F5B">
              <w:rPr>
                <w:rFonts w:ascii="Times New Roman" w:hAnsi="Times New Roman"/>
                <w:sz w:val="24"/>
                <w:szCs w:val="24"/>
              </w:rPr>
              <w:t>(ИП)</w:t>
            </w:r>
          </w:p>
          <w:p w:rsidR="000B28D2" w:rsidRPr="00191F5B" w:rsidRDefault="000B28D2" w:rsidP="0029345C">
            <w:pPr>
              <w:pStyle w:val="TableParagraph"/>
              <w:tabs>
                <w:tab w:val="left" w:pos="484"/>
              </w:tabs>
              <w:spacing w:before="34"/>
              <w:ind w:left="125"/>
              <w:rPr>
                <w:rFonts w:ascii="Times New Roman" w:hAnsi="Times New Roman"/>
                <w:sz w:val="24"/>
                <w:szCs w:val="24"/>
              </w:rPr>
            </w:pPr>
            <w:r w:rsidRPr="00191F5B">
              <w:rPr>
                <w:rFonts w:ascii="Times New Roman" w:hAnsi="Times New Roman"/>
                <w:sz w:val="24"/>
                <w:szCs w:val="24"/>
              </w:rPr>
              <w:t>3. Юридическое</w:t>
            </w:r>
            <w:r w:rsidRPr="00191F5B">
              <w:rPr>
                <w:rFonts w:ascii="Times New Roman" w:hAnsi="Times New Roman"/>
                <w:spacing w:val="-4"/>
                <w:sz w:val="24"/>
                <w:szCs w:val="24"/>
              </w:rPr>
              <w:t xml:space="preserve"> </w:t>
            </w:r>
            <w:r w:rsidRPr="00191F5B">
              <w:rPr>
                <w:rFonts w:ascii="Times New Roman" w:hAnsi="Times New Roman"/>
                <w:sz w:val="24"/>
                <w:szCs w:val="24"/>
              </w:rPr>
              <w:t>лицо</w:t>
            </w:r>
            <w:r w:rsidRPr="00191F5B">
              <w:rPr>
                <w:rFonts w:ascii="Times New Roman" w:hAnsi="Times New Roman"/>
                <w:spacing w:val="-3"/>
                <w:sz w:val="24"/>
                <w:szCs w:val="24"/>
              </w:rPr>
              <w:t xml:space="preserve"> </w:t>
            </w:r>
            <w:r w:rsidRPr="00191F5B">
              <w:rPr>
                <w:rFonts w:ascii="Times New Roman" w:hAnsi="Times New Roman"/>
                <w:sz w:val="24"/>
                <w:szCs w:val="24"/>
              </w:rPr>
              <w:t>(ЮЛ)</w:t>
            </w:r>
          </w:p>
        </w:tc>
      </w:tr>
      <w:tr w:rsidR="000B28D2" w:rsidRPr="00191F5B" w:rsidTr="0029345C">
        <w:trPr>
          <w:trHeight w:val="794"/>
        </w:trPr>
        <w:tc>
          <w:tcPr>
            <w:tcW w:w="754" w:type="dxa"/>
          </w:tcPr>
          <w:p w:rsidR="000B28D2" w:rsidRPr="00191F5B" w:rsidRDefault="000B28D2" w:rsidP="0029345C">
            <w:pPr>
              <w:pStyle w:val="TableParagraph"/>
              <w:ind w:right="78"/>
              <w:jc w:val="center"/>
              <w:rPr>
                <w:rFonts w:ascii="Times New Roman"/>
                <w:sz w:val="24"/>
                <w:szCs w:val="24"/>
              </w:rPr>
            </w:pPr>
            <w:r w:rsidRPr="00191F5B">
              <w:rPr>
                <w:rFonts w:ascii="Times New Roman"/>
                <w:sz w:val="24"/>
                <w:szCs w:val="24"/>
              </w:rPr>
              <w:t>2.</w:t>
            </w:r>
          </w:p>
        </w:tc>
        <w:tc>
          <w:tcPr>
            <w:tcW w:w="3544" w:type="dxa"/>
          </w:tcPr>
          <w:p w:rsidR="000B28D2" w:rsidRPr="00191F5B" w:rsidRDefault="000B28D2" w:rsidP="0029345C">
            <w:pPr>
              <w:pStyle w:val="TableParagraph"/>
              <w:spacing w:line="276" w:lineRule="auto"/>
              <w:ind w:left="173" w:right="230"/>
              <w:rPr>
                <w:rFonts w:ascii="Times New Roman" w:hAnsi="Times New Roman"/>
                <w:sz w:val="24"/>
                <w:szCs w:val="24"/>
              </w:rPr>
            </w:pPr>
            <w:r w:rsidRPr="00191F5B">
              <w:rPr>
                <w:rFonts w:ascii="Times New Roman" w:hAnsi="Times New Roman"/>
                <w:sz w:val="24"/>
                <w:szCs w:val="24"/>
              </w:rPr>
              <w:t>Заявитель является иностранным юридическим лицом?</w:t>
            </w:r>
          </w:p>
          <w:p w:rsidR="000B28D2" w:rsidRPr="00191F5B" w:rsidRDefault="000B28D2" w:rsidP="0029345C">
            <w:pPr>
              <w:pStyle w:val="TableParagraph"/>
              <w:spacing w:line="276" w:lineRule="auto"/>
              <w:ind w:left="173" w:right="230"/>
              <w:rPr>
                <w:rFonts w:ascii="Times New Roman" w:hAnsi="Times New Roman"/>
                <w:sz w:val="24"/>
                <w:szCs w:val="24"/>
              </w:rPr>
            </w:pPr>
          </w:p>
        </w:tc>
        <w:tc>
          <w:tcPr>
            <w:tcW w:w="5528" w:type="dxa"/>
          </w:tcPr>
          <w:p w:rsidR="000B28D2" w:rsidRPr="00191F5B" w:rsidRDefault="000B28D2" w:rsidP="0029345C">
            <w:pPr>
              <w:pStyle w:val="TableParagraph"/>
              <w:spacing w:line="276" w:lineRule="auto"/>
              <w:ind w:left="173" w:right="230"/>
              <w:rPr>
                <w:rFonts w:ascii="Times New Roman" w:hAnsi="Times New Roman"/>
                <w:sz w:val="24"/>
                <w:szCs w:val="24"/>
              </w:rPr>
            </w:pPr>
            <w:r w:rsidRPr="00191F5B">
              <w:rPr>
                <w:rFonts w:ascii="Times New Roman" w:hAnsi="Times New Roman"/>
                <w:sz w:val="24"/>
                <w:szCs w:val="24"/>
              </w:rPr>
              <w:t>1. Юридическое лицо зарегистрировано в РФ</w:t>
            </w:r>
          </w:p>
          <w:p w:rsidR="000B28D2" w:rsidRPr="00191F5B" w:rsidRDefault="000B28D2" w:rsidP="0029345C">
            <w:pPr>
              <w:pStyle w:val="TableParagraph"/>
              <w:tabs>
                <w:tab w:val="left" w:pos="484"/>
              </w:tabs>
              <w:spacing w:before="34"/>
              <w:ind w:left="125"/>
              <w:rPr>
                <w:rFonts w:ascii="Times New Roman" w:hAnsi="Times New Roman"/>
                <w:sz w:val="24"/>
                <w:szCs w:val="24"/>
              </w:rPr>
            </w:pPr>
            <w:r w:rsidRPr="00191F5B">
              <w:rPr>
                <w:rFonts w:ascii="Times New Roman" w:hAnsi="Times New Roman"/>
                <w:sz w:val="24"/>
                <w:szCs w:val="24"/>
              </w:rPr>
              <w:t>2. Иностранное юридическое лицо.</w:t>
            </w:r>
          </w:p>
        </w:tc>
      </w:tr>
      <w:tr w:rsidR="000B28D2" w:rsidRPr="00191F5B" w:rsidTr="0029345C">
        <w:trPr>
          <w:trHeight w:val="844"/>
        </w:trPr>
        <w:tc>
          <w:tcPr>
            <w:tcW w:w="754" w:type="dxa"/>
          </w:tcPr>
          <w:p w:rsidR="000B28D2" w:rsidRPr="00191F5B" w:rsidRDefault="000B28D2" w:rsidP="0029345C">
            <w:pPr>
              <w:pStyle w:val="TableParagraph"/>
              <w:ind w:right="78"/>
              <w:jc w:val="center"/>
              <w:rPr>
                <w:rFonts w:ascii="Times New Roman"/>
                <w:sz w:val="24"/>
                <w:szCs w:val="24"/>
              </w:rPr>
            </w:pPr>
            <w:r w:rsidRPr="00191F5B">
              <w:rPr>
                <w:rFonts w:ascii="Times New Roman"/>
                <w:sz w:val="24"/>
                <w:szCs w:val="24"/>
              </w:rPr>
              <w:t>3.</w:t>
            </w:r>
          </w:p>
        </w:tc>
        <w:tc>
          <w:tcPr>
            <w:tcW w:w="3544" w:type="dxa"/>
          </w:tcPr>
          <w:p w:rsidR="000B28D2" w:rsidRPr="00191F5B" w:rsidRDefault="000B28D2" w:rsidP="0029345C">
            <w:pPr>
              <w:pStyle w:val="TableParagraph"/>
              <w:spacing w:line="276" w:lineRule="auto"/>
              <w:ind w:left="173" w:right="516"/>
              <w:rPr>
                <w:rFonts w:ascii="Times New Roman" w:hAnsi="Times New Roman"/>
                <w:sz w:val="24"/>
                <w:szCs w:val="24"/>
              </w:rPr>
            </w:pPr>
            <w:r w:rsidRPr="00191F5B">
              <w:rPr>
                <w:rFonts w:ascii="Times New Roman" w:hAnsi="Times New Roman"/>
                <w:spacing w:val="-1"/>
                <w:sz w:val="24"/>
                <w:szCs w:val="24"/>
              </w:rPr>
              <w:t>Заявитель обратился за услугой лично?</w:t>
            </w:r>
          </w:p>
        </w:tc>
        <w:tc>
          <w:tcPr>
            <w:tcW w:w="5528" w:type="dxa"/>
          </w:tcPr>
          <w:p w:rsidR="000B28D2" w:rsidRPr="00191F5B" w:rsidRDefault="000B28D2" w:rsidP="0029345C">
            <w:pPr>
              <w:pStyle w:val="TableParagraph"/>
              <w:tabs>
                <w:tab w:val="left" w:pos="484"/>
              </w:tabs>
              <w:ind w:left="125"/>
              <w:rPr>
                <w:rFonts w:ascii="Times New Roman" w:hAnsi="Times New Roman"/>
                <w:sz w:val="24"/>
                <w:szCs w:val="24"/>
              </w:rPr>
            </w:pPr>
            <w:r w:rsidRPr="00191F5B">
              <w:rPr>
                <w:rFonts w:ascii="Times New Roman" w:hAnsi="Times New Roman"/>
                <w:sz w:val="24"/>
                <w:szCs w:val="24"/>
              </w:rPr>
              <w:t>1. Заявитель обратился лично</w:t>
            </w:r>
          </w:p>
          <w:p w:rsidR="000B28D2" w:rsidRPr="00191F5B" w:rsidRDefault="000B28D2" w:rsidP="0029345C">
            <w:pPr>
              <w:pStyle w:val="TableParagraph"/>
              <w:tabs>
                <w:tab w:val="left" w:pos="484"/>
              </w:tabs>
              <w:spacing w:before="2"/>
              <w:ind w:left="125"/>
              <w:rPr>
                <w:rFonts w:ascii="Times New Roman" w:hAnsi="Times New Roman"/>
                <w:sz w:val="24"/>
                <w:szCs w:val="24"/>
              </w:rPr>
            </w:pPr>
            <w:r w:rsidRPr="00191F5B">
              <w:rPr>
                <w:rFonts w:ascii="Times New Roman" w:hAnsi="Times New Roman"/>
                <w:sz w:val="24"/>
                <w:szCs w:val="24"/>
              </w:rPr>
              <w:t>2. Обратился представитель Заявителя</w:t>
            </w:r>
          </w:p>
        </w:tc>
      </w:tr>
    </w:tbl>
    <w:p w:rsidR="000B28D2" w:rsidRPr="00475ED8" w:rsidRDefault="000B28D2" w:rsidP="00A96227">
      <w:pPr>
        <w:jc w:val="right"/>
        <w:rPr>
          <w:sz w:val="28"/>
          <w:szCs w:val="28"/>
        </w:rPr>
      </w:pPr>
    </w:p>
    <w:sectPr w:rsidR="000B28D2" w:rsidRPr="00475ED8" w:rsidSect="009C38FC">
      <w:pgSz w:w="11906" w:h="16838"/>
      <w:pgMar w:top="1134" w:right="566" w:bottom="1134" w:left="1701" w:header="720" w:footer="720" w:gutter="0"/>
      <w:cols w:space="720"/>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1E12" w:rsidRDefault="00461E12">
      <w:r>
        <w:separator/>
      </w:r>
    </w:p>
  </w:endnote>
  <w:endnote w:type="continuationSeparator" w:id="1">
    <w:p w:rsidR="00461E12" w:rsidRDefault="00461E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10002FF" w:usb1="4000ACFF" w:usb2="00000009" w:usb3="00000000" w:csb0="0000019F" w:csb1="00000000"/>
  </w:font>
  <w:font w:name="Lohit Devanagari">
    <w:altName w:val="Times New Roman"/>
    <w:panose1 w:val="00000000000000000000"/>
    <w:charset w:val="CC"/>
    <w:family w:val="auto"/>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1E12" w:rsidRDefault="00461E12">
      <w:r>
        <w:separator/>
      </w:r>
    </w:p>
  </w:footnote>
  <w:footnote w:type="continuationSeparator" w:id="1">
    <w:p w:rsidR="00461E12" w:rsidRDefault="00461E1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8846D49"/>
    <w:multiLevelType w:val="multilevel"/>
    <w:tmpl w:val="AE8CC69A"/>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
    <w:nsid w:val="26110633"/>
    <w:multiLevelType w:val="hybridMultilevel"/>
    <w:tmpl w:val="0D9205F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AB279D6"/>
    <w:multiLevelType w:val="multilevel"/>
    <w:tmpl w:val="99F8501C"/>
    <w:lvl w:ilvl="0">
      <w:start w:val="1"/>
      <w:numFmt w:val="decimal"/>
      <w:lvlText w:val="%1."/>
      <w:lvlJc w:val="left"/>
      <w:pPr>
        <w:ind w:left="360" w:hanging="360"/>
      </w:pPr>
      <w:rPr>
        <w:rFonts w:cs="Times New Roman" w:hint="default"/>
      </w:rPr>
    </w:lvl>
    <w:lvl w:ilvl="1">
      <w:start w:val="1"/>
      <w:numFmt w:val="decimal"/>
      <w:lvlText w:val="%1.%2."/>
      <w:lvlJc w:val="left"/>
      <w:pPr>
        <w:ind w:left="644"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nsid w:val="5C8651C9"/>
    <w:multiLevelType w:val="hybridMultilevel"/>
    <w:tmpl w:val="CC8A5CA0"/>
    <w:lvl w:ilvl="0" w:tplc="CE68FCEE">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
    <w:nsid w:val="618E409D"/>
    <w:multiLevelType w:val="multilevel"/>
    <w:tmpl w:val="1FC04928"/>
    <w:lvl w:ilvl="0">
      <w:start w:val="1"/>
      <w:numFmt w:val="decimal"/>
      <w:lvlText w:val="%1."/>
      <w:lvlJc w:val="left"/>
      <w:pPr>
        <w:tabs>
          <w:tab w:val="num" w:pos="1676"/>
        </w:tabs>
        <w:ind w:left="1676" w:hanging="825"/>
      </w:pPr>
      <w:rPr>
        <w:rFonts w:cs="Times New Roman" w:hint="default"/>
      </w:rPr>
    </w:lvl>
    <w:lvl w:ilvl="1">
      <w:start w:val="1"/>
      <w:numFmt w:val="decimal"/>
      <w:isLgl/>
      <w:lvlText w:val="%1.%2."/>
      <w:lvlJc w:val="left"/>
      <w:pPr>
        <w:ind w:left="1211"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571" w:hanging="720"/>
      </w:pPr>
      <w:rPr>
        <w:rFonts w:cs="Times New Roman" w:hint="default"/>
      </w:rPr>
    </w:lvl>
    <w:lvl w:ilvl="4">
      <w:start w:val="1"/>
      <w:numFmt w:val="decimal"/>
      <w:isLgl/>
      <w:lvlText w:val="%1.%2.%3.%4.%5."/>
      <w:lvlJc w:val="left"/>
      <w:pPr>
        <w:ind w:left="1931" w:hanging="1080"/>
      </w:pPr>
      <w:rPr>
        <w:rFonts w:cs="Times New Roman" w:hint="default"/>
      </w:rPr>
    </w:lvl>
    <w:lvl w:ilvl="5">
      <w:start w:val="1"/>
      <w:numFmt w:val="decimal"/>
      <w:isLgl/>
      <w:lvlText w:val="%1.%2.%3.%4.%5.%6."/>
      <w:lvlJc w:val="left"/>
      <w:pPr>
        <w:ind w:left="1931" w:hanging="1080"/>
      </w:pPr>
      <w:rPr>
        <w:rFonts w:cs="Times New Roman" w:hint="default"/>
      </w:rPr>
    </w:lvl>
    <w:lvl w:ilvl="6">
      <w:start w:val="1"/>
      <w:numFmt w:val="decimal"/>
      <w:isLgl/>
      <w:lvlText w:val="%1.%2.%3.%4.%5.%6.%7."/>
      <w:lvlJc w:val="left"/>
      <w:pPr>
        <w:ind w:left="2291" w:hanging="1440"/>
      </w:pPr>
      <w:rPr>
        <w:rFonts w:cs="Times New Roman" w:hint="default"/>
      </w:rPr>
    </w:lvl>
    <w:lvl w:ilvl="7">
      <w:start w:val="1"/>
      <w:numFmt w:val="decimal"/>
      <w:isLgl/>
      <w:lvlText w:val="%1.%2.%3.%4.%5.%6.%7.%8."/>
      <w:lvlJc w:val="left"/>
      <w:pPr>
        <w:ind w:left="2291" w:hanging="1440"/>
      </w:pPr>
      <w:rPr>
        <w:rFonts w:cs="Times New Roman" w:hint="default"/>
      </w:rPr>
    </w:lvl>
    <w:lvl w:ilvl="8">
      <w:start w:val="1"/>
      <w:numFmt w:val="decimal"/>
      <w:isLgl/>
      <w:lvlText w:val="%1.%2.%3.%4.%5.%6.%7.%8.%9."/>
      <w:lvlJc w:val="left"/>
      <w:pPr>
        <w:ind w:left="2651" w:hanging="1800"/>
      </w:pPr>
      <w:rPr>
        <w:rFonts w:cs="Times New Roman" w:hint="default"/>
      </w:rPr>
    </w:lvl>
  </w:abstractNum>
  <w:abstractNum w:abstractNumId="6">
    <w:nsid w:val="77C2219E"/>
    <w:multiLevelType w:val="multilevel"/>
    <w:tmpl w:val="A236946E"/>
    <w:lvl w:ilvl="0">
      <w:start w:val="2"/>
      <w:numFmt w:val="decimal"/>
      <w:lvlText w:val="%1."/>
      <w:lvlJc w:val="left"/>
      <w:pPr>
        <w:ind w:left="630" w:hanging="630"/>
      </w:pPr>
      <w:rPr>
        <w:rFonts w:cs="Times New Roman" w:hint="default"/>
      </w:rPr>
    </w:lvl>
    <w:lvl w:ilvl="1">
      <w:start w:val="8"/>
      <w:numFmt w:val="decimal"/>
      <w:lvlText w:val="%1.%2."/>
      <w:lvlJc w:val="left"/>
      <w:pPr>
        <w:ind w:left="720" w:hanging="720"/>
      </w:pPr>
      <w:rPr>
        <w:rFonts w:cs="Times New Roman" w:hint="default"/>
      </w:rPr>
    </w:lvl>
    <w:lvl w:ilvl="2">
      <w:start w:val="6"/>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num w:numId="1">
    <w:abstractNumId w:val="0"/>
  </w:num>
  <w:num w:numId="2">
    <w:abstractNumId w:val="5"/>
  </w:num>
  <w:num w:numId="3">
    <w:abstractNumId w:val="2"/>
  </w:num>
  <w:num w:numId="4">
    <w:abstractNumId w:val="3"/>
  </w:num>
  <w:num w:numId="5">
    <w:abstractNumId w:val="1"/>
  </w:num>
  <w:num w:numId="6">
    <w:abstractNumId w:val="4"/>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stylePaneFormatFilter w:val="0000"/>
  <w:defaultTabStop w:val="720"/>
  <w:drawingGridHorizontalSpacing w:val="100"/>
  <w:drawingGridVerticalSpacing w:val="0"/>
  <w:displayHorizontalDrawingGridEvery w:val="0"/>
  <w:displayVerticalDrawingGridEvery w:val="0"/>
  <w:noPunctuationKerning/>
  <w:characterSpacingControl w:val="doNotCompress"/>
  <w:footnotePr>
    <w:footnote w:id="0"/>
    <w:footnote w:id="1"/>
  </w:footnotePr>
  <w:endnotePr>
    <w:endnote w:id="0"/>
    <w:endnote w:id="1"/>
  </w:endnotePr>
  <w:compat/>
  <w:rsids>
    <w:rsidRoot w:val="00BD6C19"/>
    <w:rsid w:val="00001C4F"/>
    <w:rsid w:val="00005D07"/>
    <w:rsid w:val="00006A4F"/>
    <w:rsid w:val="000072C1"/>
    <w:rsid w:val="000076C3"/>
    <w:rsid w:val="00015BD3"/>
    <w:rsid w:val="00015EF1"/>
    <w:rsid w:val="000162E3"/>
    <w:rsid w:val="00020259"/>
    <w:rsid w:val="000206FF"/>
    <w:rsid w:val="00024007"/>
    <w:rsid w:val="00024ECA"/>
    <w:rsid w:val="00025829"/>
    <w:rsid w:val="0002692C"/>
    <w:rsid w:val="00027073"/>
    <w:rsid w:val="00027A30"/>
    <w:rsid w:val="00031B9E"/>
    <w:rsid w:val="0003200B"/>
    <w:rsid w:val="0003237F"/>
    <w:rsid w:val="00032D1A"/>
    <w:rsid w:val="00033D36"/>
    <w:rsid w:val="000353A8"/>
    <w:rsid w:val="0003664D"/>
    <w:rsid w:val="00040235"/>
    <w:rsid w:val="00041809"/>
    <w:rsid w:val="0004193D"/>
    <w:rsid w:val="0004304B"/>
    <w:rsid w:val="00043312"/>
    <w:rsid w:val="000463C5"/>
    <w:rsid w:val="00047EF5"/>
    <w:rsid w:val="0005135D"/>
    <w:rsid w:val="000515EC"/>
    <w:rsid w:val="000573B3"/>
    <w:rsid w:val="00064766"/>
    <w:rsid w:val="00065FAD"/>
    <w:rsid w:val="000677BA"/>
    <w:rsid w:val="000708BE"/>
    <w:rsid w:val="00072EC9"/>
    <w:rsid w:val="00074F2C"/>
    <w:rsid w:val="00082609"/>
    <w:rsid w:val="000826A2"/>
    <w:rsid w:val="000837AA"/>
    <w:rsid w:val="00083C60"/>
    <w:rsid w:val="00085AFE"/>
    <w:rsid w:val="00087589"/>
    <w:rsid w:val="0008770B"/>
    <w:rsid w:val="00087BE9"/>
    <w:rsid w:val="000929C2"/>
    <w:rsid w:val="00095944"/>
    <w:rsid w:val="000A21B4"/>
    <w:rsid w:val="000A25D6"/>
    <w:rsid w:val="000A36D3"/>
    <w:rsid w:val="000A3853"/>
    <w:rsid w:val="000A4837"/>
    <w:rsid w:val="000A55E7"/>
    <w:rsid w:val="000A55EA"/>
    <w:rsid w:val="000A6ADE"/>
    <w:rsid w:val="000B174B"/>
    <w:rsid w:val="000B2477"/>
    <w:rsid w:val="000B28D2"/>
    <w:rsid w:val="000B291B"/>
    <w:rsid w:val="000B522D"/>
    <w:rsid w:val="000B7A35"/>
    <w:rsid w:val="000C10DD"/>
    <w:rsid w:val="000C6A73"/>
    <w:rsid w:val="000D20FF"/>
    <w:rsid w:val="000D45F4"/>
    <w:rsid w:val="000D4B20"/>
    <w:rsid w:val="000D66DF"/>
    <w:rsid w:val="000D6861"/>
    <w:rsid w:val="000D747E"/>
    <w:rsid w:val="000E301D"/>
    <w:rsid w:val="000E3127"/>
    <w:rsid w:val="000E557B"/>
    <w:rsid w:val="000E6495"/>
    <w:rsid w:val="000E68A2"/>
    <w:rsid w:val="000E6B7B"/>
    <w:rsid w:val="000E7D56"/>
    <w:rsid w:val="000F5B17"/>
    <w:rsid w:val="00101999"/>
    <w:rsid w:val="001058CB"/>
    <w:rsid w:val="00105A83"/>
    <w:rsid w:val="00107029"/>
    <w:rsid w:val="001117F2"/>
    <w:rsid w:val="00112114"/>
    <w:rsid w:val="001121E0"/>
    <w:rsid w:val="001125CC"/>
    <w:rsid w:val="00113286"/>
    <w:rsid w:val="00113B36"/>
    <w:rsid w:val="00114748"/>
    <w:rsid w:val="001168F4"/>
    <w:rsid w:val="00121D4C"/>
    <w:rsid w:val="00133613"/>
    <w:rsid w:val="00133E45"/>
    <w:rsid w:val="00135E38"/>
    <w:rsid w:val="001361FE"/>
    <w:rsid w:val="00136F3C"/>
    <w:rsid w:val="00137E77"/>
    <w:rsid w:val="00140AAC"/>
    <w:rsid w:val="0014588E"/>
    <w:rsid w:val="001462FF"/>
    <w:rsid w:val="001473D9"/>
    <w:rsid w:val="0015158F"/>
    <w:rsid w:val="00153468"/>
    <w:rsid w:val="0015376F"/>
    <w:rsid w:val="00154AE0"/>
    <w:rsid w:val="0015594A"/>
    <w:rsid w:val="001601CC"/>
    <w:rsid w:val="00160790"/>
    <w:rsid w:val="0016080E"/>
    <w:rsid w:val="00160F89"/>
    <w:rsid w:val="0016109C"/>
    <w:rsid w:val="00161E96"/>
    <w:rsid w:val="00162662"/>
    <w:rsid w:val="00162E8C"/>
    <w:rsid w:val="00163733"/>
    <w:rsid w:val="00165196"/>
    <w:rsid w:val="001721A9"/>
    <w:rsid w:val="00172BFF"/>
    <w:rsid w:val="001738E0"/>
    <w:rsid w:val="00173E7A"/>
    <w:rsid w:val="00181EF3"/>
    <w:rsid w:val="00182955"/>
    <w:rsid w:val="00183514"/>
    <w:rsid w:val="00183DF8"/>
    <w:rsid w:val="001851C2"/>
    <w:rsid w:val="00186D11"/>
    <w:rsid w:val="001874DA"/>
    <w:rsid w:val="00187F65"/>
    <w:rsid w:val="00191F5B"/>
    <w:rsid w:val="00193F8E"/>
    <w:rsid w:val="00197740"/>
    <w:rsid w:val="001A2921"/>
    <w:rsid w:val="001A4FF7"/>
    <w:rsid w:val="001A52BC"/>
    <w:rsid w:val="001A75B9"/>
    <w:rsid w:val="001B0E2C"/>
    <w:rsid w:val="001B127E"/>
    <w:rsid w:val="001B25EC"/>
    <w:rsid w:val="001B3F4C"/>
    <w:rsid w:val="001B578F"/>
    <w:rsid w:val="001B73BC"/>
    <w:rsid w:val="001C134D"/>
    <w:rsid w:val="001C3A10"/>
    <w:rsid w:val="001D254D"/>
    <w:rsid w:val="001D3520"/>
    <w:rsid w:val="001D3C0C"/>
    <w:rsid w:val="001D5E87"/>
    <w:rsid w:val="001E3968"/>
    <w:rsid w:val="001E4DD4"/>
    <w:rsid w:val="001E5B5F"/>
    <w:rsid w:val="001E76CB"/>
    <w:rsid w:val="001F290C"/>
    <w:rsid w:val="001F5AC7"/>
    <w:rsid w:val="001F654B"/>
    <w:rsid w:val="001F6FB0"/>
    <w:rsid w:val="002015D5"/>
    <w:rsid w:val="002035A0"/>
    <w:rsid w:val="002039E0"/>
    <w:rsid w:val="00207943"/>
    <w:rsid w:val="00207F8C"/>
    <w:rsid w:val="00212215"/>
    <w:rsid w:val="0021578E"/>
    <w:rsid w:val="00215D65"/>
    <w:rsid w:val="00215E2A"/>
    <w:rsid w:val="00217228"/>
    <w:rsid w:val="00222AC1"/>
    <w:rsid w:val="00223899"/>
    <w:rsid w:val="00223CFE"/>
    <w:rsid w:val="0022609F"/>
    <w:rsid w:val="0023022D"/>
    <w:rsid w:val="00230DCC"/>
    <w:rsid w:val="00231015"/>
    <w:rsid w:val="00233F50"/>
    <w:rsid w:val="0023467E"/>
    <w:rsid w:val="00234E27"/>
    <w:rsid w:val="00236071"/>
    <w:rsid w:val="00237C1E"/>
    <w:rsid w:val="002412E0"/>
    <w:rsid w:val="002416CA"/>
    <w:rsid w:val="00241DD7"/>
    <w:rsid w:val="00241E5F"/>
    <w:rsid w:val="0024290D"/>
    <w:rsid w:val="002430CC"/>
    <w:rsid w:val="002456D0"/>
    <w:rsid w:val="002467E5"/>
    <w:rsid w:val="00247777"/>
    <w:rsid w:val="00253DA8"/>
    <w:rsid w:val="00254971"/>
    <w:rsid w:val="0025518E"/>
    <w:rsid w:val="0025594A"/>
    <w:rsid w:val="00262122"/>
    <w:rsid w:val="00262249"/>
    <w:rsid w:val="0026252C"/>
    <w:rsid w:val="00265FC2"/>
    <w:rsid w:val="00267925"/>
    <w:rsid w:val="00267EBF"/>
    <w:rsid w:val="00270383"/>
    <w:rsid w:val="002713F9"/>
    <w:rsid w:val="00271C59"/>
    <w:rsid w:val="00272473"/>
    <w:rsid w:val="00272EC3"/>
    <w:rsid w:val="0027472A"/>
    <w:rsid w:val="00274F18"/>
    <w:rsid w:val="00280901"/>
    <w:rsid w:val="0028352D"/>
    <w:rsid w:val="00283E62"/>
    <w:rsid w:val="002842AC"/>
    <w:rsid w:val="002843B7"/>
    <w:rsid w:val="00286793"/>
    <w:rsid w:val="0028738A"/>
    <w:rsid w:val="002875CD"/>
    <w:rsid w:val="002909FC"/>
    <w:rsid w:val="00292883"/>
    <w:rsid w:val="00292D86"/>
    <w:rsid w:val="0029345C"/>
    <w:rsid w:val="0029427D"/>
    <w:rsid w:val="00295669"/>
    <w:rsid w:val="002961A6"/>
    <w:rsid w:val="00297BE3"/>
    <w:rsid w:val="002A240F"/>
    <w:rsid w:val="002A2797"/>
    <w:rsid w:val="002A577F"/>
    <w:rsid w:val="002A5B0B"/>
    <w:rsid w:val="002A71C4"/>
    <w:rsid w:val="002A7524"/>
    <w:rsid w:val="002A7B16"/>
    <w:rsid w:val="002B217E"/>
    <w:rsid w:val="002B7C07"/>
    <w:rsid w:val="002C0C59"/>
    <w:rsid w:val="002C17DB"/>
    <w:rsid w:val="002C3061"/>
    <w:rsid w:val="002C58D6"/>
    <w:rsid w:val="002C5CCE"/>
    <w:rsid w:val="002D0069"/>
    <w:rsid w:val="002D019C"/>
    <w:rsid w:val="002D200A"/>
    <w:rsid w:val="002D2DF4"/>
    <w:rsid w:val="002E0AB3"/>
    <w:rsid w:val="002E19A4"/>
    <w:rsid w:val="002F01A6"/>
    <w:rsid w:val="002F182C"/>
    <w:rsid w:val="002F1A79"/>
    <w:rsid w:val="002F254C"/>
    <w:rsid w:val="002F6D1F"/>
    <w:rsid w:val="003001ED"/>
    <w:rsid w:val="0030063F"/>
    <w:rsid w:val="00302D2F"/>
    <w:rsid w:val="00304F75"/>
    <w:rsid w:val="00306429"/>
    <w:rsid w:val="003065FC"/>
    <w:rsid w:val="003070F1"/>
    <w:rsid w:val="00307BCF"/>
    <w:rsid w:val="0031173E"/>
    <w:rsid w:val="00312806"/>
    <w:rsid w:val="0031326D"/>
    <w:rsid w:val="00313DCC"/>
    <w:rsid w:val="00317225"/>
    <w:rsid w:val="003203EA"/>
    <w:rsid w:val="003224BE"/>
    <w:rsid w:val="00325148"/>
    <w:rsid w:val="00327404"/>
    <w:rsid w:val="0033222C"/>
    <w:rsid w:val="0033300D"/>
    <w:rsid w:val="00334582"/>
    <w:rsid w:val="003346DA"/>
    <w:rsid w:val="003347D5"/>
    <w:rsid w:val="00335BE6"/>
    <w:rsid w:val="003361DF"/>
    <w:rsid w:val="00336273"/>
    <w:rsid w:val="00340CBE"/>
    <w:rsid w:val="00341AED"/>
    <w:rsid w:val="0034214E"/>
    <w:rsid w:val="003424FD"/>
    <w:rsid w:val="003435FB"/>
    <w:rsid w:val="0035051A"/>
    <w:rsid w:val="00350D9E"/>
    <w:rsid w:val="003517BF"/>
    <w:rsid w:val="0035283B"/>
    <w:rsid w:val="00355AB0"/>
    <w:rsid w:val="003674AF"/>
    <w:rsid w:val="003678C3"/>
    <w:rsid w:val="00370014"/>
    <w:rsid w:val="0037356F"/>
    <w:rsid w:val="00373E22"/>
    <w:rsid w:val="00376EC8"/>
    <w:rsid w:val="00376F7A"/>
    <w:rsid w:val="00377E25"/>
    <w:rsid w:val="00381C96"/>
    <w:rsid w:val="00387DC7"/>
    <w:rsid w:val="003904F1"/>
    <w:rsid w:val="00392F59"/>
    <w:rsid w:val="0039519D"/>
    <w:rsid w:val="003961B1"/>
    <w:rsid w:val="003A2929"/>
    <w:rsid w:val="003A79D4"/>
    <w:rsid w:val="003A79F6"/>
    <w:rsid w:val="003B2337"/>
    <w:rsid w:val="003B2E79"/>
    <w:rsid w:val="003B5CE8"/>
    <w:rsid w:val="003B604D"/>
    <w:rsid w:val="003B7C9E"/>
    <w:rsid w:val="003C5812"/>
    <w:rsid w:val="003C5BCB"/>
    <w:rsid w:val="003C6FEF"/>
    <w:rsid w:val="003D533A"/>
    <w:rsid w:val="003D6362"/>
    <w:rsid w:val="003E771C"/>
    <w:rsid w:val="003F1CDB"/>
    <w:rsid w:val="003F214F"/>
    <w:rsid w:val="003F4D0F"/>
    <w:rsid w:val="0040082C"/>
    <w:rsid w:val="00400FF4"/>
    <w:rsid w:val="00404CE3"/>
    <w:rsid w:val="00405B8C"/>
    <w:rsid w:val="00411E33"/>
    <w:rsid w:val="00412A45"/>
    <w:rsid w:val="00414212"/>
    <w:rsid w:val="004157F4"/>
    <w:rsid w:val="0041760F"/>
    <w:rsid w:val="0041786E"/>
    <w:rsid w:val="00420103"/>
    <w:rsid w:val="004214C5"/>
    <w:rsid w:val="00422E78"/>
    <w:rsid w:val="00423E45"/>
    <w:rsid w:val="00435A0D"/>
    <w:rsid w:val="00436522"/>
    <w:rsid w:val="004371F1"/>
    <w:rsid w:val="004378EA"/>
    <w:rsid w:val="00437BDB"/>
    <w:rsid w:val="0044677D"/>
    <w:rsid w:val="0045000A"/>
    <w:rsid w:val="00451B6B"/>
    <w:rsid w:val="00454849"/>
    <w:rsid w:val="00454FDE"/>
    <w:rsid w:val="004608FC"/>
    <w:rsid w:val="004614C0"/>
    <w:rsid w:val="004617DF"/>
    <w:rsid w:val="00461E12"/>
    <w:rsid w:val="0046209C"/>
    <w:rsid w:val="004628A2"/>
    <w:rsid w:val="0046372B"/>
    <w:rsid w:val="0046409A"/>
    <w:rsid w:val="00466067"/>
    <w:rsid w:val="0046650E"/>
    <w:rsid w:val="0046732E"/>
    <w:rsid w:val="00467BB8"/>
    <w:rsid w:val="00470C63"/>
    <w:rsid w:val="004733DB"/>
    <w:rsid w:val="00474119"/>
    <w:rsid w:val="0047432B"/>
    <w:rsid w:val="00474A0E"/>
    <w:rsid w:val="00475ED8"/>
    <w:rsid w:val="00480DFA"/>
    <w:rsid w:val="0048270C"/>
    <w:rsid w:val="004827A6"/>
    <w:rsid w:val="0048339A"/>
    <w:rsid w:val="00485552"/>
    <w:rsid w:val="00485AC9"/>
    <w:rsid w:val="00486952"/>
    <w:rsid w:val="004869C8"/>
    <w:rsid w:val="00490377"/>
    <w:rsid w:val="00490973"/>
    <w:rsid w:val="00493989"/>
    <w:rsid w:val="0049540A"/>
    <w:rsid w:val="00495D54"/>
    <w:rsid w:val="004A04F6"/>
    <w:rsid w:val="004A2CC0"/>
    <w:rsid w:val="004A4528"/>
    <w:rsid w:val="004A4652"/>
    <w:rsid w:val="004A4B49"/>
    <w:rsid w:val="004A4C93"/>
    <w:rsid w:val="004A4E1E"/>
    <w:rsid w:val="004A6949"/>
    <w:rsid w:val="004A72AA"/>
    <w:rsid w:val="004B05F0"/>
    <w:rsid w:val="004B5D8B"/>
    <w:rsid w:val="004B64C7"/>
    <w:rsid w:val="004C41EF"/>
    <w:rsid w:val="004C74BB"/>
    <w:rsid w:val="004D1246"/>
    <w:rsid w:val="004D1924"/>
    <w:rsid w:val="004D4067"/>
    <w:rsid w:val="004D54BF"/>
    <w:rsid w:val="004E2332"/>
    <w:rsid w:val="004E329D"/>
    <w:rsid w:val="004E3D8C"/>
    <w:rsid w:val="004E4112"/>
    <w:rsid w:val="004E5982"/>
    <w:rsid w:val="004F0223"/>
    <w:rsid w:val="004F10EA"/>
    <w:rsid w:val="004F38D5"/>
    <w:rsid w:val="004F3AC7"/>
    <w:rsid w:val="004F4802"/>
    <w:rsid w:val="004F678D"/>
    <w:rsid w:val="004F72DA"/>
    <w:rsid w:val="0050408D"/>
    <w:rsid w:val="00505D73"/>
    <w:rsid w:val="0050769D"/>
    <w:rsid w:val="005078E0"/>
    <w:rsid w:val="0051238A"/>
    <w:rsid w:val="005123A4"/>
    <w:rsid w:val="005133A2"/>
    <w:rsid w:val="00514AFB"/>
    <w:rsid w:val="005151AA"/>
    <w:rsid w:val="005222F8"/>
    <w:rsid w:val="005228FF"/>
    <w:rsid w:val="00525E10"/>
    <w:rsid w:val="00526AEF"/>
    <w:rsid w:val="005324AD"/>
    <w:rsid w:val="00533DAA"/>
    <w:rsid w:val="005347B1"/>
    <w:rsid w:val="005355C4"/>
    <w:rsid w:val="005408E0"/>
    <w:rsid w:val="00542852"/>
    <w:rsid w:val="00543D69"/>
    <w:rsid w:val="00544A46"/>
    <w:rsid w:val="0054546A"/>
    <w:rsid w:val="005477B4"/>
    <w:rsid w:val="005529E7"/>
    <w:rsid w:val="00554195"/>
    <w:rsid w:val="00554D8E"/>
    <w:rsid w:val="005578EA"/>
    <w:rsid w:val="005620D4"/>
    <w:rsid w:val="00563D49"/>
    <w:rsid w:val="00564C08"/>
    <w:rsid w:val="005747CD"/>
    <w:rsid w:val="00576593"/>
    <w:rsid w:val="00580E3E"/>
    <w:rsid w:val="00581DED"/>
    <w:rsid w:val="00583643"/>
    <w:rsid w:val="00584841"/>
    <w:rsid w:val="00586FB4"/>
    <w:rsid w:val="005927C6"/>
    <w:rsid w:val="00595393"/>
    <w:rsid w:val="00596062"/>
    <w:rsid w:val="00597010"/>
    <w:rsid w:val="00597955"/>
    <w:rsid w:val="00597CD3"/>
    <w:rsid w:val="00597ECB"/>
    <w:rsid w:val="005A44D0"/>
    <w:rsid w:val="005A6AD1"/>
    <w:rsid w:val="005B00E2"/>
    <w:rsid w:val="005B045E"/>
    <w:rsid w:val="005B1DAA"/>
    <w:rsid w:val="005B20E9"/>
    <w:rsid w:val="005B43C5"/>
    <w:rsid w:val="005B4F3E"/>
    <w:rsid w:val="005B5861"/>
    <w:rsid w:val="005C01DA"/>
    <w:rsid w:val="005C02A3"/>
    <w:rsid w:val="005C06B8"/>
    <w:rsid w:val="005C0887"/>
    <w:rsid w:val="005C4F0E"/>
    <w:rsid w:val="005C5F77"/>
    <w:rsid w:val="005C7B7D"/>
    <w:rsid w:val="005D1A0E"/>
    <w:rsid w:val="005D3592"/>
    <w:rsid w:val="005E0A23"/>
    <w:rsid w:val="005E3B42"/>
    <w:rsid w:val="005E50DC"/>
    <w:rsid w:val="005F498F"/>
    <w:rsid w:val="005F6AA0"/>
    <w:rsid w:val="005F7644"/>
    <w:rsid w:val="005F7761"/>
    <w:rsid w:val="0060158C"/>
    <w:rsid w:val="00601C48"/>
    <w:rsid w:val="00602BD8"/>
    <w:rsid w:val="00604DAB"/>
    <w:rsid w:val="006064DF"/>
    <w:rsid w:val="006072B7"/>
    <w:rsid w:val="0061185A"/>
    <w:rsid w:val="00614C00"/>
    <w:rsid w:val="00616CE9"/>
    <w:rsid w:val="00617750"/>
    <w:rsid w:val="00622E36"/>
    <w:rsid w:val="0062506D"/>
    <w:rsid w:val="00626571"/>
    <w:rsid w:val="00627762"/>
    <w:rsid w:val="00630861"/>
    <w:rsid w:val="0063183F"/>
    <w:rsid w:val="0063369E"/>
    <w:rsid w:val="00633AB4"/>
    <w:rsid w:val="00636421"/>
    <w:rsid w:val="006378D3"/>
    <w:rsid w:val="006416E5"/>
    <w:rsid w:val="0064204E"/>
    <w:rsid w:val="006447EC"/>
    <w:rsid w:val="00646041"/>
    <w:rsid w:val="00650A9E"/>
    <w:rsid w:val="00652CA5"/>
    <w:rsid w:val="00654664"/>
    <w:rsid w:val="006560B6"/>
    <w:rsid w:val="006576F8"/>
    <w:rsid w:val="006635F4"/>
    <w:rsid w:val="006659FE"/>
    <w:rsid w:val="00665EE4"/>
    <w:rsid w:val="006673AC"/>
    <w:rsid w:val="00670DB3"/>
    <w:rsid w:val="00671A6F"/>
    <w:rsid w:val="0067363A"/>
    <w:rsid w:val="00673EC5"/>
    <w:rsid w:val="0067425C"/>
    <w:rsid w:val="00674B17"/>
    <w:rsid w:val="00677132"/>
    <w:rsid w:val="006772C1"/>
    <w:rsid w:val="00680BCD"/>
    <w:rsid w:val="00682289"/>
    <w:rsid w:val="006826A2"/>
    <w:rsid w:val="00686581"/>
    <w:rsid w:val="00687044"/>
    <w:rsid w:val="006877E7"/>
    <w:rsid w:val="0069204B"/>
    <w:rsid w:val="00692760"/>
    <w:rsid w:val="0069382A"/>
    <w:rsid w:val="00694C22"/>
    <w:rsid w:val="00695B32"/>
    <w:rsid w:val="006A0DEF"/>
    <w:rsid w:val="006A153A"/>
    <w:rsid w:val="006A1E1F"/>
    <w:rsid w:val="006A1F8A"/>
    <w:rsid w:val="006A41F3"/>
    <w:rsid w:val="006A5277"/>
    <w:rsid w:val="006A535B"/>
    <w:rsid w:val="006A64A8"/>
    <w:rsid w:val="006A64C2"/>
    <w:rsid w:val="006A6F91"/>
    <w:rsid w:val="006B269A"/>
    <w:rsid w:val="006B2B3F"/>
    <w:rsid w:val="006B3BDE"/>
    <w:rsid w:val="006B4333"/>
    <w:rsid w:val="006B62B8"/>
    <w:rsid w:val="006B6585"/>
    <w:rsid w:val="006C1876"/>
    <w:rsid w:val="006C1A03"/>
    <w:rsid w:val="006C49F5"/>
    <w:rsid w:val="006C7A4E"/>
    <w:rsid w:val="006D2CE3"/>
    <w:rsid w:val="006D330D"/>
    <w:rsid w:val="006D4520"/>
    <w:rsid w:val="006D626D"/>
    <w:rsid w:val="006D7F79"/>
    <w:rsid w:val="006E0DC4"/>
    <w:rsid w:val="006E0E77"/>
    <w:rsid w:val="006E1A89"/>
    <w:rsid w:val="006F0A26"/>
    <w:rsid w:val="006F0C0B"/>
    <w:rsid w:val="006F138E"/>
    <w:rsid w:val="006F2F77"/>
    <w:rsid w:val="006F58A9"/>
    <w:rsid w:val="006F6097"/>
    <w:rsid w:val="006F6F02"/>
    <w:rsid w:val="00701BF8"/>
    <w:rsid w:val="0070270D"/>
    <w:rsid w:val="007027CB"/>
    <w:rsid w:val="00703EE9"/>
    <w:rsid w:val="00705C69"/>
    <w:rsid w:val="0070733B"/>
    <w:rsid w:val="0071166D"/>
    <w:rsid w:val="00711FBD"/>
    <w:rsid w:val="0071318A"/>
    <w:rsid w:val="00714911"/>
    <w:rsid w:val="00715D5E"/>
    <w:rsid w:val="00716787"/>
    <w:rsid w:val="007178AC"/>
    <w:rsid w:val="00717F8A"/>
    <w:rsid w:val="00720DAD"/>
    <w:rsid w:val="007217D5"/>
    <w:rsid w:val="0072463F"/>
    <w:rsid w:val="00730CCB"/>
    <w:rsid w:val="00737C8A"/>
    <w:rsid w:val="00743032"/>
    <w:rsid w:val="007435FA"/>
    <w:rsid w:val="007474C2"/>
    <w:rsid w:val="00753095"/>
    <w:rsid w:val="00755793"/>
    <w:rsid w:val="00755A6C"/>
    <w:rsid w:val="00755B84"/>
    <w:rsid w:val="007562C9"/>
    <w:rsid w:val="0076177B"/>
    <w:rsid w:val="00761FF6"/>
    <w:rsid w:val="007620F1"/>
    <w:rsid w:val="00762C9C"/>
    <w:rsid w:val="00765E50"/>
    <w:rsid w:val="0076718F"/>
    <w:rsid w:val="00772472"/>
    <w:rsid w:val="0077400D"/>
    <w:rsid w:val="0077624F"/>
    <w:rsid w:val="007772AE"/>
    <w:rsid w:val="007778DD"/>
    <w:rsid w:val="00780D1B"/>
    <w:rsid w:val="00783628"/>
    <w:rsid w:val="00783CA4"/>
    <w:rsid w:val="00785AB5"/>
    <w:rsid w:val="00787D61"/>
    <w:rsid w:val="00792BD2"/>
    <w:rsid w:val="007943E4"/>
    <w:rsid w:val="00794B53"/>
    <w:rsid w:val="00795BB2"/>
    <w:rsid w:val="007A0467"/>
    <w:rsid w:val="007A18F7"/>
    <w:rsid w:val="007A2A6F"/>
    <w:rsid w:val="007A35E2"/>
    <w:rsid w:val="007A40E9"/>
    <w:rsid w:val="007A5710"/>
    <w:rsid w:val="007B105B"/>
    <w:rsid w:val="007B1C4A"/>
    <w:rsid w:val="007B2D4C"/>
    <w:rsid w:val="007B4870"/>
    <w:rsid w:val="007B5E76"/>
    <w:rsid w:val="007B6A79"/>
    <w:rsid w:val="007B7B7B"/>
    <w:rsid w:val="007C4B6D"/>
    <w:rsid w:val="007C4B90"/>
    <w:rsid w:val="007C4CC8"/>
    <w:rsid w:val="007C6990"/>
    <w:rsid w:val="007D4F37"/>
    <w:rsid w:val="007D730F"/>
    <w:rsid w:val="007E3712"/>
    <w:rsid w:val="007E41E2"/>
    <w:rsid w:val="007E4420"/>
    <w:rsid w:val="007E51B9"/>
    <w:rsid w:val="007E55C8"/>
    <w:rsid w:val="007E7726"/>
    <w:rsid w:val="007E794E"/>
    <w:rsid w:val="007E7C07"/>
    <w:rsid w:val="007E7D24"/>
    <w:rsid w:val="007F0BA8"/>
    <w:rsid w:val="007F0FC4"/>
    <w:rsid w:val="007F12B6"/>
    <w:rsid w:val="007F1315"/>
    <w:rsid w:val="007F3A68"/>
    <w:rsid w:val="0080108E"/>
    <w:rsid w:val="008020DC"/>
    <w:rsid w:val="00802219"/>
    <w:rsid w:val="00804D06"/>
    <w:rsid w:val="00805CED"/>
    <w:rsid w:val="0081096A"/>
    <w:rsid w:val="008152EB"/>
    <w:rsid w:val="00816F39"/>
    <w:rsid w:val="00817EB6"/>
    <w:rsid w:val="0082087B"/>
    <w:rsid w:val="008224A9"/>
    <w:rsid w:val="00824E39"/>
    <w:rsid w:val="00825147"/>
    <w:rsid w:val="00827F5A"/>
    <w:rsid w:val="008305FD"/>
    <w:rsid w:val="0083497B"/>
    <w:rsid w:val="008355D0"/>
    <w:rsid w:val="00835DA6"/>
    <w:rsid w:val="00837593"/>
    <w:rsid w:val="00837CC1"/>
    <w:rsid w:val="008407ED"/>
    <w:rsid w:val="00843404"/>
    <w:rsid w:val="00846FC1"/>
    <w:rsid w:val="0085014F"/>
    <w:rsid w:val="00853CBD"/>
    <w:rsid w:val="00853D65"/>
    <w:rsid w:val="00854295"/>
    <w:rsid w:val="008554BF"/>
    <w:rsid w:val="0085606F"/>
    <w:rsid w:val="008610B8"/>
    <w:rsid w:val="00861CDC"/>
    <w:rsid w:val="00863855"/>
    <w:rsid w:val="00863AD9"/>
    <w:rsid w:val="0086512B"/>
    <w:rsid w:val="00866C53"/>
    <w:rsid w:val="008747D6"/>
    <w:rsid w:val="008758F2"/>
    <w:rsid w:val="00883112"/>
    <w:rsid w:val="008841E2"/>
    <w:rsid w:val="00885B54"/>
    <w:rsid w:val="00891DD0"/>
    <w:rsid w:val="0089381F"/>
    <w:rsid w:val="008A1001"/>
    <w:rsid w:val="008A1E6D"/>
    <w:rsid w:val="008A2FBD"/>
    <w:rsid w:val="008B0179"/>
    <w:rsid w:val="008B17E8"/>
    <w:rsid w:val="008B3129"/>
    <w:rsid w:val="008B6264"/>
    <w:rsid w:val="008C3813"/>
    <w:rsid w:val="008C7968"/>
    <w:rsid w:val="008D0D52"/>
    <w:rsid w:val="008D1D4D"/>
    <w:rsid w:val="008D377F"/>
    <w:rsid w:val="008D3D46"/>
    <w:rsid w:val="008D4788"/>
    <w:rsid w:val="008D6FE9"/>
    <w:rsid w:val="008D7E09"/>
    <w:rsid w:val="008D7F22"/>
    <w:rsid w:val="008E015E"/>
    <w:rsid w:val="008E4F7D"/>
    <w:rsid w:val="008E5374"/>
    <w:rsid w:val="008E69A4"/>
    <w:rsid w:val="008F1E6F"/>
    <w:rsid w:val="008F1EBC"/>
    <w:rsid w:val="008F4F67"/>
    <w:rsid w:val="00900E0B"/>
    <w:rsid w:val="00903F69"/>
    <w:rsid w:val="0090426B"/>
    <w:rsid w:val="00904C71"/>
    <w:rsid w:val="00906EF6"/>
    <w:rsid w:val="0091351B"/>
    <w:rsid w:val="00914B1F"/>
    <w:rsid w:val="00915997"/>
    <w:rsid w:val="009165C2"/>
    <w:rsid w:val="00920084"/>
    <w:rsid w:val="0092103F"/>
    <w:rsid w:val="00922698"/>
    <w:rsid w:val="00923CAE"/>
    <w:rsid w:val="0092441B"/>
    <w:rsid w:val="00926C19"/>
    <w:rsid w:val="00930A02"/>
    <w:rsid w:val="00931B8E"/>
    <w:rsid w:val="00931F3C"/>
    <w:rsid w:val="00932F47"/>
    <w:rsid w:val="0093437A"/>
    <w:rsid w:val="009347E2"/>
    <w:rsid w:val="00934DAE"/>
    <w:rsid w:val="00935A79"/>
    <w:rsid w:val="00936356"/>
    <w:rsid w:val="00936AF2"/>
    <w:rsid w:val="00940B1C"/>
    <w:rsid w:val="00942E5F"/>
    <w:rsid w:val="009431CD"/>
    <w:rsid w:val="00943FE9"/>
    <w:rsid w:val="009507A7"/>
    <w:rsid w:val="0095284A"/>
    <w:rsid w:val="00956696"/>
    <w:rsid w:val="00956A16"/>
    <w:rsid w:val="009603DD"/>
    <w:rsid w:val="00961574"/>
    <w:rsid w:val="00961BBA"/>
    <w:rsid w:val="00966394"/>
    <w:rsid w:val="009709B4"/>
    <w:rsid w:val="009718CD"/>
    <w:rsid w:val="00972C58"/>
    <w:rsid w:val="009732EF"/>
    <w:rsid w:val="009760C3"/>
    <w:rsid w:val="009814F2"/>
    <w:rsid w:val="009829C6"/>
    <w:rsid w:val="00982F59"/>
    <w:rsid w:val="00983818"/>
    <w:rsid w:val="00983A53"/>
    <w:rsid w:val="009848CA"/>
    <w:rsid w:val="00987047"/>
    <w:rsid w:val="00987923"/>
    <w:rsid w:val="00987B83"/>
    <w:rsid w:val="00996321"/>
    <w:rsid w:val="009A13D9"/>
    <w:rsid w:val="009A1753"/>
    <w:rsid w:val="009A2434"/>
    <w:rsid w:val="009A3068"/>
    <w:rsid w:val="009A502B"/>
    <w:rsid w:val="009A50AD"/>
    <w:rsid w:val="009B1FC6"/>
    <w:rsid w:val="009B320E"/>
    <w:rsid w:val="009B32CE"/>
    <w:rsid w:val="009B53EE"/>
    <w:rsid w:val="009B7398"/>
    <w:rsid w:val="009B7C69"/>
    <w:rsid w:val="009C08FD"/>
    <w:rsid w:val="009C1A56"/>
    <w:rsid w:val="009C2F6F"/>
    <w:rsid w:val="009C31DD"/>
    <w:rsid w:val="009C38FC"/>
    <w:rsid w:val="009C5E58"/>
    <w:rsid w:val="009C7FCF"/>
    <w:rsid w:val="009D0162"/>
    <w:rsid w:val="009D066E"/>
    <w:rsid w:val="009D2EA3"/>
    <w:rsid w:val="009D388B"/>
    <w:rsid w:val="009D434E"/>
    <w:rsid w:val="009D4DF7"/>
    <w:rsid w:val="009D64A6"/>
    <w:rsid w:val="009E5927"/>
    <w:rsid w:val="009E7B9E"/>
    <w:rsid w:val="009F7871"/>
    <w:rsid w:val="009F7903"/>
    <w:rsid w:val="00A01D52"/>
    <w:rsid w:val="00A05EF2"/>
    <w:rsid w:val="00A10588"/>
    <w:rsid w:val="00A10D91"/>
    <w:rsid w:val="00A160DE"/>
    <w:rsid w:val="00A21FF5"/>
    <w:rsid w:val="00A23657"/>
    <w:rsid w:val="00A2595C"/>
    <w:rsid w:val="00A26FE2"/>
    <w:rsid w:val="00A300FA"/>
    <w:rsid w:val="00A31761"/>
    <w:rsid w:val="00A415E1"/>
    <w:rsid w:val="00A452BD"/>
    <w:rsid w:val="00A45307"/>
    <w:rsid w:val="00A45731"/>
    <w:rsid w:val="00A461A9"/>
    <w:rsid w:val="00A5167B"/>
    <w:rsid w:val="00A5167C"/>
    <w:rsid w:val="00A5247E"/>
    <w:rsid w:val="00A547B4"/>
    <w:rsid w:val="00A604A5"/>
    <w:rsid w:val="00A62BCE"/>
    <w:rsid w:val="00A648E5"/>
    <w:rsid w:val="00A656AC"/>
    <w:rsid w:val="00A6758C"/>
    <w:rsid w:val="00A73E2F"/>
    <w:rsid w:val="00A74C01"/>
    <w:rsid w:val="00A75CD9"/>
    <w:rsid w:val="00A7662E"/>
    <w:rsid w:val="00A8077E"/>
    <w:rsid w:val="00A83652"/>
    <w:rsid w:val="00A847F2"/>
    <w:rsid w:val="00A9200C"/>
    <w:rsid w:val="00A92B1D"/>
    <w:rsid w:val="00A96227"/>
    <w:rsid w:val="00A96EF1"/>
    <w:rsid w:val="00AA033B"/>
    <w:rsid w:val="00AA1A15"/>
    <w:rsid w:val="00AA1AD5"/>
    <w:rsid w:val="00AA519B"/>
    <w:rsid w:val="00AB36E6"/>
    <w:rsid w:val="00AB4C88"/>
    <w:rsid w:val="00AB6E35"/>
    <w:rsid w:val="00AC09C6"/>
    <w:rsid w:val="00AC1D8C"/>
    <w:rsid w:val="00AC1E0D"/>
    <w:rsid w:val="00AC220C"/>
    <w:rsid w:val="00AC3E2C"/>
    <w:rsid w:val="00AC5877"/>
    <w:rsid w:val="00AC6404"/>
    <w:rsid w:val="00AC6AAB"/>
    <w:rsid w:val="00AC7F98"/>
    <w:rsid w:val="00AD124A"/>
    <w:rsid w:val="00AD4347"/>
    <w:rsid w:val="00AD5FC0"/>
    <w:rsid w:val="00AD7686"/>
    <w:rsid w:val="00AE2AD5"/>
    <w:rsid w:val="00AE4383"/>
    <w:rsid w:val="00AE515F"/>
    <w:rsid w:val="00AE5A95"/>
    <w:rsid w:val="00AE6C14"/>
    <w:rsid w:val="00AF072D"/>
    <w:rsid w:val="00AF12C5"/>
    <w:rsid w:val="00AF1EEF"/>
    <w:rsid w:val="00AF426E"/>
    <w:rsid w:val="00AF4A6B"/>
    <w:rsid w:val="00AF77AB"/>
    <w:rsid w:val="00AF7F0A"/>
    <w:rsid w:val="00B01E9B"/>
    <w:rsid w:val="00B03E1A"/>
    <w:rsid w:val="00B05C04"/>
    <w:rsid w:val="00B06187"/>
    <w:rsid w:val="00B071E2"/>
    <w:rsid w:val="00B079B1"/>
    <w:rsid w:val="00B11B0B"/>
    <w:rsid w:val="00B20F69"/>
    <w:rsid w:val="00B2327C"/>
    <w:rsid w:val="00B237A4"/>
    <w:rsid w:val="00B2430F"/>
    <w:rsid w:val="00B24683"/>
    <w:rsid w:val="00B24B74"/>
    <w:rsid w:val="00B2511F"/>
    <w:rsid w:val="00B2541C"/>
    <w:rsid w:val="00B2780C"/>
    <w:rsid w:val="00B27EA4"/>
    <w:rsid w:val="00B307B8"/>
    <w:rsid w:val="00B322B2"/>
    <w:rsid w:val="00B32B7A"/>
    <w:rsid w:val="00B3470B"/>
    <w:rsid w:val="00B354A6"/>
    <w:rsid w:val="00B376B4"/>
    <w:rsid w:val="00B400C9"/>
    <w:rsid w:val="00B4045F"/>
    <w:rsid w:val="00B406DF"/>
    <w:rsid w:val="00B417BE"/>
    <w:rsid w:val="00B44D4A"/>
    <w:rsid w:val="00B44EB3"/>
    <w:rsid w:val="00B479D7"/>
    <w:rsid w:val="00B50C22"/>
    <w:rsid w:val="00B53DF6"/>
    <w:rsid w:val="00B54A5F"/>
    <w:rsid w:val="00B55C09"/>
    <w:rsid w:val="00B56D6A"/>
    <w:rsid w:val="00B60B2F"/>
    <w:rsid w:val="00B61137"/>
    <w:rsid w:val="00B61AEB"/>
    <w:rsid w:val="00B626F9"/>
    <w:rsid w:val="00B62D2D"/>
    <w:rsid w:val="00B63016"/>
    <w:rsid w:val="00B63458"/>
    <w:rsid w:val="00B642BA"/>
    <w:rsid w:val="00B67CAC"/>
    <w:rsid w:val="00B72C4C"/>
    <w:rsid w:val="00B75293"/>
    <w:rsid w:val="00B76295"/>
    <w:rsid w:val="00B8024F"/>
    <w:rsid w:val="00B82350"/>
    <w:rsid w:val="00B83566"/>
    <w:rsid w:val="00B84993"/>
    <w:rsid w:val="00B84B9A"/>
    <w:rsid w:val="00B9146B"/>
    <w:rsid w:val="00B92CA6"/>
    <w:rsid w:val="00B95495"/>
    <w:rsid w:val="00B957FB"/>
    <w:rsid w:val="00BA1DCF"/>
    <w:rsid w:val="00BB2B43"/>
    <w:rsid w:val="00BB3D94"/>
    <w:rsid w:val="00BB4DFB"/>
    <w:rsid w:val="00BB50F8"/>
    <w:rsid w:val="00BB77C7"/>
    <w:rsid w:val="00BB7B63"/>
    <w:rsid w:val="00BC0C42"/>
    <w:rsid w:val="00BC2FC5"/>
    <w:rsid w:val="00BC331F"/>
    <w:rsid w:val="00BC6E86"/>
    <w:rsid w:val="00BD0AD2"/>
    <w:rsid w:val="00BD0DFB"/>
    <w:rsid w:val="00BD1A84"/>
    <w:rsid w:val="00BD62B1"/>
    <w:rsid w:val="00BD6C19"/>
    <w:rsid w:val="00BD6D1E"/>
    <w:rsid w:val="00BD6E20"/>
    <w:rsid w:val="00BE4F0C"/>
    <w:rsid w:val="00BE5396"/>
    <w:rsid w:val="00BE6302"/>
    <w:rsid w:val="00BF3277"/>
    <w:rsid w:val="00BF6264"/>
    <w:rsid w:val="00BF62FD"/>
    <w:rsid w:val="00C01A34"/>
    <w:rsid w:val="00C02DE1"/>
    <w:rsid w:val="00C03E16"/>
    <w:rsid w:val="00C118CA"/>
    <w:rsid w:val="00C13127"/>
    <w:rsid w:val="00C237C0"/>
    <w:rsid w:val="00C246D9"/>
    <w:rsid w:val="00C25324"/>
    <w:rsid w:val="00C267BF"/>
    <w:rsid w:val="00C31510"/>
    <w:rsid w:val="00C3702F"/>
    <w:rsid w:val="00C4094C"/>
    <w:rsid w:val="00C46839"/>
    <w:rsid w:val="00C47E08"/>
    <w:rsid w:val="00C5046A"/>
    <w:rsid w:val="00C51226"/>
    <w:rsid w:val="00C53E54"/>
    <w:rsid w:val="00C5448C"/>
    <w:rsid w:val="00C5449D"/>
    <w:rsid w:val="00C54E66"/>
    <w:rsid w:val="00C564E7"/>
    <w:rsid w:val="00C61AF8"/>
    <w:rsid w:val="00C63EA8"/>
    <w:rsid w:val="00C669A3"/>
    <w:rsid w:val="00C72290"/>
    <w:rsid w:val="00C739FA"/>
    <w:rsid w:val="00C748BC"/>
    <w:rsid w:val="00C76969"/>
    <w:rsid w:val="00C80009"/>
    <w:rsid w:val="00C8040C"/>
    <w:rsid w:val="00C80F79"/>
    <w:rsid w:val="00C833AF"/>
    <w:rsid w:val="00C861DF"/>
    <w:rsid w:val="00C93957"/>
    <w:rsid w:val="00C93BCF"/>
    <w:rsid w:val="00C9484F"/>
    <w:rsid w:val="00C94CD6"/>
    <w:rsid w:val="00C962B9"/>
    <w:rsid w:val="00C96EFB"/>
    <w:rsid w:val="00C971CE"/>
    <w:rsid w:val="00CA19C1"/>
    <w:rsid w:val="00CA4488"/>
    <w:rsid w:val="00CA54B5"/>
    <w:rsid w:val="00CA5BC2"/>
    <w:rsid w:val="00CA6627"/>
    <w:rsid w:val="00CB30B9"/>
    <w:rsid w:val="00CB380C"/>
    <w:rsid w:val="00CB5B7B"/>
    <w:rsid w:val="00CB71E8"/>
    <w:rsid w:val="00CB7BBD"/>
    <w:rsid w:val="00CB7EA1"/>
    <w:rsid w:val="00CC0006"/>
    <w:rsid w:val="00CC1537"/>
    <w:rsid w:val="00CC2011"/>
    <w:rsid w:val="00CC2EBE"/>
    <w:rsid w:val="00CC2F34"/>
    <w:rsid w:val="00CC4760"/>
    <w:rsid w:val="00CC54F3"/>
    <w:rsid w:val="00CD09EA"/>
    <w:rsid w:val="00CD20D0"/>
    <w:rsid w:val="00CD36D4"/>
    <w:rsid w:val="00CD4868"/>
    <w:rsid w:val="00CD4E41"/>
    <w:rsid w:val="00CD5D4E"/>
    <w:rsid w:val="00CE0092"/>
    <w:rsid w:val="00CE29A8"/>
    <w:rsid w:val="00CE3AF5"/>
    <w:rsid w:val="00CF3FB0"/>
    <w:rsid w:val="00CF4B28"/>
    <w:rsid w:val="00CF6229"/>
    <w:rsid w:val="00CF63C6"/>
    <w:rsid w:val="00CF6D6A"/>
    <w:rsid w:val="00CF792D"/>
    <w:rsid w:val="00D01270"/>
    <w:rsid w:val="00D01FCD"/>
    <w:rsid w:val="00D02101"/>
    <w:rsid w:val="00D04600"/>
    <w:rsid w:val="00D071DC"/>
    <w:rsid w:val="00D07D44"/>
    <w:rsid w:val="00D106B5"/>
    <w:rsid w:val="00D10E6D"/>
    <w:rsid w:val="00D11431"/>
    <w:rsid w:val="00D17E44"/>
    <w:rsid w:val="00D21294"/>
    <w:rsid w:val="00D22D55"/>
    <w:rsid w:val="00D25DC2"/>
    <w:rsid w:val="00D25EB8"/>
    <w:rsid w:val="00D271C1"/>
    <w:rsid w:val="00D32DBD"/>
    <w:rsid w:val="00D3698F"/>
    <w:rsid w:val="00D374F4"/>
    <w:rsid w:val="00D45586"/>
    <w:rsid w:val="00D50237"/>
    <w:rsid w:val="00D57030"/>
    <w:rsid w:val="00D57908"/>
    <w:rsid w:val="00D57C68"/>
    <w:rsid w:val="00D64C70"/>
    <w:rsid w:val="00D66C86"/>
    <w:rsid w:val="00D72352"/>
    <w:rsid w:val="00D72F70"/>
    <w:rsid w:val="00D73722"/>
    <w:rsid w:val="00D75C6F"/>
    <w:rsid w:val="00D778DB"/>
    <w:rsid w:val="00D81A75"/>
    <w:rsid w:val="00D85D16"/>
    <w:rsid w:val="00D860D6"/>
    <w:rsid w:val="00D8769A"/>
    <w:rsid w:val="00D877B6"/>
    <w:rsid w:val="00D90E10"/>
    <w:rsid w:val="00D92813"/>
    <w:rsid w:val="00D92968"/>
    <w:rsid w:val="00D937FF"/>
    <w:rsid w:val="00D940B0"/>
    <w:rsid w:val="00D956BC"/>
    <w:rsid w:val="00D95CC0"/>
    <w:rsid w:val="00D96997"/>
    <w:rsid w:val="00DA018D"/>
    <w:rsid w:val="00DA0942"/>
    <w:rsid w:val="00DA3F34"/>
    <w:rsid w:val="00DA589C"/>
    <w:rsid w:val="00DA5E2E"/>
    <w:rsid w:val="00DB014B"/>
    <w:rsid w:val="00DB0A81"/>
    <w:rsid w:val="00DB2CF3"/>
    <w:rsid w:val="00DB5BB5"/>
    <w:rsid w:val="00DC1A51"/>
    <w:rsid w:val="00DC54C3"/>
    <w:rsid w:val="00DC5ACC"/>
    <w:rsid w:val="00DC67C2"/>
    <w:rsid w:val="00DD03D0"/>
    <w:rsid w:val="00DD3450"/>
    <w:rsid w:val="00DD4781"/>
    <w:rsid w:val="00DD5DFF"/>
    <w:rsid w:val="00DD7E28"/>
    <w:rsid w:val="00DE10CF"/>
    <w:rsid w:val="00DE1B7C"/>
    <w:rsid w:val="00DE2FB0"/>
    <w:rsid w:val="00DE4253"/>
    <w:rsid w:val="00DE5F90"/>
    <w:rsid w:val="00E00C4C"/>
    <w:rsid w:val="00E02CB8"/>
    <w:rsid w:val="00E03B5F"/>
    <w:rsid w:val="00E0436A"/>
    <w:rsid w:val="00E06A49"/>
    <w:rsid w:val="00E070C9"/>
    <w:rsid w:val="00E0796E"/>
    <w:rsid w:val="00E1140B"/>
    <w:rsid w:val="00E11767"/>
    <w:rsid w:val="00E11D34"/>
    <w:rsid w:val="00E12A1D"/>
    <w:rsid w:val="00E20B1A"/>
    <w:rsid w:val="00E21699"/>
    <w:rsid w:val="00E222DB"/>
    <w:rsid w:val="00E2262D"/>
    <w:rsid w:val="00E2702B"/>
    <w:rsid w:val="00E2733D"/>
    <w:rsid w:val="00E35839"/>
    <w:rsid w:val="00E35A82"/>
    <w:rsid w:val="00E362C3"/>
    <w:rsid w:val="00E363AA"/>
    <w:rsid w:val="00E36A26"/>
    <w:rsid w:val="00E40208"/>
    <w:rsid w:val="00E43C1E"/>
    <w:rsid w:val="00E43DAF"/>
    <w:rsid w:val="00E448BF"/>
    <w:rsid w:val="00E46CD4"/>
    <w:rsid w:val="00E54B92"/>
    <w:rsid w:val="00E55904"/>
    <w:rsid w:val="00E60028"/>
    <w:rsid w:val="00E6021A"/>
    <w:rsid w:val="00E70774"/>
    <w:rsid w:val="00E7220F"/>
    <w:rsid w:val="00E735FA"/>
    <w:rsid w:val="00E73B18"/>
    <w:rsid w:val="00E75F9B"/>
    <w:rsid w:val="00E81332"/>
    <w:rsid w:val="00E86E65"/>
    <w:rsid w:val="00E87126"/>
    <w:rsid w:val="00E906B4"/>
    <w:rsid w:val="00E909EF"/>
    <w:rsid w:val="00E90FD6"/>
    <w:rsid w:val="00E9137C"/>
    <w:rsid w:val="00E94D53"/>
    <w:rsid w:val="00EA6879"/>
    <w:rsid w:val="00EB331F"/>
    <w:rsid w:val="00EB6906"/>
    <w:rsid w:val="00EC1437"/>
    <w:rsid w:val="00EC1F29"/>
    <w:rsid w:val="00EC3DAF"/>
    <w:rsid w:val="00EC3E8F"/>
    <w:rsid w:val="00EC7723"/>
    <w:rsid w:val="00EC7F8C"/>
    <w:rsid w:val="00ED1CE1"/>
    <w:rsid w:val="00ED3B8B"/>
    <w:rsid w:val="00ED3E35"/>
    <w:rsid w:val="00EE0EA8"/>
    <w:rsid w:val="00EE47CB"/>
    <w:rsid w:val="00EE4BC7"/>
    <w:rsid w:val="00EF083A"/>
    <w:rsid w:val="00EF11C5"/>
    <w:rsid w:val="00EF7CBF"/>
    <w:rsid w:val="00F014D1"/>
    <w:rsid w:val="00F01A1A"/>
    <w:rsid w:val="00F01FA9"/>
    <w:rsid w:val="00F0391B"/>
    <w:rsid w:val="00F04580"/>
    <w:rsid w:val="00F0478E"/>
    <w:rsid w:val="00F0495E"/>
    <w:rsid w:val="00F05305"/>
    <w:rsid w:val="00F05968"/>
    <w:rsid w:val="00F06D34"/>
    <w:rsid w:val="00F06D68"/>
    <w:rsid w:val="00F078AD"/>
    <w:rsid w:val="00F12A8F"/>
    <w:rsid w:val="00F141AD"/>
    <w:rsid w:val="00F15E56"/>
    <w:rsid w:val="00F16A65"/>
    <w:rsid w:val="00F25EE2"/>
    <w:rsid w:val="00F30B32"/>
    <w:rsid w:val="00F3147D"/>
    <w:rsid w:val="00F31795"/>
    <w:rsid w:val="00F32F2B"/>
    <w:rsid w:val="00F43312"/>
    <w:rsid w:val="00F442C8"/>
    <w:rsid w:val="00F448C4"/>
    <w:rsid w:val="00F4716C"/>
    <w:rsid w:val="00F475E9"/>
    <w:rsid w:val="00F513F0"/>
    <w:rsid w:val="00F61A3C"/>
    <w:rsid w:val="00F6275F"/>
    <w:rsid w:val="00F634F9"/>
    <w:rsid w:val="00F649CC"/>
    <w:rsid w:val="00F66A67"/>
    <w:rsid w:val="00F679F8"/>
    <w:rsid w:val="00F70509"/>
    <w:rsid w:val="00F716DD"/>
    <w:rsid w:val="00F77D75"/>
    <w:rsid w:val="00F800D9"/>
    <w:rsid w:val="00F82CD7"/>
    <w:rsid w:val="00F841DF"/>
    <w:rsid w:val="00F858F6"/>
    <w:rsid w:val="00F878E9"/>
    <w:rsid w:val="00F90137"/>
    <w:rsid w:val="00F904A6"/>
    <w:rsid w:val="00F90E86"/>
    <w:rsid w:val="00F92F52"/>
    <w:rsid w:val="00F9781D"/>
    <w:rsid w:val="00FA1207"/>
    <w:rsid w:val="00FA2741"/>
    <w:rsid w:val="00FA2BBC"/>
    <w:rsid w:val="00FA5FD3"/>
    <w:rsid w:val="00FA614C"/>
    <w:rsid w:val="00FA677C"/>
    <w:rsid w:val="00FA75CD"/>
    <w:rsid w:val="00FB4F4A"/>
    <w:rsid w:val="00FC0887"/>
    <w:rsid w:val="00FC1F33"/>
    <w:rsid w:val="00FC3D2F"/>
    <w:rsid w:val="00FC5864"/>
    <w:rsid w:val="00FC6E7A"/>
    <w:rsid w:val="00FD14A8"/>
    <w:rsid w:val="00FD35DC"/>
    <w:rsid w:val="00FD4FA3"/>
    <w:rsid w:val="00FE21E0"/>
    <w:rsid w:val="00FE2C81"/>
    <w:rsid w:val="00FE60C1"/>
    <w:rsid w:val="00FE74A4"/>
    <w:rsid w:val="00FF1FA7"/>
    <w:rsid w:val="00FF218E"/>
    <w:rsid w:val="00FF316F"/>
    <w:rsid w:val="00FF4AC4"/>
    <w:rsid w:val="00FF6B2B"/>
    <w:rsid w:val="00FF6EB1"/>
    <w:rsid w:val="00FF75F3"/>
    <w:rsid w:val="00FF7E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A4C93"/>
    <w:pPr>
      <w:suppressAutoHyphens/>
      <w:spacing w:after="0" w:line="240" w:lineRule="auto"/>
    </w:pPr>
    <w:rPr>
      <w:sz w:val="20"/>
      <w:szCs w:val="20"/>
      <w:lang w:eastAsia="zh-CN"/>
    </w:rPr>
  </w:style>
  <w:style w:type="paragraph" w:styleId="1">
    <w:name w:val="heading 1"/>
    <w:basedOn w:val="a"/>
    <w:next w:val="a"/>
    <w:link w:val="10"/>
    <w:uiPriority w:val="99"/>
    <w:qFormat/>
    <w:rsid w:val="007C6990"/>
    <w:pPr>
      <w:keepNext/>
      <w:tabs>
        <w:tab w:val="num" w:pos="0"/>
      </w:tabs>
      <w:jc w:val="center"/>
      <w:outlineLvl w:val="0"/>
    </w:pPr>
    <w:rPr>
      <w:sz w:val="28"/>
    </w:rPr>
  </w:style>
  <w:style w:type="paragraph" w:styleId="2">
    <w:name w:val="heading 2"/>
    <w:basedOn w:val="a"/>
    <w:next w:val="a"/>
    <w:link w:val="20"/>
    <w:uiPriority w:val="99"/>
    <w:qFormat/>
    <w:rsid w:val="007C6990"/>
    <w:pPr>
      <w:keepNext/>
      <w:tabs>
        <w:tab w:val="num" w:pos="0"/>
      </w:tabs>
      <w:outlineLvl w:val="1"/>
    </w:pPr>
    <w:rPr>
      <w:b/>
      <w:sz w:val="28"/>
    </w:rPr>
  </w:style>
  <w:style w:type="paragraph" w:styleId="3">
    <w:name w:val="heading 3"/>
    <w:basedOn w:val="a"/>
    <w:next w:val="a"/>
    <w:link w:val="30"/>
    <w:uiPriority w:val="99"/>
    <w:qFormat/>
    <w:rsid w:val="007C6990"/>
    <w:pPr>
      <w:keepNext/>
      <w:tabs>
        <w:tab w:val="num" w:pos="0"/>
      </w:tabs>
      <w:jc w:val="right"/>
      <w:outlineLvl w:val="2"/>
    </w:pPr>
    <w:rPr>
      <w:b/>
      <w:sz w:val="28"/>
    </w:rPr>
  </w:style>
  <w:style w:type="paragraph" w:styleId="4">
    <w:name w:val="heading 4"/>
    <w:basedOn w:val="a"/>
    <w:next w:val="a"/>
    <w:link w:val="40"/>
    <w:uiPriority w:val="99"/>
    <w:qFormat/>
    <w:rsid w:val="007C6990"/>
    <w:pPr>
      <w:keepNext/>
      <w:tabs>
        <w:tab w:val="num" w:pos="0"/>
      </w:tabs>
      <w:jc w:val="both"/>
      <w:outlineLvl w:val="3"/>
    </w:pPr>
    <w:rPr>
      <w:b/>
      <w:sz w:val="28"/>
    </w:rPr>
  </w:style>
  <w:style w:type="paragraph" w:styleId="5">
    <w:name w:val="heading 5"/>
    <w:basedOn w:val="a"/>
    <w:next w:val="a"/>
    <w:link w:val="50"/>
    <w:uiPriority w:val="99"/>
    <w:qFormat/>
    <w:rsid w:val="007C6990"/>
    <w:pPr>
      <w:keepNext/>
      <w:tabs>
        <w:tab w:val="num" w:pos="0"/>
      </w:tabs>
      <w:outlineLvl w:val="4"/>
    </w:pPr>
    <w:rPr>
      <w:sz w:val="28"/>
    </w:rPr>
  </w:style>
  <w:style w:type="paragraph" w:styleId="6">
    <w:name w:val="heading 6"/>
    <w:basedOn w:val="a"/>
    <w:next w:val="a"/>
    <w:link w:val="60"/>
    <w:uiPriority w:val="99"/>
    <w:qFormat/>
    <w:rsid w:val="007C6990"/>
    <w:pPr>
      <w:keepNext/>
      <w:tabs>
        <w:tab w:val="num" w:pos="0"/>
      </w:tabs>
      <w:jc w:val="center"/>
      <w:outlineLvl w:val="5"/>
    </w:pPr>
    <w:rPr>
      <w:b/>
      <w:sz w:val="28"/>
    </w:rPr>
  </w:style>
  <w:style w:type="paragraph" w:styleId="7">
    <w:name w:val="heading 7"/>
    <w:basedOn w:val="a"/>
    <w:next w:val="a"/>
    <w:link w:val="70"/>
    <w:uiPriority w:val="99"/>
    <w:qFormat/>
    <w:rsid w:val="007C6990"/>
    <w:pPr>
      <w:keepNext/>
      <w:tabs>
        <w:tab w:val="num" w:pos="0"/>
      </w:tabs>
      <w:ind w:left="360"/>
      <w:jc w:val="center"/>
      <w:outlineLvl w:val="6"/>
    </w:pPr>
    <w:rPr>
      <w:sz w:val="28"/>
    </w:rPr>
  </w:style>
  <w:style w:type="paragraph" w:styleId="8">
    <w:name w:val="heading 8"/>
    <w:basedOn w:val="a"/>
    <w:next w:val="a"/>
    <w:link w:val="80"/>
    <w:uiPriority w:val="99"/>
    <w:qFormat/>
    <w:rsid w:val="007C6990"/>
    <w:pPr>
      <w:keepNext/>
      <w:tabs>
        <w:tab w:val="num" w:pos="0"/>
      </w:tabs>
      <w:ind w:left="360"/>
      <w:outlineLvl w:val="7"/>
    </w:pPr>
    <w:rPr>
      <w:sz w:val="28"/>
    </w:rPr>
  </w:style>
  <w:style w:type="paragraph" w:styleId="9">
    <w:name w:val="heading 9"/>
    <w:basedOn w:val="a"/>
    <w:next w:val="a"/>
    <w:link w:val="90"/>
    <w:uiPriority w:val="99"/>
    <w:qFormat/>
    <w:rsid w:val="007C6990"/>
    <w:pPr>
      <w:keepNext/>
      <w:tabs>
        <w:tab w:val="num" w:pos="0"/>
        <w:tab w:val="center" w:pos="5561"/>
        <w:tab w:val="right" w:pos="9637"/>
      </w:tabs>
      <w:ind w:left="1485"/>
      <w:outlineLvl w:val="8"/>
    </w:pPr>
    <w:rPr>
      <w:b/>
      <w:sz w:val="28"/>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lang w:eastAsia="zh-CN"/>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lang w:eastAsia="zh-CN"/>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lang w:eastAsia="zh-CN"/>
    </w:rPr>
  </w:style>
  <w:style w:type="character" w:customStyle="1" w:styleId="40">
    <w:name w:val="Заголовок 4 Знак"/>
    <w:basedOn w:val="a0"/>
    <w:link w:val="4"/>
    <w:uiPriority w:val="9"/>
    <w:semiHidden/>
    <w:locked/>
    <w:rPr>
      <w:rFonts w:asciiTheme="minorHAnsi" w:eastAsiaTheme="minorEastAsia" w:hAnsiTheme="minorHAnsi" w:cs="Times New Roman"/>
      <w:b/>
      <w:bCs/>
      <w:sz w:val="28"/>
      <w:szCs w:val="28"/>
      <w:lang w:eastAsia="zh-CN"/>
    </w:rPr>
  </w:style>
  <w:style w:type="character" w:customStyle="1" w:styleId="50">
    <w:name w:val="Заголовок 5 Знак"/>
    <w:basedOn w:val="a0"/>
    <w:link w:val="5"/>
    <w:uiPriority w:val="9"/>
    <w:semiHidden/>
    <w:locked/>
    <w:rPr>
      <w:rFonts w:asciiTheme="minorHAnsi" w:eastAsiaTheme="minorEastAsia" w:hAnsiTheme="minorHAnsi" w:cs="Times New Roman"/>
      <w:b/>
      <w:bCs/>
      <w:i/>
      <w:iCs/>
      <w:sz w:val="26"/>
      <w:szCs w:val="26"/>
      <w:lang w:eastAsia="zh-CN"/>
    </w:rPr>
  </w:style>
  <w:style w:type="character" w:customStyle="1" w:styleId="60">
    <w:name w:val="Заголовок 6 Знак"/>
    <w:basedOn w:val="a0"/>
    <w:link w:val="6"/>
    <w:uiPriority w:val="9"/>
    <w:semiHidden/>
    <w:locked/>
    <w:rPr>
      <w:rFonts w:asciiTheme="minorHAnsi" w:eastAsiaTheme="minorEastAsia" w:hAnsiTheme="minorHAnsi" w:cs="Times New Roman"/>
      <w:b/>
      <w:bCs/>
      <w:lang w:eastAsia="zh-CN"/>
    </w:rPr>
  </w:style>
  <w:style w:type="character" w:customStyle="1" w:styleId="70">
    <w:name w:val="Заголовок 7 Знак"/>
    <w:basedOn w:val="a0"/>
    <w:link w:val="7"/>
    <w:uiPriority w:val="9"/>
    <w:semiHidden/>
    <w:locked/>
    <w:rPr>
      <w:rFonts w:asciiTheme="minorHAnsi" w:eastAsiaTheme="minorEastAsia" w:hAnsiTheme="minorHAnsi" w:cs="Times New Roman"/>
      <w:sz w:val="24"/>
      <w:szCs w:val="24"/>
      <w:lang w:eastAsia="zh-CN"/>
    </w:rPr>
  </w:style>
  <w:style w:type="character" w:customStyle="1" w:styleId="80">
    <w:name w:val="Заголовок 8 Знак"/>
    <w:basedOn w:val="a0"/>
    <w:link w:val="8"/>
    <w:uiPriority w:val="9"/>
    <w:semiHidden/>
    <w:locked/>
    <w:rPr>
      <w:rFonts w:asciiTheme="minorHAnsi" w:eastAsiaTheme="minorEastAsia" w:hAnsiTheme="minorHAnsi" w:cs="Times New Roman"/>
      <w:i/>
      <w:iCs/>
      <w:sz w:val="24"/>
      <w:szCs w:val="24"/>
      <w:lang w:eastAsia="zh-CN"/>
    </w:rPr>
  </w:style>
  <w:style w:type="character" w:customStyle="1" w:styleId="90">
    <w:name w:val="Заголовок 9 Знак"/>
    <w:basedOn w:val="a0"/>
    <w:link w:val="9"/>
    <w:uiPriority w:val="9"/>
    <w:semiHidden/>
    <w:locked/>
    <w:rPr>
      <w:rFonts w:asciiTheme="majorHAnsi" w:eastAsiaTheme="majorEastAsia" w:hAnsiTheme="majorHAnsi" w:cs="Times New Roman"/>
      <w:lang w:eastAsia="zh-CN"/>
    </w:rPr>
  </w:style>
  <w:style w:type="character" w:customStyle="1" w:styleId="WW8Num1z0">
    <w:name w:val="WW8Num1z0"/>
    <w:uiPriority w:val="99"/>
    <w:rsid w:val="007C6990"/>
  </w:style>
  <w:style w:type="character" w:customStyle="1" w:styleId="WW8Num1z1">
    <w:name w:val="WW8Num1z1"/>
    <w:uiPriority w:val="99"/>
    <w:rsid w:val="007C6990"/>
  </w:style>
  <w:style w:type="character" w:customStyle="1" w:styleId="WW8Num1z2">
    <w:name w:val="WW8Num1z2"/>
    <w:uiPriority w:val="99"/>
    <w:rsid w:val="007C6990"/>
  </w:style>
  <w:style w:type="character" w:customStyle="1" w:styleId="WW8Num1z3">
    <w:name w:val="WW8Num1z3"/>
    <w:uiPriority w:val="99"/>
    <w:rsid w:val="007C6990"/>
  </w:style>
  <w:style w:type="character" w:customStyle="1" w:styleId="WW8Num1z4">
    <w:name w:val="WW8Num1z4"/>
    <w:uiPriority w:val="99"/>
    <w:rsid w:val="007C6990"/>
  </w:style>
  <w:style w:type="character" w:customStyle="1" w:styleId="WW8Num1z5">
    <w:name w:val="WW8Num1z5"/>
    <w:uiPriority w:val="99"/>
    <w:rsid w:val="007C6990"/>
  </w:style>
  <w:style w:type="character" w:customStyle="1" w:styleId="WW8Num1z6">
    <w:name w:val="WW8Num1z6"/>
    <w:uiPriority w:val="99"/>
    <w:rsid w:val="007C6990"/>
  </w:style>
  <w:style w:type="character" w:customStyle="1" w:styleId="WW8Num1z7">
    <w:name w:val="WW8Num1z7"/>
    <w:uiPriority w:val="99"/>
    <w:rsid w:val="007C6990"/>
  </w:style>
  <w:style w:type="character" w:customStyle="1" w:styleId="WW8Num1z8">
    <w:name w:val="WW8Num1z8"/>
    <w:uiPriority w:val="99"/>
    <w:rsid w:val="007C6990"/>
  </w:style>
  <w:style w:type="character" w:customStyle="1" w:styleId="WW8Num2z0">
    <w:name w:val="WW8Num2z0"/>
    <w:uiPriority w:val="99"/>
    <w:rsid w:val="007C6990"/>
    <w:rPr>
      <w:sz w:val="24"/>
    </w:rPr>
  </w:style>
  <w:style w:type="character" w:customStyle="1" w:styleId="31">
    <w:name w:val="Основной шрифт абзаца3"/>
    <w:uiPriority w:val="99"/>
    <w:rsid w:val="007C6990"/>
  </w:style>
  <w:style w:type="character" w:customStyle="1" w:styleId="21">
    <w:name w:val="Основной шрифт абзаца2"/>
    <w:uiPriority w:val="99"/>
    <w:rsid w:val="007C6990"/>
  </w:style>
  <w:style w:type="character" w:customStyle="1" w:styleId="WW8Num3z0">
    <w:name w:val="WW8Num3z0"/>
    <w:uiPriority w:val="99"/>
    <w:rsid w:val="007C6990"/>
  </w:style>
  <w:style w:type="character" w:customStyle="1" w:styleId="WW8Num4z0">
    <w:name w:val="WW8Num4z0"/>
    <w:uiPriority w:val="99"/>
    <w:rsid w:val="007C6990"/>
    <w:rPr>
      <w:sz w:val="24"/>
    </w:rPr>
  </w:style>
  <w:style w:type="character" w:customStyle="1" w:styleId="WW8Num4z1">
    <w:name w:val="WW8Num4z1"/>
    <w:uiPriority w:val="99"/>
    <w:rsid w:val="007C6990"/>
  </w:style>
  <w:style w:type="character" w:customStyle="1" w:styleId="WW8Num4z2">
    <w:name w:val="WW8Num4z2"/>
    <w:uiPriority w:val="99"/>
    <w:rsid w:val="007C6990"/>
  </w:style>
  <w:style w:type="character" w:customStyle="1" w:styleId="WW8Num4z3">
    <w:name w:val="WW8Num4z3"/>
    <w:uiPriority w:val="99"/>
    <w:rsid w:val="007C6990"/>
  </w:style>
  <w:style w:type="character" w:customStyle="1" w:styleId="WW8Num4z4">
    <w:name w:val="WW8Num4z4"/>
    <w:uiPriority w:val="99"/>
    <w:rsid w:val="007C6990"/>
  </w:style>
  <w:style w:type="character" w:customStyle="1" w:styleId="WW8Num4z5">
    <w:name w:val="WW8Num4z5"/>
    <w:uiPriority w:val="99"/>
    <w:rsid w:val="007C6990"/>
  </w:style>
  <w:style w:type="character" w:customStyle="1" w:styleId="WW8Num4z6">
    <w:name w:val="WW8Num4z6"/>
    <w:uiPriority w:val="99"/>
    <w:rsid w:val="007C6990"/>
  </w:style>
  <w:style w:type="character" w:customStyle="1" w:styleId="WW8Num4z7">
    <w:name w:val="WW8Num4z7"/>
    <w:uiPriority w:val="99"/>
    <w:rsid w:val="007C6990"/>
  </w:style>
  <w:style w:type="character" w:customStyle="1" w:styleId="WW8Num4z8">
    <w:name w:val="WW8Num4z8"/>
    <w:uiPriority w:val="99"/>
    <w:rsid w:val="007C6990"/>
  </w:style>
  <w:style w:type="character" w:customStyle="1" w:styleId="WW8Num5z0">
    <w:name w:val="WW8Num5z0"/>
    <w:uiPriority w:val="99"/>
    <w:rsid w:val="007C6990"/>
    <w:rPr>
      <w:color w:val="auto"/>
    </w:rPr>
  </w:style>
  <w:style w:type="character" w:customStyle="1" w:styleId="WW8Num5z1">
    <w:name w:val="WW8Num5z1"/>
    <w:uiPriority w:val="99"/>
    <w:rsid w:val="007C6990"/>
  </w:style>
  <w:style w:type="character" w:customStyle="1" w:styleId="WW8Num6z0">
    <w:name w:val="WW8Num6z0"/>
    <w:uiPriority w:val="99"/>
    <w:rsid w:val="007C6990"/>
  </w:style>
  <w:style w:type="character" w:customStyle="1" w:styleId="WW8Num7z0">
    <w:name w:val="WW8Num7z0"/>
    <w:uiPriority w:val="99"/>
    <w:rsid w:val="007C6990"/>
  </w:style>
  <w:style w:type="character" w:customStyle="1" w:styleId="WW8Num7z1">
    <w:name w:val="WW8Num7z1"/>
    <w:uiPriority w:val="99"/>
    <w:rsid w:val="007C6990"/>
  </w:style>
  <w:style w:type="character" w:customStyle="1" w:styleId="WW8Num7z2">
    <w:name w:val="WW8Num7z2"/>
    <w:uiPriority w:val="99"/>
    <w:rsid w:val="007C6990"/>
  </w:style>
  <w:style w:type="character" w:customStyle="1" w:styleId="WW8Num7z3">
    <w:name w:val="WW8Num7z3"/>
    <w:uiPriority w:val="99"/>
    <w:rsid w:val="007C6990"/>
  </w:style>
  <w:style w:type="character" w:customStyle="1" w:styleId="WW8Num7z4">
    <w:name w:val="WW8Num7z4"/>
    <w:uiPriority w:val="99"/>
    <w:rsid w:val="007C6990"/>
  </w:style>
  <w:style w:type="character" w:customStyle="1" w:styleId="WW8Num7z5">
    <w:name w:val="WW8Num7z5"/>
    <w:uiPriority w:val="99"/>
    <w:rsid w:val="007C6990"/>
  </w:style>
  <w:style w:type="character" w:customStyle="1" w:styleId="WW8Num7z6">
    <w:name w:val="WW8Num7z6"/>
    <w:uiPriority w:val="99"/>
    <w:rsid w:val="007C6990"/>
  </w:style>
  <w:style w:type="character" w:customStyle="1" w:styleId="WW8Num7z7">
    <w:name w:val="WW8Num7z7"/>
    <w:uiPriority w:val="99"/>
    <w:rsid w:val="007C6990"/>
  </w:style>
  <w:style w:type="character" w:customStyle="1" w:styleId="WW8Num7z8">
    <w:name w:val="WW8Num7z8"/>
    <w:uiPriority w:val="99"/>
    <w:rsid w:val="007C6990"/>
  </w:style>
  <w:style w:type="character" w:customStyle="1" w:styleId="WW8Num8z0">
    <w:name w:val="WW8Num8z0"/>
    <w:uiPriority w:val="99"/>
    <w:rsid w:val="007C6990"/>
  </w:style>
  <w:style w:type="character" w:customStyle="1" w:styleId="WW8Num9z0">
    <w:name w:val="WW8Num9z0"/>
    <w:uiPriority w:val="99"/>
    <w:rsid w:val="007C6990"/>
    <w:rPr>
      <w:color w:val="auto"/>
    </w:rPr>
  </w:style>
  <w:style w:type="character" w:customStyle="1" w:styleId="WW8Num9z1">
    <w:name w:val="WW8Num9z1"/>
    <w:uiPriority w:val="99"/>
    <w:rsid w:val="007C6990"/>
  </w:style>
  <w:style w:type="character" w:customStyle="1" w:styleId="WW8Num10z0">
    <w:name w:val="WW8Num10z0"/>
    <w:uiPriority w:val="99"/>
    <w:rsid w:val="007C6990"/>
  </w:style>
  <w:style w:type="character" w:customStyle="1" w:styleId="WW8Num11z0">
    <w:name w:val="WW8Num11z0"/>
    <w:uiPriority w:val="99"/>
    <w:rsid w:val="007C6990"/>
  </w:style>
  <w:style w:type="character" w:customStyle="1" w:styleId="WW8Num11z1">
    <w:name w:val="WW8Num11z1"/>
    <w:uiPriority w:val="99"/>
    <w:rsid w:val="007C6990"/>
  </w:style>
  <w:style w:type="character" w:customStyle="1" w:styleId="WW8Num11z2">
    <w:name w:val="WW8Num11z2"/>
    <w:uiPriority w:val="99"/>
    <w:rsid w:val="007C6990"/>
  </w:style>
  <w:style w:type="character" w:customStyle="1" w:styleId="WW8Num11z3">
    <w:name w:val="WW8Num11z3"/>
    <w:uiPriority w:val="99"/>
    <w:rsid w:val="007C6990"/>
  </w:style>
  <w:style w:type="character" w:customStyle="1" w:styleId="WW8Num11z4">
    <w:name w:val="WW8Num11z4"/>
    <w:uiPriority w:val="99"/>
    <w:rsid w:val="007C6990"/>
  </w:style>
  <w:style w:type="character" w:customStyle="1" w:styleId="WW8Num11z5">
    <w:name w:val="WW8Num11z5"/>
    <w:uiPriority w:val="99"/>
    <w:rsid w:val="007C6990"/>
  </w:style>
  <w:style w:type="character" w:customStyle="1" w:styleId="WW8Num11z6">
    <w:name w:val="WW8Num11z6"/>
    <w:uiPriority w:val="99"/>
    <w:rsid w:val="007C6990"/>
  </w:style>
  <w:style w:type="character" w:customStyle="1" w:styleId="WW8Num11z7">
    <w:name w:val="WW8Num11z7"/>
    <w:uiPriority w:val="99"/>
    <w:rsid w:val="007C6990"/>
  </w:style>
  <w:style w:type="character" w:customStyle="1" w:styleId="WW8Num11z8">
    <w:name w:val="WW8Num11z8"/>
    <w:uiPriority w:val="99"/>
    <w:rsid w:val="007C6990"/>
  </w:style>
  <w:style w:type="character" w:customStyle="1" w:styleId="WW8Num12z0">
    <w:name w:val="WW8Num12z0"/>
    <w:uiPriority w:val="99"/>
    <w:rsid w:val="007C6990"/>
  </w:style>
  <w:style w:type="character" w:customStyle="1" w:styleId="WW8Num12z1">
    <w:name w:val="WW8Num12z1"/>
    <w:uiPriority w:val="99"/>
    <w:rsid w:val="007C6990"/>
  </w:style>
  <w:style w:type="character" w:customStyle="1" w:styleId="WW8Num12z2">
    <w:name w:val="WW8Num12z2"/>
    <w:uiPriority w:val="99"/>
    <w:rsid w:val="007C6990"/>
  </w:style>
  <w:style w:type="character" w:customStyle="1" w:styleId="WW8Num12z3">
    <w:name w:val="WW8Num12z3"/>
    <w:uiPriority w:val="99"/>
    <w:rsid w:val="007C6990"/>
  </w:style>
  <w:style w:type="character" w:customStyle="1" w:styleId="WW8Num12z4">
    <w:name w:val="WW8Num12z4"/>
    <w:uiPriority w:val="99"/>
    <w:rsid w:val="007C6990"/>
  </w:style>
  <w:style w:type="character" w:customStyle="1" w:styleId="WW8Num12z5">
    <w:name w:val="WW8Num12z5"/>
    <w:uiPriority w:val="99"/>
    <w:rsid w:val="007C6990"/>
  </w:style>
  <w:style w:type="character" w:customStyle="1" w:styleId="WW8Num12z6">
    <w:name w:val="WW8Num12z6"/>
    <w:uiPriority w:val="99"/>
    <w:rsid w:val="007C6990"/>
  </w:style>
  <w:style w:type="character" w:customStyle="1" w:styleId="WW8Num12z7">
    <w:name w:val="WW8Num12z7"/>
    <w:uiPriority w:val="99"/>
    <w:rsid w:val="007C6990"/>
  </w:style>
  <w:style w:type="character" w:customStyle="1" w:styleId="WW8Num12z8">
    <w:name w:val="WW8Num12z8"/>
    <w:uiPriority w:val="99"/>
    <w:rsid w:val="007C6990"/>
  </w:style>
  <w:style w:type="character" w:customStyle="1" w:styleId="WW8Num13z0">
    <w:name w:val="WW8Num13z0"/>
    <w:uiPriority w:val="99"/>
    <w:rsid w:val="007C6990"/>
    <w:rPr>
      <w:color w:val="auto"/>
    </w:rPr>
  </w:style>
  <w:style w:type="character" w:customStyle="1" w:styleId="WW8Num13z1">
    <w:name w:val="WW8Num13z1"/>
    <w:uiPriority w:val="99"/>
    <w:rsid w:val="007C6990"/>
  </w:style>
  <w:style w:type="character" w:customStyle="1" w:styleId="WW8Num14z0">
    <w:name w:val="WW8Num14z0"/>
    <w:uiPriority w:val="99"/>
    <w:rsid w:val="007C6990"/>
  </w:style>
  <w:style w:type="character" w:customStyle="1" w:styleId="WW8Num15z0">
    <w:name w:val="WW8Num15z0"/>
    <w:uiPriority w:val="99"/>
    <w:rsid w:val="007C6990"/>
  </w:style>
  <w:style w:type="character" w:customStyle="1" w:styleId="WW8Num16z0">
    <w:name w:val="WW8Num16z0"/>
    <w:uiPriority w:val="99"/>
    <w:rsid w:val="007C6990"/>
  </w:style>
  <w:style w:type="character" w:customStyle="1" w:styleId="WW8Num17z0">
    <w:name w:val="WW8Num17z0"/>
    <w:uiPriority w:val="99"/>
    <w:rsid w:val="007C6990"/>
    <w:rPr>
      <w:color w:val="auto"/>
    </w:rPr>
  </w:style>
  <w:style w:type="character" w:customStyle="1" w:styleId="WW8Num17z1">
    <w:name w:val="WW8Num17z1"/>
    <w:uiPriority w:val="99"/>
    <w:rsid w:val="007C6990"/>
  </w:style>
  <w:style w:type="character" w:customStyle="1" w:styleId="WW8Num18z0">
    <w:name w:val="WW8Num18z0"/>
    <w:uiPriority w:val="99"/>
    <w:rsid w:val="007C6990"/>
  </w:style>
  <w:style w:type="character" w:customStyle="1" w:styleId="WW8Num18z1">
    <w:name w:val="WW8Num18z1"/>
    <w:uiPriority w:val="99"/>
    <w:rsid w:val="007C6990"/>
  </w:style>
  <w:style w:type="character" w:customStyle="1" w:styleId="WW8Num18z2">
    <w:name w:val="WW8Num18z2"/>
    <w:uiPriority w:val="99"/>
    <w:rsid w:val="007C6990"/>
  </w:style>
  <w:style w:type="character" w:customStyle="1" w:styleId="WW8Num18z3">
    <w:name w:val="WW8Num18z3"/>
    <w:uiPriority w:val="99"/>
    <w:rsid w:val="007C6990"/>
  </w:style>
  <w:style w:type="character" w:customStyle="1" w:styleId="WW8Num18z4">
    <w:name w:val="WW8Num18z4"/>
    <w:uiPriority w:val="99"/>
    <w:rsid w:val="007C6990"/>
  </w:style>
  <w:style w:type="character" w:customStyle="1" w:styleId="WW8Num18z5">
    <w:name w:val="WW8Num18z5"/>
    <w:uiPriority w:val="99"/>
    <w:rsid w:val="007C6990"/>
  </w:style>
  <w:style w:type="character" w:customStyle="1" w:styleId="WW8Num18z6">
    <w:name w:val="WW8Num18z6"/>
    <w:uiPriority w:val="99"/>
    <w:rsid w:val="007C6990"/>
  </w:style>
  <w:style w:type="character" w:customStyle="1" w:styleId="WW8Num18z7">
    <w:name w:val="WW8Num18z7"/>
    <w:uiPriority w:val="99"/>
    <w:rsid w:val="007C6990"/>
  </w:style>
  <w:style w:type="character" w:customStyle="1" w:styleId="WW8Num18z8">
    <w:name w:val="WW8Num18z8"/>
    <w:uiPriority w:val="99"/>
    <w:rsid w:val="007C6990"/>
  </w:style>
  <w:style w:type="character" w:customStyle="1" w:styleId="WW8Num19z0">
    <w:name w:val="WW8Num19z0"/>
    <w:uiPriority w:val="99"/>
    <w:rsid w:val="007C6990"/>
    <w:rPr>
      <w:color w:val="auto"/>
    </w:rPr>
  </w:style>
  <w:style w:type="character" w:customStyle="1" w:styleId="WW8Num19z1">
    <w:name w:val="WW8Num19z1"/>
    <w:uiPriority w:val="99"/>
    <w:rsid w:val="007C6990"/>
  </w:style>
  <w:style w:type="character" w:customStyle="1" w:styleId="WW8Num20z0">
    <w:name w:val="WW8Num20z0"/>
    <w:uiPriority w:val="99"/>
    <w:rsid w:val="007C6990"/>
    <w:rPr>
      <w:color w:val="auto"/>
    </w:rPr>
  </w:style>
  <w:style w:type="character" w:customStyle="1" w:styleId="WW8Num20z1">
    <w:name w:val="WW8Num20z1"/>
    <w:uiPriority w:val="99"/>
    <w:rsid w:val="007C6990"/>
  </w:style>
  <w:style w:type="character" w:customStyle="1" w:styleId="WW8Num21z0">
    <w:name w:val="WW8Num21z0"/>
    <w:uiPriority w:val="99"/>
    <w:rsid w:val="007C6990"/>
    <w:rPr>
      <w:color w:val="auto"/>
    </w:rPr>
  </w:style>
  <w:style w:type="character" w:customStyle="1" w:styleId="WW8Num21z1">
    <w:name w:val="WW8Num21z1"/>
    <w:uiPriority w:val="99"/>
    <w:rsid w:val="007C6990"/>
  </w:style>
  <w:style w:type="character" w:customStyle="1" w:styleId="WW8Num22z0">
    <w:name w:val="WW8Num22z0"/>
    <w:uiPriority w:val="99"/>
    <w:rsid w:val="007C6990"/>
  </w:style>
  <w:style w:type="character" w:customStyle="1" w:styleId="WW8Num23z0">
    <w:name w:val="WW8Num23z0"/>
    <w:uiPriority w:val="99"/>
    <w:rsid w:val="007C6990"/>
  </w:style>
  <w:style w:type="character" w:customStyle="1" w:styleId="WW8Num23z1">
    <w:name w:val="WW8Num23z1"/>
    <w:uiPriority w:val="99"/>
    <w:rsid w:val="007C6990"/>
  </w:style>
  <w:style w:type="character" w:customStyle="1" w:styleId="WW8Num23z2">
    <w:name w:val="WW8Num23z2"/>
    <w:uiPriority w:val="99"/>
    <w:rsid w:val="007C6990"/>
  </w:style>
  <w:style w:type="character" w:customStyle="1" w:styleId="WW8Num23z3">
    <w:name w:val="WW8Num23z3"/>
    <w:uiPriority w:val="99"/>
    <w:rsid w:val="007C6990"/>
  </w:style>
  <w:style w:type="character" w:customStyle="1" w:styleId="WW8Num23z4">
    <w:name w:val="WW8Num23z4"/>
    <w:uiPriority w:val="99"/>
    <w:rsid w:val="007C6990"/>
  </w:style>
  <w:style w:type="character" w:customStyle="1" w:styleId="WW8Num23z5">
    <w:name w:val="WW8Num23z5"/>
    <w:uiPriority w:val="99"/>
    <w:rsid w:val="007C6990"/>
  </w:style>
  <w:style w:type="character" w:customStyle="1" w:styleId="WW8Num23z6">
    <w:name w:val="WW8Num23z6"/>
    <w:uiPriority w:val="99"/>
    <w:rsid w:val="007C6990"/>
  </w:style>
  <w:style w:type="character" w:customStyle="1" w:styleId="WW8Num23z7">
    <w:name w:val="WW8Num23z7"/>
    <w:uiPriority w:val="99"/>
    <w:rsid w:val="007C6990"/>
  </w:style>
  <w:style w:type="character" w:customStyle="1" w:styleId="WW8Num23z8">
    <w:name w:val="WW8Num23z8"/>
    <w:uiPriority w:val="99"/>
    <w:rsid w:val="007C6990"/>
  </w:style>
  <w:style w:type="character" w:customStyle="1" w:styleId="WW8Num24z0">
    <w:name w:val="WW8Num24z0"/>
    <w:uiPriority w:val="99"/>
    <w:rsid w:val="007C6990"/>
  </w:style>
  <w:style w:type="character" w:customStyle="1" w:styleId="WW8Num25z0">
    <w:name w:val="WW8Num25z0"/>
    <w:uiPriority w:val="99"/>
    <w:rsid w:val="007C6990"/>
  </w:style>
  <w:style w:type="character" w:customStyle="1" w:styleId="11">
    <w:name w:val="Основной шрифт абзаца1"/>
    <w:uiPriority w:val="99"/>
    <w:rsid w:val="007C6990"/>
  </w:style>
  <w:style w:type="character" w:styleId="a3">
    <w:name w:val="page number"/>
    <w:basedOn w:val="11"/>
    <w:uiPriority w:val="99"/>
    <w:rsid w:val="007C6990"/>
    <w:rPr>
      <w:rFonts w:cs="Times New Roman"/>
    </w:rPr>
  </w:style>
  <w:style w:type="character" w:customStyle="1" w:styleId="Normal">
    <w:name w:val="Normal Знак"/>
    <w:basedOn w:val="11"/>
    <w:uiPriority w:val="99"/>
    <w:rsid w:val="007C6990"/>
    <w:rPr>
      <w:rFonts w:cs="Times New Roman"/>
      <w:lang w:val="ru-RU" w:bidi="ar-SA"/>
    </w:rPr>
  </w:style>
  <w:style w:type="character" w:styleId="a4">
    <w:name w:val="Hyperlink"/>
    <w:basedOn w:val="11"/>
    <w:uiPriority w:val="99"/>
    <w:rsid w:val="007C6990"/>
    <w:rPr>
      <w:rFonts w:cs="Times New Roman"/>
      <w:color w:val="0000FF"/>
      <w:u w:val="single"/>
    </w:rPr>
  </w:style>
  <w:style w:type="character" w:styleId="a5">
    <w:name w:val="Strong"/>
    <w:basedOn w:val="11"/>
    <w:uiPriority w:val="99"/>
    <w:qFormat/>
    <w:rsid w:val="007C6990"/>
    <w:rPr>
      <w:rFonts w:cs="Times New Roman"/>
      <w:b/>
      <w:bCs/>
    </w:rPr>
  </w:style>
  <w:style w:type="paragraph" w:customStyle="1" w:styleId="a6">
    <w:name w:val="Заголовок"/>
    <w:basedOn w:val="a"/>
    <w:next w:val="a7"/>
    <w:uiPriority w:val="99"/>
    <w:rsid w:val="007C6990"/>
    <w:pPr>
      <w:jc w:val="center"/>
    </w:pPr>
    <w:rPr>
      <w:sz w:val="28"/>
    </w:rPr>
  </w:style>
  <w:style w:type="paragraph" w:styleId="a7">
    <w:name w:val="Body Text"/>
    <w:basedOn w:val="a"/>
    <w:link w:val="a8"/>
    <w:uiPriority w:val="99"/>
    <w:rsid w:val="007C6990"/>
    <w:pPr>
      <w:jc w:val="both"/>
    </w:pPr>
    <w:rPr>
      <w:sz w:val="28"/>
    </w:rPr>
  </w:style>
  <w:style w:type="character" w:customStyle="1" w:styleId="a8">
    <w:name w:val="Основной текст Знак"/>
    <w:basedOn w:val="a0"/>
    <w:link w:val="a7"/>
    <w:uiPriority w:val="99"/>
    <w:semiHidden/>
    <w:locked/>
    <w:rPr>
      <w:rFonts w:cs="Times New Roman"/>
      <w:sz w:val="20"/>
      <w:szCs w:val="20"/>
      <w:lang w:eastAsia="zh-CN"/>
    </w:rPr>
  </w:style>
  <w:style w:type="paragraph" w:styleId="a9">
    <w:name w:val="List"/>
    <w:basedOn w:val="a7"/>
    <w:uiPriority w:val="99"/>
    <w:rsid w:val="007C6990"/>
    <w:rPr>
      <w:rFonts w:cs="Lohit Devanagari"/>
    </w:rPr>
  </w:style>
  <w:style w:type="paragraph" w:styleId="aa">
    <w:name w:val="caption"/>
    <w:basedOn w:val="a"/>
    <w:uiPriority w:val="99"/>
    <w:qFormat/>
    <w:rsid w:val="007C6990"/>
    <w:pPr>
      <w:suppressLineNumbers/>
      <w:spacing w:before="120" w:after="120"/>
    </w:pPr>
    <w:rPr>
      <w:rFonts w:cs="Lohit Devanagari"/>
      <w:i/>
      <w:iCs/>
      <w:sz w:val="24"/>
      <w:szCs w:val="24"/>
    </w:rPr>
  </w:style>
  <w:style w:type="paragraph" w:customStyle="1" w:styleId="32">
    <w:name w:val="Указатель3"/>
    <w:basedOn w:val="a"/>
    <w:uiPriority w:val="99"/>
    <w:rsid w:val="007C6990"/>
    <w:pPr>
      <w:suppressLineNumbers/>
    </w:pPr>
    <w:rPr>
      <w:rFonts w:cs="Lohit Devanagari"/>
    </w:rPr>
  </w:style>
  <w:style w:type="paragraph" w:customStyle="1" w:styleId="33">
    <w:name w:val="Название объекта3"/>
    <w:basedOn w:val="a"/>
    <w:uiPriority w:val="99"/>
    <w:rsid w:val="007C6990"/>
    <w:pPr>
      <w:suppressLineNumbers/>
      <w:spacing w:before="120" w:after="120"/>
    </w:pPr>
    <w:rPr>
      <w:rFonts w:cs="Lohit Devanagari"/>
      <w:i/>
      <w:iCs/>
      <w:sz w:val="24"/>
      <w:szCs w:val="24"/>
    </w:rPr>
  </w:style>
  <w:style w:type="paragraph" w:customStyle="1" w:styleId="22">
    <w:name w:val="Указатель2"/>
    <w:basedOn w:val="a"/>
    <w:uiPriority w:val="99"/>
    <w:rsid w:val="007C6990"/>
    <w:pPr>
      <w:suppressLineNumbers/>
    </w:pPr>
    <w:rPr>
      <w:rFonts w:cs="Lohit Devanagari"/>
    </w:rPr>
  </w:style>
  <w:style w:type="paragraph" w:customStyle="1" w:styleId="23">
    <w:name w:val="Название объекта2"/>
    <w:basedOn w:val="a"/>
    <w:uiPriority w:val="99"/>
    <w:rsid w:val="007C6990"/>
    <w:pPr>
      <w:suppressLineNumbers/>
      <w:spacing w:before="120" w:after="120"/>
    </w:pPr>
    <w:rPr>
      <w:rFonts w:cs="Lohit Devanagari"/>
      <w:i/>
      <w:iCs/>
      <w:sz w:val="24"/>
      <w:szCs w:val="24"/>
    </w:rPr>
  </w:style>
  <w:style w:type="paragraph" w:customStyle="1" w:styleId="12">
    <w:name w:val="Указатель1"/>
    <w:basedOn w:val="a"/>
    <w:uiPriority w:val="99"/>
    <w:rsid w:val="007C6990"/>
    <w:pPr>
      <w:suppressLineNumbers/>
    </w:pPr>
    <w:rPr>
      <w:rFonts w:cs="Lohit Devanagari"/>
    </w:rPr>
  </w:style>
  <w:style w:type="paragraph" w:customStyle="1" w:styleId="210">
    <w:name w:val="Основной текст 21"/>
    <w:basedOn w:val="a"/>
    <w:uiPriority w:val="99"/>
    <w:rsid w:val="007C6990"/>
    <w:rPr>
      <w:sz w:val="28"/>
    </w:rPr>
  </w:style>
  <w:style w:type="paragraph" w:customStyle="1" w:styleId="310">
    <w:name w:val="Основной текст 31"/>
    <w:basedOn w:val="a"/>
    <w:uiPriority w:val="99"/>
    <w:rsid w:val="007C6990"/>
    <w:rPr>
      <w:b/>
      <w:sz w:val="28"/>
    </w:rPr>
  </w:style>
  <w:style w:type="paragraph" w:styleId="ab">
    <w:name w:val="header"/>
    <w:basedOn w:val="a"/>
    <w:link w:val="ac"/>
    <w:uiPriority w:val="99"/>
    <w:rsid w:val="007C6990"/>
    <w:pPr>
      <w:tabs>
        <w:tab w:val="center" w:pos="4677"/>
        <w:tab w:val="right" w:pos="9355"/>
      </w:tabs>
    </w:pPr>
  </w:style>
  <w:style w:type="character" w:customStyle="1" w:styleId="ac">
    <w:name w:val="Верхний колонтитул Знак"/>
    <w:basedOn w:val="a0"/>
    <w:link w:val="ab"/>
    <w:uiPriority w:val="99"/>
    <w:semiHidden/>
    <w:locked/>
    <w:rPr>
      <w:rFonts w:cs="Times New Roman"/>
      <w:sz w:val="20"/>
      <w:szCs w:val="20"/>
      <w:lang w:eastAsia="zh-CN"/>
    </w:rPr>
  </w:style>
  <w:style w:type="paragraph" w:styleId="ad">
    <w:name w:val="footer"/>
    <w:basedOn w:val="a"/>
    <w:link w:val="ae"/>
    <w:uiPriority w:val="99"/>
    <w:rsid w:val="007C6990"/>
    <w:pPr>
      <w:tabs>
        <w:tab w:val="center" w:pos="4677"/>
        <w:tab w:val="right" w:pos="9355"/>
      </w:tabs>
    </w:pPr>
  </w:style>
  <w:style w:type="character" w:customStyle="1" w:styleId="ae">
    <w:name w:val="Нижний колонтитул Знак"/>
    <w:basedOn w:val="a0"/>
    <w:link w:val="ad"/>
    <w:uiPriority w:val="99"/>
    <w:semiHidden/>
    <w:locked/>
    <w:rPr>
      <w:rFonts w:cs="Times New Roman"/>
      <w:sz w:val="20"/>
      <w:szCs w:val="20"/>
      <w:lang w:eastAsia="zh-CN"/>
    </w:rPr>
  </w:style>
  <w:style w:type="paragraph" w:customStyle="1" w:styleId="LO-Normal">
    <w:name w:val="LO-Normal"/>
    <w:uiPriority w:val="99"/>
    <w:rsid w:val="007C6990"/>
    <w:pPr>
      <w:suppressAutoHyphens/>
      <w:spacing w:after="0" w:line="240" w:lineRule="auto"/>
    </w:pPr>
    <w:rPr>
      <w:sz w:val="20"/>
      <w:szCs w:val="20"/>
      <w:lang w:eastAsia="zh-CN"/>
    </w:rPr>
  </w:style>
  <w:style w:type="paragraph" w:customStyle="1" w:styleId="311">
    <w:name w:val="Основной текст с отступом 31"/>
    <w:basedOn w:val="a"/>
    <w:uiPriority w:val="99"/>
    <w:rsid w:val="007C6990"/>
    <w:pPr>
      <w:spacing w:after="120"/>
      <w:ind w:left="283"/>
    </w:pPr>
    <w:rPr>
      <w:sz w:val="16"/>
      <w:szCs w:val="16"/>
    </w:rPr>
  </w:style>
  <w:style w:type="paragraph" w:customStyle="1" w:styleId="13">
    <w:name w:val="Цитата1"/>
    <w:basedOn w:val="a"/>
    <w:uiPriority w:val="99"/>
    <w:rsid w:val="007C6990"/>
    <w:pPr>
      <w:ind w:left="567" w:right="5527"/>
      <w:jc w:val="both"/>
    </w:pPr>
  </w:style>
  <w:style w:type="paragraph" w:styleId="af">
    <w:name w:val="Normal (Web)"/>
    <w:basedOn w:val="a"/>
    <w:uiPriority w:val="99"/>
    <w:rsid w:val="007C6990"/>
    <w:pPr>
      <w:spacing w:before="100" w:after="100"/>
    </w:pPr>
    <w:rPr>
      <w:sz w:val="24"/>
      <w:szCs w:val="24"/>
    </w:rPr>
  </w:style>
  <w:style w:type="paragraph" w:styleId="af0">
    <w:name w:val="Balloon Text"/>
    <w:basedOn w:val="a"/>
    <w:link w:val="af1"/>
    <w:uiPriority w:val="99"/>
    <w:rsid w:val="007C6990"/>
    <w:rPr>
      <w:rFonts w:ascii="Tahoma" w:hAnsi="Tahoma" w:cs="Tahoma"/>
      <w:sz w:val="16"/>
      <w:szCs w:val="16"/>
    </w:rPr>
  </w:style>
  <w:style w:type="character" w:customStyle="1" w:styleId="af1">
    <w:name w:val="Текст выноски Знак"/>
    <w:basedOn w:val="a0"/>
    <w:link w:val="af0"/>
    <w:uiPriority w:val="99"/>
    <w:semiHidden/>
    <w:locked/>
    <w:rPr>
      <w:rFonts w:ascii="Tahoma" w:hAnsi="Tahoma" w:cs="Tahoma"/>
      <w:sz w:val="16"/>
      <w:szCs w:val="16"/>
      <w:lang w:eastAsia="zh-CN"/>
    </w:rPr>
  </w:style>
  <w:style w:type="paragraph" w:customStyle="1" w:styleId="14">
    <w:name w:val="Название объекта1"/>
    <w:basedOn w:val="a"/>
    <w:next w:val="a"/>
    <w:uiPriority w:val="99"/>
    <w:rsid w:val="007C6990"/>
    <w:pPr>
      <w:ind w:firstLine="567"/>
      <w:jc w:val="center"/>
    </w:pPr>
    <w:rPr>
      <w:sz w:val="24"/>
    </w:rPr>
  </w:style>
  <w:style w:type="paragraph" w:customStyle="1" w:styleId="af2">
    <w:name w:val="Содержимое таблицы"/>
    <w:basedOn w:val="a"/>
    <w:uiPriority w:val="99"/>
    <w:rsid w:val="007C6990"/>
    <w:pPr>
      <w:suppressLineNumbers/>
      <w:jc w:val="both"/>
    </w:pPr>
    <w:rPr>
      <w:sz w:val="24"/>
    </w:rPr>
  </w:style>
  <w:style w:type="paragraph" w:customStyle="1" w:styleId="af3">
    <w:name w:val="Заголовок таблицы"/>
    <w:basedOn w:val="af2"/>
    <w:uiPriority w:val="99"/>
    <w:rsid w:val="007C6990"/>
    <w:pPr>
      <w:jc w:val="center"/>
    </w:pPr>
    <w:rPr>
      <w:b/>
      <w:bCs/>
    </w:rPr>
  </w:style>
  <w:style w:type="paragraph" w:customStyle="1" w:styleId="af4">
    <w:name w:val="Содержимое врезки"/>
    <w:basedOn w:val="a"/>
    <w:uiPriority w:val="99"/>
    <w:rsid w:val="007C6990"/>
  </w:style>
  <w:style w:type="character" w:styleId="af5">
    <w:name w:val="Emphasis"/>
    <w:basedOn w:val="a0"/>
    <w:uiPriority w:val="99"/>
    <w:qFormat/>
    <w:rsid w:val="00961574"/>
    <w:rPr>
      <w:rFonts w:cs="Times New Roman"/>
      <w:i/>
      <w:iCs/>
    </w:rPr>
  </w:style>
  <w:style w:type="character" w:customStyle="1" w:styleId="3f3f3f3f3f3f3f3f-3f3f3f3f3f3f">
    <w:name w:val="И3fн3fт3fе3fр3fн3fе3fт3f-с3fс3fы3fл3fк3fа3f"/>
    <w:basedOn w:val="a0"/>
    <w:uiPriority w:val="99"/>
    <w:rsid w:val="00A9200C"/>
    <w:rPr>
      <w:rFonts w:eastAsia="Times New Roman" w:cs="Times New Roman"/>
      <w:color w:val="0000FF"/>
      <w:u w:val="single"/>
    </w:rPr>
  </w:style>
  <w:style w:type="character" w:customStyle="1" w:styleId="-">
    <w:name w:val="Интернет-ссылка"/>
    <w:basedOn w:val="a0"/>
    <w:uiPriority w:val="99"/>
    <w:rsid w:val="00304F75"/>
    <w:rPr>
      <w:rFonts w:cs="Times New Roman"/>
      <w:color w:val="0000FF"/>
      <w:u w:val="single"/>
    </w:rPr>
  </w:style>
  <w:style w:type="character" w:customStyle="1" w:styleId="af6">
    <w:name w:val="Посещённая гиперссылка"/>
    <w:uiPriority w:val="99"/>
    <w:rsid w:val="00304F75"/>
    <w:rPr>
      <w:color w:val="800000"/>
      <w:u w:val="single"/>
    </w:rPr>
  </w:style>
  <w:style w:type="paragraph" w:customStyle="1" w:styleId="af7">
    <w:name w:val="Пункт_пост"/>
    <w:basedOn w:val="a"/>
    <w:uiPriority w:val="99"/>
    <w:rsid w:val="00304F75"/>
    <w:pPr>
      <w:spacing w:before="120"/>
      <w:ind w:firstLine="720"/>
      <w:jc w:val="both"/>
      <w:textAlignment w:val="baseline"/>
    </w:pPr>
    <w:rPr>
      <w:color w:val="00000A"/>
      <w:sz w:val="26"/>
      <w:lang w:eastAsia="ru-RU"/>
    </w:rPr>
  </w:style>
  <w:style w:type="character" w:styleId="af8">
    <w:name w:val="FollowedHyperlink"/>
    <w:basedOn w:val="a0"/>
    <w:uiPriority w:val="99"/>
    <w:semiHidden/>
    <w:rsid w:val="0031326D"/>
    <w:rPr>
      <w:rFonts w:cs="Times New Roman"/>
      <w:color w:val="800080"/>
      <w:u w:val="single"/>
    </w:rPr>
  </w:style>
  <w:style w:type="paragraph" w:customStyle="1" w:styleId="ConsPlusNormal">
    <w:name w:val="ConsPlusNormal"/>
    <w:uiPriority w:val="99"/>
    <w:rsid w:val="00903F69"/>
    <w:pPr>
      <w:widowControl w:val="0"/>
      <w:autoSpaceDE w:val="0"/>
      <w:autoSpaceDN w:val="0"/>
      <w:adjustRightInd w:val="0"/>
      <w:spacing w:after="0" w:line="240" w:lineRule="auto"/>
    </w:pPr>
    <w:rPr>
      <w:rFonts w:ascii="Arial" w:hAnsi="Arial" w:cs="Arial"/>
      <w:sz w:val="20"/>
      <w:szCs w:val="20"/>
    </w:rPr>
  </w:style>
  <w:style w:type="paragraph" w:styleId="af9">
    <w:name w:val="endnote text"/>
    <w:basedOn w:val="a"/>
    <w:link w:val="afa"/>
    <w:uiPriority w:val="99"/>
    <w:rsid w:val="004D1924"/>
    <w:pPr>
      <w:suppressAutoHyphens w:val="0"/>
      <w:autoSpaceDE w:val="0"/>
      <w:autoSpaceDN w:val="0"/>
    </w:pPr>
    <w:rPr>
      <w:lang w:eastAsia="ru-RU"/>
    </w:rPr>
  </w:style>
  <w:style w:type="character" w:customStyle="1" w:styleId="afa">
    <w:name w:val="Текст концевой сноски Знак"/>
    <w:basedOn w:val="a0"/>
    <w:link w:val="af9"/>
    <w:uiPriority w:val="99"/>
    <w:locked/>
    <w:rsid w:val="004D1924"/>
    <w:rPr>
      <w:rFonts w:eastAsia="Times New Roman" w:cs="Times New Roman"/>
    </w:rPr>
  </w:style>
  <w:style w:type="character" w:styleId="afb">
    <w:name w:val="endnote reference"/>
    <w:basedOn w:val="a0"/>
    <w:uiPriority w:val="99"/>
    <w:rsid w:val="004D1924"/>
    <w:rPr>
      <w:rFonts w:cs="Times New Roman"/>
      <w:vertAlign w:val="superscript"/>
    </w:rPr>
  </w:style>
  <w:style w:type="paragraph" w:styleId="afc">
    <w:name w:val="List Paragraph"/>
    <w:basedOn w:val="a"/>
    <w:uiPriority w:val="99"/>
    <w:qFormat/>
    <w:rsid w:val="00F05968"/>
    <w:pPr>
      <w:ind w:left="720"/>
      <w:contextualSpacing/>
    </w:pPr>
  </w:style>
  <w:style w:type="paragraph" w:styleId="afd">
    <w:name w:val="footnote text"/>
    <w:basedOn w:val="a"/>
    <w:link w:val="afe"/>
    <w:uiPriority w:val="99"/>
    <w:semiHidden/>
    <w:rsid w:val="00824E39"/>
  </w:style>
  <w:style w:type="character" w:customStyle="1" w:styleId="afe">
    <w:name w:val="Текст сноски Знак"/>
    <w:basedOn w:val="a0"/>
    <w:link w:val="afd"/>
    <w:uiPriority w:val="99"/>
    <w:semiHidden/>
    <w:locked/>
    <w:rsid w:val="00824E39"/>
    <w:rPr>
      <w:rFonts w:cs="Times New Roman"/>
      <w:lang w:eastAsia="zh-CN"/>
    </w:rPr>
  </w:style>
  <w:style w:type="character" w:styleId="aff">
    <w:name w:val="footnote reference"/>
    <w:basedOn w:val="a0"/>
    <w:uiPriority w:val="99"/>
    <w:semiHidden/>
    <w:rsid w:val="0027472A"/>
    <w:rPr>
      <w:rFonts w:cs="Times New Roman"/>
      <w:vertAlign w:val="superscript"/>
    </w:rPr>
  </w:style>
  <w:style w:type="table" w:styleId="aff0">
    <w:name w:val="Table Grid"/>
    <w:basedOn w:val="a1"/>
    <w:uiPriority w:val="99"/>
    <w:rsid w:val="0046372B"/>
    <w:pPr>
      <w:autoSpaceDE w:val="0"/>
      <w:autoSpaceDN w:val="0"/>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semiHidden/>
    <w:rsid w:val="0077624F"/>
    <w:pPr>
      <w:widowControl w:val="0"/>
      <w:autoSpaceDE w:val="0"/>
      <w:autoSpaceDN w:val="0"/>
      <w:spacing w:after="0" w:line="240" w:lineRule="auto"/>
    </w:pPr>
    <w:rPr>
      <w:rFonts w:ascii="Calibri" w:hAnsi="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99"/>
    <w:rsid w:val="0077624F"/>
    <w:pPr>
      <w:widowControl w:val="0"/>
      <w:suppressAutoHyphens w:val="0"/>
      <w:autoSpaceDE w:val="0"/>
      <w:autoSpaceDN w:val="0"/>
    </w:pPr>
    <w:rPr>
      <w:rFonts w:ascii="Calibri" w:hAnsi="Calibri" w:cs="Calibri"/>
      <w:sz w:val="22"/>
      <w:szCs w:val="22"/>
      <w:lang w:eastAsia="en-US"/>
    </w:rPr>
  </w:style>
  <w:style w:type="character" w:customStyle="1" w:styleId="24">
    <w:name w:val="Основной текст (2)_"/>
    <w:link w:val="211"/>
    <w:locked/>
    <w:rsid w:val="009C38FC"/>
    <w:rPr>
      <w:sz w:val="28"/>
      <w:shd w:val="clear" w:color="auto" w:fill="FFFFFF"/>
    </w:rPr>
  </w:style>
  <w:style w:type="paragraph" w:customStyle="1" w:styleId="211">
    <w:name w:val="Основной текст (2)1"/>
    <w:basedOn w:val="a"/>
    <w:link w:val="24"/>
    <w:rsid w:val="009C38FC"/>
    <w:pPr>
      <w:widowControl w:val="0"/>
      <w:shd w:val="clear" w:color="auto" w:fill="FFFFFF"/>
      <w:suppressAutoHyphens w:val="0"/>
      <w:spacing w:after="120" w:line="240" w:lineRule="atLeast"/>
      <w:ind w:hanging="120"/>
      <w:jc w:val="center"/>
    </w:pPr>
    <w:rPr>
      <w:sz w:val="28"/>
      <w:szCs w:val="28"/>
      <w:lang w:eastAsia="ru-RU"/>
    </w:rPr>
  </w:style>
  <w:style w:type="paragraph" w:styleId="aff1">
    <w:name w:val="No Spacing"/>
    <w:link w:val="aff2"/>
    <w:uiPriority w:val="1"/>
    <w:qFormat/>
    <w:rsid w:val="009C38FC"/>
    <w:pPr>
      <w:suppressAutoHyphens/>
      <w:spacing w:after="0" w:line="240" w:lineRule="auto"/>
    </w:pPr>
    <w:rPr>
      <w:rFonts w:ascii="Calibri" w:hAnsi="Calibri"/>
      <w:lang w:eastAsia="ar-SA"/>
    </w:rPr>
  </w:style>
  <w:style w:type="character" w:customStyle="1" w:styleId="aff2">
    <w:name w:val="Без интервала Знак"/>
    <w:link w:val="aff1"/>
    <w:uiPriority w:val="1"/>
    <w:locked/>
    <w:rsid w:val="009C38FC"/>
    <w:rPr>
      <w:rFonts w:ascii="Calibri" w:hAnsi="Calibri"/>
      <w:lang w:eastAsia="ar-SA" w:bidi="ar-SA"/>
    </w:rPr>
  </w:style>
  <w:style w:type="character" w:customStyle="1" w:styleId="aff3">
    <w:name w:val="Основной текст_"/>
    <w:link w:val="41"/>
    <w:locked/>
    <w:rsid w:val="00DE2FB0"/>
    <w:rPr>
      <w:sz w:val="26"/>
      <w:shd w:val="clear" w:color="auto" w:fill="FFFFFF"/>
    </w:rPr>
  </w:style>
  <w:style w:type="paragraph" w:customStyle="1" w:styleId="41">
    <w:name w:val="Основной текст4"/>
    <w:basedOn w:val="a"/>
    <w:link w:val="aff3"/>
    <w:rsid w:val="00DE2FB0"/>
    <w:pPr>
      <w:shd w:val="clear" w:color="auto" w:fill="FFFFFF"/>
      <w:suppressAutoHyphens w:val="0"/>
      <w:spacing w:line="324" w:lineRule="exact"/>
      <w:ind w:hanging="1000"/>
      <w:jc w:val="both"/>
    </w:pPr>
    <w:rPr>
      <w:sz w:val="26"/>
      <w:szCs w:val="26"/>
      <w:lang w:eastAsia="ru-RU"/>
    </w:rPr>
  </w:style>
</w:styles>
</file>

<file path=word/webSettings.xml><?xml version="1.0" encoding="utf-8"?>
<w:webSettings xmlns:r="http://schemas.openxmlformats.org/officeDocument/2006/relationships" xmlns:w="http://schemas.openxmlformats.org/wordprocessingml/2006/main">
  <w:divs>
    <w:div w:id="1989430432">
      <w:marLeft w:val="0"/>
      <w:marRight w:val="0"/>
      <w:marTop w:val="0"/>
      <w:marBottom w:val="0"/>
      <w:divBdr>
        <w:top w:val="none" w:sz="0" w:space="0" w:color="auto"/>
        <w:left w:val="none" w:sz="0" w:space="0" w:color="auto"/>
        <w:bottom w:val="none" w:sz="0" w:space="0" w:color="auto"/>
        <w:right w:val="none" w:sz="0" w:space="0" w:color="auto"/>
      </w:divBdr>
    </w:div>
    <w:div w:id="1989430433">
      <w:marLeft w:val="0"/>
      <w:marRight w:val="0"/>
      <w:marTop w:val="0"/>
      <w:marBottom w:val="0"/>
      <w:divBdr>
        <w:top w:val="none" w:sz="0" w:space="0" w:color="auto"/>
        <w:left w:val="none" w:sz="0" w:space="0" w:color="auto"/>
        <w:bottom w:val="none" w:sz="0" w:space="0" w:color="auto"/>
        <w:right w:val="none" w:sz="0" w:space="0" w:color="auto"/>
      </w:divBdr>
    </w:div>
    <w:div w:id="1989430434">
      <w:marLeft w:val="0"/>
      <w:marRight w:val="0"/>
      <w:marTop w:val="0"/>
      <w:marBottom w:val="0"/>
      <w:divBdr>
        <w:top w:val="none" w:sz="0" w:space="0" w:color="auto"/>
        <w:left w:val="none" w:sz="0" w:space="0" w:color="auto"/>
        <w:bottom w:val="none" w:sz="0" w:space="0" w:color="auto"/>
        <w:right w:val="none" w:sz="0" w:space="0" w:color="auto"/>
      </w:divBdr>
    </w:div>
    <w:div w:id="1989430435">
      <w:marLeft w:val="0"/>
      <w:marRight w:val="0"/>
      <w:marTop w:val="0"/>
      <w:marBottom w:val="0"/>
      <w:divBdr>
        <w:top w:val="none" w:sz="0" w:space="0" w:color="auto"/>
        <w:left w:val="none" w:sz="0" w:space="0" w:color="auto"/>
        <w:bottom w:val="none" w:sz="0" w:space="0" w:color="auto"/>
        <w:right w:val="none" w:sz="0" w:space="0" w:color="auto"/>
      </w:divBdr>
    </w:div>
    <w:div w:id="1989430436">
      <w:marLeft w:val="0"/>
      <w:marRight w:val="0"/>
      <w:marTop w:val="0"/>
      <w:marBottom w:val="0"/>
      <w:divBdr>
        <w:top w:val="none" w:sz="0" w:space="0" w:color="auto"/>
        <w:left w:val="none" w:sz="0" w:space="0" w:color="auto"/>
        <w:bottom w:val="none" w:sz="0" w:space="0" w:color="auto"/>
        <w:right w:val="none" w:sz="0" w:space="0" w:color="auto"/>
      </w:divBdr>
    </w:div>
    <w:div w:id="1989430437">
      <w:marLeft w:val="0"/>
      <w:marRight w:val="0"/>
      <w:marTop w:val="0"/>
      <w:marBottom w:val="0"/>
      <w:divBdr>
        <w:top w:val="none" w:sz="0" w:space="0" w:color="auto"/>
        <w:left w:val="none" w:sz="0" w:space="0" w:color="auto"/>
        <w:bottom w:val="none" w:sz="0" w:space="0" w:color="auto"/>
        <w:right w:val="none" w:sz="0" w:space="0" w:color="auto"/>
      </w:divBdr>
    </w:div>
    <w:div w:id="1989430438">
      <w:marLeft w:val="0"/>
      <w:marRight w:val="0"/>
      <w:marTop w:val="0"/>
      <w:marBottom w:val="0"/>
      <w:divBdr>
        <w:top w:val="none" w:sz="0" w:space="0" w:color="auto"/>
        <w:left w:val="none" w:sz="0" w:space="0" w:color="auto"/>
        <w:bottom w:val="none" w:sz="0" w:space="0" w:color="auto"/>
        <w:right w:val="none" w:sz="0" w:space="0" w:color="auto"/>
      </w:divBdr>
    </w:div>
    <w:div w:id="1989430439">
      <w:marLeft w:val="0"/>
      <w:marRight w:val="0"/>
      <w:marTop w:val="0"/>
      <w:marBottom w:val="0"/>
      <w:divBdr>
        <w:top w:val="none" w:sz="0" w:space="0" w:color="auto"/>
        <w:left w:val="none" w:sz="0" w:space="0" w:color="auto"/>
        <w:bottom w:val="none" w:sz="0" w:space="0" w:color="auto"/>
        <w:right w:val="none" w:sz="0" w:space="0" w:color="auto"/>
      </w:divBdr>
    </w:div>
    <w:div w:id="1989430440">
      <w:marLeft w:val="0"/>
      <w:marRight w:val="0"/>
      <w:marTop w:val="0"/>
      <w:marBottom w:val="0"/>
      <w:divBdr>
        <w:top w:val="none" w:sz="0" w:space="0" w:color="auto"/>
        <w:left w:val="none" w:sz="0" w:space="0" w:color="auto"/>
        <w:bottom w:val="none" w:sz="0" w:space="0" w:color="auto"/>
        <w:right w:val="none" w:sz="0" w:space="0" w:color="auto"/>
      </w:divBdr>
    </w:div>
    <w:div w:id="1989430442">
      <w:marLeft w:val="0"/>
      <w:marRight w:val="0"/>
      <w:marTop w:val="0"/>
      <w:marBottom w:val="0"/>
      <w:divBdr>
        <w:top w:val="none" w:sz="0" w:space="0" w:color="auto"/>
        <w:left w:val="none" w:sz="0" w:space="0" w:color="auto"/>
        <w:bottom w:val="none" w:sz="0" w:space="0" w:color="auto"/>
        <w:right w:val="none" w:sz="0" w:space="0" w:color="auto"/>
      </w:divBdr>
      <w:divsChild>
        <w:div w:id="1989430441">
          <w:marLeft w:val="0"/>
          <w:marRight w:val="0"/>
          <w:marTop w:val="192"/>
          <w:marBottom w:val="0"/>
          <w:divBdr>
            <w:top w:val="none" w:sz="0" w:space="0" w:color="auto"/>
            <w:left w:val="none" w:sz="0" w:space="0" w:color="auto"/>
            <w:bottom w:val="none" w:sz="0" w:space="0" w:color="auto"/>
            <w:right w:val="none" w:sz="0" w:space="0" w:color="auto"/>
          </w:divBdr>
        </w:div>
        <w:div w:id="1989430449">
          <w:marLeft w:val="0"/>
          <w:marRight w:val="0"/>
          <w:marTop w:val="192"/>
          <w:marBottom w:val="0"/>
          <w:divBdr>
            <w:top w:val="none" w:sz="0" w:space="0" w:color="auto"/>
            <w:left w:val="none" w:sz="0" w:space="0" w:color="auto"/>
            <w:bottom w:val="none" w:sz="0" w:space="0" w:color="auto"/>
            <w:right w:val="none" w:sz="0" w:space="0" w:color="auto"/>
          </w:divBdr>
        </w:div>
        <w:div w:id="1989430451">
          <w:marLeft w:val="0"/>
          <w:marRight w:val="0"/>
          <w:marTop w:val="192"/>
          <w:marBottom w:val="0"/>
          <w:divBdr>
            <w:top w:val="none" w:sz="0" w:space="0" w:color="auto"/>
            <w:left w:val="none" w:sz="0" w:space="0" w:color="auto"/>
            <w:bottom w:val="none" w:sz="0" w:space="0" w:color="auto"/>
            <w:right w:val="none" w:sz="0" w:space="0" w:color="auto"/>
          </w:divBdr>
        </w:div>
        <w:div w:id="1989430454">
          <w:marLeft w:val="0"/>
          <w:marRight w:val="0"/>
          <w:marTop w:val="192"/>
          <w:marBottom w:val="0"/>
          <w:divBdr>
            <w:top w:val="none" w:sz="0" w:space="0" w:color="auto"/>
            <w:left w:val="none" w:sz="0" w:space="0" w:color="auto"/>
            <w:bottom w:val="none" w:sz="0" w:space="0" w:color="auto"/>
            <w:right w:val="none" w:sz="0" w:space="0" w:color="auto"/>
          </w:divBdr>
        </w:div>
        <w:div w:id="1989430458">
          <w:marLeft w:val="0"/>
          <w:marRight w:val="0"/>
          <w:marTop w:val="192"/>
          <w:marBottom w:val="0"/>
          <w:divBdr>
            <w:top w:val="none" w:sz="0" w:space="0" w:color="auto"/>
            <w:left w:val="none" w:sz="0" w:space="0" w:color="auto"/>
            <w:bottom w:val="none" w:sz="0" w:space="0" w:color="auto"/>
            <w:right w:val="none" w:sz="0" w:space="0" w:color="auto"/>
          </w:divBdr>
        </w:div>
        <w:div w:id="1989430463">
          <w:marLeft w:val="0"/>
          <w:marRight w:val="0"/>
          <w:marTop w:val="192"/>
          <w:marBottom w:val="0"/>
          <w:divBdr>
            <w:top w:val="none" w:sz="0" w:space="0" w:color="auto"/>
            <w:left w:val="none" w:sz="0" w:space="0" w:color="auto"/>
            <w:bottom w:val="none" w:sz="0" w:space="0" w:color="auto"/>
            <w:right w:val="none" w:sz="0" w:space="0" w:color="auto"/>
          </w:divBdr>
        </w:div>
        <w:div w:id="1989430464">
          <w:marLeft w:val="0"/>
          <w:marRight w:val="0"/>
          <w:marTop w:val="192"/>
          <w:marBottom w:val="0"/>
          <w:divBdr>
            <w:top w:val="none" w:sz="0" w:space="0" w:color="auto"/>
            <w:left w:val="none" w:sz="0" w:space="0" w:color="auto"/>
            <w:bottom w:val="none" w:sz="0" w:space="0" w:color="auto"/>
            <w:right w:val="none" w:sz="0" w:space="0" w:color="auto"/>
          </w:divBdr>
        </w:div>
        <w:div w:id="1989430465">
          <w:marLeft w:val="0"/>
          <w:marRight w:val="0"/>
          <w:marTop w:val="192"/>
          <w:marBottom w:val="0"/>
          <w:divBdr>
            <w:top w:val="none" w:sz="0" w:space="0" w:color="auto"/>
            <w:left w:val="none" w:sz="0" w:space="0" w:color="auto"/>
            <w:bottom w:val="none" w:sz="0" w:space="0" w:color="auto"/>
            <w:right w:val="none" w:sz="0" w:space="0" w:color="auto"/>
          </w:divBdr>
        </w:div>
        <w:div w:id="1989430482">
          <w:marLeft w:val="0"/>
          <w:marRight w:val="0"/>
          <w:marTop w:val="192"/>
          <w:marBottom w:val="0"/>
          <w:divBdr>
            <w:top w:val="none" w:sz="0" w:space="0" w:color="auto"/>
            <w:left w:val="none" w:sz="0" w:space="0" w:color="auto"/>
            <w:bottom w:val="none" w:sz="0" w:space="0" w:color="auto"/>
            <w:right w:val="none" w:sz="0" w:space="0" w:color="auto"/>
          </w:divBdr>
        </w:div>
        <w:div w:id="1989430484">
          <w:marLeft w:val="0"/>
          <w:marRight w:val="0"/>
          <w:marTop w:val="192"/>
          <w:marBottom w:val="0"/>
          <w:divBdr>
            <w:top w:val="none" w:sz="0" w:space="0" w:color="auto"/>
            <w:left w:val="none" w:sz="0" w:space="0" w:color="auto"/>
            <w:bottom w:val="none" w:sz="0" w:space="0" w:color="auto"/>
            <w:right w:val="none" w:sz="0" w:space="0" w:color="auto"/>
          </w:divBdr>
        </w:div>
      </w:divsChild>
    </w:div>
    <w:div w:id="1989430443">
      <w:marLeft w:val="0"/>
      <w:marRight w:val="0"/>
      <w:marTop w:val="0"/>
      <w:marBottom w:val="0"/>
      <w:divBdr>
        <w:top w:val="none" w:sz="0" w:space="0" w:color="auto"/>
        <w:left w:val="none" w:sz="0" w:space="0" w:color="auto"/>
        <w:bottom w:val="none" w:sz="0" w:space="0" w:color="auto"/>
        <w:right w:val="none" w:sz="0" w:space="0" w:color="auto"/>
      </w:divBdr>
    </w:div>
    <w:div w:id="1989430444">
      <w:marLeft w:val="0"/>
      <w:marRight w:val="0"/>
      <w:marTop w:val="0"/>
      <w:marBottom w:val="0"/>
      <w:divBdr>
        <w:top w:val="none" w:sz="0" w:space="0" w:color="auto"/>
        <w:left w:val="none" w:sz="0" w:space="0" w:color="auto"/>
        <w:bottom w:val="none" w:sz="0" w:space="0" w:color="auto"/>
        <w:right w:val="none" w:sz="0" w:space="0" w:color="auto"/>
      </w:divBdr>
      <w:divsChild>
        <w:div w:id="1989430445">
          <w:marLeft w:val="0"/>
          <w:marRight w:val="0"/>
          <w:marTop w:val="192"/>
          <w:marBottom w:val="0"/>
          <w:divBdr>
            <w:top w:val="none" w:sz="0" w:space="0" w:color="auto"/>
            <w:left w:val="none" w:sz="0" w:space="0" w:color="auto"/>
            <w:bottom w:val="none" w:sz="0" w:space="0" w:color="auto"/>
            <w:right w:val="none" w:sz="0" w:space="0" w:color="auto"/>
          </w:divBdr>
        </w:div>
        <w:div w:id="1989430448">
          <w:marLeft w:val="0"/>
          <w:marRight w:val="0"/>
          <w:marTop w:val="192"/>
          <w:marBottom w:val="0"/>
          <w:divBdr>
            <w:top w:val="none" w:sz="0" w:space="0" w:color="auto"/>
            <w:left w:val="none" w:sz="0" w:space="0" w:color="auto"/>
            <w:bottom w:val="none" w:sz="0" w:space="0" w:color="auto"/>
            <w:right w:val="none" w:sz="0" w:space="0" w:color="auto"/>
          </w:divBdr>
        </w:div>
        <w:div w:id="1989430453">
          <w:marLeft w:val="0"/>
          <w:marRight w:val="0"/>
          <w:marTop w:val="192"/>
          <w:marBottom w:val="0"/>
          <w:divBdr>
            <w:top w:val="none" w:sz="0" w:space="0" w:color="auto"/>
            <w:left w:val="none" w:sz="0" w:space="0" w:color="auto"/>
            <w:bottom w:val="none" w:sz="0" w:space="0" w:color="auto"/>
            <w:right w:val="none" w:sz="0" w:space="0" w:color="auto"/>
          </w:divBdr>
        </w:div>
        <w:div w:id="1989430462">
          <w:marLeft w:val="0"/>
          <w:marRight w:val="0"/>
          <w:marTop w:val="192"/>
          <w:marBottom w:val="0"/>
          <w:divBdr>
            <w:top w:val="none" w:sz="0" w:space="0" w:color="auto"/>
            <w:left w:val="none" w:sz="0" w:space="0" w:color="auto"/>
            <w:bottom w:val="none" w:sz="0" w:space="0" w:color="auto"/>
            <w:right w:val="none" w:sz="0" w:space="0" w:color="auto"/>
          </w:divBdr>
        </w:div>
        <w:div w:id="1989430470">
          <w:marLeft w:val="0"/>
          <w:marRight w:val="0"/>
          <w:marTop w:val="192"/>
          <w:marBottom w:val="0"/>
          <w:divBdr>
            <w:top w:val="none" w:sz="0" w:space="0" w:color="auto"/>
            <w:left w:val="none" w:sz="0" w:space="0" w:color="auto"/>
            <w:bottom w:val="none" w:sz="0" w:space="0" w:color="auto"/>
            <w:right w:val="none" w:sz="0" w:space="0" w:color="auto"/>
          </w:divBdr>
        </w:div>
      </w:divsChild>
    </w:div>
    <w:div w:id="1989430446">
      <w:marLeft w:val="0"/>
      <w:marRight w:val="0"/>
      <w:marTop w:val="0"/>
      <w:marBottom w:val="0"/>
      <w:divBdr>
        <w:top w:val="none" w:sz="0" w:space="0" w:color="auto"/>
        <w:left w:val="none" w:sz="0" w:space="0" w:color="auto"/>
        <w:bottom w:val="none" w:sz="0" w:space="0" w:color="auto"/>
        <w:right w:val="none" w:sz="0" w:space="0" w:color="auto"/>
      </w:divBdr>
    </w:div>
    <w:div w:id="1989430455">
      <w:marLeft w:val="0"/>
      <w:marRight w:val="0"/>
      <w:marTop w:val="0"/>
      <w:marBottom w:val="0"/>
      <w:divBdr>
        <w:top w:val="none" w:sz="0" w:space="0" w:color="auto"/>
        <w:left w:val="none" w:sz="0" w:space="0" w:color="auto"/>
        <w:bottom w:val="none" w:sz="0" w:space="0" w:color="auto"/>
        <w:right w:val="none" w:sz="0" w:space="0" w:color="auto"/>
      </w:divBdr>
    </w:div>
    <w:div w:id="1989430459">
      <w:marLeft w:val="0"/>
      <w:marRight w:val="0"/>
      <w:marTop w:val="0"/>
      <w:marBottom w:val="0"/>
      <w:divBdr>
        <w:top w:val="none" w:sz="0" w:space="0" w:color="auto"/>
        <w:left w:val="none" w:sz="0" w:space="0" w:color="auto"/>
        <w:bottom w:val="none" w:sz="0" w:space="0" w:color="auto"/>
        <w:right w:val="none" w:sz="0" w:space="0" w:color="auto"/>
      </w:divBdr>
      <w:divsChild>
        <w:div w:id="1989430452">
          <w:marLeft w:val="0"/>
          <w:marRight w:val="0"/>
          <w:marTop w:val="192"/>
          <w:marBottom w:val="0"/>
          <w:divBdr>
            <w:top w:val="none" w:sz="0" w:space="0" w:color="auto"/>
            <w:left w:val="none" w:sz="0" w:space="0" w:color="auto"/>
            <w:bottom w:val="none" w:sz="0" w:space="0" w:color="auto"/>
            <w:right w:val="none" w:sz="0" w:space="0" w:color="auto"/>
          </w:divBdr>
        </w:div>
        <w:div w:id="1989430456">
          <w:marLeft w:val="0"/>
          <w:marRight w:val="0"/>
          <w:marTop w:val="192"/>
          <w:marBottom w:val="0"/>
          <w:divBdr>
            <w:top w:val="none" w:sz="0" w:space="0" w:color="auto"/>
            <w:left w:val="none" w:sz="0" w:space="0" w:color="auto"/>
            <w:bottom w:val="none" w:sz="0" w:space="0" w:color="auto"/>
            <w:right w:val="none" w:sz="0" w:space="0" w:color="auto"/>
          </w:divBdr>
        </w:div>
        <w:div w:id="1989430468">
          <w:marLeft w:val="0"/>
          <w:marRight w:val="0"/>
          <w:marTop w:val="192"/>
          <w:marBottom w:val="0"/>
          <w:divBdr>
            <w:top w:val="none" w:sz="0" w:space="0" w:color="auto"/>
            <w:left w:val="none" w:sz="0" w:space="0" w:color="auto"/>
            <w:bottom w:val="none" w:sz="0" w:space="0" w:color="auto"/>
            <w:right w:val="none" w:sz="0" w:space="0" w:color="auto"/>
          </w:divBdr>
        </w:div>
        <w:div w:id="1989430477">
          <w:marLeft w:val="0"/>
          <w:marRight w:val="0"/>
          <w:marTop w:val="192"/>
          <w:marBottom w:val="0"/>
          <w:divBdr>
            <w:top w:val="none" w:sz="0" w:space="0" w:color="auto"/>
            <w:left w:val="none" w:sz="0" w:space="0" w:color="auto"/>
            <w:bottom w:val="none" w:sz="0" w:space="0" w:color="auto"/>
            <w:right w:val="none" w:sz="0" w:space="0" w:color="auto"/>
          </w:divBdr>
        </w:div>
        <w:div w:id="1989430481">
          <w:marLeft w:val="0"/>
          <w:marRight w:val="0"/>
          <w:marTop w:val="192"/>
          <w:marBottom w:val="0"/>
          <w:divBdr>
            <w:top w:val="none" w:sz="0" w:space="0" w:color="auto"/>
            <w:left w:val="none" w:sz="0" w:space="0" w:color="auto"/>
            <w:bottom w:val="none" w:sz="0" w:space="0" w:color="auto"/>
            <w:right w:val="none" w:sz="0" w:space="0" w:color="auto"/>
          </w:divBdr>
        </w:div>
      </w:divsChild>
    </w:div>
    <w:div w:id="1989430460">
      <w:marLeft w:val="0"/>
      <w:marRight w:val="0"/>
      <w:marTop w:val="0"/>
      <w:marBottom w:val="0"/>
      <w:divBdr>
        <w:top w:val="none" w:sz="0" w:space="0" w:color="auto"/>
        <w:left w:val="none" w:sz="0" w:space="0" w:color="auto"/>
        <w:bottom w:val="none" w:sz="0" w:space="0" w:color="auto"/>
        <w:right w:val="none" w:sz="0" w:space="0" w:color="auto"/>
      </w:divBdr>
      <w:divsChild>
        <w:div w:id="1989430447">
          <w:marLeft w:val="0"/>
          <w:marRight w:val="0"/>
          <w:marTop w:val="192"/>
          <w:marBottom w:val="0"/>
          <w:divBdr>
            <w:top w:val="none" w:sz="0" w:space="0" w:color="auto"/>
            <w:left w:val="none" w:sz="0" w:space="0" w:color="auto"/>
            <w:bottom w:val="none" w:sz="0" w:space="0" w:color="auto"/>
            <w:right w:val="none" w:sz="0" w:space="0" w:color="auto"/>
          </w:divBdr>
        </w:div>
        <w:div w:id="1989430450">
          <w:marLeft w:val="0"/>
          <w:marRight w:val="0"/>
          <w:marTop w:val="192"/>
          <w:marBottom w:val="0"/>
          <w:divBdr>
            <w:top w:val="none" w:sz="0" w:space="0" w:color="auto"/>
            <w:left w:val="none" w:sz="0" w:space="0" w:color="auto"/>
            <w:bottom w:val="none" w:sz="0" w:space="0" w:color="auto"/>
            <w:right w:val="none" w:sz="0" w:space="0" w:color="auto"/>
          </w:divBdr>
        </w:div>
        <w:div w:id="1989430457">
          <w:marLeft w:val="0"/>
          <w:marRight w:val="0"/>
          <w:marTop w:val="192"/>
          <w:marBottom w:val="0"/>
          <w:divBdr>
            <w:top w:val="none" w:sz="0" w:space="0" w:color="auto"/>
            <w:left w:val="none" w:sz="0" w:space="0" w:color="auto"/>
            <w:bottom w:val="none" w:sz="0" w:space="0" w:color="auto"/>
            <w:right w:val="none" w:sz="0" w:space="0" w:color="auto"/>
          </w:divBdr>
        </w:div>
        <w:div w:id="1989430461">
          <w:marLeft w:val="0"/>
          <w:marRight w:val="0"/>
          <w:marTop w:val="192"/>
          <w:marBottom w:val="0"/>
          <w:divBdr>
            <w:top w:val="none" w:sz="0" w:space="0" w:color="auto"/>
            <w:left w:val="none" w:sz="0" w:space="0" w:color="auto"/>
            <w:bottom w:val="none" w:sz="0" w:space="0" w:color="auto"/>
            <w:right w:val="none" w:sz="0" w:space="0" w:color="auto"/>
          </w:divBdr>
        </w:div>
        <w:div w:id="1989430466">
          <w:marLeft w:val="0"/>
          <w:marRight w:val="0"/>
          <w:marTop w:val="192"/>
          <w:marBottom w:val="0"/>
          <w:divBdr>
            <w:top w:val="none" w:sz="0" w:space="0" w:color="auto"/>
            <w:left w:val="none" w:sz="0" w:space="0" w:color="auto"/>
            <w:bottom w:val="none" w:sz="0" w:space="0" w:color="auto"/>
            <w:right w:val="none" w:sz="0" w:space="0" w:color="auto"/>
          </w:divBdr>
        </w:div>
        <w:div w:id="1989430467">
          <w:marLeft w:val="0"/>
          <w:marRight w:val="0"/>
          <w:marTop w:val="192"/>
          <w:marBottom w:val="0"/>
          <w:divBdr>
            <w:top w:val="none" w:sz="0" w:space="0" w:color="auto"/>
            <w:left w:val="none" w:sz="0" w:space="0" w:color="auto"/>
            <w:bottom w:val="none" w:sz="0" w:space="0" w:color="auto"/>
            <w:right w:val="none" w:sz="0" w:space="0" w:color="auto"/>
          </w:divBdr>
        </w:div>
        <w:div w:id="1989430469">
          <w:marLeft w:val="0"/>
          <w:marRight w:val="0"/>
          <w:marTop w:val="192"/>
          <w:marBottom w:val="0"/>
          <w:divBdr>
            <w:top w:val="none" w:sz="0" w:space="0" w:color="auto"/>
            <w:left w:val="none" w:sz="0" w:space="0" w:color="auto"/>
            <w:bottom w:val="none" w:sz="0" w:space="0" w:color="auto"/>
            <w:right w:val="none" w:sz="0" w:space="0" w:color="auto"/>
          </w:divBdr>
        </w:div>
        <w:div w:id="1989430471">
          <w:marLeft w:val="0"/>
          <w:marRight w:val="0"/>
          <w:marTop w:val="192"/>
          <w:marBottom w:val="0"/>
          <w:divBdr>
            <w:top w:val="none" w:sz="0" w:space="0" w:color="auto"/>
            <w:left w:val="none" w:sz="0" w:space="0" w:color="auto"/>
            <w:bottom w:val="none" w:sz="0" w:space="0" w:color="auto"/>
            <w:right w:val="none" w:sz="0" w:space="0" w:color="auto"/>
          </w:divBdr>
        </w:div>
        <w:div w:id="1989430473">
          <w:marLeft w:val="0"/>
          <w:marRight w:val="0"/>
          <w:marTop w:val="192"/>
          <w:marBottom w:val="0"/>
          <w:divBdr>
            <w:top w:val="none" w:sz="0" w:space="0" w:color="auto"/>
            <w:left w:val="none" w:sz="0" w:space="0" w:color="auto"/>
            <w:bottom w:val="none" w:sz="0" w:space="0" w:color="auto"/>
            <w:right w:val="none" w:sz="0" w:space="0" w:color="auto"/>
          </w:divBdr>
        </w:div>
        <w:div w:id="1989430483">
          <w:marLeft w:val="0"/>
          <w:marRight w:val="0"/>
          <w:marTop w:val="192"/>
          <w:marBottom w:val="0"/>
          <w:divBdr>
            <w:top w:val="none" w:sz="0" w:space="0" w:color="auto"/>
            <w:left w:val="none" w:sz="0" w:space="0" w:color="auto"/>
            <w:bottom w:val="none" w:sz="0" w:space="0" w:color="auto"/>
            <w:right w:val="none" w:sz="0" w:space="0" w:color="auto"/>
          </w:divBdr>
        </w:div>
      </w:divsChild>
    </w:div>
    <w:div w:id="1989430472">
      <w:marLeft w:val="0"/>
      <w:marRight w:val="0"/>
      <w:marTop w:val="0"/>
      <w:marBottom w:val="0"/>
      <w:divBdr>
        <w:top w:val="none" w:sz="0" w:space="0" w:color="auto"/>
        <w:left w:val="none" w:sz="0" w:space="0" w:color="auto"/>
        <w:bottom w:val="none" w:sz="0" w:space="0" w:color="auto"/>
        <w:right w:val="none" w:sz="0" w:space="0" w:color="auto"/>
      </w:divBdr>
    </w:div>
    <w:div w:id="1989430474">
      <w:marLeft w:val="0"/>
      <w:marRight w:val="0"/>
      <w:marTop w:val="0"/>
      <w:marBottom w:val="0"/>
      <w:divBdr>
        <w:top w:val="none" w:sz="0" w:space="0" w:color="auto"/>
        <w:left w:val="none" w:sz="0" w:space="0" w:color="auto"/>
        <w:bottom w:val="none" w:sz="0" w:space="0" w:color="auto"/>
        <w:right w:val="none" w:sz="0" w:space="0" w:color="auto"/>
      </w:divBdr>
    </w:div>
    <w:div w:id="1989430475">
      <w:marLeft w:val="0"/>
      <w:marRight w:val="0"/>
      <w:marTop w:val="0"/>
      <w:marBottom w:val="0"/>
      <w:divBdr>
        <w:top w:val="none" w:sz="0" w:space="0" w:color="auto"/>
        <w:left w:val="none" w:sz="0" w:space="0" w:color="auto"/>
        <w:bottom w:val="none" w:sz="0" w:space="0" w:color="auto"/>
        <w:right w:val="none" w:sz="0" w:space="0" w:color="auto"/>
      </w:divBdr>
    </w:div>
    <w:div w:id="1989430476">
      <w:marLeft w:val="0"/>
      <w:marRight w:val="0"/>
      <w:marTop w:val="0"/>
      <w:marBottom w:val="0"/>
      <w:divBdr>
        <w:top w:val="none" w:sz="0" w:space="0" w:color="auto"/>
        <w:left w:val="none" w:sz="0" w:space="0" w:color="auto"/>
        <w:bottom w:val="none" w:sz="0" w:space="0" w:color="auto"/>
        <w:right w:val="none" w:sz="0" w:space="0" w:color="auto"/>
      </w:divBdr>
    </w:div>
    <w:div w:id="1989430478">
      <w:marLeft w:val="0"/>
      <w:marRight w:val="0"/>
      <w:marTop w:val="0"/>
      <w:marBottom w:val="0"/>
      <w:divBdr>
        <w:top w:val="none" w:sz="0" w:space="0" w:color="auto"/>
        <w:left w:val="none" w:sz="0" w:space="0" w:color="auto"/>
        <w:bottom w:val="none" w:sz="0" w:space="0" w:color="auto"/>
        <w:right w:val="none" w:sz="0" w:space="0" w:color="auto"/>
      </w:divBdr>
    </w:div>
    <w:div w:id="1989430479">
      <w:marLeft w:val="0"/>
      <w:marRight w:val="0"/>
      <w:marTop w:val="0"/>
      <w:marBottom w:val="0"/>
      <w:divBdr>
        <w:top w:val="none" w:sz="0" w:space="0" w:color="auto"/>
        <w:left w:val="none" w:sz="0" w:space="0" w:color="auto"/>
        <w:bottom w:val="none" w:sz="0" w:space="0" w:color="auto"/>
        <w:right w:val="none" w:sz="0" w:space="0" w:color="auto"/>
      </w:divBdr>
    </w:div>
    <w:div w:id="1989430480">
      <w:marLeft w:val="0"/>
      <w:marRight w:val="0"/>
      <w:marTop w:val="0"/>
      <w:marBottom w:val="0"/>
      <w:divBdr>
        <w:top w:val="none" w:sz="0" w:space="0" w:color="auto"/>
        <w:left w:val="none" w:sz="0" w:space="0" w:color="auto"/>
        <w:bottom w:val="none" w:sz="0" w:space="0" w:color="auto"/>
        <w:right w:val="none" w:sz="0" w:space="0" w:color="auto"/>
      </w:divBdr>
    </w:div>
    <w:div w:id="19894304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3CE208CE6616D977DA8EAF5C50DC36E654CC7F2FFB718F54E339A56BA246441052FC29003315B64625D5583A516C3A48BA1F0ED07098937N0I9J" TargetMode="External"/><Relationship Id="rId13" Type="http://schemas.openxmlformats.org/officeDocument/2006/relationships/hyperlink" Target="consultantplus://offline/ref=23CE208CE6616D977DA8EAF5C50DC36E6544C9F6F8B818F54E339A56BA246441052FC29305375F6A36074587EC40CFB98AB7EEE71909N8I8J" TargetMode="External"/><Relationship Id="rId18" Type="http://schemas.openxmlformats.org/officeDocument/2006/relationships/hyperlink" Target="https://login.consultant.ru/link/?req=doc&amp;base=LAW&amp;n=389327&amp;dst=2655" TargetMode="External"/><Relationship Id="rId26" Type="http://schemas.openxmlformats.org/officeDocument/2006/relationships/hyperlink" Target="https://login.consultant.ru/link/?req=doc&amp;base=LAW&amp;n=307758&amp;dst=100203" TargetMode="External"/><Relationship Id="rId3" Type="http://schemas.openxmlformats.org/officeDocument/2006/relationships/settings" Target="settings.xml"/><Relationship Id="rId21" Type="http://schemas.openxmlformats.org/officeDocument/2006/relationships/hyperlink" Target="https://egrul.nalog.ru/index.html" TargetMode="External"/><Relationship Id="rId34" Type="http://schemas.openxmlformats.org/officeDocument/2006/relationships/hyperlink" Target="http://pravo-search.minjust.ru/bigs/showDocument.html?id=BBA0BFB1-06C7-4E50-A8D3-FE1045784BF1" TargetMode="External"/><Relationship Id="rId7" Type="http://schemas.openxmlformats.org/officeDocument/2006/relationships/hyperlink" Target="http://viselki.net/node/1488" TargetMode="External"/><Relationship Id="rId12" Type="http://schemas.openxmlformats.org/officeDocument/2006/relationships/hyperlink" Target="consultantplus://offline/ref=23CE208CE6616D977DA8EAF5C50DC36E6544C9F6F8B818F54E339A56BA246441052FC2930639526A36074587EC40CFB98AB7EEE71909N8I8J" TargetMode="External"/><Relationship Id="rId17" Type="http://schemas.openxmlformats.org/officeDocument/2006/relationships/hyperlink" Target="https://login.consultant.ru/link/?req=doc&amp;base=LAW&amp;n=389327&amp;dst=2654" TargetMode="External"/><Relationship Id="rId25" Type="http://schemas.openxmlformats.org/officeDocument/2006/relationships/hyperlink" Target="https://login.consultant.ru/link/?req=doc&amp;base=LAW&amp;n=307758&amp;dst=100215" TargetMode="External"/><Relationship Id="rId33" Type="http://schemas.openxmlformats.org/officeDocument/2006/relationships/hyperlink" Target="http://pravo-search.minjust.ru/bigs/showDocument.html?id=BBA0BFB1-06C7-4E50-A8D3-FE1045784BF1" TargetMode="External"/><Relationship Id="rId2" Type="http://schemas.openxmlformats.org/officeDocument/2006/relationships/styles" Target="styles.xml"/><Relationship Id="rId16" Type="http://schemas.openxmlformats.org/officeDocument/2006/relationships/hyperlink" Target="consultantplus://offline/ref=D273233BDA6EDFB48DF73056C181AC9ABDD37560EABB598CA48D33579308CC72933592F9E7AD23D1531EBEBC9153EDFC5C2197027B7A26E1a3NCF" TargetMode="External"/><Relationship Id="rId20" Type="http://schemas.openxmlformats.org/officeDocument/2006/relationships/hyperlink" Target="https://login.consultant.ru/link/?req=doc&amp;base=LAW&amp;n=389327&amp;dst=2598" TargetMode="External"/><Relationship Id="rId29" Type="http://schemas.openxmlformats.org/officeDocument/2006/relationships/hyperlink" Target="https://login.consultant.ru/link/?req=doc&amp;base=LAW&amp;n=390047&amp;dst=266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23CE208CE6616D977DA8EAF5C50DC36E6544C9F6F8B818F54E339A56BA246441052FC29306395D6A36074587EC40CFB98AB7EEE71909N8I8J" TargetMode="External"/><Relationship Id="rId24" Type="http://schemas.openxmlformats.org/officeDocument/2006/relationships/hyperlink" Target="https://login.consultant.ru/link/?req=doc&amp;base=LAW&amp;n=389493&amp;dst=2611" TargetMode="External"/><Relationship Id="rId32" Type="http://schemas.openxmlformats.org/officeDocument/2006/relationships/hyperlink" Target="http://pravo-search.minjust.ru/bigs/showDocument.html?id=BBA0BFB1-06C7-4E50-A8D3-FE1045784BF1" TargetMode="External"/><Relationship Id="rId5" Type="http://schemas.openxmlformats.org/officeDocument/2006/relationships/footnotes" Target="footnotes.xml"/><Relationship Id="rId15" Type="http://schemas.openxmlformats.org/officeDocument/2006/relationships/hyperlink" Target="https://login.consultant.ru/link/?req=doc&amp;base=LAW&amp;n=389493&amp;dst=2611" TargetMode="External"/><Relationship Id="rId23" Type="http://schemas.openxmlformats.org/officeDocument/2006/relationships/hyperlink" Target="https://login.consultant.ru/link/?req=doc&amp;base=LAW&amp;n=389493&amp;dst=2605" TargetMode="External"/><Relationship Id="rId28" Type="http://schemas.openxmlformats.org/officeDocument/2006/relationships/hyperlink" Target="https://login.consultant.ru/link/?req=doc&amp;base=LAW&amp;n=390047&amp;dst=2668" TargetMode="External"/><Relationship Id="rId36" Type="http://schemas.openxmlformats.org/officeDocument/2006/relationships/theme" Target="theme/theme1.xml"/><Relationship Id="rId10" Type="http://schemas.openxmlformats.org/officeDocument/2006/relationships/hyperlink" Target="consultantplus://offline/ref=23CE208CE6616D977DA8EAF5C50DC36E6544C9F6F8B818F54E339A56BA246441052FC29306395F6A36074587EC40CFB98AB7EEE71909N8I8J" TargetMode="External"/><Relationship Id="rId19" Type="http://schemas.openxmlformats.org/officeDocument/2006/relationships/hyperlink" Target="https://login.consultant.ru/link/?req=doc&amp;base=LAW&amp;n=389327&amp;dst=2657" TargetMode="External"/><Relationship Id="rId31" Type="http://schemas.openxmlformats.org/officeDocument/2006/relationships/hyperlink" Target="https://login.consultant.ru/link/?req=doc&amp;base=LAW&amp;n=390047&amp;dst=2670" TargetMode="External"/><Relationship Id="rId4" Type="http://schemas.openxmlformats.org/officeDocument/2006/relationships/webSettings" Target="webSettings.xml"/><Relationship Id="rId9" Type="http://schemas.openxmlformats.org/officeDocument/2006/relationships/hyperlink" Target="consultantplus://offline/ref=23CE208CE6616D977DA8EAF5C50DC36E6544C9F6F8B818F54E339A56BA246441052FC29306395B6A36074587EC40CFB98AB7EEE71909N8I8J" TargetMode="External"/><Relationship Id="rId14" Type="http://schemas.openxmlformats.org/officeDocument/2006/relationships/hyperlink" Target="https://login.consultant.ru/link/?req=doc&amp;base=LAW&amp;n=389493&amp;dst=2661" TargetMode="External"/><Relationship Id="rId22" Type="http://schemas.openxmlformats.org/officeDocument/2006/relationships/hyperlink" Target="consultantplus://offline/ref=9241F207F593ED78783FFE2BAAC68A24B308B650919CBD95CC64C3F9142A48BF0A63BFEB09262BDFAE0379AA5FAC025EE395D99A53FEC451BCH0M" TargetMode="External"/><Relationship Id="rId27" Type="http://schemas.openxmlformats.org/officeDocument/2006/relationships/hyperlink" Target="https://login.consultant.ru/link/?req=doc&amp;base=LAW&amp;n=390047&amp;dst=2667" TargetMode="External"/><Relationship Id="rId30" Type="http://schemas.openxmlformats.org/officeDocument/2006/relationships/hyperlink" Target="https://login.consultant.ru/link/?req=doc&amp;base=LAW&amp;n=390047&amp;dst=2669"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61</Pages>
  <Words>20837</Words>
  <Characters>118774</Characters>
  <Application>Microsoft Office Word</Application>
  <DocSecurity>0</DocSecurity>
  <Lines>989</Lines>
  <Paragraphs>278</Paragraphs>
  <ScaleCrop>false</ScaleCrop>
  <Company>Reanimator Extreme Edition</Company>
  <LinksUpToDate>false</LinksUpToDate>
  <CharactersWithSpaces>139333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23.06.2014 N 171-ФЗ(ред. от 31.12.2017)"О внесении изменений в Земельный кодекс Российской Федерации и отдельные законодательные акты Российской Федерации"(с изм. и доп., вступ. в силу с 01.01.2019)</dc:title>
  <dc:creator>Нет</dc:creator>
  <cp:lastModifiedBy>ВовкМ</cp:lastModifiedBy>
  <cp:revision>2</cp:revision>
  <cp:lastPrinted>2022-08-23T08:26:00Z</cp:lastPrinted>
  <dcterms:created xsi:type="dcterms:W3CDTF">2022-09-26T06:33:00Z</dcterms:created>
  <dcterms:modified xsi:type="dcterms:W3CDTF">2022-09-26T06:33:00Z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КонсультантПлюс Версия 4018.00.51</vt:lpwstr>
  </property>
</Properties>
</file>